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7BE" w:rsidRPr="006807BE" w:rsidRDefault="006807BE" w:rsidP="00BA2A45">
      <w:pPr>
        <w:pStyle w:val="a3"/>
        <w:shd w:val="clear" w:color="auto" w:fill="FFFFFF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6807BE">
        <w:rPr>
          <w:rFonts w:ascii="Segoe UI" w:hAnsi="Segoe UI" w:cs="Segoe UI"/>
          <w:b/>
          <w:color w:val="000000"/>
          <w:sz w:val="20"/>
          <w:szCs w:val="20"/>
        </w:rPr>
        <w:t>ПРАВИЛА ПОДАЧИ СООБЩЕНИЯ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Вы можете направить сообщение о проблеме (предложении) (далее – сообщение), решение которой (реализацию которого) </w:t>
      </w:r>
      <w:r w:rsidR="00F47A46" w:rsidRPr="00BA2A45">
        <w:rPr>
          <w:rFonts w:ascii="Segoe UI" w:hAnsi="Segoe UI" w:cs="Segoe UI"/>
          <w:color w:val="000000"/>
          <w:sz w:val="20"/>
          <w:szCs w:val="20"/>
        </w:rPr>
        <w:t>мы сможем</w:t>
      </w:r>
      <w:r w:rsidRPr="00BA2A45">
        <w:rPr>
          <w:rFonts w:ascii="Segoe UI" w:hAnsi="Segoe UI" w:cs="Segoe UI"/>
          <w:color w:val="000000"/>
          <w:sz w:val="20"/>
          <w:szCs w:val="20"/>
        </w:rPr>
        <w:t xml:space="preserve"> обеспечить в соответствии со своей компетенцией.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Пожалуйста, прежде чем направить сообщение, внимательно ознакомьтесь с информацией: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1. Для направления сообщения необходимо корректно заполнить поля электронной формы. Обязательные для заполнения поля отмечены звездочкой (*).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2. Одно сообщение должно содержать информацию только об одной проблеме (одном предложении) по одной тематике. Если Вам необходимо обратиться по нескольким вопросам, необходимо направить сообщение по каждому из них.</w:t>
      </w:r>
    </w:p>
    <w:p w:rsidR="007849F8" w:rsidRPr="00BA2A45" w:rsidRDefault="00F47A46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3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. Подготовка ответа на сообщения осуществляется организаци</w:t>
      </w:r>
      <w:r w:rsidRPr="00BA2A45">
        <w:rPr>
          <w:rFonts w:ascii="Segoe UI" w:hAnsi="Segoe UI" w:cs="Segoe UI"/>
          <w:color w:val="000000"/>
          <w:sz w:val="20"/>
          <w:szCs w:val="20"/>
        </w:rPr>
        <w:t>е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й в сро</w:t>
      </w:r>
      <w:bookmarkStart w:id="0" w:name="_GoBack"/>
      <w:r w:rsidR="007849F8" w:rsidRPr="00BA2A45">
        <w:rPr>
          <w:rFonts w:ascii="Segoe UI" w:hAnsi="Segoe UI" w:cs="Segoe UI"/>
          <w:color w:val="000000"/>
          <w:sz w:val="20"/>
          <w:szCs w:val="20"/>
        </w:rPr>
        <w:t>к</w:t>
      </w:r>
      <w:bookmarkEnd w:id="0"/>
      <w:r w:rsidR="007849F8" w:rsidRPr="00BA2A45">
        <w:rPr>
          <w:rFonts w:ascii="Segoe UI" w:hAnsi="Segoe UI" w:cs="Segoe UI"/>
          <w:color w:val="000000"/>
          <w:sz w:val="20"/>
          <w:szCs w:val="20"/>
        </w:rPr>
        <w:t>и, не превышающие 30 календарных дней или 10 календарных дней для отдельных категорий сообщений, обрабатываемых в ускоренном порядке. В случае, если ответ на сообщение не может быть подготовлен в течение установленного срока, может быть предоставлен промежуточный ответ с указанием новой даты решения и причин переноса срока.</w:t>
      </w:r>
    </w:p>
    <w:p w:rsidR="007849F8" w:rsidRPr="00BA2A45" w:rsidRDefault="00F47A46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4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 xml:space="preserve">. Если сообщение содержит информацию о проблеме (предложении), решение которой (реализация которого) не входит в компетенцию </w:t>
      </w:r>
      <w:r w:rsidRPr="00BA2A45">
        <w:rPr>
          <w:rFonts w:ascii="Segoe UI" w:hAnsi="Segoe UI" w:cs="Segoe UI"/>
          <w:color w:val="000000"/>
          <w:sz w:val="20"/>
          <w:szCs w:val="20"/>
        </w:rPr>
        <w:t xml:space="preserve">образовательной 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организации, Вам будет направлено уведомление на указанный Вами адрес электронной почты.</w:t>
      </w:r>
    </w:p>
    <w:p w:rsidR="007849F8" w:rsidRPr="00BA2A45" w:rsidRDefault="006C3214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5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. Ответы на сообщения, ходе рассмотрения сообщения будут направляться на указанный Вами адрес электронной почты.</w:t>
      </w:r>
    </w:p>
    <w:p w:rsidR="007849F8" w:rsidRPr="00BA2A45" w:rsidRDefault="006C3214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. Ваше сообщение не будет рассмотрено по существу в следующих случаях: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      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Pr="00BA2A45">
        <w:rPr>
          <w:rFonts w:ascii="Segoe UI" w:hAnsi="Segoe UI" w:cs="Segoe UI"/>
          <w:color w:val="000000"/>
          <w:sz w:val="20"/>
          <w:szCs w:val="20"/>
        </w:rPr>
        <w:t>.1. В сообщении содержатся оскорбления, нецензурная лексика либо ее производные, неясные сокращения, угрозы жизни, здоровью, имуществу.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      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Pr="00BA2A45">
        <w:rPr>
          <w:rFonts w:ascii="Segoe UI" w:hAnsi="Segoe UI" w:cs="Segoe UI"/>
          <w:color w:val="000000"/>
          <w:sz w:val="20"/>
          <w:szCs w:val="20"/>
        </w:rPr>
        <w:t>.2. Сообщение содержит информацию, направленную на пропаганду ненависти и дискриминации по расовому, этническому, половому, религиозному, социальному признакам, ущемление прав меньшинств, несовершеннолетних, а также информацию, причиняющую и призывающую к причинению вреда в любой форме.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       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 xml:space="preserve"> 6</w:t>
      </w:r>
      <w:r w:rsidRPr="00BA2A45">
        <w:rPr>
          <w:rFonts w:ascii="Segoe UI" w:hAnsi="Segoe UI" w:cs="Segoe UI"/>
          <w:color w:val="000000"/>
          <w:sz w:val="20"/>
          <w:szCs w:val="20"/>
        </w:rPr>
        <w:t>.3. Сообщение содержит персональные данные третьих лиц, распространяемые в отсутствие законных оснований.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      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Pr="00BA2A45">
        <w:rPr>
          <w:rFonts w:ascii="Segoe UI" w:hAnsi="Segoe UI" w:cs="Segoe UI"/>
          <w:color w:val="000000"/>
          <w:sz w:val="20"/>
          <w:szCs w:val="20"/>
        </w:rPr>
        <w:t>.4. Сообщение содержит информацию, распространяемую в коммерческих целях либо в любых других целях, не связанных с решением проблемы (реализацией предложения) (спам, реклама, ссылки на другие ресурсы информационно-телекоммуникационной сети «Интернет», размещенные на них документы, изображения, видеофайлы).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      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Pr="00BA2A45">
        <w:rPr>
          <w:rFonts w:ascii="Segoe UI" w:hAnsi="Segoe UI" w:cs="Segoe UI"/>
          <w:color w:val="000000"/>
          <w:sz w:val="20"/>
          <w:szCs w:val="20"/>
        </w:rPr>
        <w:t>.5. Сообщение содержит описание нескольких проблем (предложений) по разным темам.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      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Pr="00BA2A45">
        <w:rPr>
          <w:rFonts w:ascii="Segoe UI" w:hAnsi="Segoe UI" w:cs="Segoe UI"/>
          <w:color w:val="000000"/>
          <w:sz w:val="20"/>
          <w:szCs w:val="20"/>
        </w:rPr>
        <w:t xml:space="preserve">.6. В сообщении не указана информация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о</w:t>
      </w:r>
      <w:r w:rsidRPr="00BA2A45">
        <w:rPr>
          <w:rFonts w:ascii="Segoe UI" w:hAnsi="Segoe UI" w:cs="Segoe UI"/>
          <w:color w:val="000000"/>
          <w:sz w:val="20"/>
          <w:szCs w:val="20"/>
        </w:rPr>
        <w:t xml:space="preserve"> проблем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е</w:t>
      </w:r>
      <w:r w:rsidRPr="00BA2A45">
        <w:rPr>
          <w:rFonts w:ascii="Segoe UI" w:hAnsi="Segoe UI" w:cs="Segoe UI"/>
          <w:color w:val="000000"/>
          <w:sz w:val="20"/>
          <w:szCs w:val="20"/>
        </w:rPr>
        <w:t xml:space="preserve"> (предложени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и</w:t>
      </w:r>
      <w:r w:rsidRPr="00BA2A45">
        <w:rPr>
          <w:rFonts w:ascii="Segoe UI" w:hAnsi="Segoe UI" w:cs="Segoe UI"/>
          <w:color w:val="000000"/>
          <w:sz w:val="20"/>
          <w:szCs w:val="20"/>
        </w:rPr>
        <w:t>).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      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Pr="00BA2A45">
        <w:rPr>
          <w:rFonts w:ascii="Segoe UI" w:hAnsi="Segoe UI" w:cs="Segoe UI"/>
          <w:color w:val="000000"/>
          <w:sz w:val="20"/>
          <w:szCs w:val="20"/>
        </w:rPr>
        <w:t>.7. Текст сообщения не поддается прочтению.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      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Pr="00BA2A45">
        <w:rPr>
          <w:rFonts w:ascii="Segoe UI" w:hAnsi="Segoe UI" w:cs="Segoe UI"/>
          <w:color w:val="000000"/>
          <w:sz w:val="20"/>
          <w:szCs w:val="20"/>
        </w:rPr>
        <w:t>.8. Текст сообщения не позволяет определить суть проблемы (предложения).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lastRenderedPageBreak/>
        <w:t xml:space="preserve">      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Pr="00BA2A45">
        <w:rPr>
          <w:rFonts w:ascii="Segoe UI" w:hAnsi="Segoe UI" w:cs="Segoe UI"/>
          <w:color w:val="000000"/>
          <w:sz w:val="20"/>
          <w:szCs w:val="20"/>
        </w:rPr>
        <w:t>.9. Если ответ на сообщение нарушит государственную или иную охраняемую законодательством Российской Федерации тайну.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      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6</w:t>
      </w:r>
      <w:r w:rsidRPr="00BA2A45">
        <w:rPr>
          <w:rFonts w:ascii="Segoe UI" w:hAnsi="Segoe UI" w:cs="Segoe UI"/>
          <w:color w:val="000000"/>
          <w:sz w:val="20"/>
          <w:szCs w:val="20"/>
        </w:rPr>
        <w:t>.10. В сообщении заявителя содержится вопрос, на который ему неоднократно давались ответы по существу в связи с ранее направляемыми сообщениями, и при этом в сообщении не приводятся новые доводы или обстоятельства.</w:t>
      </w:r>
    </w:p>
    <w:p w:rsidR="007849F8" w:rsidRPr="00BA2A45" w:rsidRDefault="006C3214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7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. Отправляя сообщение, Вы подтверждаете, что все указанные персональные данные принадлежат лично Вам, соответствуют действительности и не искажены, а также соглашаетесь:</w:t>
      </w:r>
    </w:p>
    <w:p w:rsidR="007849F8" w:rsidRPr="00BA2A45" w:rsidRDefault="007849F8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 xml:space="preserve">        </w:t>
      </w:r>
      <w:r w:rsidR="006C3214" w:rsidRPr="00BA2A45">
        <w:rPr>
          <w:rFonts w:ascii="Segoe UI" w:hAnsi="Segoe UI" w:cs="Segoe UI"/>
          <w:color w:val="000000"/>
          <w:sz w:val="20"/>
          <w:szCs w:val="20"/>
        </w:rPr>
        <w:t>7</w:t>
      </w:r>
      <w:r w:rsidRPr="00BA2A45">
        <w:rPr>
          <w:rFonts w:ascii="Segoe UI" w:hAnsi="Segoe UI" w:cs="Segoe UI"/>
          <w:color w:val="000000"/>
          <w:sz w:val="20"/>
          <w:szCs w:val="20"/>
        </w:rPr>
        <w:t>.1. В соответствии с требованиями Федерального закона от 27 июля 2006 г. №152-ФЗ «О персональных данных», включая положения пунктов 2-4 части 1 статьи 6 указанного Федерального закона, будет осуществляться обработка предоставляемых Вами персональных данных, в том числе фамилии, имени, отчества; номерах телефонов; адресах электронной почты (е-</w:t>
      </w:r>
      <w:proofErr w:type="spellStart"/>
      <w:r w:rsidRPr="00BA2A45">
        <w:rPr>
          <w:rFonts w:ascii="Segoe UI" w:hAnsi="Segoe UI" w:cs="Segoe UI"/>
          <w:color w:val="000000"/>
          <w:sz w:val="20"/>
          <w:szCs w:val="20"/>
        </w:rPr>
        <w:t>mail</w:t>
      </w:r>
      <w:proofErr w:type="spellEnd"/>
      <w:r w:rsidRPr="00BA2A45">
        <w:rPr>
          <w:rFonts w:ascii="Segoe UI" w:hAnsi="Segoe UI" w:cs="Segoe UI"/>
          <w:color w:val="000000"/>
          <w:sz w:val="20"/>
          <w:szCs w:val="20"/>
        </w:rPr>
        <w:t>), а также иных предоставляемых Вами данных.</w:t>
      </w:r>
    </w:p>
    <w:p w:rsidR="007849F8" w:rsidRPr="00BA2A45" w:rsidRDefault="006C3214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        7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 xml:space="preserve">.2. На обработку и осуществление </w:t>
      </w:r>
      <w:r w:rsidRPr="00BA2A45">
        <w:rPr>
          <w:rFonts w:ascii="Segoe UI" w:hAnsi="Segoe UI" w:cs="Segoe UI"/>
          <w:color w:val="000000"/>
          <w:sz w:val="20"/>
          <w:szCs w:val="20"/>
        </w:rPr>
        <w:t xml:space="preserve">Государственным общеобразовательным бюджетным учреждением школой-интернатом № 37 Фрунзенского района Санкт-Петербурга (далее – 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оператором</w:t>
      </w:r>
      <w:r w:rsidRPr="00BA2A45">
        <w:rPr>
          <w:rFonts w:ascii="Segoe UI" w:hAnsi="Segoe UI" w:cs="Segoe UI"/>
          <w:color w:val="000000"/>
          <w:sz w:val="20"/>
          <w:szCs w:val="20"/>
        </w:rPr>
        <w:t>)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, следующих действий с персональными данными заявителя: сбор, запись, систематизация, накопление, хранение, извлечение, блокирование, уничтожение, уточнение, обновление, изменение, использование, обезличивание, распространение (в том числе передача третьим лицам в целях обработки сообщения) в течение срока, необходимого для обработки сообщения и хранения результатов его рассмотрения.</w:t>
      </w:r>
    </w:p>
    <w:p w:rsidR="007849F8" w:rsidRPr="00BA2A45" w:rsidRDefault="006C3214" w:rsidP="00BA2A45">
      <w:pPr>
        <w:pStyle w:val="a3"/>
        <w:shd w:val="clear" w:color="auto" w:fill="FFFFFF"/>
        <w:jc w:val="both"/>
        <w:rPr>
          <w:rFonts w:ascii="Segoe UI" w:hAnsi="Segoe UI" w:cs="Segoe UI"/>
          <w:color w:val="000000"/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        7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.3. На проведение оператором анализа содержания сообщения; анализа с</w:t>
      </w:r>
      <w:r w:rsidR="00501FD3" w:rsidRPr="00BA2A45">
        <w:rPr>
          <w:rFonts w:ascii="Segoe UI" w:hAnsi="Segoe UI" w:cs="Segoe UI"/>
          <w:color w:val="000000"/>
          <w:sz w:val="20"/>
          <w:szCs w:val="20"/>
        </w:rPr>
        <w:t>одержания ответа на сообщение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; уведомления о ходе рассмотрения сообщения. Перечисленные действия осуществляютс</w:t>
      </w:r>
      <w:r w:rsidR="00501FD3" w:rsidRPr="00BA2A45">
        <w:rPr>
          <w:rFonts w:ascii="Segoe UI" w:hAnsi="Segoe UI" w:cs="Segoe UI"/>
          <w:color w:val="000000"/>
          <w:sz w:val="20"/>
          <w:szCs w:val="20"/>
        </w:rPr>
        <w:t xml:space="preserve">я с целью оценки объективности 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>и своевременности рассмотрения Вашего сообщения.</w:t>
      </w:r>
    </w:p>
    <w:p w:rsidR="00332AE7" w:rsidRPr="00BA2A45" w:rsidRDefault="00501FD3" w:rsidP="00BA2A45">
      <w:pPr>
        <w:pStyle w:val="a3"/>
        <w:shd w:val="clear" w:color="auto" w:fill="FFFFFF"/>
        <w:jc w:val="both"/>
        <w:rPr>
          <w:sz w:val="20"/>
          <w:szCs w:val="20"/>
        </w:rPr>
      </w:pPr>
      <w:r w:rsidRPr="00BA2A45">
        <w:rPr>
          <w:rFonts w:ascii="Segoe UI" w:hAnsi="Segoe UI" w:cs="Segoe UI"/>
          <w:color w:val="000000"/>
          <w:sz w:val="20"/>
          <w:szCs w:val="20"/>
        </w:rPr>
        <w:t>8</w:t>
      </w:r>
      <w:r w:rsidR="007849F8" w:rsidRPr="00BA2A45">
        <w:rPr>
          <w:rFonts w:ascii="Segoe UI" w:hAnsi="Segoe UI" w:cs="Segoe UI"/>
          <w:color w:val="000000"/>
          <w:sz w:val="20"/>
          <w:szCs w:val="20"/>
        </w:rPr>
        <w:t xml:space="preserve">. Информация о Ваших персональных данных, сведения, содержащиеся в сообщениях, а также сведения, касающиеся Вашей частной жизни, хранятся и обрабатываются с соблюдением </w:t>
      </w:r>
    </w:p>
    <w:sectPr w:rsidR="00332AE7" w:rsidRPr="00BA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F8"/>
    <w:rsid w:val="001D4068"/>
    <w:rsid w:val="00332AE7"/>
    <w:rsid w:val="00501FD3"/>
    <w:rsid w:val="006807BE"/>
    <w:rsid w:val="006C3214"/>
    <w:rsid w:val="007849F8"/>
    <w:rsid w:val="00B21FF6"/>
    <w:rsid w:val="00BA2A45"/>
    <w:rsid w:val="00C83DA3"/>
    <w:rsid w:val="00F4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A06557-3B34-437F-9CFE-AF930053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5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2022-12-01T06:49:00Z</dcterms:created>
  <dcterms:modified xsi:type="dcterms:W3CDTF">2022-12-01T14:18:00Z</dcterms:modified>
</cp:coreProperties>
</file>