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C6" w:rsidRDefault="001019C6" w:rsidP="00F2637E">
      <w:pPr>
        <w:pStyle w:val="ConsPlusTitlePage"/>
      </w:pPr>
    </w:p>
    <w:p w:rsidR="001019C6" w:rsidRPr="00F2637E" w:rsidRDefault="001019C6">
      <w:pPr>
        <w:pStyle w:val="ConsPlusNormal"/>
        <w:outlineLvl w:val="0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Зарегистрировано в Минюсте России 11 сентября 2020 г. N 59783</w:t>
      </w:r>
    </w:p>
    <w:p w:rsidR="001019C6" w:rsidRPr="00F2637E" w:rsidRDefault="001019C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ПРИКАЗ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от 2 сентября 2020 г. N 458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ОБ УТВЕРЖДЕНИИ ПОРЯДКА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ПРИЕМА НА ОБУЧЕНИЕ ПО ОБРАЗОВАТЕЛЬНЫМ ПРОГРАММАМ НАЧАЛЬНОГО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ОБЩЕГО, ОСНОВНОГО ОБЩЕГО И СРЕДНЕГО ОБЩЕГО ОБРАЗОВАНИЯ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F2637E">
          <w:rPr>
            <w:rFonts w:ascii="Times New Roman" w:hAnsi="Times New Roman" w:cs="Times New Roman"/>
            <w:color w:val="0000FF"/>
          </w:rPr>
          <w:t>частью 8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5" w:history="1">
        <w:r w:rsidRPr="00F2637E">
          <w:rPr>
            <w:rFonts w:ascii="Times New Roman" w:hAnsi="Times New Roman" w:cs="Times New Roman"/>
            <w:color w:val="0000FF"/>
          </w:rPr>
          <w:t>подпунктом 4.2.21 пункта 4</w:t>
        </w:r>
      </w:hyperlink>
      <w:r w:rsidRPr="00F2637E">
        <w:rPr>
          <w:rFonts w:ascii="Times New Roman" w:hAnsi="Times New Roman" w:cs="Times New Roman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1. Утвердить прилагаемый </w:t>
      </w:r>
      <w:hyperlink w:anchor="P33" w:history="1">
        <w:r w:rsidRPr="00F2637E">
          <w:rPr>
            <w:rFonts w:ascii="Times New Roman" w:hAnsi="Times New Roman" w:cs="Times New Roman"/>
            <w:color w:val="0000FF"/>
          </w:rPr>
          <w:t>Порядок</w:t>
        </w:r>
      </w:hyperlink>
      <w:r w:rsidRPr="00F2637E">
        <w:rPr>
          <w:rFonts w:ascii="Times New Roman" w:hAnsi="Times New Roman" w:cs="Times New Roman"/>
        </w:rP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2. Признать утратившими силу:</w:t>
      </w:r>
    </w:p>
    <w:p w:rsidR="001019C6" w:rsidRPr="00F2637E" w:rsidRDefault="005E2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" w:history="1">
        <w:r w:rsidR="001019C6" w:rsidRPr="00F2637E">
          <w:rPr>
            <w:rFonts w:ascii="Times New Roman" w:hAnsi="Times New Roman" w:cs="Times New Roman"/>
            <w:color w:val="0000FF"/>
          </w:rPr>
          <w:t>приказ</w:t>
        </w:r>
      </w:hyperlink>
      <w:r w:rsidR="001019C6" w:rsidRPr="00F2637E">
        <w:rPr>
          <w:rFonts w:ascii="Times New Roman" w:hAnsi="Times New Roman" w:cs="Times New Roman"/>
        </w:rP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1019C6" w:rsidRPr="00F2637E" w:rsidRDefault="005E2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1019C6" w:rsidRPr="00F2637E">
          <w:rPr>
            <w:rFonts w:ascii="Times New Roman" w:hAnsi="Times New Roman" w:cs="Times New Roman"/>
            <w:color w:val="0000FF"/>
          </w:rPr>
          <w:t>приказ</w:t>
        </w:r>
      </w:hyperlink>
      <w:r w:rsidR="001019C6" w:rsidRPr="00F2637E">
        <w:rPr>
          <w:rFonts w:ascii="Times New Roman" w:hAnsi="Times New Roman" w:cs="Times New Roman"/>
        </w:rP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Министр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С.С.КРАВЦОВ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F2637E" w:rsidRDefault="00F2637E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2637E" w:rsidRPr="00F2637E" w:rsidRDefault="00F2637E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>Приложение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Утвержден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приказом Министерства просвещения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Российской Федерации</w:t>
      </w:r>
    </w:p>
    <w:p w:rsidR="001019C6" w:rsidRPr="00F2637E" w:rsidRDefault="001019C6">
      <w:pPr>
        <w:pStyle w:val="ConsPlusNormal"/>
        <w:jc w:val="right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от 2 сентября 2020 г. N 458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F2637E">
        <w:rPr>
          <w:rFonts w:ascii="Times New Roman" w:hAnsi="Times New Roman" w:cs="Times New Roman"/>
        </w:rPr>
        <w:t>ПОРЯДОК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ПРИЕМА НА ОБУЧЕНИЕ ПО ОБРАЗОВАТЕЛЬНЫМ ПРОГРАММАМ НАЧАЛЬНОГО</w:t>
      </w:r>
    </w:p>
    <w:p w:rsidR="001019C6" w:rsidRPr="00F2637E" w:rsidRDefault="001019C6">
      <w:pPr>
        <w:pStyle w:val="ConsPlusTitle"/>
        <w:jc w:val="center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ОБЩЕГО, ОСНОВНОГО ОБЩЕГО И СРЕДНЕГО ОБЩЕГО ОБРАЗОВАНИЯ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8" w:history="1">
        <w:r w:rsidRPr="00F2637E">
          <w:rPr>
            <w:rFonts w:ascii="Times New Roman" w:hAnsi="Times New Roman" w:cs="Times New Roman"/>
            <w:color w:val="0000FF"/>
          </w:rPr>
          <w:t>законом</w:t>
        </w:r>
      </w:hyperlink>
      <w:r w:rsidRPr="00F2637E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&lt;1&gt; (далее - Федеральный закон).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&lt;1&gt; </w:t>
      </w:r>
      <w:hyperlink r:id="rId9" w:history="1">
        <w:r w:rsidRPr="00F2637E">
          <w:rPr>
            <w:rFonts w:ascii="Times New Roman" w:hAnsi="Times New Roman" w:cs="Times New Roman"/>
            <w:color w:val="0000FF"/>
          </w:rPr>
          <w:t>Часть 3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0" w:history="1">
        <w:r w:rsidRPr="00F2637E">
          <w:rPr>
            <w:rFonts w:ascii="Times New Roman" w:hAnsi="Times New Roman" w:cs="Times New Roman"/>
            <w:color w:val="0000FF"/>
          </w:rPr>
          <w:t>законом</w:t>
        </w:r>
      </w:hyperlink>
      <w:r w:rsidRPr="00F2637E">
        <w:rPr>
          <w:rFonts w:ascii="Times New Roman" w:hAnsi="Times New Roman" w:cs="Times New Roman"/>
        </w:rPr>
        <w:t xml:space="preserve"> и настоящим Порядком.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1" w:history="1">
        <w:r w:rsidRPr="00F2637E">
          <w:rPr>
            <w:rFonts w:ascii="Times New Roman" w:hAnsi="Times New Roman" w:cs="Times New Roman"/>
            <w:color w:val="0000FF"/>
          </w:rPr>
          <w:t>законом</w:t>
        </w:r>
      </w:hyperlink>
      <w:r w:rsidRPr="00F2637E">
        <w:rPr>
          <w:rFonts w:ascii="Times New Roman" w:hAnsi="Times New Roman" w:cs="Times New Roman"/>
        </w:rPr>
        <w:t xml:space="preserve"> &lt;2&gt;.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&lt;2&gt; </w:t>
      </w:r>
      <w:hyperlink r:id="rId12" w:history="1">
        <w:r w:rsidRPr="00F2637E">
          <w:rPr>
            <w:rFonts w:ascii="Times New Roman" w:hAnsi="Times New Roman" w:cs="Times New Roman"/>
            <w:color w:val="0000FF"/>
          </w:rPr>
          <w:t>Часть 2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&lt;3&gt; </w:t>
      </w:r>
      <w:hyperlink r:id="rId13" w:history="1">
        <w:r w:rsidRPr="00F2637E">
          <w:rPr>
            <w:rFonts w:ascii="Times New Roman" w:hAnsi="Times New Roman" w:cs="Times New Roman"/>
            <w:color w:val="0000FF"/>
          </w:rPr>
          <w:t>Часть 3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</w:t>
      </w:r>
      <w:r w:rsidRPr="00F2637E">
        <w:rPr>
          <w:rFonts w:ascii="Times New Roman" w:hAnsi="Times New Roman" w:cs="Times New Roman"/>
        </w:rPr>
        <w:lastRenderedPageBreak/>
        <w:t>общего образования &lt;4&gt;.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&lt;4&gt; </w:t>
      </w:r>
      <w:hyperlink r:id="rId14" w:history="1">
        <w:r w:rsidRPr="00F2637E">
          <w:rPr>
            <w:rFonts w:ascii="Times New Roman" w:hAnsi="Times New Roman" w:cs="Times New Roman"/>
            <w:color w:val="0000FF"/>
          </w:rPr>
          <w:t>Часть 2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&lt;5&gt; </w:t>
      </w:r>
      <w:hyperlink r:id="rId15" w:history="1">
        <w:r w:rsidRPr="00F2637E">
          <w:rPr>
            <w:rFonts w:ascii="Times New Roman" w:hAnsi="Times New Roman" w:cs="Times New Roman"/>
            <w:color w:val="0000FF"/>
          </w:rPr>
          <w:t>Пункт 6 части 1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16" w:history="1">
        <w:r w:rsidRPr="00F2637E">
          <w:rPr>
            <w:rFonts w:ascii="Times New Roman" w:hAnsi="Times New Roman" w:cs="Times New Roman"/>
            <w:color w:val="0000FF"/>
          </w:rPr>
          <w:t>часть 2 статьи 9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F2637E">
        <w:rPr>
          <w:rFonts w:ascii="Times New Roman" w:hAnsi="Times New Roman" w:cs="Times New Roman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&lt;6&gt; </w:t>
      </w:r>
      <w:hyperlink r:id="rId17" w:history="1">
        <w:r w:rsidRPr="00F2637E">
          <w:rPr>
            <w:rFonts w:ascii="Times New Roman" w:hAnsi="Times New Roman" w:cs="Times New Roman"/>
            <w:color w:val="0000FF"/>
          </w:rPr>
          <w:t>Часть 9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 w:rsidRPr="00F2637E">
        <w:rPr>
          <w:rFonts w:ascii="Times New Roman" w:hAnsi="Times New Roman" w:cs="Times New Roman"/>
        </w:rPr>
        <w:lastRenderedPageBreak/>
        <w:t>образовательным программам начального общего образования в более раннем или более позднем возрасте &lt;7&gt;.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&lt;7&gt; </w:t>
      </w:r>
      <w:hyperlink r:id="rId18" w:history="1">
        <w:r w:rsidRPr="00F2637E">
          <w:rPr>
            <w:rFonts w:ascii="Times New Roman" w:hAnsi="Times New Roman" w:cs="Times New Roman"/>
            <w:color w:val="0000FF"/>
          </w:rPr>
          <w:t>Часть 1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1"/>
      <w:bookmarkEnd w:id="3"/>
      <w:r w:rsidRPr="00F2637E">
        <w:rPr>
          <w:rFonts w:ascii="Times New Roman" w:hAnsi="Times New Roman" w:cs="Times New Roman"/>
        </w:rPr>
        <w:t>9. Во внеочередном порядке предоставляются места в общеобразовательных организациях, имеющих интернат: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детям, указанным в </w:t>
      </w:r>
      <w:hyperlink r:id="rId19" w:history="1">
        <w:r w:rsidRPr="00F2637E">
          <w:rPr>
            <w:rFonts w:ascii="Times New Roman" w:hAnsi="Times New Roman" w:cs="Times New Roman"/>
            <w:color w:val="0000FF"/>
          </w:rPr>
          <w:t>пункте 5 статьи 44</w:t>
        </w:r>
      </w:hyperlink>
      <w:r w:rsidRPr="00F2637E">
        <w:rPr>
          <w:rFonts w:ascii="Times New Roman" w:hAnsi="Times New Roman" w:cs="Times New Roman"/>
        </w:rPr>
        <w:t xml:space="preserve"> Закона Российской Федерации от 17 января 1992 г. N 2202-1 "О прокуратуре Российской Федерации" &lt;8&gt;;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&lt;8&gt; Собрание законодательства Российской Федерации, 1995, N 47, ст. 4472;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детям, указанным в </w:t>
      </w:r>
      <w:hyperlink r:id="rId20" w:history="1">
        <w:r w:rsidRPr="00F2637E">
          <w:rPr>
            <w:rFonts w:ascii="Times New Roman" w:hAnsi="Times New Roman" w:cs="Times New Roman"/>
            <w:color w:val="0000FF"/>
          </w:rPr>
          <w:t>пункте 3 статьи 19</w:t>
        </w:r>
      </w:hyperlink>
      <w:r w:rsidRPr="00F2637E">
        <w:rPr>
          <w:rFonts w:ascii="Times New Roman" w:hAnsi="Times New Roman" w:cs="Times New Roman"/>
        </w:rPr>
        <w:t xml:space="preserve"> Закона Российской Федерации от 26 июня 1992 г. N 3132-1 "О статусе судей в Российской Федерации" &lt;9&gt;;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детям, указанным в </w:t>
      </w:r>
      <w:hyperlink r:id="rId21" w:history="1">
        <w:r w:rsidRPr="00F2637E">
          <w:rPr>
            <w:rFonts w:ascii="Times New Roman" w:hAnsi="Times New Roman" w:cs="Times New Roman"/>
            <w:color w:val="0000FF"/>
          </w:rPr>
          <w:t>части 25 статьи 35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28 декабря 2010 г. N 403-ФЗ "О Следственном комитете Российской Федерации" &lt;10&gt;.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&lt;10&gt; Собрание законодательства Российской Федерации, 2011, N 1, ст. 15;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4"/>
      <w:bookmarkEnd w:id="4"/>
      <w:r w:rsidRPr="00F2637E">
        <w:rPr>
          <w:rFonts w:ascii="Times New Roman" w:hAnsi="Times New Roman" w:cs="Times New Roman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2" w:history="1">
        <w:r w:rsidRPr="00F2637E">
          <w:rPr>
            <w:rFonts w:ascii="Times New Roman" w:hAnsi="Times New Roman" w:cs="Times New Roman"/>
            <w:color w:val="0000FF"/>
          </w:rPr>
          <w:t>абзаце втором части 6 статьи 19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27 мая 1998 г. N 76-ФЗ "О статусе военнослужащих", по месту жительства их семей &lt;11&gt;.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&lt;11&gt; Собрание законодательства Российской Федерации, 1998, N 22, ст. 2331;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3" w:history="1">
        <w:r w:rsidRPr="00F2637E">
          <w:rPr>
            <w:rFonts w:ascii="Times New Roman" w:hAnsi="Times New Roman" w:cs="Times New Roman"/>
            <w:color w:val="0000FF"/>
          </w:rPr>
          <w:t>части 6 статьи 46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4" w:history="1">
        <w:r w:rsidRPr="00F2637E">
          <w:rPr>
            <w:rFonts w:ascii="Times New Roman" w:hAnsi="Times New Roman" w:cs="Times New Roman"/>
            <w:color w:val="0000FF"/>
          </w:rPr>
          <w:t>части 14 статьи 3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&lt;12&gt; Собрание законодательства Российской Федерации, 2011, N 7, ст. 900; 2013, N 27, ст. 3477.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&lt;13&gt; </w:t>
      </w:r>
      <w:hyperlink r:id="rId25" w:history="1">
        <w:r w:rsidRPr="00F2637E">
          <w:rPr>
            <w:rFonts w:ascii="Times New Roman" w:hAnsi="Times New Roman" w:cs="Times New Roman"/>
            <w:color w:val="0000FF"/>
          </w:rPr>
          <w:t>Часть 2 статьи 56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>&lt;14&gt; Собрание законодательства Российской Федерации, 2012, N 53, ст. 7608; 2013, N 27, ст. 3477.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&lt;15&gt; </w:t>
      </w:r>
      <w:hyperlink r:id="rId26" w:history="1">
        <w:r w:rsidRPr="00F2637E">
          <w:rPr>
            <w:rFonts w:ascii="Times New Roman" w:hAnsi="Times New Roman" w:cs="Times New Roman"/>
            <w:color w:val="0000FF"/>
          </w:rPr>
          <w:t>Часть 1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98"/>
      <w:bookmarkEnd w:id="5"/>
      <w:r w:rsidRPr="00F2637E">
        <w:rPr>
          <w:rFonts w:ascii="Times New Roman" w:hAnsi="Times New Roman" w:cs="Times New Roman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&lt;16&gt; </w:t>
      </w:r>
      <w:hyperlink r:id="rId27" w:history="1">
        <w:r w:rsidRPr="00F2637E">
          <w:rPr>
            <w:rFonts w:ascii="Times New Roman" w:hAnsi="Times New Roman" w:cs="Times New Roman"/>
            <w:color w:val="0000FF"/>
          </w:rPr>
          <w:t>Часть 3.1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Дети, указанные в </w:t>
      </w:r>
      <w:hyperlink r:id="rId28" w:history="1">
        <w:r w:rsidRPr="00F2637E">
          <w:rPr>
            <w:rFonts w:ascii="Times New Roman" w:hAnsi="Times New Roman" w:cs="Times New Roman"/>
            <w:color w:val="0000FF"/>
          </w:rPr>
          <w:t>части 6 статьи 86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&lt;17&gt; Собрание законодательства Российской Федерации, 2012, N 53, ст. 7598; 2016, N 27, ст. 4160.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&lt;18&gt; </w:t>
      </w:r>
      <w:hyperlink r:id="rId29" w:history="1">
        <w:r w:rsidRPr="00F2637E">
          <w:rPr>
            <w:rFonts w:ascii="Times New Roman" w:hAnsi="Times New Roman" w:cs="Times New Roman"/>
            <w:color w:val="0000FF"/>
          </w:rPr>
          <w:t>Части 2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30" w:history="1">
        <w:r w:rsidRPr="00F2637E">
          <w:rPr>
            <w:rFonts w:ascii="Times New Roman" w:hAnsi="Times New Roman" w:cs="Times New Roman"/>
            <w:color w:val="0000FF"/>
          </w:rPr>
          <w:t>4 статьи 86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&lt;19&gt; </w:t>
      </w:r>
      <w:hyperlink r:id="rId31" w:history="1">
        <w:r w:rsidRPr="00F2637E">
          <w:rPr>
            <w:rFonts w:ascii="Times New Roman" w:hAnsi="Times New Roman" w:cs="Times New Roman"/>
            <w:color w:val="0000FF"/>
          </w:rPr>
          <w:t>Часть 3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2" w:history="1">
        <w:r w:rsidRPr="00F2637E">
          <w:rPr>
            <w:rFonts w:ascii="Times New Roman" w:hAnsi="Times New Roman" w:cs="Times New Roman"/>
            <w:color w:val="0000FF"/>
          </w:rPr>
          <w:t>частями 5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33" w:history="1">
        <w:r w:rsidRPr="00F2637E">
          <w:rPr>
            <w:rFonts w:ascii="Times New Roman" w:hAnsi="Times New Roman" w:cs="Times New Roman"/>
            <w:color w:val="0000FF"/>
          </w:rPr>
          <w:t>6 статьи 67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r:id="rId34" w:history="1">
        <w:r w:rsidRPr="00F2637E">
          <w:rPr>
            <w:rFonts w:ascii="Times New Roman" w:hAnsi="Times New Roman" w:cs="Times New Roman"/>
            <w:color w:val="0000FF"/>
          </w:rPr>
          <w:t>статьей 88</w:t>
        </w:r>
      </w:hyperlink>
      <w:r w:rsidRPr="00F2637E">
        <w:rPr>
          <w:rFonts w:ascii="Times New Roman" w:hAnsi="Times New Roman" w:cs="Times New Roman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5" w:history="1">
        <w:r w:rsidRPr="00F2637E">
          <w:rPr>
            <w:rFonts w:ascii="Times New Roman" w:hAnsi="Times New Roman" w:cs="Times New Roman"/>
            <w:color w:val="0000FF"/>
          </w:rPr>
          <w:t>представители</w:t>
        </w:r>
      </w:hyperlink>
      <w:r w:rsidRPr="00F2637E">
        <w:rPr>
          <w:rFonts w:ascii="Times New Roman" w:hAnsi="Times New Roman" w:cs="Times New Roman"/>
        </w:rP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&lt;20&gt; </w:t>
      </w:r>
      <w:hyperlink r:id="rId36" w:history="1">
        <w:r w:rsidRPr="00F2637E">
          <w:rPr>
            <w:rFonts w:ascii="Times New Roman" w:hAnsi="Times New Roman" w:cs="Times New Roman"/>
            <w:color w:val="0000FF"/>
          </w:rPr>
          <w:t>Часть 4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 w:rsidRPr="00F2637E">
          <w:rPr>
            <w:rFonts w:ascii="Times New Roman" w:hAnsi="Times New Roman" w:cs="Times New Roman"/>
            <w:color w:val="0000FF"/>
          </w:rPr>
          <w:t>пункте 6</w:t>
        </w:r>
      </w:hyperlink>
      <w:r w:rsidRPr="00F2637E">
        <w:rPr>
          <w:rFonts w:ascii="Times New Roman" w:hAnsi="Times New Roman" w:cs="Times New Roman"/>
        </w:rPr>
        <w:t xml:space="preserve"> Порядка;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20"/>
      <w:bookmarkEnd w:id="6"/>
      <w:r w:rsidRPr="00F2637E">
        <w:rPr>
          <w:rFonts w:ascii="Times New Roman" w:hAnsi="Times New Roman" w:cs="Times New Roman"/>
        </w:rPr>
        <w:t xml:space="preserve">17. Прием заявлений о приеме на обучение в первый класс для детей, указанных в </w:t>
      </w:r>
      <w:hyperlink w:anchor="P71" w:history="1">
        <w:r w:rsidRPr="00F2637E">
          <w:rPr>
            <w:rFonts w:ascii="Times New Roman" w:hAnsi="Times New Roman" w:cs="Times New Roman"/>
            <w:color w:val="0000FF"/>
          </w:rPr>
          <w:t>пунктах 9</w:t>
        </w:r>
      </w:hyperlink>
      <w:r w:rsidRPr="00F2637E">
        <w:rPr>
          <w:rFonts w:ascii="Times New Roman" w:hAnsi="Times New Roman" w:cs="Times New Roman"/>
        </w:rPr>
        <w:t xml:space="preserve">, </w:t>
      </w:r>
      <w:hyperlink w:anchor="P84" w:history="1">
        <w:r w:rsidRPr="00F2637E">
          <w:rPr>
            <w:rFonts w:ascii="Times New Roman" w:hAnsi="Times New Roman" w:cs="Times New Roman"/>
            <w:color w:val="0000FF"/>
          </w:rPr>
          <w:t>10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w:anchor="P98" w:history="1">
        <w:r w:rsidRPr="00F2637E">
          <w:rPr>
            <w:rFonts w:ascii="Times New Roman" w:hAnsi="Times New Roman" w:cs="Times New Roman"/>
            <w:color w:val="0000FF"/>
          </w:rPr>
          <w:t>12</w:t>
        </w:r>
      </w:hyperlink>
      <w:r w:rsidRPr="00F2637E">
        <w:rPr>
          <w:rFonts w:ascii="Times New Roman" w:hAnsi="Times New Roman" w:cs="Times New Roman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 w:rsidRPr="00F2637E">
          <w:rPr>
            <w:rFonts w:ascii="Times New Roman" w:hAnsi="Times New Roman" w:cs="Times New Roman"/>
            <w:color w:val="0000FF"/>
          </w:rPr>
          <w:t>абзаце первом</w:t>
        </w:r>
      </w:hyperlink>
      <w:r w:rsidRPr="00F2637E">
        <w:rPr>
          <w:rFonts w:ascii="Times New Roman" w:hAnsi="Times New Roman" w:cs="Times New Roman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 w:rsidRPr="00F2637E">
          <w:rPr>
            <w:rFonts w:ascii="Times New Roman" w:hAnsi="Times New Roman" w:cs="Times New Roman"/>
            <w:color w:val="0000FF"/>
          </w:rPr>
          <w:t>пунктах 9</w:t>
        </w:r>
      </w:hyperlink>
      <w:r w:rsidRPr="00F2637E">
        <w:rPr>
          <w:rFonts w:ascii="Times New Roman" w:hAnsi="Times New Roman" w:cs="Times New Roman"/>
        </w:rPr>
        <w:t xml:space="preserve">, </w:t>
      </w:r>
      <w:hyperlink w:anchor="P84" w:history="1">
        <w:r w:rsidRPr="00F2637E">
          <w:rPr>
            <w:rFonts w:ascii="Times New Roman" w:hAnsi="Times New Roman" w:cs="Times New Roman"/>
            <w:color w:val="0000FF"/>
          </w:rPr>
          <w:t>10</w:t>
        </w:r>
      </w:hyperlink>
      <w:r w:rsidRPr="00F2637E">
        <w:rPr>
          <w:rFonts w:ascii="Times New Roman" w:hAnsi="Times New Roman" w:cs="Times New Roman"/>
        </w:rPr>
        <w:t xml:space="preserve"> и </w:t>
      </w:r>
      <w:hyperlink w:anchor="P98" w:history="1">
        <w:r w:rsidRPr="00F2637E">
          <w:rPr>
            <w:rFonts w:ascii="Times New Roman" w:hAnsi="Times New Roman" w:cs="Times New Roman"/>
            <w:color w:val="0000FF"/>
          </w:rPr>
          <w:t>12</w:t>
        </w:r>
      </w:hyperlink>
      <w:r w:rsidRPr="00F2637E">
        <w:rPr>
          <w:rFonts w:ascii="Times New Roman" w:hAnsi="Times New Roman" w:cs="Times New Roman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&lt;21&gt; </w:t>
      </w:r>
      <w:hyperlink r:id="rId37" w:history="1">
        <w:r w:rsidRPr="00F2637E">
          <w:rPr>
            <w:rFonts w:ascii="Times New Roman" w:hAnsi="Times New Roman" w:cs="Times New Roman"/>
            <w:color w:val="0000FF"/>
          </w:rPr>
          <w:t>Часть 5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</w:t>
      </w:r>
      <w:r w:rsidRPr="00F2637E">
        <w:rPr>
          <w:rFonts w:ascii="Times New Roman" w:hAnsi="Times New Roman" w:cs="Times New Roman"/>
        </w:rPr>
        <w:lastRenderedPageBreak/>
        <w:t>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&lt;22&gt; </w:t>
      </w:r>
      <w:hyperlink r:id="rId38" w:history="1">
        <w:r w:rsidRPr="00F2637E">
          <w:rPr>
            <w:rFonts w:ascii="Times New Roman" w:hAnsi="Times New Roman" w:cs="Times New Roman"/>
            <w:color w:val="0000FF"/>
          </w:rPr>
          <w:t>Часть 6 статьи 67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39" w:history="1">
        <w:r w:rsidRPr="00F2637E">
          <w:rPr>
            <w:rFonts w:ascii="Times New Roman" w:hAnsi="Times New Roman" w:cs="Times New Roman"/>
            <w:color w:val="0000FF"/>
          </w:rPr>
          <w:t>представителей</w:t>
        </w:r>
      </w:hyperlink>
      <w:r w:rsidRPr="00F2637E">
        <w:rPr>
          <w:rFonts w:ascii="Times New Roman" w:hAnsi="Times New Roman" w:cs="Times New Roman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&lt;23&gt; </w:t>
      </w:r>
      <w:hyperlink r:id="rId40" w:history="1">
        <w:r w:rsidRPr="00F2637E">
          <w:rPr>
            <w:rFonts w:ascii="Times New Roman" w:hAnsi="Times New Roman" w:cs="Times New Roman"/>
            <w:color w:val="0000FF"/>
          </w:rPr>
          <w:t>Часть 2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&lt;24&gt; </w:t>
      </w:r>
      <w:hyperlink r:id="rId41" w:history="1">
        <w:r w:rsidRPr="00F2637E">
          <w:rPr>
            <w:rFonts w:ascii="Times New Roman" w:hAnsi="Times New Roman" w:cs="Times New Roman"/>
            <w:color w:val="0000FF"/>
          </w:rPr>
          <w:t>Часть 6 статьи 14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2" w:history="1">
        <w:r w:rsidRPr="00F2637E">
          <w:rPr>
            <w:rFonts w:ascii="Times New Roman" w:hAnsi="Times New Roman" w:cs="Times New Roman"/>
            <w:color w:val="0000FF"/>
          </w:rPr>
          <w:t>пунктом 1 части 1 статьи 34</w:t>
        </w:r>
      </w:hyperlink>
      <w:r w:rsidRPr="00F2637E">
        <w:rPr>
          <w:rFonts w:ascii="Times New Roman" w:hAnsi="Times New Roman" w:cs="Times New Roman"/>
        </w:rPr>
        <w:t xml:space="preserve"> Федерального закона &lt;25&gt;.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&lt;25&gt; Собрание законодательства Российской Федерации, 2012, N 53, ст. 7598.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23. Заявление о приеме на обучение и документы для приема на обучение, указанные в </w:t>
      </w:r>
      <w:hyperlink w:anchor="P176" w:history="1">
        <w:r w:rsidRPr="00F2637E">
          <w:rPr>
            <w:rFonts w:ascii="Times New Roman" w:hAnsi="Times New Roman" w:cs="Times New Roman"/>
            <w:color w:val="0000FF"/>
          </w:rPr>
          <w:t>пункте 26</w:t>
        </w:r>
      </w:hyperlink>
      <w:r w:rsidRPr="00F2637E">
        <w:rPr>
          <w:rFonts w:ascii="Times New Roman" w:hAnsi="Times New Roman" w:cs="Times New Roman"/>
        </w:rPr>
        <w:t xml:space="preserve"> Порядка, подаются одним из следующих способов: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лично в общеобразовательную организацию;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через операторов почтовой связи общего пользования заказным письмом с уведомлением о вручении;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3" w:history="1">
        <w:r w:rsidRPr="00F2637E">
          <w:rPr>
            <w:rFonts w:ascii="Times New Roman" w:hAnsi="Times New Roman" w:cs="Times New Roman"/>
            <w:color w:val="0000FF"/>
          </w:rPr>
          <w:t>пунктом 1 части 1 статьи 34</w:t>
        </w:r>
      </w:hyperlink>
      <w:r w:rsidRPr="00F2637E">
        <w:rPr>
          <w:rFonts w:ascii="Times New Roman" w:hAnsi="Times New Roman" w:cs="Times New Roman"/>
        </w:rPr>
        <w:t xml:space="preserve"> Федерального закона &lt;26&gt;, указываются следующие сведения: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&lt;26&gt; Собрание законодательства Российской Федерации, 2012, N 53, ст. 7598.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фамилия, имя, отчество (при наличии)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дата рождения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адрес места жительства и (или) адрес места пребывания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фамилия, имя, отчество (при наличии)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адрес места жительства и (или) адрес места пребывания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адрес(а) электронной почты, номер(а) телефона(</w:t>
      </w:r>
      <w:proofErr w:type="spellStart"/>
      <w:r w:rsidRPr="00F2637E">
        <w:rPr>
          <w:rFonts w:ascii="Times New Roman" w:hAnsi="Times New Roman" w:cs="Times New Roman"/>
        </w:rPr>
        <w:t>ов</w:t>
      </w:r>
      <w:proofErr w:type="spellEnd"/>
      <w:r w:rsidRPr="00F2637E">
        <w:rPr>
          <w:rFonts w:ascii="Times New Roman" w:hAnsi="Times New Roman" w:cs="Times New Roman"/>
        </w:rPr>
        <w:t>) (при наличии)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 наличии права внеочередного, первоочередного или преимущественного приема;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согласие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факт ознакомления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lastRenderedPageBreak/>
        <w:t xml:space="preserve">&lt;27&gt; </w:t>
      </w:r>
      <w:hyperlink r:id="rId44" w:history="1">
        <w:r w:rsidRPr="00F2637E">
          <w:rPr>
            <w:rFonts w:ascii="Times New Roman" w:hAnsi="Times New Roman" w:cs="Times New Roman"/>
            <w:color w:val="0000FF"/>
          </w:rPr>
          <w:t>Часть 2 статьи 55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согласие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или поступающего на обработку персональных данных &lt;28&gt;.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&lt;28&gt; </w:t>
      </w:r>
      <w:hyperlink r:id="rId45" w:history="1">
        <w:r w:rsidRPr="00F2637E">
          <w:rPr>
            <w:rFonts w:ascii="Times New Roman" w:hAnsi="Times New Roman" w:cs="Times New Roman"/>
            <w:color w:val="0000FF"/>
          </w:rPr>
          <w:t>Часть 1 статьи 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6"/>
      <w:bookmarkEnd w:id="7"/>
      <w:r w:rsidRPr="00F2637E">
        <w:rPr>
          <w:rFonts w:ascii="Times New Roman" w:hAnsi="Times New Roman" w:cs="Times New Roman"/>
        </w:rPr>
        <w:t>26. Для приема родитель(и)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>) представитель(и) ребенка или поступающий представляют следующие документы: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77"/>
      <w:bookmarkEnd w:id="8"/>
      <w:r w:rsidRPr="00F2637E">
        <w:rPr>
          <w:rFonts w:ascii="Times New Roman" w:hAnsi="Times New Roman" w:cs="Times New Roman"/>
        </w:rPr>
        <w:t>копию документа, удостоверяющего личность родителя (законного представителя) ребенка или поступающего;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копию свидетельства о рождении ребенка или документа, подтверждающего родство заявителя;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копию документа, подтверждающего установление опеки или попечительства (при необходимости);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80"/>
      <w:bookmarkEnd w:id="9"/>
      <w:r w:rsidRPr="00F2637E">
        <w:rPr>
          <w:rFonts w:ascii="Times New Roman" w:hAnsi="Times New Roman" w:cs="Times New Roman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справку с места работы родителя(ей) (законного(</w:t>
      </w:r>
      <w:proofErr w:type="spellStart"/>
      <w:r w:rsidRPr="00F2637E">
        <w:rPr>
          <w:rFonts w:ascii="Times New Roman" w:hAnsi="Times New Roman" w:cs="Times New Roman"/>
        </w:rPr>
        <w:t>ых</w:t>
      </w:r>
      <w:proofErr w:type="spellEnd"/>
      <w:r w:rsidRPr="00F2637E">
        <w:rPr>
          <w:rFonts w:ascii="Times New Roman" w:hAnsi="Times New Roman" w:cs="Times New Roman"/>
        </w:rPr>
        <w:t>) представителя(ей) ребенка (при наличии права внеочередного или первоочередного приема на обучение);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копию заключения психолого-медико-педагогической комиссии (при наличии).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 xml:space="preserve">) представитель(и) ребенка предъявляет(ют) оригиналы документов, указанных в </w:t>
      </w:r>
      <w:hyperlink w:anchor="P177" w:history="1">
        <w:r w:rsidRPr="00F2637E">
          <w:rPr>
            <w:rFonts w:ascii="Times New Roman" w:hAnsi="Times New Roman" w:cs="Times New Roman"/>
            <w:color w:val="0000FF"/>
          </w:rPr>
          <w:t>абзацах 2</w:t>
        </w:r>
      </w:hyperlink>
      <w:r w:rsidRPr="00F2637E">
        <w:rPr>
          <w:rFonts w:ascii="Times New Roman" w:hAnsi="Times New Roman" w:cs="Times New Roman"/>
        </w:rPr>
        <w:t xml:space="preserve"> - </w:t>
      </w:r>
      <w:hyperlink w:anchor="P180" w:history="1">
        <w:r w:rsidRPr="00F2637E">
          <w:rPr>
            <w:rFonts w:ascii="Times New Roman" w:hAnsi="Times New Roman" w:cs="Times New Roman"/>
            <w:color w:val="0000FF"/>
          </w:rPr>
          <w:t>5</w:t>
        </w:r>
      </w:hyperlink>
      <w:r w:rsidRPr="00F2637E">
        <w:rPr>
          <w:rFonts w:ascii="Times New Roman" w:hAnsi="Times New Roman" w:cs="Times New Roman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&lt;29&gt; </w:t>
      </w:r>
      <w:hyperlink r:id="rId46" w:history="1">
        <w:r w:rsidRPr="00F2637E">
          <w:rPr>
            <w:rFonts w:ascii="Times New Roman" w:hAnsi="Times New Roman" w:cs="Times New Roman"/>
            <w:color w:val="0000FF"/>
          </w:rPr>
          <w:t>Часть 4 статьи 60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Родитель(и)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Иностранные граждане и лица без гражданства все документы представляют на русском </w:t>
      </w:r>
      <w:r w:rsidRPr="00F2637E">
        <w:rPr>
          <w:rFonts w:ascii="Times New Roman" w:hAnsi="Times New Roman" w:cs="Times New Roman"/>
        </w:rPr>
        <w:lastRenderedPageBreak/>
        <w:t xml:space="preserve">языке или вместе с заверенным в установленном </w:t>
      </w:r>
      <w:hyperlink r:id="rId47" w:history="1">
        <w:r w:rsidRPr="00F2637E">
          <w:rPr>
            <w:rFonts w:ascii="Times New Roman" w:hAnsi="Times New Roman" w:cs="Times New Roman"/>
            <w:color w:val="0000FF"/>
          </w:rPr>
          <w:t>порядке</w:t>
        </w:r>
      </w:hyperlink>
      <w:r w:rsidRPr="00F2637E">
        <w:rPr>
          <w:rFonts w:ascii="Times New Roman" w:hAnsi="Times New Roman" w:cs="Times New Roman"/>
        </w:rPr>
        <w:t xml:space="preserve"> &lt;30&gt; переводом на русский язык.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&lt;30&gt; </w:t>
      </w:r>
      <w:hyperlink r:id="rId48" w:history="1">
        <w:r w:rsidRPr="00F2637E">
          <w:rPr>
            <w:rFonts w:ascii="Times New Roman" w:hAnsi="Times New Roman" w:cs="Times New Roman"/>
            <w:color w:val="0000FF"/>
          </w:rPr>
          <w:t>Статья 81</w:t>
        </w:r>
      </w:hyperlink>
      <w:r w:rsidRPr="00F2637E">
        <w:rPr>
          <w:rFonts w:ascii="Times New Roman" w:hAnsi="Times New Roman" w:cs="Times New Roman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28. Родитель(и) (законный(</w:t>
      </w:r>
      <w:proofErr w:type="spellStart"/>
      <w:r w:rsidRPr="00F2637E">
        <w:rPr>
          <w:rFonts w:ascii="Times New Roman" w:hAnsi="Times New Roman" w:cs="Times New Roman"/>
        </w:rPr>
        <w:t>ые</w:t>
      </w:r>
      <w:proofErr w:type="spellEnd"/>
      <w:r w:rsidRPr="00F2637E">
        <w:rPr>
          <w:rFonts w:ascii="Times New Roman" w:hAnsi="Times New Roman" w:cs="Times New Roman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(законным(</w:t>
      </w:r>
      <w:proofErr w:type="spellStart"/>
      <w:r w:rsidRPr="00F2637E">
        <w:rPr>
          <w:rFonts w:ascii="Times New Roman" w:hAnsi="Times New Roman" w:cs="Times New Roman"/>
        </w:rPr>
        <w:t>ыми</w:t>
      </w:r>
      <w:proofErr w:type="spellEnd"/>
      <w:r w:rsidRPr="00F2637E">
        <w:rPr>
          <w:rFonts w:ascii="Times New Roman" w:hAnsi="Times New Roman" w:cs="Times New Roman"/>
        </w:rPr>
        <w:t>) представителем(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(законным(</w:t>
      </w:r>
      <w:proofErr w:type="spellStart"/>
      <w:r w:rsidRPr="00F2637E">
        <w:rPr>
          <w:rFonts w:ascii="Times New Roman" w:hAnsi="Times New Roman" w:cs="Times New Roman"/>
        </w:rPr>
        <w:t>ыми</w:t>
      </w:r>
      <w:proofErr w:type="spellEnd"/>
      <w:r w:rsidRPr="00F2637E">
        <w:rPr>
          <w:rFonts w:ascii="Times New Roman" w:hAnsi="Times New Roman" w:cs="Times New Roman"/>
        </w:rPr>
        <w:t>) представителем(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ребенка или поступающим, родителю(ям) (законному(</w:t>
      </w:r>
      <w:proofErr w:type="spellStart"/>
      <w:r w:rsidRPr="00F2637E">
        <w:rPr>
          <w:rFonts w:ascii="Times New Roman" w:hAnsi="Times New Roman" w:cs="Times New Roman"/>
        </w:rPr>
        <w:t>ым</w:t>
      </w:r>
      <w:proofErr w:type="spellEnd"/>
      <w:r w:rsidRPr="00F2637E">
        <w:rPr>
          <w:rFonts w:ascii="Times New Roman" w:hAnsi="Times New Roman" w:cs="Times New Roman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--------------------------------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&lt;31&gt; </w:t>
      </w:r>
      <w:hyperlink r:id="rId49" w:history="1">
        <w:r w:rsidRPr="00F2637E">
          <w:rPr>
            <w:rFonts w:ascii="Times New Roman" w:hAnsi="Times New Roman" w:cs="Times New Roman"/>
            <w:color w:val="0000FF"/>
          </w:rPr>
          <w:t>Часть 1 статьи 6</w:t>
        </w:r>
      </w:hyperlink>
      <w:r w:rsidRPr="00F2637E">
        <w:rPr>
          <w:rFonts w:ascii="Times New Roman" w:hAnsi="Times New Roman" w:cs="Times New Roman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 w:rsidRPr="00F2637E">
          <w:rPr>
            <w:rFonts w:ascii="Times New Roman" w:hAnsi="Times New Roman" w:cs="Times New Roman"/>
            <w:color w:val="0000FF"/>
          </w:rPr>
          <w:t>пунктом 17</w:t>
        </w:r>
      </w:hyperlink>
      <w:r w:rsidRPr="00F2637E">
        <w:rPr>
          <w:rFonts w:ascii="Times New Roman" w:hAnsi="Times New Roman" w:cs="Times New Roman"/>
        </w:rPr>
        <w:t xml:space="preserve"> Порядка.</w:t>
      </w:r>
    </w:p>
    <w:p w:rsidR="001019C6" w:rsidRPr="00F2637E" w:rsidRDefault="00101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637E">
        <w:rPr>
          <w:rFonts w:ascii="Times New Roman" w:hAnsi="Times New Roman" w:cs="Times New Roman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(законным(</w:t>
      </w:r>
      <w:proofErr w:type="spellStart"/>
      <w:r w:rsidRPr="00F2637E">
        <w:rPr>
          <w:rFonts w:ascii="Times New Roman" w:hAnsi="Times New Roman" w:cs="Times New Roman"/>
        </w:rPr>
        <w:t>ыми</w:t>
      </w:r>
      <w:proofErr w:type="spellEnd"/>
      <w:r w:rsidRPr="00F2637E">
        <w:rPr>
          <w:rFonts w:ascii="Times New Roman" w:hAnsi="Times New Roman" w:cs="Times New Roman"/>
        </w:rPr>
        <w:t>) представителем(</w:t>
      </w:r>
      <w:proofErr w:type="spellStart"/>
      <w:r w:rsidRPr="00F2637E">
        <w:rPr>
          <w:rFonts w:ascii="Times New Roman" w:hAnsi="Times New Roman" w:cs="Times New Roman"/>
        </w:rPr>
        <w:t>ями</w:t>
      </w:r>
      <w:proofErr w:type="spellEnd"/>
      <w:r w:rsidRPr="00F2637E">
        <w:rPr>
          <w:rFonts w:ascii="Times New Roman" w:hAnsi="Times New Roman" w:cs="Times New Roman"/>
        </w:rPr>
        <w:t>) ребенка или поступающим документы (копии документов).</w:t>
      </w: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jc w:val="both"/>
        <w:rPr>
          <w:rFonts w:ascii="Times New Roman" w:hAnsi="Times New Roman" w:cs="Times New Roman"/>
        </w:rPr>
      </w:pPr>
    </w:p>
    <w:p w:rsidR="001019C6" w:rsidRPr="00F2637E" w:rsidRDefault="001019C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519AA" w:rsidRPr="00F2637E" w:rsidRDefault="00B519AA">
      <w:pPr>
        <w:rPr>
          <w:rFonts w:ascii="Times New Roman" w:hAnsi="Times New Roman" w:cs="Times New Roman"/>
        </w:rPr>
      </w:pPr>
    </w:p>
    <w:sectPr w:rsidR="00B519AA" w:rsidRPr="00F2637E" w:rsidSect="00F2637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019C6"/>
    <w:rsid w:val="001019C6"/>
    <w:rsid w:val="005E200B"/>
    <w:rsid w:val="009A48A6"/>
    <w:rsid w:val="00B519AA"/>
    <w:rsid w:val="00F2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FBB84E4E4641BB1A67C1DDAD840376E1F3394DEEDFD95E58A6CD66B2228D2A69C0FCF3E523ED6781AF0F823096DECF470CDDE61EHBB5J" TargetMode="External"/><Relationship Id="rId18" Type="http://schemas.openxmlformats.org/officeDocument/2006/relationships/hyperlink" Target="consultantplus://offline/ref=B7FBB84E4E4641BB1A67C1DDAD840376E1F3394DEEDFD95E58A6CD66B2228D2A69C0FCF1EC25EE3AD9E00EDE76C7CDCD4A0CDFEF02B7BFBFHBBBJ" TargetMode="External"/><Relationship Id="rId26" Type="http://schemas.openxmlformats.org/officeDocument/2006/relationships/hyperlink" Target="consultantplus://offline/ref=B7FBB84E4E4641BB1A67C1DDAD840376E1F3394DEEDFD95E58A6CD66B2228D2A69C0FCF1EC25E136D5E00EDE76C7CDCD4A0CDFEF02B7BFBFHBBBJ" TargetMode="External"/><Relationship Id="rId39" Type="http://schemas.openxmlformats.org/officeDocument/2006/relationships/hyperlink" Target="consultantplus://offline/ref=B7FBB84E4E4641BB1A67C1DDAD840376EBFE384BECD0845450FFC164B52DD23D6E89F0F0EC25E637DBBF0BCB679FC2CB5012D6F81EB5BDHBB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7FBB84E4E4641BB1A67C1DDAD840376E1F23645E9D3D95E58A6CD66B2228D2A69C0FCF5EA2EB26294BE578D368CC0C65010DFE4H1BCJ" TargetMode="External"/><Relationship Id="rId34" Type="http://schemas.openxmlformats.org/officeDocument/2006/relationships/hyperlink" Target="consultantplus://offline/ref=B7FBB84E4E4641BB1A67C1DDAD840376E1F3394DEEDFD95E58A6CD66B2228D2A69C0FCF1EC24E734D3E00EDE76C7CDCD4A0CDFEF02B7BFBFHBBBJ" TargetMode="External"/><Relationship Id="rId42" Type="http://schemas.openxmlformats.org/officeDocument/2006/relationships/hyperlink" Target="consultantplus://offline/ref=B7FBB84E4E4641BB1A67C1DDAD840376E1F3394DEEDFD95E58A6CD66B2228D2A69C0FCF1EC25E234D8E00EDE76C7CDCD4A0CDFEF02B7BFBFHBBBJ" TargetMode="External"/><Relationship Id="rId47" Type="http://schemas.openxmlformats.org/officeDocument/2006/relationships/hyperlink" Target="consultantplus://offline/ref=B7FBB84E4E4641BB1A67C1DDAD840376E1F43949E8DBD95E58A6CD66B2228D2A69C0FCF1EC25E535D5E00EDE76C7CDCD4A0CDFEF02B7BFBFHBBB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7FBB84E4E4641BB1A67C1DDAD840376E1F63949E5DAD95E58A6CD66B2228D2A7BC0A4FDEE21F833D9F5588F30H9B2J" TargetMode="External"/><Relationship Id="rId12" Type="http://schemas.openxmlformats.org/officeDocument/2006/relationships/hyperlink" Target="consultantplus://offline/ref=B7FBB84E4E4641BB1A67C1DDAD840376E1F3394DEEDFD95E58A6CD66B2228D2A69C0FCF1EC25EF33D0E00EDE76C7CDCD4A0CDFEF02B7BFBFHBBBJ" TargetMode="External"/><Relationship Id="rId17" Type="http://schemas.openxmlformats.org/officeDocument/2006/relationships/hyperlink" Target="consultantplus://offline/ref=B7FBB84E4E4641BB1A67C1DDAD840376E1F3394DEEDFD95E58A6CD66B2228D2A69C0FCF1EC25E135D3E00EDE76C7CDCD4A0CDFEF02B7BFBFHBBBJ" TargetMode="External"/><Relationship Id="rId25" Type="http://schemas.openxmlformats.org/officeDocument/2006/relationships/hyperlink" Target="consultantplus://offline/ref=B7FBB84E4E4641BB1A67C1DDAD840376E1F33A45E8DAD95E58A6CD66B2228D2A69C0FCF1EC25E03BD2E00EDE76C7CDCD4A0CDFEF02B7BFBFHBBBJ" TargetMode="External"/><Relationship Id="rId33" Type="http://schemas.openxmlformats.org/officeDocument/2006/relationships/hyperlink" Target="consultantplus://offline/ref=B7FBB84E4E4641BB1A67C1DDAD840376E1F3394DEEDFD95E58A6CD66B2228D2A69C0FCF1EC25EF33D4E00EDE76C7CDCD4A0CDFEF02B7BFBFHBBBJ" TargetMode="External"/><Relationship Id="rId38" Type="http://schemas.openxmlformats.org/officeDocument/2006/relationships/hyperlink" Target="consultantplus://offline/ref=B7FBB84E4E4641BB1A67C1DDAD840376E1F3394DEEDFD95E58A6CD66B2228D2A69C0FCF1EC25EF33D4E00EDE76C7CDCD4A0CDFEF02B7BFBFHBBBJ" TargetMode="External"/><Relationship Id="rId46" Type="http://schemas.openxmlformats.org/officeDocument/2006/relationships/hyperlink" Target="consultantplus://offline/ref=B7FBB84E4E4641BB1A67C1DDAD840376E1F3394DEEDFD95E58A6CD66B2228D2A69C0FCF2E82DED6781AF0F823096DECF470CDDE61EHBB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FBB84E4E4641BB1A67C1DDAD840376E1F3394DEEDFD95E58A6CD66B2228D2A69C0FCF1EA2EB26294BE578D368CC0C65010DFE4H1BCJ" TargetMode="External"/><Relationship Id="rId20" Type="http://schemas.openxmlformats.org/officeDocument/2006/relationships/hyperlink" Target="consultantplus://offline/ref=B7FBB84E4E4641BB1A67C1DDAD840376E1F23645ECDDD95E58A6CD66B2228D2A69C0FCF1ED20ED6781AF0F823096DECF470CDDE61EHBB5J" TargetMode="External"/><Relationship Id="rId29" Type="http://schemas.openxmlformats.org/officeDocument/2006/relationships/hyperlink" Target="consultantplus://offline/ref=B7FBB84E4E4641BB1A67C1DDAD840376E1F3394DEEDFD95E58A6CD66B2228D2A69C0FCF1EC24E736D5E00EDE76C7CDCD4A0CDFEF02B7BFBFHBBBJ" TargetMode="External"/><Relationship Id="rId41" Type="http://schemas.openxmlformats.org/officeDocument/2006/relationships/hyperlink" Target="consultantplus://offline/ref=B7FBB84E4E4641BB1A67C1DDAD840376E1F3394DEEDFD95E58A6CD66B2228D2A69C0FCF1E926ED6781AF0F823096DECF470CDDE61EHBB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BB84E4E4641BB1A67C1DDAD840376E1F63948EFDCD95E58A6CD66B2228D2A7BC0A4FDEE21F833D9F5588F30H9B2J" TargetMode="External"/><Relationship Id="rId11" Type="http://schemas.openxmlformats.org/officeDocument/2006/relationships/hyperlink" Target="consultantplus://offline/ref=B7FBB84E4E4641BB1A67C1DDAD840376E1F3394DEEDFD95E58A6CD66B2228D2A7BC0A4FDEE21F833D9F5588F30H9B2J" TargetMode="External"/><Relationship Id="rId24" Type="http://schemas.openxmlformats.org/officeDocument/2006/relationships/hyperlink" Target="consultantplus://offline/ref=B7FBB84E4E4641BB1A67C1DDAD840376E1F23645E5DAD95E58A6CD66B2228D2A69C0FCF3E771B77785E6588B2C92C9D14C12DDHEB6J" TargetMode="External"/><Relationship Id="rId32" Type="http://schemas.openxmlformats.org/officeDocument/2006/relationships/hyperlink" Target="consultantplus://offline/ref=B7FBB84E4E4641BB1A67C1DDAD840376E1F3394DEEDFD95E58A6CD66B2228D2A69C0FCF1EC25EF33D3E00EDE76C7CDCD4A0CDFEF02B7BFBFHBBBJ" TargetMode="External"/><Relationship Id="rId37" Type="http://schemas.openxmlformats.org/officeDocument/2006/relationships/hyperlink" Target="consultantplus://offline/ref=B7FBB84E4E4641BB1A67C1DDAD840376E1F3394DEEDFD95E58A6CD66B2228D2A69C0FCF1EC25EF33D3E00EDE76C7CDCD4A0CDFEF02B7BFBFHBBBJ" TargetMode="External"/><Relationship Id="rId40" Type="http://schemas.openxmlformats.org/officeDocument/2006/relationships/hyperlink" Target="consultantplus://offline/ref=B7FBB84E4E4641BB1A67C1DDAD840376E1F3394DEEDFD95E58A6CD66B2228D2A69C0FCF1EC25E136D6E00EDE76C7CDCD4A0CDFEF02B7BFBFHBBBJ" TargetMode="External"/><Relationship Id="rId45" Type="http://schemas.openxmlformats.org/officeDocument/2006/relationships/hyperlink" Target="consultantplus://offline/ref=B7FBB84E4E4641BB1A67C1DDAD840376E1F23F4FEAD8D95E58A6CD66B2228D2A69C0FCF1EC25E436D8E00EDE76C7CDCD4A0CDFEF02B7BFBFHBBBJ" TargetMode="External"/><Relationship Id="rId5" Type="http://schemas.openxmlformats.org/officeDocument/2006/relationships/hyperlink" Target="consultantplus://offline/ref=B7FBB84E4E4641BB1A67C1DDAD840376E1F2394DEEDFD95E58A6CD66B2228D2A69C0FCF1EC25E637D2E00EDE76C7CDCD4A0CDFEF02B7BFBFHBBBJ" TargetMode="External"/><Relationship Id="rId15" Type="http://schemas.openxmlformats.org/officeDocument/2006/relationships/hyperlink" Target="consultantplus://offline/ref=B7FBB84E4E4641BB1A67C1DDAD840376E1F3394DEEDFD95E58A6CD66B2228D2A69C0FCF1EC25E735D9E00EDE76C7CDCD4A0CDFEF02B7BFBFHBBBJ" TargetMode="External"/><Relationship Id="rId23" Type="http://schemas.openxmlformats.org/officeDocument/2006/relationships/hyperlink" Target="consultantplus://offline/ref=B7FBB84E4E4641BB1A67C1DDAD840376E1F33A45E8DAD95E58A6CD66B2228D2A69C0FCF3EB2EB26294BE578D368CC0C65010DFE4H1BCJ" TargetMode="External"/><Relationship Id="rId28" Type="http://schemas.openxmlformats.org/officeDocument/2006/relationships/hyperlink" Target="consultantplus://offline/ref=B7FBB84E4E4641BB1A67C1DDAD840376E1F3394DEEDFD95E58A6CD66B2228D2A69C0FCF1ED26ED6781AF0F823096DECF470CDDE61EHBB5J" TargetMode="External"/><Relationship Id="rId36" Type="http://schemas.openxmlformats.org/officeDocument/2006/relationships/hyperlink" Target="consultantplus://offline/ref=B7FBB84E4E4641BB1A67C1DDAD840376E1F3394DEEDFD95E58A6CD66B2228D2A69C0FCF1EC25EF33D2E00EDE76C7CDCD4A0CDFEF02B7BFBFHBBBJ" TargetMode="External"/><Relationship Id="rId49" Type="http://schemas.openxmlformats.org/officeDocument/2006/relationships/hyperlink" Target="consultantplus://offline/ref=B7FBB84E4E4641BB1A67C1DDAD840376E1F23F4FEAD8D95E58A6CD66B2228D2A69C0FCF1EC25E436D8E00EDE76C7CDCD4A0CDFEF02B7BFBFHBBBJ" TargetMode="External"/><Relationship Id="rId10" Type="http://schemas.openxmlformats.org/officeDocument/2006/relationships/hyperlink" Target="consultantplus://offline/ref=B7FBB84E4E4641BB1A67C1DDAD840376E1F3394DEEDFD95E58A6CD66B2228D2A69C0FCF1EC24E631D8E00EDE76C7CDCD4A0CDFEF02B7BFBFHBBBJ" TargetMode="External"/><Relationship Id="rId19" Type="http://schemas.openxmlformats.org/officeDocument/2006/relationships/hyperlink" Target="consultantplus://offline/ref=B7FBB84E4E4641BB1A67C1DDAD840376E1F23645E4DCD95E58A6CD66B2228D2A69C0FCF2EB2CED6781AF0F823096DECF470CDDE61EHBB5J" TargetMode="External"/><Relationship Id="rId31" Type="http://schemas.openxmlformats.org/officeDocument/2006/relationships/hyperlink" Target="consultantplus://offline/ref=B7FBB84E4E4641BB1A67C1DDAD840376E1F3394DEEDFD95E58A6CD66B2228D2A69C0FCF1EC25E136D7E00EDE76C7CDCD4A0CDFEF02B7BFBFHBBBJ" TargetMode="External"/><Relationship Id="rId44" Type="http://schemas.openxmlformats.org/officeDocument/2006/relationships/hyperlink" Target="consultantplus://offline/ref=B7FBB84E4E4641BB1A67C1DDAD840376E1F3394DEEDFD95E58A6CD66B2228D2A69C0FCF1EC25E136D6E00EDE76C7CDCD4A0CDFEF02B7BFBFHBBBJ" TargetMode="External"/><Relationship Id="rId52" Type="http://schemas.microsoft.com/office/2007/relationships/stylesWithEffects" Target="stylesWithEffects.xml"/><Relationship Id="rId4" Type="http://schemas.openxmlformats.org/officeDocument/2006/relationships/hyperlink" Target="consultantplus://offline/ref=B7FBB84E4E4641BB1A67C1DDAD840376E1F3394DEEDFD95E58A6CD66B2228D2A69C0FCF2E821ED6781AF0F823096DECF470CDDE61EHBB5J" TargetMode="External"/><Relationship Id="rId9" Type="http://schemas.openxmlformats.org/officeDocument/2006/relationships/hyperlink" Target="consultantplus://offline/ref=B7FBB84E4E4641BB1A67C1DDAD840376E1F3394DEEDFD95E58A6CD66B2228D2A69C0FCF1EC25E136D7E00EDE76C7CDCD4A0CDFEF02B7BFBFHBBBJ" TargetMode="External"/><Relationship Id="rId14" Type="http://schemas.openxmlformats.org/officeDocument/2006/relationships/hyperlink" Target="consultantplus://offline/ref=B7FBB84E4E4641BB1A67C1DDAD840376E1F3394DEEDFD95E58A6CD66B2228D2A69C0FCF1EC25EF33D0E00EDE76C7CDCD4A0CDFEF02B7BFBFHBBBJ" TargetMode="External"/><Relationship Id="rId22" Type="http://schemas.openxmlformats.org/officeDocument/2006/relationships/hyperlink" Target="consultantplus://offline/ref=B7FBB84E4E4641BB1A67C1DDAD840376E1F2374CEBDDD95E58A6CD66B2228D2A69C0FCF4E525ED6781AF0F823096DECF470CDDE61EHBB5J" TargetMode="External"/><Relationship Id="rId27" Type="http://schemas.openxmlformats.org/officeDocument/2006/relationships/hyperlink" Target="consultantplus://offline/ref=B7FBB84E4E4641BB1A67C1DDAD840376E1F3394DEEDFD95E58A6CD66B2228D2A69C0FCF3ED25ED6781AF0F823096DECF470CDDE61EHBB5J" TargetMode="External"/><Relationship Id="rId30" Type="http://schemas.openxmlformats.org/officeDocument/2006/relationships/hyperlink" Target="consultantplus://offline/ref=B7FBB84E4E4641BB1A67C1DDAD840376E1F3394DEEDFD95E58A6CD66B2228D2A69C0FCF2E427ED6781AF0F823096DECF470CDDE61EHBB5J" TargetMode="External"/><Relationship Id="rId35" Type="http://schemas.openxmlformats.org/officeDocument/2006/relationships/hyperlink" Target="consultantplus://offline/ref=B7FBB84E4E4641BB1A67C1DDAD840376EBFE384BECD0845450FFC164B52DD23D6E89F0F0EC25E637DBBF0BCB679FC2CB5012D6F81EB5BDHBBDJ" TargetMode="External"/><Relationship Id="rId43" Type="http://schemas.openxmlformats.org/officeDocument/2006/relationships/hyperlink" Target="consultantplus://offline/ref=B7FBB84E4E4641BB1A67C1DDAD840376E1F3394DEEDFD95E58A6CD66B2228D2A69C0FCF1EC25E234D8E00EDE76C7CDCD4A0CDFEF02B7BFBFHBBBJ" TargetMode="External"/><Relationship Id="rId48" Type="http://schemas.openxmlformats.org/officeDocument/2006/relationships/hyperlink" Target="consultantplus://offline/ref=B7FBB84E4E4641BB1A67C1DDAD840376E1F43949E8DBD95E58A6CD66B2228D2A69C0FCF1EC25E535D5E00EDE76C7CDCD4A0CDFEF02B7BFBFHBBBJ" TargetMode="External"/><Relationship Id="rId8" Type="http://schemas.openxmlformats.org/officeDocument/2006/relationships/hyperlink" Target="consultantplus://offline/ref=B7FBB84E4E4641BB1A67C1DDAD840376E1F3394DEEDFD95E58A6CD66B2228D2A7BC0A4FDEE21F833D9F5588F30H9B2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5460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БВЛ БВЛ</cp:lastModifiedBy>
  <cp:revision>2</cp:revision>
  <dcterms:created xsi:type="dcterms:W3CDTF">2020-11-06T11:51:00Z</dcterms:created>
  <dcterms:modified xsi:type="dcterms:W3CDTF">2020-11-06T11:51:00Z</dcterms:modified>
</cp:coreProperties>
</file>