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80" w:rsidRPr="00BB0180" w:rsidRDefault="00BB0180" w:rsidP="00BB01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180">
        <w:rPr>
          <w:rFonts w:ascii="Times New Roman" w:hAnsi="Times New Roman" w:cs="Times New Roman"/>
          <w:b/>
          <w:sz w:val="32"/>
          <w:szCs w:val="32"/>
        </w:rPr>
        <w:t xml:space="preserve">Перечень </w:t>
      </w:r>
      <w:proofErr w:type="gramStart"/>
      <w:r w:rsidRPr="00BB0180">
        <w:rPr>
          <w:rFonts w:ascii="Times New Roman" w:hAnsi="Times New Roman" w:cs="Times New Roman"/>
          <w:b/>
          <w:sz w:val="32"/>
          <w:szCs w:val="32"/>
        </w:rPr>
        <w:t>реализуемых</w:t>
      </w:r>
      <w:proofErr w:type="gramEnd"/>
      <w:r w:rsidRPr="00BB0180">
        <w:rPr>
          <w:rFonts w:ascii="Times New Roman" w:hAnsi="Times New Roman" w:cs="Times New Roman"/>
          <w:b/>
          <w:sz w:val="32"/>
          <w:szCs w:val="32"/>
        </w:rPr>
        <w:t xml:space="preserve"> дополнительных </w:t>
      </w:r>
    </w:p>
    <w:p w:rsidR="00BB0180" w:rsidRDefault="00BB0180" w:rsidP="00BB01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BB0180">
        <w:rPr>
          <w:rFonts w:ascii="Times New Roman" w:hAnsi="Times New Roman" w:cs="Times New Roman"/>
          <w:b/>
          <w:sz w:val="32"/>
          <w:szCs w:val="32"/>
        </w:rPr>
        <w:t>бщеразвивающих</w:t>
      </w:r>
      <w:r w:rsidRPr="00BB0180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Pr="00BB0180">
        <w:rPr>
          <w:rFonts w:ascii="Times New Roman" w:hAnsi="Times New Roman" w:cs="Times New Roman"/>
          <w:b/>
          <w:sz w:val="32"/>
          <w:szCs w:val="32"/>
        </w:rPr>
        <w:t>рограмм</w:t>
      </w:r>
      <w:r w:rsidRPr="00BB0180">
        <w:rPr>
          <w:rFonts w:ascii="Times New Roman" w:hAnsi="Times New Roman" w:cs="Times New Roman"/>
          <w:b/>
          <w:sz w:val="32"/>
          <w:szCs w:val="32"/>
        </w:rPr>
        <w:t xml:space="preserve"> ОДОД</w:t>
      </w:r>
    </w:p>
    <w:p w:rsidR="00BB0180" w:rsidRPr="00BB0180" w:rsidRDefault="00BB0180" w:rsidP="00BB01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2023-2024 учебном году</w:t>
      </w:r>
      <w:bookmarkStart w:id="0" w:name="_GoBack"/>
      <w:bookmarkEnd w:id="0"/>
    </w:p>
    <w:p w:rsidR="00BB0180" w:rsidRPr="00BB0180" w:rsidRDefault="00BB0180" w:rsidP="00BB0180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0180">
        <w:rPr>
          <w:rFonts w:ascii="Times New Roman" w:hAnsi="Times New Roman" w:cs="Times New Roman"/>
          <w:i/>
          <w:sz w:val="28"/>
          <w:szCs w:val="28"/>
          <w:u w:val="single"/>
        </w:rPr>
        <w:t>физкультурно-спортивной направленности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29"/>
        <w:gridCol w:w="1633"/>
        <w:gridCol w:w="1276"/>
        <w:gridCol w:w="1791"/>
        <w:gridCol w:w="1718"/>
      </w:tblGrid>
      <w:tr w:rsidR="00BB0180" w:rsidRPr="00BB0180" w:rsidTr="00E53216">
        <w:trPr>
          <w:trHeight w:val="69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Вид спорта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Возраст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Кол-во,</w:t>
            </w:r>
          </w:p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чел.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Кол-во групп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Зарница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11-13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rPr>
          <w:trHeight w:val="405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Шахматы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7-10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rPr>
          <w:trHeight w:val="345"/>
        </w:trPr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11-13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Шашки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7-8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rPr>
          <w:trHeight w:val="42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 xml:space="preserve">Художественная гимнастика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rPr>
          <w:trHeight w:val="330"/>
        </w:trPr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8-12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Хореография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7-12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Бальные танцы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Волейбол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14-17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Настольный теннис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10-17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0180">
              <w:rPr>
                <w:rFonts w:ascii="Times New Roman" w:hAnsi="Times New Roman"/>
              </w:rPr>
              <w:t>Велофигурка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9-11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Пионербол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11-13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Спорт для всех (дети с ОВЗ)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10-16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Спортивно-эстрадный танец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7-13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ОФП с элементами футбола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7-8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Футбол НП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9-12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Футбол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13-17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8-9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14-17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ДЮП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BB0180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BB0180" w:rsidRDefault="00BB0180" w:rsidP="00BB018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B0180" w:rsidRPr="00BB0180" w:rsidRDefault="00BB0180" w:rsidP="00BB0180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художественной </w:t>
      </w:r>
      <w:r w:rsidRPr="00BB0180">
        <w:rPr>
          <w:rFonts w:ascii="Times New Roman" w:hAnsi="Times New Roman" w:cs="Times New Roman"/>
          <w:i/>
          <w:sz w:val="28"/>
          <w:szCs w:val="28"/>
          <w:u w:val="single"/>
        </w:rPr>
        <w:t>направленности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29"/>
        <w:gridCol w:w="1633"/>
        <w:gridCol w:w="1276"/>
        <w:gridCol w:w="1791"/>
        <w:gridCol w:w="1718"/>
      </w:tblGrid>
      <w:tr w:rsidR="00BB0180" w:rsidRPr="00BB0180" w:rsidTr="00E53216">
        <w:trPr>
          <w:trHeight w:val="69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кружка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Возраст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Кол-во,</w:t>
            </w:r>
          </w:p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чел.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Кол-во групп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0180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Хоровое пение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12-14</w:t>
            </w:r>
            <w:r w:rsidRPr="00BB0180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rPr>
          <w:trHeight w:val="405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бального танца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BB0180">
              <w:rPr>
                <w:rFonts w:ascii="Times New Roman" w:hAnsi="Times New Roman"/>
              </w:rPr>
              <w:t>-10 лет</w:t>
            </w:r>
          </w:p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(кадеты)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rPr>
          <w:trHeight w:val="345"/>
        </w:trPr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BB0180">
              <w:rPr>
                <w:rFonts w:ascii="Times New Roman" w:hAnsi="Times New Roman"/>
              </w:rPr>
              <w:t>-13 лет</w:t>
            </w:r>
          </w:p>
          <w:p w:rsidR="00BB0180" w:rsidRPr="00BB0180" w:rsidRDefault="00BB0180" w:rsidP="00BB018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(кадеты)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Вокальный ансамбль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14-17</w:t>
            </w:r>
            <w:r w:rsidRPr="00BB0180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rPr>
          <w:trHeight w:val="42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Волшебная иголочка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  <w:r w:rsidRPr="00BB0180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rPr>
          <w:trHeight w:val="330"/>
        </w:trPr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12-17</w:t>
            </w:r>
            <w:r w:rsidRPr="00BB0180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современного танца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11-14 </w:t>
            </w:r>
            <w:r w:rsidRPr="00BB0180">
              <w:rPr>
                <w:rFonts w:ascii="Times New Roman" w:hAnsi="Times New Roman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BB0180"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художественного слова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Танцевальный ансамбль «Бриз»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Художественный кружок «Краски»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B0180" w:rsidRPr="00BB0180" w:rsidTr="00E5321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Эстрадное пение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80" w:rsidRPr="00BB0180" w:rsidRDefault="00BB0180" w:rsidP="00E5321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3C2FD2" w:rsidRPr="00BB0180" w:rsidRDefault="001071D1" w:rsidP="00BB01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C2FD2" w:rsidRPr="00BB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80"/>
    <w:rsid w:val="00BB0180"/>
    <w:rsid w:val="00C043EE"/>
    <w:rsid w:val="00E8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1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1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2024-01-09T11:18:00Z</dcterms:created>
  <dcterms:modified xsi:type="dcterms:W3CDTF">2024-01-09T11:29:00Z</dcterms:modified>
</cp:coreProperties>
</file>