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0A6" w:rsidRDefault="006130A6" w:rsidP="006130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56CC9">
        <w:rPr>
          <w:rFonts w:ascii="Times New Roman" w:hAnsi="Times New Roman"/>
          <w:b/>
          <w:sz w:val="32"/>
          <w:szCs w:val="32"/>
        </w:rPr>
        <w:t>Хореографическое отделение</w:t>
      </w:r>
    </w:p>
    <w:p w:rsidR="008820BD" w:rsidRPr="00356CC9" w:rsidRDefault="008820BD" w:rsidP="006130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820BD" w:rsidRPr="008820BD" w:rsidRDefault="008820BD" w:rsidP="008820BD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8820BD">
        <w:rPr>
          <w:rFonts w:ascii="Times New Roman" w:hAnsi="Times New Roman"/>
          <w:b/>
          <w:i/>
          <w:sz w:val="32"/>
          <w:szCs w:val="32"/>
        </w:rPr>
        <w:t>Международные конкурсы</w:t>
      </w:r>
    </w:p>
    <w:p w:rsidR="008820BD" w:rsidRPr="009222E1" w:rsidRDefault="008820BD" w:rsidP="008820B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8820BD" w:rsidRPr="00D02EE2" w:rsidRDefault="008820BD" w:rsidP="008820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D76E4">
        <w:rPr>
          <w:rFonts w:ascii="Times New Roman" w:hAnsi="Times New Roman"/>
          <w:b/>
          <w:sz w:val="24"/>
          <w:szCs w:val="24"/>
          <w:u w:val="single"/>
        </w:rPr>
        <w:t>Май 2016 г</w:t>
      </w:r>
      <w:r w:rsidRPr="00D02EE2">
        <w:rPr>
          <w:rFonts w:ascii="Times New Roman" w:hAnsi="Times New Roman"/>
          <w:b/>
          <w:sz w:val="24"/>
          <w:szCs w:val="24"/>
        </w:rPr>
        <w:t>. – Международный конкурс «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DANCE</w:t>
      </w:r>
      <w:r w:rsidRPr="00D02EE2">
        <w:rPr>
          <w:rFonts w:ascii="Times New Roman" w:hAnsi="Times New Roman"/>
          <w:b/>
          <w:sz w:val="24"/>
          <w:szCs w:val="24"/>
        </w:rPr>
        <w:t>-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PREMIER</w:t>
      </w:r>
      <w:r w:rsidRPr="00D02EE2">
        <w:rPr>
          <w:rFonts w:ascii="Times New Roman" w:hAnsi="Times New Roman"/>
          <w:b/>
          <w:sz w:val="24"/>
          <w:szCs w:val="24"/>
        </w:rPr>
        <w:t>-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CLASS</w:t>
      </w:r>
      <w:r w:rsidRPr="00D02EE2">
        <w:rPr>
          <w:rFonts w:ascii="Times New Roman" w:hAnsi="Times New Roman"/>
          <w:b/>
          <w:sz w:val="24"/>
          <w:szCs w:val="24"/>
        </w:rPr>
        <w:t>», 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2EE2">
        <w:rPr>
          <w:rFonts w:ascii="Times New Roman" w:hAnsi="Times New Roman"/>
          <w:b/>
          <w:sz w:val="24"/>
          <w:szCs w:val="24"/>
        </w:rPr>
        <w:t>Москва</w:t>
      </w:r>
    </w:p>
    <w:p w:rsidR="008820BD" w:rsidRPr="00D02EE2" w:rsidRDefault="008820BD" w:rsidP="008820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 xml:space="preserve">2 </w:t>
      </w:r>
      <w:proofErr w:type="gramStart"/>
      <w:r w:rsidRPr="00D02EE2">
        <w:rPr>
          <w:rFonts w:ascii="Times New Roman" w:hAnsi="Times New Roman"/>
          <w:sz w:val="24"/>
          <w:szCs w:val="24"/>
        </w:rPr>
        <w:t>танцевальных</w:t>
      </w:r>
      <w:proofErr w:type="gramEnd"/>
      <w:r w:rsidRPr="00D02EE2">
        <w:rPr>
          <w:rFonts w:ascii="Times New Roman" w:hAnsi="Times New Roman"/>
          <w:sz w:val="24"/>
          <w:szCs w:val="24"/>
        </w:rPr>
        <w:t xml:space="preserve"> коллектива – 2 лауреата</w:t>
      </w:r>
    </w:p>
    <w:p w:rsidR="008820BD" w:rsidRPr="00D02EE2" w:rsidRDefault="008820BD" w:rsidP="008820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Ансамбль «Реверанс», (11-14 лет), рук. Чупрова З.В., </w:t>
      </w:r>
    </w:p>
    <w:p w:rsidR="008820BD" w:rsidRPr="00D02EE2" w:rsidRDefault="008820BD" w:rsidP="008820BD">
      <w:pPr>
        <w:spacing w:after="0" w:line="240" w:lineRule="auto"/>
        <w:ind w:left="2124" w:firstLine="42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02EE2">
        <w:rPr>
          <w:rFonts w:ascii="Times New Roman" w:hAnsi="Times New Roman"/>
          <w:b/>
          <w:sz w:val="24"/>
          <w:szCs w:val="24"/>
        </w:rPr>
        <w:t>Рубан Т.В., Фалеева Н.В.</w:t>
      </w:r>
    </w:p>
    <w:p w:rsidR="008820BD" w:rsidRPr="00D02EE2" w:rsidRDefault="008820BD" w:rsidP="008820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Ансамбль «Реверанс», (8-10 лет), рук. Чупрова З.В., </w:t>
      </w:r>
    </w:p>
    <w:p w:rsidR="008820BD" w:rsidRPr="00D02EE2" w:rsidRDefault="008820BD" w:rsidP="008820BD">
      <w:pPr>
        <w:spacing w:after="0" w:line="240" w:lineRule="auto"/>
        <w:ind w:left="2124" w:firstLine="42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02EE2">
        <w:rPr>
          <w:rFonts w:ascii="Times New Roman" w:hAnsi="Times New Roman"/>
          <w:b/>
          <w:sz w:val="24"/>
          <w:szCs w:val="24"/>
        </w:rPr>
        <w:t>Рубан Т.В., Фалеева Н.В.</w:t>
      </w:r>
    </w:p>
    <w:p w:rsidR="008820BD" w:rsidRPr="00D02EE2" w:rsidRDefault="008820BD" w:rsidP="008820B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8820BD" w:rsidRDefault="008820BD" w:rsidP="008820B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820BD" w:rsidRPr="00FD76E4" w:rsidRDefault="008820BD" w:rsidP="008820B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FD76E4">
        <w:rPr>
          <w:rFonts w:ascii="Times New Roman" w:hAnsi="Times New Roman"/>
          <w:b/>
          <w:i/>
          <w:sz w:val="28"/>
          <w:szCs w:val="28"/>
        </w:rPr>
        <w:t>Межрегиональные конкурсы</w:t>
      </w:r>
    </w:p>
    <w:p w:rsidR="008820BD" w:rsidRDefault="008820BD" w:rsidP="008820B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820BD" w:rsidRDefault="008820BD" w:rsidP="008820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D76E4">
        <w:rPr>
          <w:rFonts w:ascii="Times New Roman" w:hAnsi="Times New Roman"/>
          <w:b/>
          <w:sz w:val="24"/>
          <w:szCs w:val="24"/>
          <w:u w:val="single"/>
        </w:rPr>
        <w:t>30 октября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FD76E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 Межрегиональный конкурс хореографического творчества «Байкальская сюита»</w:t>
      </w:r>
    </w:p>
    <w:p w:rsidR="008820BD" w:rsidRPr="00FD76E4" w:rsidRDefault="008820BD" w:rsidP="008820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D76E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степени – хореографический ансамбль «Реверанс»,  номинация  «Народный танец», рук. Чупрова З.В.,  Рубан Т.В., Фалеева Н.В.</w:t>
      </w:r>
    </w:p>
    <w:p w:rsidR="008820BD" w:rsidRDefault="008820BD" w:rsidP="008820B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820BD" w:rsidRPr="00D02EE2" w:rsidRDefault="008820BD" w:rsidP="008820B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820BD" w:rsidRPr="00FD76E4" w:rsidRDefault="008820BD" w:rsidP="008820B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FD76E4">
        <w:rPr>
          <w:rFonts w:ascii="Times New Roman" w:hAnsi="Times New Roman"/>
          <w:b/>
          <w:i/>
          <w:sz w:val="28"/>
          <w:szCs w:val="28"/>
        </w:rPr>
        <w:t>Областные конкурсы</w:t>
      </w:r>
    </w:p>
    <w:p w:rsidR="008820BD" w:rsidRPr="00D02EE2" w:rsidRDefault="008820BD" w:rsidP="008820B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820BD" w:rsidRPr="00D02EE2" w:rsidRDefault="008820BD" w:rsidP="008820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 xml:space="preserve">22 апреля </w:t>
      </w:r>
      <w:r w:rsidRPr="00D02EE2">
        <w:rPr>
          <w:rFonts w:ascii="Times New Roman" w:hAnsi="Times New Roman"/>
          <w:b/>
          <w:sz w:val="24"/>
          <w:szCs w:val="24"/>
        </w:rPr>
        <w:t xml:space="preserve">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Междумуниципальный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фестиваль-конкурс хореографического искусс</w:t>
      </w:r>
      <w:r>
        <w:rPr>
          <w:rFonts w:ascii="Times New Roman" w:hAnsi="Times New Roman"/>
          <w:b/>
          <w:sz w:val="24"/>
          <w:szCs w:val="24"/>
        </w:rPr>
        <w:t>т</w:t>
      </w:r>
      <w:r w:rsidRPr="00D02EE2">
        <w:rPr>
          <w:rFonts w:ascii="Times New Roman" w:hAnsi="Times New Roman"/>
          <w:b/>
          <w:sz w:val="24"/>
          <w:szCs w:val="24"/>
        </w:rPr>
        <w:t>ва «Шире круг», г. Ангарск</w:t>
      </w:r>
    </w:p>
    <w:p w:rsidR="008820BD" w:rsidRPr="00D02EE2" w:rsidRDefault="008820BD" w:rsidP="008820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Ансамбль «Реверанс» (22 человека)</w:t>
      </w:r>
    </w:p>
    <w:p w:rsidR="008820BD" w:rsidRPr="00D02EE2" w:rsidRDefault="008820BD" w:rsidP="008820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Номинация «Народно-сценический танец» </w:t>
      </w:r>
    </w:p>
    <w:p w:rsidR="008820BD" w:rsidRPr="00D02EE2" w:rsidRDefault="008820BD" w:rsidP="008820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Ансамбль «Реверанс», (11-14 лет), рук. Чупрова </w:t>
      </w:r>
    </w:p>
    <w:p w:rsidR="008820BD" w:rsidRPr="00D02EE2" w:rsidRDefault="008820BD" w:rsidP="008820BD">
      <w:pPr>
        <w:spacing w:after="0" w:line="240" w:lineRule="auto"/>
        <w:ind w:left="2124" w:firstLine="57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З.В., Рубан Т.В. </w:t>
      </w:r>
    </w:p>
    <w:p w:rsidR="008820BD" w:rsidRPr="00D02EE2" w:rsidRDefault="008820BD" w:rsidP="008820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Ансамбль «Реверанс», (8-10 лет), рук. Чупрова З.В., </w:t>
      </w:r>
    </w:p>
    <w:p w:rsidR="008820BD" w:rsidRPr="00D02EE2" w:rsidRDefault="008820BD" w:rsidP="008820BD">
      <w:pPr>
        <w:spacing w:after="0" w:line="240" w:lineRule="auto"/>
        <w:ind w:left="2124" w:firstLine="57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Рубан Т.В. </w:t>
      </w:r>
    </w:p>
    <w:p w:rsidR="008820BD" w:rsidRDefault="008820BD" w:rsidP="008820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Диплом участника – Ансамбль «Реверанс», в номинации «Современный танец», рук. Головина Е.А.</w:t>
      </w:r>
    </w:p>
    <w:p w:rsidR="008820BD" w:rsidRDefault="008820BD" w:rsidP="008820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20BD" w:rsidRDefault="008820BD" w:rsidP="008820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20BD" w:rsidRDefault="008820BD" w:rsidP="008820B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FD76E4">
        <w:rPr>
          <w:rFonts w:ascii="Times New Roman" w:hAnsi="Times New Roman"/>
          <w:b/>
          <w:i/>
          <w:sz w:val="28"/>
          <w:szCs w:val="28"/>
        </w:rPr>
        <w:t>Городские конкурсы</w:t>
      </w:r>
    </w:p>
    <w:p w:rsidR="008820BD" w:rsidRDefault="008820BD" w:rsidP="008820B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820BD" w:rsidRDefault="008820BD" w:rsidP="008820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D76E4">
        <w:rPr>
          <w:rFonts w:ascii="Times New Roman" w:hAnsi="Times New Roman"/>
          <w:b/>
          <w:sz w:val="24"/>
          <w:szCs w:val="24"/>
        </w:rPr>
        <w:t>10 декабря – городской конкурс учащихся хореографи</w:t>
      </w:r>
      <w:r>
        <w:rPr>
          <w:rFonts w:ascii="Times New Roman" w:hAnsi="Times New Roman"/>
          <w:b/>
          <w:sz w:val="24"/>
          <w:szCs w:val="24"/>
        </w:rPr>
        <w:t>ческих отделений ДМШ,</w:t>
      </w:r>
      <w:r w:rsidRPr="00FD76E4">
        <w:rPr>
          <w:rFonts w:ascii="Times New Roman" w:hAnsi="Times New Roman"/>
          <w:b/>
          <w:sz w:val="24"/>
          <w:szCs w:val="24"/>
        </w:rPr>
        <w:t xml:space="preserve"> ДШИ 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D76E4">
        <w:rPr>
          <w:rFonts w:ascii="Times New Roman" w:hAnsi="Times New Roman"/>
          <w:b/>
          <w:sz w:val="24"/>
          <w:szCs w:val="24"/>
        </w:rPr>
        <w:t>Иркутска.</w:t>
      </w:r>
    </w:p>
    <w:p w:rsidR="008820BD" w:rsidRDefault="008820BD" w:rsidP="008820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танца – 40 человек</w:t>
      </w:r>
    </w:p>
    <w:p w:rsidR="008820BD" w:rsidRPr="00FD76E4" w:rsidRDefault="008820BD" w:rsidP="008820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Дипломант конкурса в номинации «Народный танец» хореографический ансамбль «Реверанс»,   рук. Чупрова З.В.. Рубан Т.В.</w:t>
      </w:r>
    </w:p>
    <w:p w:rsidR="008820BD" w:rsidRPr="00FD76E4" w:rsidRDefault="008820BD" w:rsidP="008820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8820BD" w:rsidRPr="00FD7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A6"/>
    <w:rsid w:val="00040108"/>
    <w:rsid w:val="006130A6"/>
    <w:rsid w:val="0088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2016-01-26T06:04:00Z</dcterms:created>
  <dcterms:modified xsi:type="dcterms:W3CDTF">2017-02-08T12:22:00Z</dcterms:modified>
</cp:coreProperties>
</file>