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15" w:rsidRPr="003E7B1C" w:rsidRDefault="00412D15" w:rsidP="003E7B1C">
      <w:pPr>
        <w:pStyle w:val="1"/>
        <w:ind w:left="0" w:firstLine="0"/>
        <w:jc w:val="center"/>
        <w:rPr>
          <w:sz w:val="32"/>
          <w:szCs w:val="32"/>
          <w:lang w:val="ru-RU"/>
        </w:rPr>
      </w:pPr>
      <w:r w:rsidRPr="003E7B1C">
        <w:rPr>
          <w:sz w:val="32"/>
          <w:szCs w:val="32"/>
          <w:lang w:val="ru-RU"/>
        </w:rPr>
        <w:t>КАК РАБОТАЕТ СИСТЕМА ОПОВЕЩЕНИЯ НАСЕЛЕНИЯ</w:t>
      </w:r>
    </w:p>
    <w:p w:rsidR="00412D15" w:rsidRPr="0057366B" w:rsidRDefault="00412D15" w:rsidP="00412D15">
      <w:pPr>
        <w:spacing w:after="25" w:line="259" w:lineRule="auto"/>
        <w:ind w:right="0" w:firstLine="0"/>
        <w:jc w:val="left"/>
        <w:rPr>
          <w:lang w:val="ru-RU"/>
        </w:rPr>
      </w:pPr>
      <w:r w:rsidRPr="0057366B">
        <w:rPr>
          <w:rFonts w:ascii="Courier New" w:eastAsia="Courier New" w:hAnsi="Courier New" w:cs="Courier New"/>
          <w:sz w:val="24"/>
          <w:lang w:val="ru-RU"/>
        </w:rPr>
        <w:t xml:space="preserve"> </w:t>
      </w:r>
    </w:p>
    <w:p w:rsidR="00412D15" w:rsidRPr="0057366B" w:rsidRDefault="00412D15" w:rsidP="00412D15">
      <w:pPr>
        <w:spacing w:after="5" w:line="270" w:lineRule="auto"/>
        <w:ind w:left="-15" w:right="-5"/>
        <w:rPr>
          <w:lang w:val="ru-RU"/>
        </w:rPr>
      </w:pPr>
      <w:r w:rsidRPr="0057366B">
        <w:rPr>
          <w:color w:val="333333"/>
          <w:lang w:val="ru-RU"/>
        </w:rPr>
        <w:t xml:space="preserve">Предупредительным сигналом гражданской обороны является сигнал </w:t>
      </w:r>
      <w:r w:rsidRPr="0057366B">
        <w:rPr>
          <w:b/>
          <w:color w:val="FF0000"/>
          <w:lang w:val="ru-RU"/>
        </w:rPr>
        <w:t>«ВНИМАНИЕ ВСЕМ!»</w:t>
      </w:r>
      <w:r w:rsidRPr="0057366B">
        <w:rPr>
          <w:color w:val="333333"/>
          <w:lang w:val="ru-RU"/>
        </w:rPr>
        <w:t>. Он подается с целью привлечения внимания всего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средств через установки громкоговорящей связи, в том числе установленной на автомобилях службы охраны общественного порядка и ГИБДД.</w:t>
      </w:r>
      <w:r w:rsidRPr="0057366B">
        <w:rPr>
          <w:lang w:val="ru-RU"/>
        </w:rPr>
        <w:t xml:space="preserve">  </w:t>
      </w:r>
    </w:p>
    <w:p w:rsidR="00412D15" w:rsidRPr="0057366B" w:rsidRDefault="00412D15" w:rsidP="00412D15">
      <w:pPr>
        <w:spacing w:before="120" w:after="114" w:line="259" w:lineRule="auto"/>
        <w:ind w:left="709" w:right="0" w:firstLine="0"/>
        <w:jc w:val="left"/>
        <w:rPr>
          <w:lang w:val="ru-RU"/>
        </w:rPr>
      </w:pPr>
      <w:r w:rsidRPr="0057366B">
        <w:rPr>
          <w:b/>
          <w:lang w:val="ru-RU"/>
        </w:rPr>
        <w:t xml:space="preserve"> </w:t>
      </w:r>
      <w:r w:rsidRPr="0057366B">
        <w:rPr>
          <w:b/>
          <w:color w:val="1F3763"/>
          <w:sz w:val="32"/>
          <w:lang w:val="ru-RU"/>
        </w:rPr>
        <w:t xml:space="preserve">При нахождении на улице необходимо: </w:t>
      </w:r>
    </w:p>
    <w:p w:rsidR="00412D15" w:rsidRPr="0057366B" w:rsidRDefault="00412D15" w:rsidP="00412D15">
      <w:pPr>
        <w:numPr>
          <w:ilvl w:val="0"/>
          <w:numId w:val="1"/>
        </w:numPr>
        <w:ind w:right="3"/>
        <w:rPr>
          <w:lang w:val="ru-RU"/>
        </w:rPr>
      </w:pPr>
      <w:r w:rsidRPr="0057366B">
        <w:rPr>
          <w:lang w:val="ru-RU"/>
        </w:rPr>
        <w:t xml:space="preserve">Внимательно прослушать экстренное сообщение через уличные громкоговорители или другие средства оповещения. Сообщение дублируется многократно не менее двух - трех раз, с периодическим включением сирен. </w:t>
      </w:r>
    </w:p>
    <w:p w:rsidR="00412D15" w:rsidRDefault="00412D15" w:rsidP="00412D15">
      <w:pPr>
        <w:numPr>
          <w:ilvl w:val="0"/>
          <w:numId w:val="1"/>
        </w:numPr>
        <w:spacing w:after="105"/>
        <w:ind w:right="3"/>
      </w:pPr>
      <w:r w:rsidRPr="0057366B">
        <w:rPr>
          <w:lang w:val="ru-RU"/>
        </w:rPr>
        <w:t xml:space="preserve">Действовать согласно полученной информации. Соблюдать спокойствие и порядок. </w:t>
      </w:r>
      <w:r>
        <w:rPr>
          <w:lang w:val="ru-RU"/>
        </w:rPr>
        <w:t>Проследовать в ближайшее укрытие</w:t>
      </w:r>
      <w:r>
        <w:t xml:space="preserve">. </w:t>
      </w:r>
    </w:p>
    <w:p w:rsidR="00412D15" w:rsidRPr="0057366B" w:rsidRDefault="00412D15" w:rsidP="00412D15">
      <w:pPr>
        <w:spacing w:after="120" w:line="259" w:lineRule="auto"/>
        <w:ind w:left="703" w:right="0" w:hanging="11"/>
        <w:jc w:val="left"/>
        <w:rPr>
          <w:lang w:val="ru-RU"/>
        </w:rPr>
      </w:pPr>
      <w:r w:rsidRPr="0057366B">
        <w:rPr>
          <w:b/>
          <w:color w:val="1F3763"/>
          <w:sz w:val="32"/>
          <w:lang w:val="ru-RU"/>
        </w:rPr>
        <w:t xml:space="preserve">При нахождении в квартире (в доме) необходимо: </w:t>
      </w:r>
    </w:p>
    <w:p w:rsidR="00412D15" w:rsidRPr="0057366B" w:rsidRDefault="00412D15" w:rsidP="00412D15">
      <w:pPr>
        <w:ind w:right="3"/>
        <w:rPr>
          <w:lang w:val="ru-RU"/>
        </w:rPr>
      </w:pPr>
      <w:r w:rsidRPr="0057366B">
        <w:rPr>
          <w:lang w:val="ru-RU"/>
        </w:rPr>
        <w:t xml:space="preserve">После сигнала </w:t>
      </w:r>
      <w:r w:rsidRPr="0057366B">
        <w:rPr>
          <w:b/>
          <w:color w:val="FF0000"/>
          <w:lang w:val="ru-RU"/>
        </w:rPr>
        <w:t>«ВНИМАНИЕ ВСЕМ!»</w:t>
      </w:r>
      <w:r w:rsidRPr="0057366B">
        <w:rPr>
          <w:lang w:val="ru-RU"/>
        </w:rPr>
        <w:t xml:space="preserve">, если не слышно речи из уличных громкоговорителей, необходимо включить радиотрансляционную сеть или телевизор. По местному радиовещанию и телевидению будет передано сообщение. Полученную информацию передайте соседям, а затем действуйте согласно полученной информации. </w:t>
      </w:r>
    </w:p>
    <w:p w:rsidR="00412D15" w:rsidRPr="0057366B" w:rsidRDefault="00412D15" w:rsidP="00412D15">
      <w:pPr>
        <w:ind w:right="3"/>
        <w:rPr>
          <w:lang w:val="ru-RU"/>
        </w:rPr>
      </w:pPr>
      <w:r w:rsidRPr="0057366B">
        <w:rPr>
          <w:lang w:val="ru-RU"/>
        </w:rPr>
        <w:t>Перечень каналов телевидения, по которым осуществляется передача сигналов оповещения: Первый канал, Россия-1, Матч ТВ, НТВ-Новости, Пятый канал, Россия-Культура, Россия-24, Карусель, ОТР, ТВ-Центр, РЕН-ТВ, Спас, СТС, Домашний, ТВ-3, Пятница, Звезда, Мир, ТНТ, Муз-ТВ.</w:t>
      </w:r>
      <w:r w:rsidRPr="0057366B">
        <w:rPr>
          <w:rFonts w:ascii="Courier New" w:eastAsia="Courier New" w:hAnsi="Courier New" w:cs="Courier New"/>
          <w:sz w:val="24"/>
          <w:lang w:val="ru-RU"/>
        </w:rPr>
        <w:t xml:space="preserve"> </w:t>
      </w:r>
    </w:p>
    <w:p w:rsidR="00412D15" w:rsidRPr="0057366B" w:rsidRDefault="00412D15" w:rsidP="00412D15">
      <w:pPr>
        <w:ind w:right="3"/>
        <w:rPr>
          <w:lang w:val="ru-RU"/>
        </w:rPr>
      </w:pPr>
      <w:r w:rsidRPr="0057366B">
        <w:rPr>
          <w:lang w:val="ru-RU"/>
        </w:rPr>
        <w:t xml:space="preserve">Перечень радиоканалов, по которым осуществляется передача сигналов оповещения: «Вести ФМ», «Маяк», «Радио России». </w:t>
      </w:r>
    </w:p>
    <w:p w:rsidR="00EC262A" w:rsidRPr="00412D15" w:rsidRDefault="00EC262A">
      <w:pPr>
        <w:rPr>
          <w:lang w:val="ru-RU"/>
        </w:rPr>
      </w:pPr>
      <w:bookmarkStart w:id="0" w:name="_GoBack"/>
      <w:bookmarkEnd w:id="0"/>
    </w:p>
    <w:sectPr w:rsidR="00EC262A" w:rsidRPr="00412D15" w:rsidSect="00412D1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275D"/>
    <w:multiLevelType w:val="hybridMultilevel"/>
    <w:tmpl w:val="BEE295CE"/>
    <w:lvl w:ilvl="0" w:tplc="964EB8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8402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CDE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27A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D83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E17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045F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8AA2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8AE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15"/>
    <w:rsid w:val="003E7B1C"/>
    <w:rsid w:val="00412D15"/>
    <w:rsid w:val="00E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16B0"/>
  <w15:chartTrackingRefBased/>
  <w15:docId w15:val="{CEE51FCB-6AB9-448B-B5EF-1A97C6F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15"/>
    <w:pPr>
      <w:spacing w:after="15" w:line="26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412D15"/>
    <w:pPr>
      <w:keepNext/>
      <w:keepLines/>
      <w:spacing w:after="0" w:line="271" w:lineRule="auto"/>
      <w:ind w:left="718" w:hanging="10"/>
      <w:outlineLvl w:val="0"/>
    </w:pPr>
    <w:rPr>
      <w:rFonts w:ascii="Times New Roman" w:eastAsia="Times New Roman" w:hAnsi="Times New Roman" w:cs="Times New Roman"/>
      <w:b/>
      <w:color w:val="1F3864"/>
      <w:sz w:val="28"/>
      <w:u w:val="single" w:color="1F386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15"/>
    <w:rPr>
      <w:rFonts w:ascii="Times New Roman" w:eastAsia="Times New Roman" w:hAnsi="Times New Roman" w:cs="Times New Roman"/>
      <w:b/>
      <w:color w:val="1F3864"/>
      <w:sz w:val="28"/>
      <w:u w:val="single" w:color="1F38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Олеговна</dc:creator>
  <cp:keywords/>
  <dc:description/>
  <cp:lastModifiedBy>Козлова Елена Олеговна</cp:lastModifiedBy>
  <cp:revision>2</cp:revision>
  <dcterms:created xsi:type="dcterms:W3CDTF">2025-02-19T04:56:00Z</dcterms:created>
  <dcterms:modified xsi:type="dcterms:W3CDTF">2025-02-19T06:04:00Z</dcterms:modified>
</cp:coreProperties>
</file>