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67" w:rsidRDefault="00AA0C07" w:rsidP="00DB4067">
      <w:pPr>
        <w:spacing w:after="0" w:line="240" w:lineRule="auto"/>
        <w:ind w:left="0" w:right="2" w:firstLine="0"/>
        <w:jc w:val="center"/>
        <w:rPr>
          <w:sz w:val="28"/>
          <w:szCs w:val="28"/>
        </w:rPr>
      </w:pPr>
      <w:r w:rsidRPr="00DB4067">
        <w:rPr>
          <w:sz w:val="28"/>
          <w:szCs w:val="28"/>
        </w:rPr>
        <w:t xml:space="preserve">Аннотация </w:t>
      </w:r>
      <w:r w:rsidR="00DB4067">
        <w:rPr>
          <w:sz w:val="28"/>
          <w:szCs w:val="28"/>
        </w:rPr>
        <w:t>к дополнительной предпрофессиональной</w:t>
      </w:r>
      <w:r w:rsidRPr="00DB4067">
        <w:rPr>
          <w:sz w:val="28"/>
          <w:szCs w:val="28"/>
        </w:rPr>
        <w:t xml:space="preserve"> программ</w:t>
      </w:r>
      <w:r w:rsidR="00DB4067">
        <w:rPr>
          <w:sz w:val="28"/>
          <w:szCs w:val="28"/>
        </w:rPr>
        <w:t>е</w:t>
      </w:r>
    </w:p>
    <w:p w:rsidR="00AA0C07" w:rsidRPr="00DB4067" w:rsidRDefault="00AA0C07" w:rsidP="00DB4067">
      <w:pPr>
        <w:spacing w:after="0" w:line="240" w:lineRule="auto"/>
        <w:ind w:left="0" w:right="2" w:firstLine="0"/>
        <w:jc w:val="center"/>
        <w:rPr>
          <w:sz w:val="28"/>
          <w:szCs w:val="28"/>
        </w:rPr>
      </w:pPr>
      <w:r w:rsidRPr="00DB4067">
        <w:rPr>
          <w:sz w:val="28"/>
          <w:szCs w:val="28"/>
        </w:rPr>
        <w:t xml:space="preserve"> в области изобразительного искусства «Живопись»</w:t>
      </w:r>
    </w:p>
    <w:p w:rsidR="00DB4067" w:rsidRPr="00DB4067" w:rsidRDefault="00DB4067" w:rsidP="00DB4067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AA0C07" w:rsidRPr="00B91622" w:rsidRDefault="00AA0C07" w:rsidP="00DB4067">
      <w:pPr>
        <w:spacing w:after="0" w:line="240" w:lineRule="auto"/>
        <w:ind w:left="0" w:firstLine="708"/>
        <w:rPr>
          <w:szCs w:val="24"/>
        </w:rPr>
      </w:pPr>
      <w:r w:rsidRPr="00B91622">
        <w:rPr>
          <w:szCs w:val="24"/>
        </w:rPr>
        <w:t xml:space="preserve">Настоящая общеобразовательная программа в области </w:t>
      </w:r>
      <w:r w:rsidR="00DB4067" w:rsidRPr="00DB4067">
        <w:rPr>
          <w:szCs w:val="24"/>
        </w:rPr>
        <w:t>изобразительного</w:t>
      </w:r>
      <w:r w:rsidR="00DB4067" w:rsidRPr="00DB4067">
        <w:rPr>
          <w:sz w:val="28"/>
          <w:szCs w:val="28"/>
        </w:rPr>
        <w:t xml:space="preserve"> </w:t>
      </w:r>
      <w:r w:rsidRPr="00B91622">
        <w:rPr>
          <w:szCs w:val="24"/>
        </w:rPr>
        <w:t xml:space="preserve">искусства </w:t>
      </w:r>
      <w:r w:rsidRPr="00DB4067">
        <w:rPr>
          <w:szCs w:val="24"/>
        </w:rPr>
        <w:t>«</w:t>
      </w:r>
      <w:r w:rsidR="00DB4067" w:rsidRPr="00DB4067">
        <w:rPr>
          <w:szCs w:val="24"/>
        </w:rPr>
        <w:t>Живопись</w:t>
      </w:r>
      <w:r w:rsidRPr="00DB4067">
        <w:rPr>
          <w:szCs w:val="24"/>
        </w:rPr>
        <w:t>»</w:t>
      </w:r>
      <w:r w:rsidRPr="00B91622">
        <w:rPr>
          <w:szCs w:val="24"/>
        </w:rPr>
        <w:t xml:space="preserve">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</w:t>
      </w:r>
      <w:r w:rsidR="00DB4067">
        <w:rPr>
          <w:szCs w:val="24"/>
        </w:rPr>
        <w:t>ДПОП</w:t>
      </w:r>
      <w:r w:rsidRPr="00B91622">
        <w:rPr>
          <w:szCs w:val="24"/>
        </w:rPr>
        <w:t xml:space="preserve"> в области </w:t>
      </w:r>
      <w:r w:rsidR="00DB4067" w:rsidRPr="00DB4067">
        <w:rPr>
          <w:szCs w:val="24"/>
        </w:rPr>
        <w:t>изобразительного</w:t>
      </w:r>
      <w:r w:rsidR="00DB4067" w:rsidRPr="00DB4067">
        <w:rPr>
          <w:sz w:val="28"/>
          <w:szCs w:val="28"/>
        </w:rPr>
        <w:t xml:space="preserve"> </w:t>
      </w:r>
      <w:r w:rsidRPr="00B91622">
        <w:rPr>
          <w:szCs w:val="24"/>
        </w:rPr>
        <w:t>искусства «</w:t>
      </w:r>
      <w:r w:rsidR="00DB4067" w:rsidRPr="00DB4067">
        <w:rPr>
          <w:szCs w:val="24"/>
        </w:rPr>
        <w:t>Живопись</w:t>
      </w:r>
      <w:r w:rsidRPr="00B91622">
        <w:rPr>
          <w:szCs w:val="24"/>
        </w:rPr>
        <w:t>».</w:t>
      </w:r>
    </w:p>
    <w:p w:rsidR="00AA0C07" w:rsidRPr="00B91622" w:rsidRDefault="00AA0C07" w:rsidP="00DB4067">
      <w:pPr>
        <w:spacing w:after="0" w:line="240" w:lineRule="auto"/>
        <w:ind w:left="0" w:firstLine="0"/>
        <w:rPr>
          <w:szCs w:val="24"/>
        </w:rPr>
      </w:pPr>
      <w:r w:rsidRPr="00B91622">
        <w:rPr>
          <w:szCs w:val="24"/>
        </w:rPr>
        <w:t>Программа составлена с учётом возрастных и индивидуальных особенностей</w:t>
      </w:r>
      <w:r>
        <w:rPr>
          <w:szCs w:val="24"/>
        </w:rPr>
        <w:t xml:space="preserve"> </w:t>
      </w:r>
      <w:r w:rsidRPr="00B91622">
        <w:rPr>
          <w:szCs w:val="24"/>
        </w:rPr>
        <w:t xml:space="preserve">обучающихся и направлена </w:t>
      </w:r>
      <w:proofErr w:type="gramStart"/>
      <w:r w:rsidRPr="00B91622">
        <w:rPr>
          <w:szCs w:val="24"/>
        </w:rPr>
        <w:t>на</w:t>
      </w:r>
      <w:proofErr w:type="gramEnd"/>
      <w:r w:rsidRPr="00B91622">
        <w:rPr>
          <w:szCs w:val="24"/>
        </w:rPr>
        <w:t>:</w:t>
      </w:r>
    </w:p>
    <w:p w:rsidR="00354626" w:rsidRDefault="00AA0C07" w:rsidP="00DB4067">
      <w:pPr>
        <w:spacing w:after="0" w:line="240" w:lineRule="auto"/>
        <w:ind w:left="0" w:firstLine="0"/>
      </w:pPr>
      <w:r>
        <w:rPr>
          <w:szCs w:val="24"/>
        </w:rPr>
        <w:t>-</w:t>
      </w:r>
      <w:r w:rsidR="0051326C">
        <w:t xml:space="preserve">-выявление одаренных детей в области изобразительного искусства; </w:t>
      </w:r>
    </w:p>
    <w:p w:rsidR="00354626" w:rsidRDefault="0051326C" w:rsidP="00DB4067">
      <w:pPr>
        <w:spacing w:after="0" w:line="240" w:lineRule="auto"/>
        <w:ind w:left="0" w:right="2" w:firstLine="0"/>
      </w:pPr>
      <w:r>
        <w:t>-создание условий для художественного образования, эстетического воспитания, духовно</w:t>
      </w:r>
      <w:r w:rsidR="00DB4067">
        <w:t>-</w:t>
      </w:r>
      <w:r>
        <w:t xml:space="preserve">нравственного и творческого развития детей;  </w:t>
      </w:r>
    </w:p>
    <w:p w:rsidR="00354626" w:rsidRDefault="0051326C" w:rsidP="00DB4067">
      <w:pPr>
        <w:tabs>
          <w:tab w:val="left" w:pos="0"/>
          <w:tab w:val="center" w:pos="1342"/>
          <w:tab w:val="center" w:pos="2926"/>
          <w:tab w:val="center" w:pos="4068"/>
          <w:tab w:val="center" w:pos="5487"/>
          <w:tab w:val="center" w:pos="7060"/>
          <w:tab w:val="center" w:pos="7854"/>
          <w:tab w:val="center" w:pos="8481"/>
          <w:tab w:val="right" w:pos="10269"/>
        </w:tabs>
        <w:spacing w:after="0" w:line="240" w:lineRule="auto"/>
        <w:ind w:left="0" w:firstLine="0"/>
        <w:jc w:val="left"/>
      </w:pPr>
      <w:r>
        <w:t xml:space="preserve">-приобретение учащимися </w:t>
      </w:r>
      <w:r>
        <w:tab/>
        <w:t xml:space="preserve">опыта </w:t>
      </w:r>
      <w:r>
        <w:tab/>
        <w:t xml:space="preserve">художественной </w:t>
      </w:r>
      <w:r>
        <w:tab/>
        <w:t xml:space="preserve">практики и опыта творческой деятельности; </w:t>
      </w:r>
    </w:p>
    <w:p w:rsidR="00354626" w:rsidRDefault="0051326C" w:rsidP="00DB4067">
      <w:pPr>
        <w:spacing w:after="0" w:line="240" w:lineRule="auto"/>
        <w:ind w:left="0" w:right="2" w:firstLine="0"/>
      </w:pPr>
      <w:r>
        <w:t xml:space="preserve">-приобретение учащимися навыков самостоятельной работы по изучению и постижению изобразительного искусства; </w:t>
      </w:r>
    </w:p>
    <w:p w:rsidR="00354626" w:rsidRDefault="0051326C" w:rsidP="00DB4067">
      <w:pPr>
        <w:spacing w:after="0" w:line="240" w:lineRule="auto"/>
        <w:ind w:left="0" w:right="2" w:firstLine="0"/>
      </w:pPr>
      <w:r>
        <w:t xml:space="preserve">-овладение духовными и культурными ценностями народов мира; </w:t>
      </w:r>
    </w:p>
    <w:p w:rsidR="00354626" w:rsidRDefault="0051326C" w:rsidP="00DB4067">
      <w:pPr>
        <w:spacing w:after="0" w:line="240" w:lineRule="auto"/>
        <w:ind w:left="0" w:right="2" w:firstLine="0"/>
      </w:pPr>
      <w:r>
        <w:t xml:space="preserve">-подготовку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354626" w:rsidRDefault="0051326C" w:rsidP="00DB4067">
      <w:pPr>
        <w:spacing w:after="0" w:line="240" w:lineRule="auto"/>
        <w:ind w:left="0" w:firstLine="0"/>
        <w:jc w:val="left"/>
      </w:pPr>
      <w:r>
        <w:rPr>
          <w:b/>
        </w:rPr>
        <w:t>Цель</w:t>
      </w:r>
      <w:r>
        <w:t xml:space="preserve"> </w:t>
      </w:r>
      <w:r>
        <w:rPr>
          <w:b/>
        </w:rPr>
        <w:t>программы</w:t>
      </w:r>
      <w:r>
        <w:t xml:space="preserve"> </w:t>
      </w:r>
    </w:p>
    <w:p w:rsidR="00AA0C07" w:rsidRDefault="0051326C" w:rsidP="00DB4067">
      <w:pPr>
        <w:spacing w:after="0" w:line="240" w:lineRule="auto"/>
        <w:ind w:left="0" w:right="2" w:firstLine="0"/>
      </w:pPr>
      <w:r>
        <w:t xml:space="preserve">Формирование целостной художественно-эстетической развитой личности и приобретение </w:t>
      </w:r>
      <w:proofErr w:type="gramStart"/>
      <w:r>
        <w:t>обучающимися</w:t>
      </w:r>
      <w:proofErr w:type="gramEnd"/>
      <w:r>
        <w:t xml:space="preserve"> теоретических знаний и художественно-исполнительских умений и навыков в области изобразительного искусства.</w:t>
      </w:r>
    </w:p>
    <w:p w:rsidR="00354626" w:rsidRDefault="0051326C" w:rsidP="00DB4067">
      <w:pPr>
        <w:spacing w:after="0" w:line="240" w:lineRule="auto"/>
        <w:ind w:left="0" w:right="2" w:firstLine="0"/>
      </w:pPr>
      <w:r>
        <w:t xml:space="preserve"> </w:t>
      </w:r>
      <w:r>
        <w:rPr>
          <w:b/>
        </w:rPr>
        <w:t>Задачи</w:t>
      </w:r>
      <w:r>
        <w:t xml:space="preserve"> </w:t>
      </w:r>
      <w:r>
        <w:rPr>
          <w:b/>
        </w:rPr>
        <w:t>программы</w:t>
      </w:r>
      <w:r>
        <w:t xml:space="preserve"> </w:t>
      </w:r>
    </w:p>
    <w:p w:rsidR="00354626" w:rsidRDefault="00AA0C07" w:rsidP="00DB4067">
      <w:pPr>
        <w:spacing w:after="0" w:line="240" w:lineRule="auto"/>
        <w:ind w:left="0" w:right="2" w:firstLine="0"/>
      </w:pPr>
      <w:r>
        <w:t xml:space="preserve">- </w:t>
      </w:r>
      <w:r w:rsidR="0051326C">
        <w:t>Воспита</w:t>
      </w:r>
      <w:r>
        <w:t>ние</w:t>
      </w:r>
      <w:r w:rsidR="0051326C">
        <w:t xml:space="preserve"> и развит</w:t>
      </w:r>
      <w:r>
        <w:t>ие</w:t>
      </w:r>
      <w:r w:rsidR="0051326C">
        <w:t xml:space="preserve"> у обучающихся личностные качества, позволяющие уважать и принимать духовные  и культурные ценности разных народов. </w:t>
      </w:r>
    </w:p>
    <w:p w:rsidR="00354626" w:rsidRDefault="00AA0C07" w:rsidP="00DB4067">
      <w:pPr>
        <w:spacing w:after="0" w:line="240" w:lineRule="auto"/>
        <w:ind w:left="0" w:right="2" w:firstLine="0"/>
      </w:pPr>
      <w:r>
        <w:t xml:space="preserve">- </w:t>
      </w:r>
      <w:r w:rsidR="0051326C">
        <w:t>Созда</w:t>
      </w:r>
      <w:r>
        <w:t>ние</w:t>
      </w:r>
      <w:r w:rsidR="0051326C">
        <w:t xml:space="preserve"> услови</w:t>
      </w:r>
      <w:r>
        <w:t>й</w:t>
      </w:r>
      <w:r w:rsidR="0051326C">
        <w:t xml:space="preserve"> для воспитания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354626" w:rsidRDefault="00AA0C07" w:rsidP="00DB4067">
      <w:pPr>
        <w:spacing w:after="0" w:line="240" w:lineRule="auto"/>
        <w:ind w:left="0" w:right="2" w:firstLine="0"/>
      </w:pPr>
      <w:r>
        <w:t>- Ф</w:t>
      </w:r>
      <w:r w:rsidR="0051326C">
        <w:t>ормирова</w:t>
      </w:r>
      <w:r>
        <w:t>ние</w:t>
      </w:r>
      <w:r w:rsidR="0051326C">
        <w:t xml:space="preserve"> у обучающихся эстетически</w:t>
      </w:r>
      <w:r>
        <w:t>х</w:t>
      </w:r>
      <w:r w:rsidR="0051326C">
        <w:t xml:space="preserve"> взгляд</w:t>
      </w:r>
      <w:r>
        <w:t>ов</w:t>
      </w:r>
      <w:r w:rsidR="0051326C">
        <w:t>, нравственны</w:t>
      </w:r>
      <w:r>
        <w:t>х установок</w:t>
      </w:r>
      <w:r w:rsidR="0051326C">
        <w:t xml:space="preserve"> и потребност</w:t>
      </w:r>
      <w:r>
        <w:t>ей</w:t>
      </w:r>
      <w:r w:rsidR="0051326C">
        <w:t xml:space="preserve"> общения с духовными ценностями</w:t>
      </w:r>
      <w:r>
        <w:t>,</w:t>
      </w:r>
      <w:r w:rsidR="0051326C">
        <w:t xml:space="preserve"> </w:t>
      </w:r>
      <w:r>
        <w:t>умения самостоятельно воспринимать и оценивать культурные ценности;</w:t>
      </w:r>
    </w:p>
    <w:p w:rsidR="00354626" w:rsidRDefault="00AA0C07" w:rsidP="00DB4067">
      <w:pPr>
        <w:spacing w:after="0" w:line="240" w:lineRule="auto"/>
        <w:ind w:left="0" w:right="2" w:firstLine="0"/>
      </w:pPr>
      <w:r>
        <w:t>- Формирование</w:t>
      </w:r>
      <w:r w:rsidR="0051326C">
        <w:t xml:space="preserve"> у одаренных детей комплекс</w:t>
      </w:r>
      <w:r>
        <w:t>а</w:t>
      </w:r>
      <w:r w:rsidR="0051326C">
        <w:t xml:space="preserve"> знаний, умений и навыков, позволяющих в дальнейшем осваивать профессиональные образовательные программы в области изобразительного искусства; </w:t>
      </w:r>
    </w:p>
    <w:p w:rsidR="00354626" w:rsidRPr="002621A2" w:rsidRDefault="0051326C" w:rsidP="00DB4067">
      <w:pPr>
        <w:spacing w:after="0" w:line="240" w:lineRule="auto"/>
        <w:ind w:left="0" w:right="2" w:firstLine="0"/>
      </w:pPr>
      <w:r w:rsidRPr="00DB4067">
        <w:rPr>
          <w:b/>
        </w:rPr>
        <w:t>Срок реализации</w:t>
      </w:r>
      <w:r w:rsidRPr="002621A2">
        <w:t xml:space="preserve"> программы «Живопись» – 5 лет. </w:t>
      </w:r>
    </w:p>
    <w:p w:rsidR="002621A2" w:rsidRPr="002621A2" w:rsidRDefault="00AA0C07" w:rsidP="00DB4067">
      <w:pPr>
        <w:spacing w:after="0" w:line="240" w:lineRule="auto"/>
        <w:ind w:left="0" w:firstLine="0"/>
        <w:jc w:val="left"/>
      </w:pPr>
      <w:r w:rsidRPr="002621A2">
        <w:t>Возраст детей, поступающих в</w:t>
      </w:r>
      <w:r w:rsidR="002621A2" w:rsidRPr="002621A2">
        <w:t xml:space="preserve"> </w:t>
      </w:r>
      <w:r w:rsidRPr="002621A2">
        <w:t xml:space="preserve">1 класс </w:t>
      </w:r>
      <w:r w:rsidR="002621A2" w:rsidRPr="002621A2">
        <w:t>– 10-12 лет</w:t>
      </w:r>
    </w:p>
    <w:p w:rsidR="002621A2" w:rsidRPr="00B91622" w:rsidRDefault="002621A2" w:rsidP="00DB4067">
      <w:pPr>
        <w:spacing w:after="0" w:line="240" w:lineRule="auto"/>
        <w:ind w:left="0" w:firstLine="0"/>
        <w:rPr>
          <w:szCs w:val="24"/>
        </w:rPr>
      </w:pPr>
      <w:r w:rsidRPr="00B91622">
        <w:rPr>
          <w:szCs w:val="24"/>
        </w:rPr>
        <w:t>Для детей,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обучения может быть увеличен на один год.</w:t>
      </w:r>
    </w:p>
    <w:p w:rsidR="002621A2" w:rsidRDefault="00AA0C07" w:rsidP="00DB4067">
      <w:pPr>
        <w:spacing w:after="0" w:line="240" w:lineRule="auto"/>
        <w:ind w:left="0" w:firstLine="0"/>
        <w:jc w:val="left"/>
      </w:pPr>
      <w:r>
        <w:t xml:space="preserve">. </w:t>
      </w:r>
      <w:r w:rsidR="002621A2">
        <w:rPr>
          <w:b/>
        </w:rPr>
        <w:t>Режим занятий</w:t>
      </w:r>
      <w:r w:rsidR="002621A2">
        <w:rPr>
          <w:b/>
          <w:i/>
        </w:rPr>
        <w:t>.</w:t>
      </w:r>
      <w:r w:rsidR="002621A2">
        <w:t xml:space="preserve">  </w:t>
      </w:r>
    </w:p>
    <w:p w:rsidR="002621A2" w:rsidRDefault="002621A2" w:rsidP="00DB4067">
      <w:pPr>
        <w:spacing w:after="0" w:line="240" w:lineRule="auto"/>
        <w:ind w:left="0" w:right="2" w:firstLine="0"/>
      </w:pPr>
      <w:r>
        <w:t xml:space="preserve">Продолжительность учебного года в первом классе составляет 39 недель, со второго по пятый классы составляет 40 недель. Продолжительность учебных занятий с первого по пятый классы составляет 33 недели. </w:t>
      </w:r>
    </w:p>
    <w:p w:rsidR="00540B57" w:rsidRDefault="002621A2" w:rsidP="00DB4067">
      <w:pPr>
        <w:spacing w:after="0" w:line="240" w:lineRule="auto"/>
        <w:ind w:left="0" w:right="2" w:firstLine="0"/>
      </w:pPr>
      <w:r>
        <w:t xml:space="preserve">В учебном году предусматриваются каникулы в объеме 4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540B57" w:rsidRDefault="00540B57" w:rsidP="00DB4067">
      <w:pPr>
        <w:spacing w:after="0" w:line="240" w:lineRule="auto"/>
        <w:ind w:left="0" w:right="2" w:firstLine="0"/>
      </w:pPr>
      <w:r>
        <w:t>Продолжительность одного урока составляет 40 минут</w:t>
      </w:r>
    </w:p>
    <w:p w:rsidR="00DB4067" w:rsidRPr="00B91622" w:rsidRDefault="00DB4067" w:rsidP="00DB4067">
      <w:pPr>
        <w:spacing w:after="0" w:line="240" w:lineRule="auto"/>
        <w:ind w:left="0" w:right="-143" w:firstLine="0"/>
        <w:rPr>
          <w:szCs w:val="24"/>
        </w:rPr>
      </w:pPr>
      <w:r w:rsidRPr="00540B57">
        <w:rPr>
          <w:b/>
          <w:szCs w:val="24"/>
        </w:rPr>
        <w:t>Итоговая аттестация</w:t>
      </w:r>
      <w:r w:rsidRPr="00B91622">
        <w:rPr>
          <w:szCs w:val="24"/>
        </w:rPr>
        <w:t xml:space="preserve"> проводится в форме выпускных экзаменов по следующим учебным предметам:</w:t>
      </w:r>
    </w:p>
    <w:p w:rsidR="00DB4067" w:rsidRDefault="00DB4067" w:rsidP="00DB4067">
      <w:pPr>
        <w:numPr>
          <w:ilvl w:val="0"/>
          <w:numId w:val="7"/>
        </w:numPr>
        <w:spacing w:after="0" w:line="240" w:lineRule="auto"/>
        <w:ind w:right="2" w:hanging="360"/>
      </w:pPr>
      <w:r>
        <w:t xml:space="preserve">Композиция станковая; </w:t>
      </w:r>
    </w:p>
    <w:p w:rsidR="00DB4067" w:rsidRDefault="00DB4067" w:rsidP="00DB4067">
      <w:pPr>
        <w:numPr>
          <w:ilvl w:val="0"/>
          <w:numId w:val="7"/>
        </w:numPr>
        <w:spacing w:after="0" w:line="240" w:lineRule="auto"/>
        <w:ind w:right="2" w:hanging="360"/>
      </w:pPr>
      <w:r>
        <w:t xml:space="preserve">История изобразительного искусства. </w:t>
      </w:r>
    </w:p>
    <w:p w:rsidR="00DB4067" w:rsidRDefault="00DB4067" w:rsidP="00DB4067">
      <w:pPr>
        <w:spacing w:after="0" w:line="240" w:lineRule="auto"/>
        <w:ind w:left="0" w:right="2" w:firstLine="0"/>
      </w:pPr>
      <w:r>
        <w:lastRenderedPageBreak/>
        <w:t>По итогам выпускных экзаменов выставляются оценки «отлично», «хорошо», «удовлетворительно», «неудовлетворительно».</w:t>
      </w:r>
    </w:p>
    <w:p w:rsidR="002621A2" w:rsidRDefault="002621A2" w:rsidP="00DB4067">
      <w:pPr>
        <w:spacing w:after="0" w:line="240" w:lineRule="auto"/>
        <w:ind w:left="0" w:right="2" w:firstLine="0"/>
      </w:pPr>
      <w:r>
        <w:t xml:space="preserve">Пленэрные занятия проводятся в соответствии с графиком учебного процесса: в течение одной недели в июне и в счет одной недели резерва учебного времени. Всего объем времени, отводимый на занятия пленэром, составляет 28 часов в год. </w:t>
      </w:r>
    </w:p>
    <w:p w:rsidR="000802DA" w:rsidRPr="000802DA" w:rsidRDefault="000802DA" w:rsidP="00540B57">
      <w:pPr>
        <w:spacing w:after="0" w:line="240" w:lineRule="auto"/>
        <w:rPr>
          <w:sz w:val="16"/>
          <w:szCs w:val="16"/>
        </w:rPr>
      </w:pPr>
    </w:p>
    <w:p w:rsidR="00540B57" w:rsidRDefault="00540B57" w:rsidP="00540B57">
      <w:pPr>
        <w:spacing w:after="0" w:line="240" w:lineRule="auto"/>
        <w:rPr>
          <w:szCs w:val="24"/>
        </w:rPr>
      </w:pPr>
      <w:r w:rsidRPr="00B91622">
        <w:rPr>
          <w:szCs w:val="24"/>
        </w:rPr>
        <w:t>Объем учебного аудиторного времени, предусмотренный учебным планом на реализацию учебных предметов обязательной части: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5812"/>
      </w:tblGrid>
      <w:tr w:rsidR="00540B57" w:rsidTr="00540B57">
        <w:tc>
          <w:tcPr>
            <w:tcW w:w="5812" w:type="dxa"/>
          </w:tcPr>
          <w:p w:rsidR="00540B57" w:rsidRDefault="00540B57" w:rsidP="00DB4067">
            <w:pPr>
              <w:spacing w:after="0" w:line="240" w:lineRule="auto"/>
              <w:ind w:left="0" w:firstLine="0"/>
              <w:jc w:val="left"/>
            </w:pPr>
            <w:r>
              <w:t>Рисунок – 561 час</w:t>
            </w:r>
          </w:p>
        </w:tc>
      </w:tr>
      <w:tr w:rsidR="00540B57" w:rsidTr="00540B57">
        <w:tc>
          <w:tcPr>
            <w:tcW w:w="5812" w:type="dxa"/>
          </w:tcPr>
          <w:p w:rsidR="00540B57" w:rsidRDefault="00540B57" w:rsidP="00DB4067">
            <w:pPr>
              <w:spacing w:after="0" w:line="240" w:lineRule="auto"/>
              <w:ind w:left="0" w:firstLine="0"/>
              <w:jc w:val="left"/>
            </w:pPr>
            <w:r>
              <w:t>Живопись – 495 часов</w:t>
            </w:r>
          </w:p>
        </w:tc>
      </w:tr>
      <w:tr w:rsidR="00540B57" w:rsidTr="00540B57">
        <w:tc>
          <w:tcPr>
            <w:tcW w:w="5812" w:type="dxa"/>
          </w:tcPr>
          <w:p w:rsidR="00540B57" w:rsidRDefault="00540B57" w:rsidP="00DB4067">
            <w:pPr>
              <w:spacing w:after="0" w:line="240" w:lineRule="auto"/>
              <w:ind w:left="0" w:firstLine="0"/>
              <w:jc w:val="left"/>
            </w:pPr>
            <w:r>
              <w:t xml:space="preserve">Композиция станковая – 363 часа;  </w:t>
            </w:r>
          </w:p>
        </w:tc>
      </w:tr>
      <w:tr w:rsidR="00540B57" w:rsidTr="00540B57">
        <w:tc>
          <w:tcPr>
            <w:tcW w:w="5812" w:type="dxa"/>
          </w:tcPr>
          <w:p w:rsidR="00540B57" w:rsidRDefault="00540B57" w:rsidP="00DB4067">
            <w:pPr>
              <w:spacing w:after="0" w:line="240" w:lineRule="auto"/>
              <w:ind w:left="0" w:firstLine="0"/>
              <w:jc w:val="left"/>
            </w:pPr>
            <w:r>
              <w:t>Беседы об искусстве – 49,5 часа,</w:t>
            </w:r>
          </w:p>
        </w:tc>
      </w:tr>
      <w:tr w:rsidR="00540B57" w:rsidTr="00540B57">
        <w:tc>
          <w:tcPr>
            <w:tcW w:w="5812" w:type="dxa"/>
          </w:tcPr>
          <w:p w:rsidR="00540B57" w:rsidRDefault="00540B57" w:rsidP="00540B57">
            <w:pPr>
              <w:spacing w:after="0" w:line="240" w:lineRule="auto"/>
              <w:ind w:left="0" w:right="56" w:firstLine="0"/>
            </w:pPr>
            <w:r>
              <w:t xml:space="preserve">История изобразительного искусства </w:t>
            </w:r>
            <w:r>
              <w:t xml:space="preserve">– 198 часов;  </w:t>
            </w:r>
          </w:p>
        </w:tc>
      </w:tr>
      <w:tr w:rsidR="00540B57" w:rsidTr="00540B57">
        <w:tc>
          <w:tcPr>
            <w:tcW w:w="5812" w:type="dxa"/>
          </w:tcPr>
          <w:p w:rsidR="00540B57" w:rsidRDefault="00540B57" w:rsidP="00540B57">
            <w:pPr>
              <w:spacing w:after="0" w:line="240" w:lineRule="auto"/>
              <w:ind w:left="0" w:right="56" w:firstLine="0"/>
            </w:pPr>
            <w:r>
              <w:t>Пленэр – 112 часов.</w:t>
            </w:r>
          </w:p>
        </w:tc>
      </w:tr>
    </w:tbl>
    <w:p w:rsidR="00540B57" w:rsidRPr="000802DA" w:rsidRDefault="00540B57" w:rsidP="00DB4067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:rsidR="002621A2" w:rsidRDefault="002621A2" w:rsidP="00DB4067">
      <w:pPr>
        <w:spacing w:after="0" w:line="240" w:lineRule="auto"/>
        <w:ind w:left="0" w:right="2" w:firstLine="0"/>
      </w:pPr>
      <w:r>
        <w:t xml:space="preserve">Объем аудиторной нагрузки вариативной части по учебным предметам 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5812"/>
      </w:tblGrid>
      <w:tr w:rsidR="00540B57" w:rsidTr="004667E1">
        <w:tc>
          <w:tcPr>
            <w:tcW w:w="5812" w:type="dxa"/>
          </w:tcPr>
          <w:p w:rsidR="00540B57" w:rsidRDefault="000802DA" w:rsidP="000802DA">
            <w:pPr>
              <w:spacing w:after="0" w:line="240" w:lineRule="auto"/>
              <w:ind w:left="0" w:firstLine="0"/>
              <w:jc w:val="left"/>
            </w:pPr>
            <w:r>
              <w:t>Скульптура (лепка) – 297</w:t>
            </w:r>
            <w:r w:rsidR="00540B57">
              <w:t xml:space="preserve"> час</w:t>
            </w:r>
            <w:r>
              <w:t>ов</w:t>
            </w:r>
          </w:p>
        </w:tc>
      </w:tr>
      <w:tr w:rsidR="00540B57" w:rsidTr="004667E1">
        <w:tc>
          <w:tcPr>
            <w:tcW w:w="5812" w:type="dxa"/>
          </w:tcPr>
          <w:p w:rsidR="00540B57" w:rsidRDefault="000802DA" w:rsidP="000802DA">
            <w:pPr>
              <w:spacing w:after="0" w:line="240" w:lineRule="auto"/>
              <w:ind w:left="0" w:firstLine="0"/>
              <w:jc w:val="left"/>
            </w:pPr>
            <w:r>
              <w:t>Прикладная композиция – 297 часов</w:t>
            </w:r>
            <w:r w:rsidR="00540B57">
              <w:t>.</w:t>
            </w:r>
          </w:p>
        </w:tc>
      </w:tr>
      <w:tr w:rsidR="00540B57" w:rsidTr="004667E1">
        <w:tc>
          <w:tcPr>
            <w:tcW w:w="5812" w:type="dxa"/>
          </w:tcPr>
          <w:p w:rsidR="00540B57" w:rsidRDefault="00540B57" w:rsidP="004667E1">
            <w:pPr>
              <w:spacing w:after="0" w:line="240" w:lineRule="auto"/>
              <w:ind w:left="0" w:firstLine="0"/>
              <w:jc w:val="left"/>
            </w:pPr>
            <w:r>
              <w:t xml:space="preserve">Компьютерная графика - </w:t>
            </w:r>
            <w:r w:rsidR="000802DA">
              <w:t xml:space="preserve">99 </w:t>
            </w:r>
            <w:r w:rsidR="000802DA">
              <w:t>часов.</w:t>
            </w:r>
          </w:p>
        </w:tc>
      </w:tr>
    </w:tbl>
    <w:p w:rsidR="00354626" w:rsidRDefault="00354626">
      <w:pPr>
        <w:spacing w:after="0" w:line="259" w:lineRule="auto"/>
        <w:ind w:left="850" w:firstLine="0"/>
        <w:jc w:val="left"/>
      </w:pPr>
    </w:p>
    <w:p w:rsidR="00354626" w:rsidRDefault="00354626">
      <w:pPr>
        <w:spacing w:after="34" w:line="259" w:lineRule="auto"/>
        <w:ind w:left="0" w:firstLine="0"/>
        <w:jc w:val="left"/>
      </w:pPr>
      <w:bookmarkStart w:id="0" w:name="_GoBack"/>
      <w:bookmarkEnd w:id="0"/>
    </w:p>
    <w:p w:rsidR="00354626" w:rsidRDefault="00354626">
      <w:pPr>
        <w:spacing w:after="0" w:line="259" w:lineRule="auto"/>
        <w:ind w:left="55" w:firstLine="0"/>
        <w:jc w:val="center"/>
      </w:pPr>
    </w:p>
    <w:sectPr w:rsidR="00354626" w:rsidSect="00DB4067">
      <w:footerReference w:type="even" r:id="rId8"/>
      <w:footerReference w:type="default" r:id="rId9"/>
      <w:footerReference w:type="first" r:id="rId10"/>
      <w:pgSz w:w="11904" w:h="16838"/>
      <w:pgMar w:top="567" w:right="851" w:bottom="567" w:left="1701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E1" w:rsidRDefault="005819E1">
      <w:pPr>
        <w:spacing w:after="0" w:line="240" w:lineRule="auto"/>
      </w:pPr>
      <w:r>
        <w:separator/>
      </w:r>
    </w:p>
  </w:endnote>
  <w:endnote w:type="continuationSeparator" w:id="0">
    <w:p w:rsidR="005819E1" w:rsidRDefault="0058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7" w:rsidRDefault="00DB4067">
    <w:pPr>
      <w:tabs>
        <w:tab w:val="right" w:pos="9362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802DA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7" w:rsidRDefault="00DB4067">
    <w:pPr>
      <w:tabs>
        <w:tab w:val="right" w:pos="9362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802DA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7" w:rsidRDefault="00DB4067">
    <w:pPr>
      <w:tabs>
        <w:tab w:val="right" w:pos="9362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E1" w:rsidRDefault="005819E1">
      <w:pPr>
        <w:spacing w:after="0" w:line="240" w:lineRule="auto"/>
      </w:pPr>
      <w:r>
        <w:separator/>
      </w:r>
    </w:p>
  </w:footnote>
  <w:footnote w:type="continuationSeparator" w:id="0">
    <w:p w:rsidR="005819E1" w:rsidRDefault="00581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7B3"/>
    <w:multiLevelType w:val="hybridMultilevel"/>
    <w:tmpl w:val="E516F83A"/>
    <w:lvl w:ilvl="0" w:tplc="7492A5BE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A77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8E0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28B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E56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CC2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09C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EF7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AC6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A23230"/>
    <w:multiLevelType w:val="hybridMultilevel"/>
    <w:tmpl w:val="323A55FA"/>
    <w:lvl w:ilvl="0" w:tplc="D8247AEE">
      <w:start w:val="1"/>
      <w:numFmt w:val="decimal"/>
      <w:lvlText w:val="%1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E13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21A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40F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611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A39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898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832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6A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1A0075"/>
    <w:multiLevelType w:val="hybridMultilevel"/>
    <w:tmpl w:val="55F4C258"/>
    <w:lvl w:ilvl="0" w:tplc="3FD43D3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ACE7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B0A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890C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E481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A11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C5B6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8DBC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E651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E02AD4"/>
    <w:multiLevelType w:val="hybridMultilevel"/>
    <w:tmpl w:val="9EFEEC90"/>
    <w:lvl w:ilvl="0" w:tplc="DA48BE28">
      <w:start w:val="1"/>
      <w:numFmt w:val="bullet"/>
      <w:lvlText w:val="-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80CEE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4C89E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ECCF0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87F10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25FEE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4D5AA">
      <w:start w:val="1"/>
      <w:numFmt w:val="bullet"/>
      <w:lvlText w:val="•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2B062">
      <w:start w:val="1"/>
      <w:numFmt w:val="bullet"/>
      <w:lvlText w:val="o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AED8A">
      <w:start w:val="1"/>
      <w:numFmt w:val="bullet"/>
      <w:lvlText w:val="▪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0D38C2"/>
    <w:multiLevelType w:val="hybridMultilevel"/>
    <w:tmpl w:val="39D2A8D8"/>
    <w:lvl w:ilvl="0" w:tplc="D58613FA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291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C78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2F5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05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ABB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072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C30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00D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C545F4"/>
    <w:multiLevelType w:val="hybridMultilevel"/>
    <w:tmpl w:val="ABD45BA6"/>
    <w:lvl w:ilvl="0" w:tplc="43161FC8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A8B8198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CE42644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992A56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87A152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200FF7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E1D4158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7B0597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736FE6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00385E"/>
    <w:multiLevelType w:val="hybridMultilevel"/>
    <w:tmpl w:val="575E0E40"/>
    <w:lvl w:ilvl="0" w:tplc="01F42DC6">
      <w:start w:val="1"/>
      <w:numFmt w:val="bullet"/>
      <w:lvlText w:val="-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83B5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E906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445C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83B5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2B410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4890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40A9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A95A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632E8E"/>
    <w:multiLevelType w:val="hybridMultilevel"/>
    <w:tmpl w:val="5D169C9A"/>
    <w:lvl w:ilvl="0" w:tplc="4E14C0F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CBB2C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85896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0B39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4704E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89950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6CE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06350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223B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A53365"/>
    <w:multiLevelType w:val="hybridMultilevel"/>
    <w:tmpl w:val="C048349E"/>
    <w:lvl w:ilvl="0" w:tplc="1CF8B986">
      <w:start w:val="1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C01CA">
      <w:start w:val="1"/>
      <w:numFmt w:val="decimal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4C5A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E752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A651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4017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EBB7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C2C0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6E9B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0A7005"/>
    <w:multiLevelType w:val="hybridMultilevel"/>
    <w:tmpl w:val="969414D6"/>
    <w:lvl w:ilvl="0" w:tplc="A6D49E7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ADA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0CA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073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29E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6D5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48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22C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41A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26"/>
    <w:rsid w:val="000802DA"/>
    <w:rsid w:val="002621A2"/>
    <w:rsid w:val="00354626"/>
    <w:rsid w:val="0051326C"/>
    <w:rsid w:val="00540B57"/>
    <w:rsid w:val="005819E1"/>
    <w:rsid w:val="00AA0C07"/>
    <w:rsid w:val="00C055A9"/>
    <w:rsid w:val="00D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70" w:lineRule="auto"/>
      <w:ind w:left="80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4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70" w:lineRule="auto"/>
      <w:ind w:left="80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4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ДШИ4</dc:creator>
  <cp:keywords/>
  <cp:lastModifiedBy>NA</cp:lastModifiedBy>
  <cp:revision>6</cp:revision>
  <dcterms:created xsi:type="dcterms:W3CDTF">2024-09-20T08:05:00Z</dcterms:created>
  <dcterms:modified xsi:type="dcterms:W3CDTF">2024-09-20T09:54:00Z</dcterms:modified>
</cp:coreProperties>
</file>