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135" w:rsidRPr="00E05135" w:rsidRDefault="00E05135" w:rsidP="00E05135">
      <w:pPr>
        <w:rPr>
          <w:lang w:val="ru-RU"/>
        </w:rPr>
      </w:pPr>
      <w:r>
        <w:rPr>
          <w:lang w:val="ru-RU"/>
        </w:rPr>
        <w:t xml:space="preserve">                </w:t>
      </w:r>
      <w:r w:rsidRPr="00E05135">
        <w:rPr>
          <w:lang w:val="ru-RU"/>
        </w:rPr>
        <w:t>Муниципальное автономное общеобразовательное учреждение</w:t>
      </w:r>
    </w:p>
    <w:p w:rsidR="00E05135" w:rsidRPr="00E05135" w:rsidRDefault="00E05135" w:rsidP="00E05135">
      <w:pPr>
        <w:rPr>
          <w:lang w:val="ru-RU"/>
        </w:rPr>
      </w:pPr>
      <w:r w:rsidRPr="00E05135">
        <w:rPr>
          <w:lang w:val="ru-RU"/>
        </w:rPr>
        <w:t xml:space="preserve">  </w:t>
      </w:r>
      <w:r>
        <w:rPr>
          <w:lang w:val="ru-RU"/>
        </w:rPr>
        <w:t xml:space="preserve">                                 </w:t>
      </w:r>
      <w:r w:rsidRPr="00E05135">
        <w:rPr>
          <w:lang w:val="ru-RU"/>
        </w:rPr>
        <w:t xml:space="preserve">«Основная общеобразовательная школа </w:t>
      </w:r>
      <w:proofErr w:type="spellStart"/>
      <w:r w:rsidRPr="00E05135">
        <w:rPr>
          <w:lang w:val="ru-RU"/>
        </w:rPr>
        <w:t>с.Акинфиево</w:t>
      </w:r>
      <w:proofErr w:type="spellEnd"/>
      <w:r w:rsidRPr="00E05135">
        <w:rPr>
          <w:lang w:val="ru-RU"/>
        </w:rPr>
        <w:t>»</w:t>
      </w:r>
    </w:p>
    <w:p w:rsidR="00334693" w:rsidRPr="00AF09EE" w:rsidRDefault="00334693" w:rsidP="00E05135">
      <w:pPr>
        <w:spacing w:before="0" w:after="0" w:line="240" w:lineRule="exact"/>
        <w:rPr>
          <w:rFonts w:eastAsiaTheme="minorEastAsia"/>
          <w:color w:val="000000"/>
          <w:sz w:val="24"/>
          <w:szCs w:val="24"/>
          <w:lang w:val="ru-RU"/>
        </w:rPr>
      </w:pPr>
    </w:p>
    <w:p w:rsidR="00334693" w:rsidRDefault="00AF09EE" w:rsidP="00E05135">
      <w:pPr>
        <w:spacing w:before="0" w:after="0" w:line="240" w:lineRule="exact"/>
        <w:jc w:val="center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___________________________________________________________________</w:t>
      </w:r>
    </w:p>
    <w:p w:rsidR="00334693" w:rsidRDefault="00334693">
      <w:pPr>
        <w:jc w:val="center"/>
        <w:rPr>
          <w:rFonts w:eastAsiaTheme="minorEastAsia"/>
          <w:b/>
          <w:bCs/>
          <w:color w:val="000000"/>
          <w:sz w:val="24"/>
          <w:szCs w:val="24"/>
        </w:rPr>
      </w:pPr>
    </w:p>
    <w:p w:rsidR="00334693" w:rsidRPr="00E05135" w:rsidRDefault="00AF09EE">
      <w:pPr>
        <w:jc w:val="center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ПРИКАЗ</w:t>
      </w:r>
      <w:r w:rsidR="00E05135">
        <w:rPr>
          <w:rFonts w:eastAsiaTheme="minorEastAsia"/>
          <w:b/>
          <w:bCs/>
          <w:color w:val="000000"/>
          <w:sz w:val="24"/>
          <w:szCs w:val="24"/>
          <w:lang w:val="ru-RU"/>
        </w:rPr>
        <w:t>№ 29</w:t>
      </w:r>
    </w:p>
    <w:tbl>
      <w:tblPr>
        <w:tblW w:w="99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2"/>
        <w:gridCol w:w="300"/>
        <w:gridCol w:w="6392"/>
      </w:tblGrid>
      <w:tr w:rsidR="00334693">
        <w:tc>
          <w:tcPr>
            <w:tcW w:w="3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693" w:rsidRPr="00E05135" w:rsidRDefault="00E05135">
            <w:pPr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20.04.2023г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693" w:rsidRDefault="00334693">
            <w:pPr>
              <w:ind w:left="75" w:right="75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63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693" w:rsidRDefault="00AF09E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334693">
        <w:trPr>
          <w:trHeight w:val="1"/>
        </w:trPr>
        <w:tc>
          <w:tcPr>
            <w:tcW w:w="3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693" w:rsidRDefault="0033469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693" w:rsidRDefault="00334693">
            <w:pPr>
              <w:ind w:left="75" w:right="75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63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693" w:rsidRDefault="00AF09E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 xml:space="preserve">               </w:t>
            </w:r>
          </w:p>
        </w:tc>
      </w:tr>
    </w:tbl>
    <w:p w:rsidR="00334693" w:rsidRPr="00AF09EE" w:rsidRDefault="00AF09EE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AF09EE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  <w:lang w:val="ru-RU"/>
        </w:rPr>
        <w:t xml:space="preserve">б утверждении перечня </w:t>
      </w:r>
      <w:r w:rsidRPr="00AF09EE">
        <w:rPr>
          <w:b/>
          <w:bCs/>
          <w:sz w:val="28"/>
          <w:szCs w:val="28"/>
          <w:lang w:val="ru-RU"/>
        </w:rPr>
        <w:t xml:space="preserve">средств индивидуальной защиты, применение которых требует от работников </w:t>
      </w:r>
      <w:r w:rsidR="00E05135">
        <w:rPr>
          <w:b/>
          <w:bCs/>
          <w:sz w:val="28"/>
          <w:szCs w:val="28"/>
          <w:lang w:val="ru-RU"/>
        </w:rPr>
        <w:t xml:space="preserve">МАОУ «ООШ с. </w:t>
      </w:r>
      <w:proofErr w:type="spellStart"/>
      <w:r w:rsidR="00E05135">
        <w:rPr>
          <w:b/>
          <w:bCs/>
          <w:sz w:val="28"/>
          <w:szCs w:val="28"/>
          <w:lang w:val="ru-RU"/>
        </w:rPr>
        <w:t>Акинфиево</w:t>
      </w:r>
      <w:proofErr w:type="spellEnd"/>
      <w:r w:rsidR="00E05135">
        <w:rPr>
          <w:b/>
          <w:bCs/>
          <w:sz w:val="28"/>
          <w:szCs w:val="28"/>
          <w:lang w:val="ru-RU"/>
        </w:rPr>
        <w:t>»</w:t>
      </w:r>
      <w:r w:rsidRPr="00AF09EE">
        <w:rPr>
          <w:b/>
          <w:bCs/>
          <w:sz w:val="28"/>
          <w:szCs w:val="28"/>
          <w:lang w:val="ru-RU"/>
        </w:rPr>
        <w:t xml:space="preserve"> практических навыков в зависимости от степени риска причинения вреда работнику </w:t>
      </w:r>
    </w:p>
    <w:p w:rsidR="00334693" w:rsidRPr="00AF09EE" w:rsidRDefault="00AF09EE">
      <w:pPr>
        <w:jc w:val="center"/>
        <w:rPr>
          <w:rFonts w:eastAsiaTheme="minorEastAsia"/>
          <w:b/>
          <w:bCs/>
          <w:color w:val="000000"/>
          <w:sz w:val="24"/>
          <w:szCs w:val="24"/>
          <w:lang w:val="ru-RU"/>
        </w:rPr>
      </w:pPr>
      <w:r>
        <w:rPr>
          <w:rFonts w:eastAsiaTheme="minorEastAsia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334693" w:rsidRPr="00AF09EE" w:rsidRDefault="00334693">
      <w:pPr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334693" w:rsidRPr="00E05135" w:rsidRDefault="00AF09EE">
      <w:pPr>
        <w:ind w:firstLine="720"/>
        <w:jc w:val="both"/>
        <w:rPr>
          <w:rFonts w:eastAsiaTheme="minorEastAsia"/>
          <w:color w:val="000000"/>
          <w:sz w:val="20"/>
          <w:szCs w:val="20"/>
          <w:lang w:val="ru-RU"/>
        </w:rPr>
      </w:pPr>
      <w:r w:rsidRPr="00E05135">
        <w:rPr>
          <w:rFonts w:eastAsiaTheme="minorEastAsia"/>
          <w:color w:val="000000"/>
          <w:sz w:val="20"/>
          <w:szCs w:val="20"/>
          <w:lang w:val="ru-RU"/>
        </w:rPr>
        <w:t>В соответствии со статьей 214 Трудового кодекса Российской Федерации, пунктом 38 Порядка обучения и проверки знания требований охраны труда, утвержденных Постановлением Правительства Российской Федерации № 2464 от 24 декабря 2021 г. «О порядке обучения по охране труда и проверки знания требований охраны труда», в целях проведения проверки знаний</w:t>
      </w:r>
      <w:r w:rsidRPr="00E05135">
        <w:rPr>
          <w:rFonts w:eastAsiaTheme="minorEastAsia"/>
          <w:color w:val="000000"/>
          <w:sz w:val="20"/>
          <w:szCs w:val="20"/>
        </w:rPr>
        <w:t> </w:t>
      </w:r>
      <w:r w:rsidRPr="00E05135">
        <w:rPr>
          <w:rFonts w:eastAsiaTheme="minorEastAsia"/>
          <w:color w:val="000000"/>
          <w:sz w:val="20"/>
          <w:szCs w:val="20"/>
          <w:lang w:val="ru-RU"/>
        </w:rPr>
        <w:t>у работников</w:t>
      </w:r>
      <w:r w:rsidR="00E05135" w:rsidRPr="00E05135">
        <w:rPr>
          <w:rFonts w:eastAsiaTheme="minorEastAsia"/>
          <w:color w:val="000000"/>
          <w:sz w:val="20"/>
          <w:szCs w:val="20"/>
          <w:lang w:val="ru-RU"/>
        </w:rPr>
        <w:t xml:space="preserve"> МАОУ «ООШ с. </w:t>
      </w:r>
      <w:proofErr w:type="spellStart"/>
      <w:r w:rsidR="00E05135" w:rsidRPr="00E05135">
        <w:rPr>
          <w:rFonts w:eastAsiaTheme="minorEastAsia"/>
          <w:color w:val="000000"/>
          <w:sz w:val="20"/>
          <w:szCs w:val="20"/>
          <w:lang w:val="ru-RU"/>
        </w:rPr>
        <w:t>Акинфиево</w:t>
      </w:r>
      <w:proofErr w:type="spellEnd"/>
      <w:r w:rsidR="00E05135" w:rsidRPr="00E05135">
        <w:rPr>
          <w:rFonts w:eastAsiaTheme="minorEastAsia"/>
          <w:color w:val="000000"/>
          <w:sz w:val="20"/>
          <w:szCs w:val="20"/>
          <w:lang w:val="ru-RU"/>
        </w:rPr>
        <w:t>»</w:t>
      </w:r>
    </w:p>
    <w:p w:rsidR="00E05135" w:rsidRPr="00AF09EE" w:rsidRDefault="00E05135">
      <w:pPr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334693" w:rsidRPr="00AF09EE" w:rsidRDefault="00AF09EE">
      <w:pPr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  <w:r w:rsidRPr="00AF09EE">
        <w:rPr>
          <w:rFonts w:eastAsiaTheme="minorEastAsia"/>
          <w:b/>
          <w:bCs/>
          <w:color w:val="000000"/>
          <w:sz w:val="24"/>
          <w:szCs w:val="24"/>
          <w:lang w:val="ru-RU"/>
        </w:rPr>
        <w:t>П Р И К А З Ы В А Ю:</w:t>
      </w:r>
    </w:p>
    <w:p w:rsidR="00334693" w:rsidRPr="00E05135" w:rsidRDefault="00AF09EE" w:rsidP="00E05135">
      <w:pPr>
        <w:pStyle w:val="af1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 w:rsidRPr="00E05135">
        <w:rPr>
          <w:rFonts w:eastAsiaTheme="minorEastAsia"/>
          <w:color w:val="000000"/>
          <w:sz w:val="24"/>
          <w:szCs w:val="24"/>
          <w:lang w:val="ru-RU"/>
        </w:rPr>
        <w:t xml:space="preserve">Утвердить перечень </w:t>
      </w:r>
      <w:r w:rsidRPr="00E05135">
        <w:rPr>
          <w:sz w:val="24"/>
          <w:szCs w:val="24"/>
          <w:lang w:val="ru-RU"/>
        </w:rPr>
        <w:t xml:space="preserve">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 </w:t>
      </w:r>
      <w:r w:rsidRPr="00E05135">
        <w:rPr>
          <w:rFonts w:eastAsiaTheme="minorEastAsia"/>
          <w:color w:val="000000"/>
          <w:sz w:val="24"/>
          <w:szCs w:val="24"/>
          <w:lang w:val="ru-RU"/>
        </w:rPr>
        <w:t>(приложение к настоящему приказу).</w:t>
      </w:r>
    </w:p>
    <w:p w:rsidR="00E05135" w:rsidRPr="00E05135" w:rsidRDefault="00E05135" w:rsidP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left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AF09EE" w:rsidP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.</w:t>
      </w:r>
      <w:r w:rsidR="00E05135">
        <w:rPr>
          <w:rFonts w:eastAsiaTheme="minorEastAsia"/>
          <w:color w:val="000000"/>
          <w:sz w:val="24"/>
          <w:szCs w:val="24"/>
          <w:lang w:val="ru-RU"/>
        </w:rPr>
        <w:t>2</w:t>
      </w:r>
      <w:r w:rsidRPr="00AF09EE">
        <w:rPr>
          <w:rFonts w:eastAsiaTheme="minorEastAsia"/>
          <w:color w:val="000000"/>
          <w:sz w:val="24"/>
          <w:szCs w:val="24"/>
          <w:lang w:val="ru-RU"/>
        </w:rPr>
        <w:t xml:space="preserve">. </w:t>
      </w:r>
      <w:r>
        <w:rPr>
          <w:rFonts w:eastAsiaTheme="minorEastAsia"/>
          <w:color w:val="000000"/>
          <w:sz w:val="24"/>
          <w:szCs w:val="24"/>
          <w:lang w:val="ru-RU"/>
        </w:rPr>
        <w:t xml:space="preserve">Ознакомить работников с перечнем, приведенным в п.1 настоящего приказа под подпись. Листы ознакомления предоставить в службу охраны труда в срок до 31 </w:t>
      </w:r>
      <w:r w:rsidR="00E05135">
        <w:rPr>
          <w:rFonts w:eastAsiaTheme="minorEastAsia"/>
          <w:color w:val="000000"/>
          <w:sz w:val="24"/>
          <w:szCs w:val="24"/>
          <w:lang w:val="ru-RU"/>
        </w:rPr>
        <w:t xml:space="preserve">мая </w:t>
      </w:r>
      <w:r>
        <w:rPr>
          <w:rFonts w:eastAsiaTheme="minorEastAsia"/>
          <w:color w:val="000000"/>
          <w:sz w:val="24"/>
          <w:szCs w:val="24"/>
          <w:lang w:val="ru-RU"/>
        </w:rPr>
        <w:t>202</w:t>
      </w:r>
      <w:r w:rsidR="00E05135">
        <w:rPr>
          <w:rFonts w:eastAsiaTheme="minorEastAsia"/>
          <w:color w:val="000000"/>
          <w:sz w:val="24"/>
          <w:szCs w:val="24"/>
          <w:lang w:val="ru-RU"/>
        </w:rPr>
        <w:t>3</w:t>
      </w:r>
      <w:r>
        <w:rPr>
          <w:rFonts w:eastAsiaTheme="minorEastAsia"/>
          <w:color w:val="000000"/>
          <w:sz w:val="24"/>
          <w:szCs w:val="24"/>
          <w:lang w:val="ru-RU"/>
        </w:rPr>
        <w:t xml:space="preserve"> г</w:t>
      </w:r>
    </w:p>
    <w:p w:rsidR="00334693" w:rsidRPr="00AF09EE" w:rsidRDefault="00AF09EE" w:rsidP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.</w:t>
      </w:r>
    </w:p>
    <w:p w:rsidR="00334693" w:rsidRDefault="00AF09E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  <w:r w:rsidRPr="00AF09EE">
        <w:rPr>
          <w:rFonts w:eastAsiaTheme="minorEastAsia"/>
          <w:color w:val="000000"/>
          <w:sz w:val="24"/>
          <w:szCs w:val="24"/>
          <w:lang w:val="ru-RU"/>
        </w:rPr>
        <w:t>4. Контроль за исполнением настоящего приказа оставляю за собой.</w:t>
      </w: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 xml:space="preserve">Директор МАОУ «ООШ с. </w:t>
      </w:r>
      <w:proofErr w:type="spellStart"/>
      <w:proofErr w:type="gramStart"/>
      <w:r>
        <w:rPr>
          <w:rFonts w:eastAsiaTheme="minorEastAsia"/>
          <w:color w:val="000000"/>
          <w:sz w:val="24"/>
          <w:szCs w:val="24"/>
          <w:lang w:val="ru-RU"/>
        </w:rPr>
        <w:t>Акинфиево</w:t>
      </w:r>
      <w:proofErr w:type="spellEnd"/>
      <w:r>
        <w:rPr>
          <w:rFonts w:eastAsiaTheme="minorEastAsia"/>
          <w:color w:val="000000"/>
          <w:sz w:val="24"/>
          <w:szCs w:val="24"/>
          <w:lang w:val="ru-RU"/>
        </w:rPr>
        <w:t xml:space="preserve">»   </w:t>
      </w:r>
      <w:proofErr w:type="gramEnd"/>
      <w:r>
        <w:rPr>
          <w:rFonts w:eastAsiaTheme="minorEastAsia"/>
          <w:color w:val="000000"/>
          <w:sz w:val="24"/>
          <w:szCs w:val="24"/>
          <w:lang w:val="ru-RU"/>
        </w:rPr>
        <w:t xml:space="preserve">                                           </w:t>
      </w:r>
      <w:proofErr w:type="spellStart"/>
      <w:r>
        <w:rPr>
          <w:rFonts w:eastAsiaTheme="minorEastAsia"/>
          <w:color w:val="000000"/>
          <w:sz w:val="24"/>
          <w:szCs w:val="24"/>
          <w:lang w:val="ru-RU"/>
        </w:rPr>
        <w:t>Т.Г.Волгина</w:t>
      </w:r>
      <w:proofErr w:type="spellEnd"/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 w:rsidP="00F8691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F8691D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lang w:val="ru-RU"/>
        </w:rPr>
      </w:pPr>
      <w:r w:rsidRPr="00E05135">
        <w:rPr>
          <w:rFonts w:eastAsiaTheme="minorEastAsia"/>
          <w:color w:val="000000"/>
          <w:lang w:val="ru-RU"/>
        </w:rPr>
        <w:t xml:space="preserve">                                                                      </w:t>
      </w:r>
    </w:p>
    <w:p w:rsidR="00F8691D" w:rsidRDefault="00F8691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lang w:val="ru-RU"/>
        </w:rPr>
      </w:pPr>
      <w:r>
        <w:rPr>
          <w:rFonts w:eastAsiaTheme="minorEastAsia"/>
          <w:color w:val="000000"/>
          <w:lang w:val="ru-RU"/>
        </w:rPr>
        <w:lastRenderedPageBreak/>
        <w:t xml:space="preserve">                                                                             </w:t>
      </w:r>
      <w:r w:rsidR="00E05135" w:rsidRPr="00E05135">
        <w:rPr>
          <w:rFonts w:eastAsiaTheme="minorEastAsia"/>
          <w:color w:val="000000"/>
          <w:lang w:val="ru-RU"/>
        </w:rPr>
        <w:t xml:space="preserve"> Приложение № 1 к приказу № 29 от 20.04.2023г</w:t>
      </w:r>
    </w:p>
    <w:p w:rsidR="00F8691D" w:rsidRDefault="00F8691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lang w:val="ru-RU"/>
        </w:rPr>
      </w:pPr>
    </w:p>
    <w:p w:rsidR="00E05135" w:rsidRPr="00F8691D" w:rsidRDefault="00F8691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0"/>
          <w:szCs w:val="20"/>
          <w:lang w:val="ru-RU"/>
        </w:rPr>
      </w:pPr>
      <w:proofErr w:type="gramStart"/>
      <w:r w:rsidRPr="00F8691D">
        <w:rPr>
          <w:b/>
          <w:bCs/>
          <w:sz w:val="20"/>
          <w:szCs w:val="20"/>
          <w:lang w:val="ru-RU"/>
        </w:rPr>
        <w:t>(</w:t>
      </w:r>
      <w:r w:rsidRPr="00F8691D">
        <w:rPr>
          <w:sz w:val="20"/>
          <w:szCs w:val="20"/>
          <w:lang w:val="ru-RU"/>
        </w:rPr>
        <w:t>.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val="ru-RU" w:eastAsia="ru-RU"/>
        </w:rPr>
        <w:t>Письмо</w:t>
      </w:r>
      <w:proofErr w:type="gramEnd"/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val="ru-RU" w:eastAsia="ru-RU"/>
        </w:rPr>
        <w:t xml:space="preserve"> Министерства труда и социальной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eastAsia="ru-RU"/>
        </w:rPr>
        <w:t> </w:t>
      </w:r>
      <w:r w:rsidRPr="00F8691D">
        <w:rPr>
          <w:rFonts w:ascii="Arial" w:eastAsia="Times New Roman" w:hAnsi="Arial" w:cs="Arial"/>
          <w:b/>
          <w:bCs/>
          <w:color w:val="040C28"/>
          <w:sz w:val="20"/>
          <w:szCs w:val="20"/>
          <w:lang w:val="ru-RU" w:eastAsia="ru-RU"/>
        </w:rPr>
        <w:t>защиты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eastAsia="ru-RU"/>
        </w:rPr>
        <w:t> 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val="ru-RU" w:eastAsia="ru-RU"/>
        </w:rPr>
        <w:t>РФ от 6 мая 2022 г. № 15-2/ООГ-1049 О порядке обучения по использованию (применению)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eastAsia="ru-RU"/>
        </w:rPr>
        <w:t> </w:t>
      </w:r>
      <w:r w:rsidRPr="00F8691D">
        <w:rPr>
          <w:rFonts w:ascii="Arial" w:eastAsia="Times New Roman" w:hAnsi="Arial" w:cs="Arial"/>
          <w:b/>
          <w:bCs/>
          <w:color w:val="040C28"/>
          <w:sz w:val="20"/>
          <w:szCs w:val="20"/>
          <w:lang w:val="ru-RU" w:eastAsia="ru-RU"/>
        </w:rPr>
        <w:t>средств индивидуальной защиты работников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val="ru-RU" w:eastAsia="ru-RU"/>
        </w:rPr>
        <w:t>, применяющих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eastAsia="ru-RU"/>
        </w:rPr>
        <w:t> </w:t>
      </w:r>
      <w:r w:rsidRPr="00F8691D">
        <w:rPr>
          <w:rFonts w:ascii="Arial" w:eastAsia="Times New Roman" w:hAnsi="Arial" w:cs="Arial"/>
          <w:b/>
          <w:bCs/>
          <w:color w:val="040C28"/>
          <w:sz w:val="20"/>
          <w:szCs w:val="20"/>
          <w:lang w:val="ru-RU" w:eastAsia="ru-RU"/>
        </w:rPr>
        <w:t>средства индивидуальной защиты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val="ru-RU" w:eastAsia="ru-RU"/>
        </w:rPr>
        <w:t>,</w:t>
      </w:r>
      <w:r w:rsidRPr="00F8691D">
        <w:rPr>
          <w:rFonts w:ascii="Arial" w:eastAsia="Times New Roman" w:hAnsi="Arial" w:cs="Arial"/>
          <w:b/>
          <w:bCs/>
          <w:color w:val="4D5156"/>
          <w:sz w:val="20"/>
          <w:szCs w:val="20"/>
          <w:lang w:eastAsia="ru-RU"/>
        </w:rPr>
        <w:t> </w:t>
      </w:r>
      <w:r w:rsidRPr="00F8691D">
        <w:rPr>
          <w:rFonts w:ascii="Arial" w:eastAsia="Times New Roman" w:hAnsi="Arial" w:cs="Arial"/>
          <w:b/>
          <w:bCs/>
          <w:color w:val="040C28"/>
          <w:sz w:val="20"/>
          <w:szCs w:val="20"/>
          <w:lang w:val="ru-RU" w:eastAsia="ru-RU"/>
        </w:rPr>
        <w:t>применение которых требует практических навыков</w:t>
      </w:r>
      <w:r>
        <w:rPr>
          <w:rFonts w:ascii="Arial" w:eastAsia="Times New Roman" w:hAnsi="Arial" w:cs="Arial"/>
          <w:b/>
          <w:bCs/>
          <w:color w:val="040C28"/>
          <w:sz w:val="20"/>
          <w:szCs w:val="20"/>
          <w:lang w:val="ru-RU" w:eastAsia="ru-RU"/>
        </w:rPr>
        <w:t>)</w:t>
      </w:r>
    </w:p>
    <w:p w:rsidR="00E05135" w:rsidRP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lang w:val="ru-RU"/>
        </w:rPr>
      </w:pPr>
    </w:p>
    <w:p w:rsidR="00E05135" w:rsidRP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lang w:val="ru-RU"/>
        </w:rPr>
      </w:pPr>
    </w:p>
    <w:p w:rsidR="00E05135" w:rsidRDefault="00F8691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1.</w:t>
      </w:r>
      <w:r w:rsidR="00E05135">
        <w:rPr>
          <w:rFonts w:eastAsiaTheme="minorEastAsia"/>
          <w:color w:val="000000"/>
          <w:sz w:val="24"/>
          <w:szCs w:val="24"/>
          <w:lang w:val="ru-RU"/>
        </w:rPr>
        <w:t>Перечень профессий и должностей работников, которым необходимо пройти обучение по использованию средств (применению) индивидуальной защиты.</w:t>
      </w: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Педагоги</w:t>
      </w:r>
    </w:p>
    <w:p w:rsidR="00E05135" w:rsidRDefault="00E05135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Воспитатели</w:t>
      </w:r>
    </w:p>
    <w:p w:rsidR="00E05135" w:rsidRDefault="00F8691D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Завхоз</w:t>
      </w:r>
    </w:p>
    <w:p w:rsidR="00F8691D" w:rsidRDefault="00F8691D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Повар</w:t>
      </w:r>
    </w:p>
    <w:p w:rsidR="00F8691D" w:rsidRDefault="00F8691D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Сторож</w:t>
      </w:r>
    </w:p>
    <w:p w:rsidR="00F8691D" w:rsidRDefault="00F8691D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Уборщик производственных помещений</w:t>
      </w:r>
    </w:p>
    <w:p w:rsidR="00F8691D" w:rsidRDefault="00F8691D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Электромонтер по ремонту оборудования</w:t>
      </w:r>
    </w:p>
    <w:p w:rsidR="00F8691D" w:rsidRDefault="00F8691D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Оператор-машинист котельной</w:t>
      </w:r>
    </w:p>
    <w:p w:rsidR="00F8691D" w:rsidRPr="00E05135" w:rsidRDefault="00F8691D" w:rsidP="00E05135">
      <w:pPr>
        <w:pStyle w:val="af1"/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eastAsiaTheme="minorEastAsia"/>
          <w:color w:val="000000"/>
          <w:sz w:val="24"/>
          <w:szCs w:val="24"/>
          <w:lang w:val="ru-RU"/>
        </w:rPr>
      </w:pPr>
      <w:r>
        <w:rPr>
          <w:rFonts w:eastAsiaTheme="minorEastAsia"/>
          <w:color w:val="000000"/>
          <w:sz w:val="24"/>
          <w:szCs w:val="24"/>
          <w:lang w:val="ru-RU"/>
        </w:rPr>
        <w:t>Рабочий по обслуживанию зданий, сооружений.</w:t>
      </w:r>
    </w:p>
    <w:p w:rsidR="00F8691D" w:rsidRPr="00E05135" w:rsidRDefault="00E05135" w:rsidP="00F8691D">
      <w:pPr>
        <w:shd w:val="clear" w:color="auto" w:fill="FFFFFF"/>
        <w:spacing w:after="0"/>
        <w:rPr>
          <w:b/>
          <w:bCs/>
          <w:lang w:val="ru-RU"/>
        </w:rPr>
      </w:pPr>
      <w:r w:rsidRPr="00F8691D">
        <w:rPr>
          <w:sz w:val="24"/>
          <w:szCs w:val="24"/>
          <w:lang w:val="ru-RU"/>
        </w:rPr>
        <w:t>.</w:t>
      </w:r>
      <w:r w:rsidR="00F8691D">
        <w:rPr>
          <w:sz w:val="24"/>
          <w:szCs w:val="24"/>
          <w:lang w:val="ru-RU"/>
        </w:rPr>
        <w:t>2.</w:t>
      </w:r>
      <w:r w:rsidRPr="00F8691D">
        <w:rPr>
          <w:sz w:val="24"/>
          <w:szCs w:val="24"/>
          <w:lang w:val="ru-RU"/>
        </w:rPr>
        <w:t xml:space="preserve"> Обучению по использованию (применению) средств индивидуальной защиты подлежат работники, применяющие средства индивидуальной защиты, применение которых требует практических навыков.</w:t>
      </w:r>
      <w:r w:rsidR="00F8691D" w:rsidRPr="00F8691D">
        <w:rPr>
          <w:lang w:val="ru-RU"/>
        </w:rPr>
        <w:t xml:space="preserve"> </w:t>
      </w:r>
      <w:r w:rsidR="00F8691D" w:rsidRPr="00E05135">
        <w:rPr>
          <w:lang w:val="ru-RU"/>
        </w:rPr>
        <w:t xml:space="preserve">работнику </w:t>
      </w:r>
      <w:r w:rsidR="00F8691D" w:rsidRPr="00E05135">
        <w:rPr>
          <w:b/>
          <w:bCs/>
          <w:lang w:val="ru-RU"/>
        </w:rPr>
        <w:t>утверждается руководителем Организации.</w:t>
      </w:r>
    </w:p>
    <w:p w:rsidR="00F8691D" w:rsidRPr="00F8691D" w:rsidRDefault="00F8691D" w:rsidP="00E05135">
      <w:pPr>
        <w:shd w:val="clear" w:color="auto" w:fill="FFFFFF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F8691D">
        <w:rPr>
          <w:sz w:val="24"/>
          <w:szCs w:val="24"/>
          <w:lang w:val="ru-RU"/>
        </w:rPr>
        <w:t>3.</w:t>
      </w:r>
      <w:r w:rsidR="00E05135" w:rsidRPr="00F8691D">
        <w:rPr>
          <w:sz w:val="24"/>
          <w:szCs w:val="24"/>
          <w:lang w:val="ru-RU"/>
        </w:rPr>
        <w:t>Перечень средств индивидуальной защиты, применение которых требует от работников практических навыков</w:t>
      </w:r>
      <w:r w:rsidRPr="00F8691D">
        <w:rPr>
          <w:sz w:val="24"/>
          <w:szCs w:val="24"/>
          <w:lang w:val="ru-RU"/>
        </w:rPr>
        <w:t>:</w:t>
      </w:r>
    </w:p>
    <w:p w:rsidR="00F8691D" w:rsidRDefault="00F8691D" w:rsidP="00E0513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4D5156"/>
          <w:lang w:val="ru-RU" w:eastAsia="ru-RU"/>
        </w:rPr>
      </w:pPr>
      <w:r>
        <w:rPr>
          <w:lang w:val="ru-RU"/>
        </w:rPr>
        <w:t>-</w:t>
      </w:r>
      <w:r w:rsidR="00E05135" w:rsidRPr="00E05135">
        <w:rPr>
          <w:lang w:val="ru-RU"/>
        </w:rPr>
        <w:t xml:space="preserve"> </w:t>
      </w:r>
      <w:r w:rsidR="00E05135" w:rsidRPr="00E05135"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респираторы, </w:t>
      </w:r>
    </w:p>
    <w:p w:rsidR="00F8691D" w:rsidRDefault="00F8691D" w:rsidP="00E0513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4D5156"/>
          <w:lang w:val="ru-RU" w:eastAsia="ru-RU"/>
        </w:rPr>
      </w:pPr>
      <w:r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 -</w:t>
      </w:r>
      <w:r w:rsidR="00E05135" w:rsidRPr="00E05135"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противогазы, </w:t>
      </w:r>
    </w:p>
    <w:p w:rsidR="00F8691D" w:rsidRDefault="00F8691D" w:rsidP="00E0513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4D5156"/>
          <w:lang w:val="ru-RU" w:eastAsia="ru-RU"/>
        </w:rPr>
      </w:pPr>
      <w:r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 -</w:t>
      </w:r>
      <w:proofErr w:type="spellStart"/>
      <w:r w:rsidR="00E05135" w:rsidRPr="00E05135">
        <w:rPr>
          <w:rFonts w:ascii="Arial" w:eastAsia="Times New Roman" w:hAnsi="Arial" w:cs="Arial"/>
          <w:b/>
          <w:bCs/>
          <w:color w:val="4D5156"/>
          <w:lang w:val="ru-RU" w:eastAsia="ru-RU"/>
        </w:rPr>
        <w:t>самоспасатели</w:t>
      </w:r>
      <w:proofErr w:type="spellEnd"/>
      <w:r w:rsidR="00E05135" w:rsidRPr="00E05135">
        <w:rPr>
          <w:rFonts w:ascii="Arial" w:eastAsia="Times New Roman" w:hAnsi="Arial" w:cs="Arial"/>
          <w:b/>
          <w:bCs/>
          <w:color w:val="4D5156"/>
          <w:lang w:val="ru-RU" w:eastAsia="ru-RU"/>
        </w:rPr>
        <w:t>,</w:t>
      </w:r>
    </w:p>
    <w:p w:rsidR="00F8691D" w:rsidRDefault="00F8691D" w:rsidP="00E0513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4D5156"/>
          <w:lang w:val="ru-RU" w:eastAsia="ru-RU"/>
        </w:rPr>
      </w:pPr>
      <w:r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 -</w:t>
      </w:r>
      <w:r w:rsidR="00E05135" w:rsidRPr="00E05135"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предохранительные пояса, </w:t>
      </w:r>
    </w:p>
    <w:p w:rsidR="00F8691D" w:rsidRDefault="00F8691D" w:rsidP="00E0513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4D5156"/>
          <w:lang w:val="ru-RU" w:eastAsia="ru-RU"/>
        </w:rPr>
      </w:pPr>
      <w:r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 -</w:t>
      </w:r>
      <w:r w:rsidR="00E05135" w:rsidRPr="00E05135">
        <w:rPr>
          <w:rFonts w:ascii="Arial" w:eastAsia="Times New Roman" w:hAnsi="Arial" w:cs="Arial"/>
          <w:b/>
          <w:bCs/>
          <w:color w:val="4D5156"/>
          <w:lang w:val="ru-RU" w:eastAsia="ru-RU"/>
        </w:rPr>
        <w:t>накомарники,</w:t>
      </w:r>
    </w:p>
    <w:p w:rsidR="00F8691D" w:rsidRDefault="00F8691D" w:rsidP="00E0513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4D5156"/>
          <w:lang w:val="ru-RU" w:eastAsia="ru-RU"/>
        </w:rPr>
      </w:pPr>
      <w:r>
        <w:rPr>
          <w:rFonts w:ascii="Arial" w:eastAsia="Times New Roman" w:hAnsi="Arial" w:cs="Arial"/>
          <w:b/>
          <w:bCs/>
          <w:color w:val="4D5156"/>
          <w:lang w:val="ru-RU" w:eastAsia="ru-RU"/>
        </w:rPr>
        <w:t xml:space="preserve">- </w:t>
      </w:r>
      <w:r w:rsidR="00E05135" w:rsidRPr="00E05135">
        <w:rPr>
          <w:rFonts w:ascii="Arial" w:eastAsia="Times New Roman" w:hAnsi="Arial" w:cs="Arial"/>
          <w:b/>
          <w:bCs/>
          <w:color w:val="4D5156"/>
          <w:lang w:val="ru-RU" w:eastAsia="ru-RU"/>
        </w:rPr>
        <w:t>каски и др.</w:t>
      </w:r>
    </w:p>
    <w:p w:rsidR="00E05135" w:rsidRPr="00F8691D" w:rsidRDefault="00F8691D" w:rsidP="00E0513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202124"/>
          <w:lang w:val="ru-RU" w:eastAsia="ru-RU"/>
        </w:rPr>
      </w:pPr>
      <w:r w:rsidRPr="00F8691D">
        <w:rPr>
          <w:rFonts w:ascii="Arial" w:eastAsia="Times New Roman" w:hAnsi="Arial" w:cs="Arial"/>
          <w:color w:val="4D5156"/>
          <w:lang w:val="ru-RU" w:eastAsia="ru-RU"/>
        </w:rPr>
        <w:t>4.Р</w:t>
      </w:r>
      <w:r w:rsidR="00E05135" w:rsidRPr="00F8691D">
        <w:rPr>
          <w:rFonts w:ascii="Arial" w:eastAsia="Times New Roman" w:hAnsi="Arial" w:cs="Arial"/>
          <w:color w:val="4D5156"/>
          <w:lang w:val="ru-RU" w:eastAsia="ru-RU"/>
        </w:rPr>
        <w:t>аботодатель обязан обеспечить проведение инструктажа работников о правилах применения указанных</w:t>
      </w:r>
      <w:r w:rsidR="00E05135" w:rsidRPr="00F8691D">
        <w:rPr>
          <w:rFonts w:ascii="Arial" w:eastAsia="Times New Roman" w:hAnsi="Arial" w:cs="Arial"/>
          <w:color w:val="4D5156"/>
          <w:lang w:eastAsia="ru-RU"/>
        </w:rPr>
        <w:t> </w:t>
      </w:r>
      <w:r w:rsidR="00E05135" w:rsidRPr="00F8691D">
        <w:rPr>
          <w:rFonts w:ascii="Arial" w:eastAsia="Times New Roman" w:hAnsi="Arial" w:cs="Arial"/>
          <w:color w:val="040C28"/>
          <w:lang w:val="ru-RU" w:eastAsia="ru-RU"/>
        </w:rPr>
        <w:t>СИЗ</w:t>
      </w:r>
      <w:r w:rsidR="00E05135" w:rsidRPr="00F8691D">
        <w:rPr>
          <w:rFonts w:ascii="Arial" w:eastAsia="Times New Roman" w:hAnsi="Arial" w:cs="Arial"/>
          <w:color w:val="4D5156"/>
          <w:lang w:val="ru-RU" w:eastAsia="ru-RU"/>
        </w:rPr>
        <w:t>, простейших способах проверки и защиты</w:t>
      </w:r>
    </w:p>
    <w:p w:rsidR="00E05135" w:rsidRPr="00F8691D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E05135" w:rsidRPr="00AF09EE" w:rsidRDefault="00E051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eastAsiaTheme="minorEastAsia"/>
          <w:color w:val="000000"/>
          <w:sz w:val="24"/>
          <w:szCs w:val="24"/>
          <w:lang w:val="ru-RU"/>
        </w:rPr>
      </w:pPr>
    </w:p>
    <w:p w:rsidR="00334693" w:rsidRPr="00AF09EE" w:rsidRDefault="00334693">
      <w:pPr>
        <w:rPr>
          <w:rFonts w:eastAsiaTheme="minorEastAsia"/>
          <w:color w:val="000000"/>
          <w:sz w:val="24"/>
          <w:szCs w:val="24"/>
          <w:lang w:val="ru-RU"/>
        </w:rPr>
      </w:pPr>
    </w:p>
    <w:sectPr w:rsidR="00334693" w:rsidRPr="00AF09EE">
      <w:pgSz w:w="11907" w:h="16839"/>
      <w:pgMar w:top="1440" w:right="8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37BD"/>
    <w:multiLevelType w:val="hybridMultilevel"/>
    <w:tmpl w:val="B01C8EEE"/>
    <w:lvl w:ilvl="0" w:tplc="C73A9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906C8C"/>
    <w:multiLevelType w:val="hybridMultilevel"/>
    <w:tmpl w:val="690A46A8"/>
    <w:lvl w:ilvl="0" w:tplc="8C1C9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282042">
    <w:abstractNumId w:val="0"/>
  </w:num>
  <w:num w:numId="2" w16cid:durableId="22113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34693"/>
    <w:rsid w:val="003514A0"/>
    <w:rsid w:val="004F7E17"/>
    <w:rsid w:val="005A05CE"/>
    <w:rsid w:val="00653AF6"/>
    <w:rsid w:val="00AF09EE"/>
    <w:rsid w:val="00B73A5A"/>
    <w:rsid w:val="00E05135"/>
    <w:rsid w:val="00E438A1"/>
    <w:rsid w:val="00F01E19"/>
    <w:rsid w:val="00F8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4064"/>
  <w15:docId w15:val="{BD03F60C-C0B1-4FB3-9E4A-C771583B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/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Times New Roman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Шобохонова</dc:creator>
  <dc:description>Подготовлено экспертами Актион-МЦФЭР</dc:description>
  <cp:lastModifiedBy>Татьяна Волгина</cp:lastModifiedBy>
  <cp:revision>2</cp:revision>
  <dcterms:created xsi:type="dcterms:W3CDTF">2023-04-27T11:27:00Z</dcterms:created>
  <dcterms:modified xsi:type="dcterms:W3CDTF">2023-04-27T11:27:00Z</dcterms:modified>
</cp:coreProperties>
</file>