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A4F59" w:rsidRPr="007A4F59" w:rsidRDefault="007A4F59" w:rsidP="007A4F59">
      <w:pPr>
        <w:rPr>
          <w:sz w:val="20"/>
          <w:szCs w:val="20"/>
          <w:lang w:val="ru-RU"/>
        </w:rPr>
      </w:pPr>
      <w:r w:rsidRPr="007A4F59">
        <w:rPr>
          <w:sz w:val="20"/>
          <w:szCs w:val="20"/>
          <w:lang w:val="ru-RU"/>
        </w:rPr>
        <w:t xml:space="preserve">                              Муниципальное автономное общеобразовательное учреждение </w:t>
      </w:r>
    </w:p>
    <w:p w:rsidR="007A4F59" w:rsidRDefault="007A4F59" w:rsidP="007A4F59">
      <w:pPr>
        <w:rPr>
          <w:sz w:val="20"/>
          <w:szCs w:val="20"/>
          <w:lang w:val="ru-RU"/>
        </w:rPr>
      </w:pPr>
      <w:r w:rsidRPr="007A4F59">
        <w:rPr>
          <w:sz w:val="20"/>
          <w:szCs w:val="20"/>
          <w:lang w:val="ru-RU"/>
        </w:rPr>
        <w:t xml:space="preserve">                                          «Основная общеобразовательная школа с. </w:t>
      </w:r>
      <w:proofErr w:type="spellStart"/>
      <w:r w:rsidRPr="007A4F59">
        <w:rPr>
          <w:sz w:val="20"/>
          <w:szCs w:val="20"/>
          <w:lang w:val="ru-RU"/>
        </w:rPr>
        <w:t>Акинфиево</w:t>
      </w:r>
      <w:proofErr w:type="spellEnd"/>
      <w:r w:rsidRPr="007A4F59">
        <w:rPr>
          <w:sz w:val="20"/>
          <w:szCs w:val="20"/>
          <w:lang w:val="ru-RU"/>
        </w:rPr>
        <w:t>»</w:t>
      </w:r>
    </w:p>
    <w:p w:rsidR="007A4F59" w:rsidRDefault="007A4F59" w:rsidP="007A4F59">
      <w:pPr>
        <w:rPr>
          <w:sz w:val="20"/>
          <w:szCs w:val="20"/>
          <w:lang w:val="ru-RU"/>
        </w:rPr>
      </w:pPr>
      <w:r>
        <w:rPr>
          <w:sz w:val="20"/>
          <w:szCs w:val="20"/>
          <w:lang w:val="ru-RU"/>
        </w:rPr>
        <w:t>Согласовано:                                                                                                                         Утверждаю:</w:t>
      </w:r>
    </w:p>
    <w:p w:rsidR="007A4F59" w:rsidRDefault="007A4F59" w:rsidP="007A4F59">
      <w:pPr>
        <w:rPr>
          <w:sz w:val="20"/>
          <w:szCs w:val="20"/>
          <w:lang w:val="ru-RU"/>
        </w:rPr>
      </w:pPr>
      <w:r>
        <w:rPr>
          <w:sz w:val="20"/>
          <w:szCs w:val="20"/>
          <w:lang w:val="ru-RU"/>
        </w:rPr>
        <w:t xml:space="preserve">Председатель СТК                                                                              Директор МАОУ «ООШ с. </w:t>
      </w:r>
      <w:proofErr w:type="spellStart"/>
      <w:r>
        <w:rPr>
          <w:sz w:val="20"/>
          <w:szCs w:val="20"/>
          <w:lang w:val="ru-RU"/>
        </w:rPr>
        <w:t>Акинфиево</w:t>
      </w:r>
      <w:proofErr w:type="spellEnd"/>
      <w:r>
        <w:rPr>
          <w:sz w:val="20"/>
          <w:szCs w:val="20"/>
          <w:lang w:val="ru-RU"/>
        </w:rPr>
        <w:t>»</w:t>
      </w:r>
    </w:p>
    <w:p w:rsidR="007A4F59" w:rsidRDefault="007A4F59" w:rsidP="007A4F59">
      <w:pPr>
        <w:rPr>
          <w:sz w:val="20"/>
          <w:szCs w:val="20"/>
          <w:lang w:val="ru-RU"/>
        </w:rPr>
      </w:pPr>
      <w:r>
        <w:rPr>
          <w:sz w:val="20"/>
          <w:szCs w:val="20"/>
          <w:lang w:val="ru-RU"/>
        </w:rPr>
        <w:t>________</w:t>
      </w:r>
      <w:proofErr w:type="spellStart"/>
      <w:r>
        <w:rPr>
          <w:sz w:val="20"/>
          <w:szCs w:val="20"/>
          <w:lang w:val="ru-RU"/>
        </w:rPr>
        <w:t>А.А.Никифорова</w:t>
      </w:r>
      <w:proofErr w:type="spellEnd"/>
      <w:r>
        <w:rPr>
          <w:sz w:val="20"/>
          <w:szCs w:val="20"/>
          <w:lang w:val="ru-RU"/>
        </w:rPr>
        <w:t xml:space="preserve">                                                                       ________________</w:t>
      </w:r>
      <w:proofErr w:type="spellStart"/>
      <w:r>
        <w:rPr>
          <w:sz w:val="20"/>
          <w:szCs w:val="20"/>
          <w:lang w:val="ru-RU"/>
        </w:rPr>
        <w:t>Т.Г.Волгина</w:t>
      </w:r>
      <w:proofErr w:type="spellEnd"/>
    </w:p>
    <w:p w:rsidR="007A4F59" w:rsidRDefault="007A4F59" w:rsidP="007A4F59">
      <w:pPr>
        <w:rPr>
          <w:sz w:val="20"/>
          <w:szCs w:val="20"/>
          <w:lang w:val="ru-RU"/>
        </w:rPr>
      </w:pPr>
      <w:r>
        <w:rPr>
          <w:sz w:val="20"/>
          <w:szCs w:val="20"/>
          <w:lang w:val="ru-RU"/>
        </w:rPr>
        <w:t>Протокол № 5 от 20.04.2023                                                                            приказ № 24 от 20.04.2023г</w:t>
      </w:r>
    </w:p>
    <w:p w:rsidR="007A4F59" w:rsidRDefault="007A4F59" w:rsidP="007A4F59">
      <w:pPr>
        <w:rPr>
          <w:sz w:val="20"/>
          <w:szCs w:val="20"/>
          <w:lang w:val="ru-RU"/>
        </w:rPr>
      </w:pPr>
    </w:p>
    <w:p w:rsidR="007A4F59" w:rsidRDefault="007A4F59">
      <w:pPr>
        <w:jc w:val="center"/>
        <w:rPr>
          <w:sz w:val="20"/>
          <w:szCs w:val="20"/>
          <w:lang w:val="ru-RU"/>
        </w:rPr>
      </w:pPr>
    </w:p>
    <w:p w:rsidR="007A4F59" w:rsidRDefault="007A4F59">
      <w:pPr>
        <w:jc w:val="center"/>
        <w:rPr>
          <w:sz w:val="20"/>
          <w:szCs w:val="20"/>
          <w:lang w:val="ru-RU"/>
        </w:rPr>
      </w:pPr>
    </w:p>
    <w:p w:rsidR="007A4F59" w:rsidRDefault="007A4F59">
      <w:pPr>
        <w:jc w:val="center"/>
        <w:rPr>
          <w:sz w:val="20"/>
          <w:szCs w:val="20"/>
          <w:lang w:val="ru-RU"/>
        </w:rPr>
      </w:pPr>
    </w:p>
    <w:p w:rsidR="007A4F59" w:rsidRDefault="00000000">
      <w:pPr>
        <w:jc w:val="center"/>
        <w:rPr>
          <w:rFonts w:hAnsi="Times New Roman" w:cs="Times New Roman"/>
          <w:b/>
          <w:bCs/>
          <w:color w:val="000000"/>
          <w:sz w:val="36"/>
          <w:szCs w:val="36"/>
          <w:lang w:val="ru-RU"/>
        </w:rPr>
      </w:pPr>
      <w:r w:rsidRPr="007A4F59">
        <w:rPr>
          <w:rFonts w:hAnsi="Times New Roman" w:cs="Times New Roman"/>
          <w:b/>
          <w:bCs/>
          <w:color w:val="000000"/>
          <w:sz w:val="36"/>
          <w:szCs w:val="36"/>
          <w:lang w:val="ru-RU"/>
        </w:rPr>
        <w:t>Положение</w:t>
      </w:r>
    </w:p>
    <w:p w:rsidR="007137CF" w:rsidRPr="007A4F59" w:rsidRDefault="00000000">
      <w:pPr>
        <w:jc w:val="center"/>
        <w:rPr>
          <w:rFonts w:hAnsi="Times New Roman" w:cs="Times New Roman"/>
          <w:color w:val="000000"/>
          <w:sz w:val="28"/>
          <w:szCs w:val="28"/>
          <w:lang w:val="ru-RU"/>
        </w:rPr>
      </w:pPr>
      <w:r w:rsidRPr="007A4F59">
        <w:rPr>
          <w:rFonts w:hAnsi="Times New Roman" w:cs="Times New Roman"/>
          <w:b/>
          <w:bCs/>
          <w:color w:val="000000"/>
          <w:sz w:val="28"/>
          <w:szCs w:val="28"/>
          <w:lang w:val="ru-RU"/>
        </w:rPr>
        <w:t xml:space="preserve"> о порядке обучения по охране труда и проверки знания требований охраны труда</w:t>
      </w:r>
    </w:p>
    <w:p w:rsidR="007137CF" w:rsidRDefault="007137CF">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Default="007A4F59">
      <w:pPr>
        <w:jc w:val="center"/>
        <w:rPr>
          <w:rFonts w:hAnsi="Times New Roman" w:cs="Times New Roman"/>
          <w:color w:val="000000"/>
          <w:sz w:val="24"/>
          <w:szCs w:val="24"/>
          <w:lang w:val="ru-RU"/>
        </w:rPr>
      </w:pPr>
    </w:p>
    <w:p w:rsidR="007A4F59" w:rsidRPr="007A4F59" w:rsidRDefault="007A4F59">
      <w:pPr>
        <w:jc w:val="center"/>
        <w:rPr>
          <w:rFonts w:hAnsi="Times New Roman" w:cs="Times New Roman"/>
          <w:color w:val="000000"/>
          <w:sz w:val="24"/>
          <w:szCs w:val="24"/>
          <w:lang w:val="ru-RU"/>
        </w:rPr>
      </w:pP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1. Общие положения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1.1 В целях реализации требований Трудового кодекса, постановления Правительства РФ от 24.12.2021 № 2464 «О порядке обучения по охране труда и проверки знания требований охраны труда» </w:t>
      </w:r>
      <w:bookmarkStart w:id="0" w:name="_Hlk133573439"/>
      <w:r w:rsidRPr="007A4F59">
        <w:rPr>
          <w:rFonts w:hAnsi="Times New Roman" w:cs="Times New Roman"/>
          <w:color w:val="000000"/>
          <w:sz w:val="24"/>
          <w:szCs w:val="24"/>
          <w:lang w:val="ru-RU"/>
        </w:rPr>
        <w:t>в</w:t>
      </w:r>
      <w:r w:rsidR="007A4F59">
        <w:rPr>
          <w:rFonts w:hAnsi="Times New Roman" w:cs="Times New Roman"/>
          <w:color w:val="000000"/>
          <w:sz w:val="24"/>
          <w:szCs w:val="24"/>
          <w:lang w:val="ru-RU"/>
        </w:rPr>
        <w:t xml:space="preserve"> МАОУ «ООШ с. </w:t>
      </w:r>
      <w:proofErr w:type="spellStart"/>
      <w:r w:rsidR="007A4F59">
        <w:rPr>
          <w:rFonts w:hAnsi="Times New Roman" w:cs="Times New Roman"/>
          <w:color w:val="000000"/>
          <w:sz w:val="24"/>
          <w:szCs w:val="24"/>
          <w:lang w:val="ru-RU"/>
        </w:rPr>
        <w:t>Акинфиево</w:t>
      </w:r>
      <w:proofErr w:type="spellEnd"/>
      <w:r w:rsidRPr="007A4F59">
        <w:rPr>
          <w:rFonts w:hAnsi="Times New Roman" w:cs="Times New Roman"/>
          <w:color w:val="000000"/>
          <w:sz w:val="24"/>
          <w:szCs w:val="24"/>
          <w:lang w:val="ru-RU"/>
        </w:rPr>
        <w:t>»</w:t>
      </w:r>
      <w:bookmarkEnd w:id="0"/>
      <w:r w:rsidRPr="007A4F59">
        <w:rPr>
          <w:rFonts w:hAnsi="Times New Roman" w:cs="Times New Roman"/>
          <w:color w:val="000000"/>
          <w:sz w:val="24"/>
          <w:szCs w:val="24"/>
          <w:lang w:val="ru-RU"/>
        </w:rPr>
        <w:t xml:space="preserve"> обучение по охране труда осуществляется в ходе проведения:</w:t>
      </w:r>
    </w:p>
    <w:p w:rsidR="007137CF" w:rsidRDefault="00000000">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инструктажей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охране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r>
        <w:rPr>
          <w:rFonts w:hAnsi="Times New Roman" w:cs="Times New Roman"/>
          <w:color w:val="000000"/>
          <w:sz w:val="24"/>
          <w:szCs w:val="24"/>
        </w:rPr>
        <w:t>;</w:t>
      </w:r>
    </w:p>
    <w:p w:rsidR="007137CF" w:rsidRDefault="00000000">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стажировки на рабочем месте;</w:t>
      </w:r>
    </w:p>
    <w:p w:rsidR="007137CF" w:rsidRPr="007A4F59" w:rsidRDefault="00000000">
      <w:pPr>
        <w:numPr>
          <w:ilvl w:val="0"/>
          <w:numId w:val="1"/>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обучения по оказанию первой помощи пострадавшим;</w:t>
      </w:r>
    </w:p>
    <w:p w:rsidR="007137CF" w:rsidRPr="007A4F59" w:rsidRDefault="00000000">
      <w:pPr>
        <w:numPr>
          <w:ilvl w:val="0"/>
          <w:numId w:val="1"/>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обучения по использованию (применению) средств индивидуальной защиты;</w:t>
      </w:r>
    </w:p>
    <w:p w:rsidR="007137CF" w:rsidRPr="007A4F59" w:rsidRDefault="00000000">
      <w:pPr>
        <w:numPr>
          <w:ilvl w:val="0"/>
          <w:numId w:val="1"/>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обучения по охране труда, в том числе обучения безопасным методам и приемам выполнения работ.</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1.2.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1.3. 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1.4. Руководител</w:t>
      </w:r>
      <w:r w:rsidR="007A4F59">
        <w:rPr>
          <w:rFonts w:hAnsi="Times New Roman" w:cs="Times New Roman"/>
          <w:color w:val="000000"/>
          <w:sz w:val="24"/>
          <w:szCs w:val="24"/>
          <w:lang w:val="ru-RU"/>
        </w:rPr>
        <w:t xml:space="preserve">ь  МАОУ «ООШ с. </w:t>
      </w:r>
      <w:proofErr w:type="spellStart"/>
      <w:r w:rsidR="007A4F59">
        <w:rPr>
          <w:rFonts w:hAnsi="Times New Roman" w:cs="Times New Roman"/>
          <w:color w:val="000000"/>
          <w:sz w:val="24"/>
          <w:szCs w:val="24"/>
          <w:lang w:val="ru-RU"/>
        </w:rPr>
        <w:t>Акинфиево</w:t>
      </w:r>
      <w:proofErr w:type="spellEnd"/>
      <w:r w:rsidR="007A4F59"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осуществляют контроль своевременности обучения и проверки знаний работников по вопросам ОТ.</w:t>
      </w:r>
    </w:p>
    <w:p w:rsidR="007137CF" w:rsidRPr="007A4F59" w:rsidRDefault="007137CF">
      <w:pPr>
        <w:rPr>
          <w:rFonts w:hAnsi="Times New Roman" w:cs="Times New Roman"/>
          <w:color w:val="000000"/>
          <w:sz w:val="24"/>
          <w:szCs w:val="24"/>
          <w:lang w:val="ru-RU"/>
        </w:rPr>
      </w:pP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2. Порядок обучения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2.1. Организация и проведение инструктажей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2.1.1. Все работники  </w:t>
      </w:r>
      <w:r w:rsidR="007A4F59" w:rsidRPr="007A4F59">
        <w:rPr>
          <w:rFonts w:hAnsi="Times New Roman" w:cs="Times New Roman"/>
          <w:color w:val="000000"/>
          <w:sz w:val="24"/>
          <w:szCs w:val="24"/>
          <w:lang w:val="ru-RU"/>
        </w:rPr>
        <w:t xml:space="preserve"> в</w:t>
      </w:r>
      <w:r w:rsidR="007A4F59">
        <w:rPr>
          <w:rFonts w:hAnsi="Times New Roman" w:cs="Times New Roman"/>
          <w:color w:val="000000"/>
          <w:sz w:val="24"/>
          <w:szCs w:val="24"/>
          <w:lang w:val="ru-RU"/>
        </w:rPr>
        <w:t xml:space="preserve"> МАОУ «ООШ с. </w:t>
      </w:r>
      <w:proofErr w:type="spellStart"/>
      <w:r w:rsidR="007A4F59">
        <w:rPr>
          <w:rFonts w:hAnsi="Times New Roman" w:cs="Times New Roman"/>
          <w:color w:val="000000"/>
          <w:sz w:val="24"/>
          <w:szCs w:val="24"/>
          <w:lang w:val="ru-RU"/>
        </w:rPr>
        <w:t>Акинфиево</w:t>
      </w:r>
      <w:proofErr w:type="spellEnd"/>
      <w:r w:rsidR="007A4F59" w:rsidRPr="007A4F59">
        <w:rPr>
          <w:rFonts w:hAnsi="Times New Roman" w:cs="Times New Roman"/>
          <w:color w:val="000000"/>
          <w:sz w:val="24"/>
          <w:szCs w:val="24"/>
          <w:lang w:val="ru-RU"/>
        </w:rPr>
        <w:t>»</w:t>
      </w:r>
      <w:r w:rsidR="007A4F59">
        <w:rPr>
          <w:rFonts w:hAnsi="Times New Roman" w:cs="Times New Roman"/>
          <w:color w:val="000000"/>
          <w:sz w:val="24"/>
          <w:szCs w:val="24"/>
          <w:lang w:val="ru-RU"/>
        </w:rPr>
        <w:t xml:space="preserve"> должны про</w:t>
      </w:r>
      <w:r w:rsidRPr="007A4F59">
        <w:rPr>
          <w:rFonts w:hAnsi="Times New Roman" w:cs="Times New Roman"/>
          <w:color w:val="000000"/>
          <w:sz w:val="24"/>
          <w:szCs w:val="24"/>
          <w:lang w:val="ru-RU"/>
        </w:rPr>
        <w:t>ходить инструктажи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2.1.2. В</w:t>
      </w:r>
      <w:r w:rsidR="007A4F59">
        <w:rPr>
          <w:rFonts w:hAnsi="Times New Roman" w:cs="Times New Roman"/>
          <w:color w:val="000000"/>
          <w:sz w:val="24"/>
          <w:szCs w:val="24"/>
          <w:lang w:val="ru-RU"/>
        </w:rPr>
        <w:t xml:space="preserve">  МАОУ «ООШ с. </w:t>
      </w:r>
      <w:proofErr w:type="spellStart"/>
      <w:r w:rsidR="007A4F59">
        <w:rPr>
          <w:rFonts w:hAnsi="Times New Roman" w:cs="Times New Roman"/>
          <w:color w:val="000000"/>
          <w:sz w:val="24"/>
          <w:szCs w:val="24"/>
          <w:lang w:val="ru-RU"/>
        </w:rPr>
        <w:t>Акинфиево</w:t>
      </w:r>
      <w:proofErr w:type="spellEnd"/>
      <w:r w:rsidR="007A4F59"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w:t>
      </w:r>
      <w:r>
        <w:rPr>
          <w:rFonts w:hAnsi="Times New Roman" w:cs="Times New Roman"/>
          <w:color w:val="000000"/>
          <w:sz w:val="24"/>
          <w:szCs w:val="24"/>
        </w:rPr>
        <w:t> </w:t>
      </w:r>
      <w:r w:rsidRPr="007A4F59">
        <w:rPr>
          <w:rFonts w:hAnsi="Times New Roman" w:cs="Times New Roman"/>
          <w:color w:val="000000"/>
          <w:sz w:val="24"/>
          <w:szCs w:val="24"/>
          <w:lang w:val="ru-RU"/>
        </w:rPr>
        <w:t>предусматриваются следующие виды инструктажей</w:t>
      </w:r>
      <w:r>
        <w:rPr>
          <w:rFonts w:hAnsi="Times New Roman" w:cs="Times New Roman"/>
          <w:color w:val="000000"/>
          <w:sz w:val="24"/>
          <w:szCs w:val="24"/>
        </w:rPr>
        <w:t> </w:t>
      </w:r>
      <w:r w:rsidRPr="007A4F59">
        <w:rPr>
          <w:rFonts w:hAnsi="Times New Roman" w:cs="Times New Roman"/>
          <w:color w:val="000000"/>
          <w:sz w:val="24"/>
          <w:szCs w:val="24"/>
          <w:lang w:val="ru-RU"/>
        </w:rPr>
        <w:t>по охране труда:</w:t>
      </w:r>
    </w:p>
    <w:p w:rsidR="007137CF" w:rsidRPr="007A4F59" w:rsidRDefault="00000000">
      <w:pPr>
        <w:numPr>
          <w:ilvl w:val="0"/>
          <w:numId w:val="2"/>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вводный инструктаж по охране труда;</w:t>
      </w:r>
    </w:p>
    <w:p w:rsidR="007137CF" w:rsidRPr="007A4F59" w:rsidRDefault="00000000">
      <w:pPr>
        <w:numPr>
          <w:ilvl w:val="0"/>
          <w:numId w:val="2"/>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инструктаж по охране труда на рабочем месте;</w:t>
      </w:r>
    </w:p>
    <w:p w:rsidR="007137CF" w:rsidRPr="007A4F59" w:rsidRDefault="00000000">
      <w:pPr>
        <w:numPr>
          <w:ilvl w:val="0"/>
          <w:numId w:val="2"/>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целевой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2.1.3. Организация проведения вводного инструктажа.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w:t>
      </w:r>
      <w:r w:rsidR="007A4F59" w:rsidRPr="007A4F59">
        <w:rPr>
          <w:rFonts w:hAnsi="Times New Roman" w:cs="Times New Roman"/>
          <w:color w:val="000000"/>
          <w:sz w:val="24"/>
          <w:szCs w:val="24"/>
          <w:lang w:val="ru-RU"/>
        </w:rPr>
        <w:t xml:space="preserve"> в</w:t>
      </w:r>
      <w:r w:rsidR="007A4F59">
        <w:rPr>
          <w:rFonts w:hAnsi="Times New Roman" w:cs="Times New Roman"/>
          <w:color w:val="000000"/>
          <w:sz w:val="24"/>
          <w:szCs w:val="24"/>
          <w:lang w:val="ru-RU"/>
        </w:rPr>
        <w:t xml:space="preserve"> МАОУ «ООШ с. </w:t>
      </w:r>
      <w:proofErr w:type="spellStart"/>
      <w:r w:rsidR="007A4F59">
        <w:rPr>
          <w:rFonts w:hAnsi="Times New Roman" w:cs="Times New Roman"/>
          <w:color w:val="000000"/>
          <w:sz w:val="24"/>
          <w:szCs w:val="24"/>
          <w:lang w:val="ru-RU"/>
        </w:rPr>
        <w:t>Акинфиево</w:t>
      </w:r>
      <w:proofErr w:type="spellEnd"/>
      <w:r w:rsidR="007A4F59"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лица, проходящие производственную практику).</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2.1.3.2. Вводный инструктаж по охране труда проводится по программе вводного инструктажа. Программа вводного инструктажа по охране труда подразделения разрабатывается уполномоченным руководителем подразделения специалистом на основе примерного перечня тем согласно   Положению,</w:t>
      </w:r>
      <w:r>
        <w:rPr>
          <w:rFonts w:hAnsi="Times New Roman" w:cs="Times New Roman"/>
          <w:color w:val="000000"/>
          <w:sz w:val="24"/>
          <w:szCs w:val="24"/>
        </w:rPr>
        <w:t> </w:t>
      </w:r>
      <w:r w:rsidRPr="007A4F59">
        <w:rPr>
          <w:rFonts w:hAnsi="Times New Roman" w:cs="Times New Roman"/>
          <w:color w:val="000000"/>
          <w:sz w:val="24"/>
          <w:szCs w:val="24"/>
          <w:lang w:val="ru-RU"/>
        </w:rPr>
        <w:t>с учетом специфики деятельности подразделения и утверждается руководителем подразделения с учетом мнения профсоюзного органа.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Вводный инструктаж по охране труда проводится специалистом по охране труда. В случае отсутствия специалиста по охране труда</w:t>
      </w:r>
      <w:r>
        <w:rPr>
          <w:rFonts w:hAnsi="Times New Roman" w:cs="Times New Roman"/>
          <w:color w:val="000000"/>
          <w:sz w:val="24"/>
          <w:szCs w:val="24"/>
        </w:rPr>
        <w:t> </w:t>
      </w:r>
      <w:r w:rsidRPr="007A4F59">
        <w:rPr>
          <w:rFonts w:hAnsi="Times New Roman" w:cs="Times New Roman"/>
          <w:color w:val="000000"/>
          <w:sz w:val="24"/>
          <w:szCs w:val="24"/>
          <w:lang w:val="ru-RU"/>
        </w:rPr>
        <w:t xml:space="preserve">в подразделении инструктаж проводится уполномоченным работником подразделения, на которого приказом директора </w:t>
      </w:r>
      <w:r w:rsidR="00651C35" w:rsidRPr="00651C35">
        <w:rPr>
          <w:rFonts w:hAnsi="Times New Roman" w:cs="Times New Roman"/>
          <w:color w:val="000000"/>
          <w:sz w:val="24"/>
          <w:szCs w:val="24"/>
          <w:lang w:val="ru-RU"/>
        </w:rPr>
        <w:t xml:space="preserve"> </w:t>
      </w:r>
      <w:r w:rsidR="00651C35" w:rsidRPr="007A4F59">
        <w:rPr>
          <w:rFonts w:hAnsi="Times New Roman" w:cs="Times New Roman"/>
          <w:color w:val="000000"/>
          <w:sz w:val="24"/>
          <w:szCs w:val="24"/>
          <w:lang w:val="ru-RU"/>
        </w:rPr>
        <w:t>в</w:t>
      </w:r>
      <w:r w:rsidR="00651C35">
        <w:rPr>
          <w:rFonts w:hAnsi="Times New Roman" w:cs="Times New Roman"/>
          <w:color w:val="000000"/>
          <w:sz w:val="24"/>
          <w:szCs w:val="24"/>
          <w:lang w:val="ru-RU"/>
        </w:rPr>
        <w:t xml:space="preserve"> МАОУ «ООШ с. </w:t>
      </w:r>
      <w:proofErr w:type="spellStart"/>
      <w:r w:rsidR="00651C35">
        <w:rPr>
          <w:rFonts w:hAnsi="Times New Roman" w:cs="Times New Roman"/>
          <w:color w:val="000000"/>
          <w:sz w:val="24"/>
          <w:szCs w:val="24"/>
          <w:lang w:val="ru-RU"/>
        </w:rPr>
        <w:t>Акинфиево</w:t>
      </w:r>
      <w:proofErr w:type="spellEnd"/>
      <w:r w:rsidR="00651C35"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возложены обязанности по проведению вводного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2.1.4. Организация проведения инструктажа по охране труда на рабочем месте.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2.1.4.1. Первичный инструктаж по охране труда проводится для всех работников</w:t>
      </w:r>
      <w:r w:rsidR="00651C35" w:rsidRPr="00651C35">
        <w:rPr>
          <w:rFonts w:hAnsi="Times New Roman" w:cs="Times New Roman"/>
          <w:color w:val="000000"/>
          <w:sz w:val="24"/>
          <w:szCs w:val="24"/>
          <w:lang w:val="ru-RU"/>
        </w:rPr>
        <w:t xml:space="preserve"> </w:t>
      </w:r>
      <w:r w:rsidR="00651C35" w:rsidRPr="007A4F59">
        <w:rPr>
          <w:rFonts w:hAnsi="Times New Roman" w:cs="Times New Roman"/>
          <w:color w:val="000000"/>
          <w:sz w:val="24"/>
          <w:szCs w:val="24"/>
          <w:lang w:val="ru-RU"/>
        </w:rPr>
        <w:t>в</w:t>
      </w:r>
      <w:r w:rsidR="00651C35">
        <w:rPr>
          <w:rFonts w:hAnsi="Times New Roman" w:cs="Times New Roman"/>
          <w:color w:val="000000"/>
          <w:sz w:val="24"/>
          <w:szCs w:val="24"/>
          <w:lang w:val="ru-RU"/>
        </w:rPr>
        <w:t xml:space="preserve"> МАОУ «ООШ с. </w:t>
      </w:r>
      <w:proofErr w:type="spellStart"/>
      <w:r w:rsidR="00651C35">
        <w:rPr>
          <w:rFonts w:hAnsi="Times New Roman" w:cs="Times New Roman"/>
          <w:color w:val="000000"/>
          <w:sz w:val="24"/>
          <w:szCs w:val="24"/>
          <w:lang w:val="ru-RU"/>
        </w:rPr>
        <w:t>Акинфиево</w:t>
      </w:r>
      <w:proofErr w:type="spellEnd"/>
      <w:r w:rsidR="00651C35"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xml:space="preserve"> » до начала самостоятельной работы, а также для лиц, проходящих </w:t>
      </w:r>
      <w:r w:rsidR="00651C35" w:rsidRPr="00651C35">
        <w:rPr>
          <w:rFonts w:hAnsi="Times New Roman" w:cs="Times New Roman"/>
          <w:color w:val="000000"/>
          <w:sz w:val="24"/>
          <w:szCs w:val="24"/>
          <w:lang w:val="ru-RU"/>
        </w:rPr>
        <w:t xml:space="preserve"> </w:t>
      </w:r>
      <w:r w:rsidR="00651C35" w:rsidRPr="007A4F59">
        <w:rPr>
          <w:rFonts w:hAnsi="Times New Roman" w:cs="Times New Roman"/>
          <w:color w:val="000000"/>
          <w:sz w:val="24"/>
          <w:szCs w:val="24"/>
          <w:lang w:val="ru-RU"/>
        </w:rPr>
        <w:t>в</w:t>
      </w:r>
      <w:r w:rsidR="00651C35">
        <w:rPr>
          <w:rFonts w:hAnsi="Times New Roman" w:cs="Times New Roman"/>
          <w:color w:val="000000"/>
          <w:sz w:val="24"/>
          <w:szCs w:val="24"/>
          <w:lang w:val="ru-RU"/>
        </w:rPr>
        <w:t xml:space="preserve"> МАОУ «ООШ с. </w:t>
      </w:r>
      <w:proofErr w:type="spellStart"/>
      <w:r w:rsidR="00651C35">
        <w:rPr>
          <w:rFonts w:hAnsi="Times New Roman" w:cs="Times New Roman"/>
          <w:color w:val="000000"/>
          <w:sz w:val="24"/>
          <w:szCs w:val="24"/>
          <w:lang w:val="ru-RU"/>
        </w:rPr>
        <w:t>Акинфиево</w:t>
      </w:r>
      <w:proofErr w:type="spellEnd"/>
      <w:r w:rsidR="00651C35"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производственную практику.</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2.1.4.2. Допускается освобождение отдельных категорий работников</w:t>
      </w:r>
      <w:r w:rsidR="00651C35" w:rsidRPr="00651C35">
        <w:rPr>
          <w:rFonts w:hAnsi="Times New Roman" w:cs="Times New Roman"/>
          <w:color w:val="000000"/>
          <w:sz w:val="24"/>
          <w:szCs w:val="24"/>
          <w:lang w:val="ru-RU"/>
        </w:rPr>
        <w:t xml:space="preserve"> </w:t>
      </w:r>
      <w:r w:rsidR="00651C35" w:rsidRPr="007A4F59">
        <w:rPr>
          <w:rFonts w:hAnsi="Times New Roman" w:cs="Times New Roman"/>
          <w:color w:val="000000"/>
          <w:sz w:val="24"/>
          <w:szCs w:val="24"/>
          <w:lang w:val="ru-RU"/>
        </w:rPr>
        <w:t>в</w:t>
      </w:r>
      <w:r w:rsidR="00651C35">
        <w:rPr>
          <w:rFonts w:hAnsi="Times New Roman" w:cs="Times New Roman"/>
          <w:color w:val="000000"/>
          <w:sz w:val="24"/>
          <w:szCs w:val="24"/>
          <w:lang w:val="ru-RU"/>
        </w:rPr>
        <w:t xml:space="preserve"> МАОУ «ООШ с. </w:t>
      </w:r>
      <w:proofErr w:type="spellStart"/>
      <w:r w:rsidR="00651C35">
        <w:rPr>
          <w:rFonts w:hAnsi="Times New Roman" w:cs="Times New Roman"/>
          <w:color w:val="000000"/>
          <w:sz w:val="24"/>
          <w:szCs w:val="24"/>
          <w:lang w:val="ru-RU"/>
        </w:rPr>
        <w:t>Акинфиево</w:t>
      </w:r>
      <w:proofErr w:type="spellEnd"/>
      <w:r w:rsidR="00651C35"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xml:space="preserve"> »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w:t>
      </w:r>
      <w:r w:rsidR="00651C35" w:rsidRPr="00651C35">
        <w:rPr>
          <w:rFonts w:hAnsi="Times New Roman" w:cs="Times New Roman"/>
          <w:color w:val="000000"/>
          <w:sz w:val="24"/>
          <w:szCs w:val="24"/>
          <w:lang w:val="ru-RU"/>
        </w:rPr>
        <w:t xml:space="preserve"> </w:t>
      </w:r>
      <w:r w:rsidR="00651C35" w:rsidRPr="007A4F59">
        <w:rPr>
          <w:rFonts w:hAnsi="Times New Roman" w:cs="Times New Roman"/>
          <w:color w:val="000000"/>
          <w:sz w:val="24"/>
          <w:szCs w:val="24"/>
          <w:lang w:val="ru-RU"/>
        </w:rPr>
        <w:t>в</w:t>
      </w:r>
      <w:r w:rsidR="00651C35">
        <w:rPr>
          <w:rFonts w:hAnsi="Times New Roman" w:cs="Times New Roman"/>
          <w:color w:val="000000"/>
          <w:sz w:val="24"/>
          <w:szCs w:val="24"/>
          <w:lang w:val="ru-RU"/>
        </w:rPr>
        <w:t xml:space="preserve"> МАОУ «ООШ с. </w:t>
      </w:r>
      <w:proofErr w:type="spellStart"/>
      <w:r w:rsidR="00651C35">
        <w:rPr>
          <w:rFonts w:hAnsi="Times New Roman" w:cs="Times New Roman"/>
          <w:color w:val="000000"/>
          <w:sz w:val="24"/>
          <w:szCs w:val="24"/>
          <w:lang w:val="ru-RU"/>
        </w:rPr>
        <w:t>Акинфиево</w:t>
      </w:r>
      <w:proofErr w:type="spellEnd"/>
      <w:r w:rsidR="00651C35"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xml:space="preserve">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руководителем подразделения (приложение № 2 к Положению).</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2.1.4.3. Повторный инструктаж по охране труда проводится не реже одного раза в 6 месяцев.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2.1.4.4. Повторный инструктаж по охране труда не проводится для работников, освобожденных от прохождения первичного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w:t>
      </w:r>
      <w:r w:rsidR="00651C35" w:rsidRPr="007A4F59">
        <w:rPr>
          <w:rFonts w:hAnsi="Times New Roman" w:cs="Times New Roman"/>
          <w:color w:val="000000"/>
          <w:sz w:val="24"/>
          <w:szCs w:val="24"/>
          <w:lang w:val="ru-RU"/>
        </w:rPr>
        <w:t>в</w:t>
      </w:r>
      <w:r w:rsidR="00651C35">
        <w:rPr>
          <w:rFonts w:hAnsi="Times New Roman" w:cs="Times New Roman"/>
          <w:color w:val="000000"/>
          <w:sz w:val="24"/>
          <w:szCs w:val="24"/>
          <w:lang w:val="ru-RU"/>
        </w:rPr>
        <w:t xml:space="preserve"> МАОУ «ООШ с. </w:t>
      </w:r>
      <w:proofErr w:type="spellStart"/>
      <w:r w:rsidR="00651C35">
        <w:rPr>
          <w:rFonts w:hAnsi="Times New Roman" w:cs="Times New Roman"/>
          <w:color w:val="000000"/>
          <w:sz w:val="24"/>
          <w:szCs w:val="24"/>
          <w:lang w:val="ru-RU"/>
        </w:rPr>
        <w:t>Акинфиево</w:t>
      </w:r>
      <w:proofErr w:type="spellEnd"/>
      <w:r w:rsidR="00651C35"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и включает в том числе вопросы оказания первой помощи пострадавшим.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2.1.4.6. Инструктаж по охране труда на рабочем месте проводится непосредственным руководителем работника.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2.1.5. Организация проведения внепланового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2.1.5.1. Внеплановый инструктаж по охране труда проводится для работников </w:t>
      </w:r>
      <w:r w:rsidR="00651C35" w:rsidRPr="007A4F59">
        <w:rPr>
          <w:rFonts w:hAnsi="Times New Roman" w:cs="Times New Roman"/>
          <w:color w:val="000000"/>
          <w:sz w:val="24"/>
          <w:szCs w:val="24"/>
          <w:lang w:val="ru-RU"/>
        </w:rPr>
        <w:t>в</w:t>
      </w:r>
      <w:r w:rsidR="00651C35">
        <w:rPr>
          <w:rFonts w:hAnsi="Times New Roman" w:cs="Times New Roman"/>
          <w:color w:val="000000"/>
          <w:sz w:val="24"/>
          <w:szCs w:val="24"/>
          <w:lang w:val="ru-RU"/>
        </w:rPr>
        <w:t xml:space="preserve"> МАОУ «ООШ с. </w:t>
      </w:r>
      <w:proofErr w:type="spellStart"/>
      <w:r w:rsidR="00651C35">
        <w:rPr>
          <w:rFonts w:hAnsi="Times New Roman" w:cs="Times New Roman"/>
          <w:color w:val="000000"/>
          <w:sz w:val="24"/>
          <w:szCs w:val="24"/>
          <w:lang w:val="ru-RU"/>
        </w:rPr>
        <w:t>Акинфиево</w:t>
      </w:r>
      <w:proofErr w:type="spellEnd"/>
      <w:r w:rsidR="00651C35"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в случаях, обусловленных:</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изменениями в эксплуатации оборудования, технологических процессах, использовании сырья и материалов, влияющими на безопасность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 требованиями должностных лиц федеральной инспекции труда при установлении нарушений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е) произошедшими авариями и несчастными случаями на производстве;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ж) перерывом в работе продолжительностью более 60 календарных дней;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з) решением руководителя структурного подразделения.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2.1.5.2. В случае проведения внепланового обучения по основанию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2.1.5.3. Перечень работников, для которых необходимо проведение внепланового инструктажа по охране труда по основанию, предусмотренному подпунктом «е»</w:t>
      </w:r>
      <w:r>
        <w:rPr>
          <w:rFonts w:hAnsi="Times New Roman" w:cs="Times New Roman"/>
          <w:color w:val="000000"/>
          <w:sz w:val="24"/>
          <w:szCs w:val="24"/>
        </w:rPr>
        <w:t> </w:t>
      </w:r>
      <w:r w:rsidRPr="007A4F59">
        <w:rPr>
          <w:rFonts w:hAnsi="Times New Roman" w:cs="Times New Roman"/>
          <w:color w:val="000000"/>
          <w:sz w:val="24"/>
          <w:szCs w:val="24"/>
          <w:lang w:val="ru-RU"/>
        </w:rPr>
        <w:t>пункта 2.1.5.2 Положения, определяется главным инженером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w:t>
      </w:r>
      <w:r w:rsidR="00651C35">
        <w:rPr>
          <w:rFonts w:hAnsi="Times New Roman" w:cs="Times New Roman"/>
          <w:color w:val="000000"/>
          <w:sz w:val="24"/>
          <w:szCs w:val="24"/>
          <w:lang w:val="ru-RU"/>
        </w:rPr>
        <w:t xml:space="preserve"> </w:t>
      </w:r>
      <w:r w:rsidR="00651C35" w:rsidRPr="007A4F59">
        <w:rPr>
          <w:rFonts w:hAnsi="Times New Roman" w:cs="Times New Roman"/>
          <w:color w:val="000000"/>
          <w:sz w:val="24"/>
          <w:szCs w:val="24"/>
          <w:lang w:val="ru-RU"/>
        </w:rPr>
        <w:t>в</w:t>
      </w:r>
      <w:r w:rsidR="00651C35">
        <w:rPr>
          <w:rFonts w:hAnsi="Times New Roman" w:cs="Times New Roman"/>
          <w:color w:val="000000"/>
          <w:sz w:val="24"/>
          <w:szCs w:val="24"/>
          <w:lang w:val="ru-RU"/>
        </w:rPr>
        <w:t xml:space="preserve"> МАОУ «ООШ с. </w:t>
      </w:r>
      <w:proofErr w:type="spellStart"/>
      <w:r w:rsidR="00651C35">
        <w:rPr>
          <w:rFonts w:hAnsi="Times New Roman" w:cs="Times New Roman"/>
          <w:color w:val="000000"/>
          <w:sz w:val="24"/>
          <w:szCs w:val="24"/>
          <w:lang w:val="ru-RU"/>
        </w:rPr>
        <w:t>Акинфиево</w:t>
      </w:r>
      <w:proofErr w:type="spellEnd"/>
      <w:r w:rsidR="00651C35"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в которых возможно происшествие аналогичной аварии и (или) несчастного случая на производстве.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2.1.5.4. Внеплановый инструктаж по причинам, предусмотренным в перечислениях «б», «в»,</w:t>
      </w:r>
      <w:r>
        <w:rPr>
          <w:rFonts w:hAnsi="Times New Roman" w:cs="Times New Roman"/>
          <w:color w:val="000000"/>
          <w:sz w:val="24"/>
          <w:szCs w:val="24"/>
        </w:rPr>
        <w:t> </w:t>
      </w:r>
      <w:r w:rsidRPr="007A4F59">
        <w:rPr>
          <w:rFonts w:hAnsi="Times New Roman" w:cs="Times New Roman"/>
          <w:color w:val="000000"/>
          <w:sz w:val="24"/>
          <w:szCs w:val="24"/>
          <w:lang w:val="ru-RU"/>
        </w:rPr>
        <w:t>«г», «д», «е», «з»</w:t>
      </w:r>
      <w:r>
        <w:rPr>
          <w:rFonts w:hAnsi="Times New Roman" w:cs="Times New Roman"/>
          <w:color w:val="000000"/>
          <w:sz w:val="24"/>
          <w:szCs w:val="24"/>
        </w:rPr>
        <w:t> </w:t>
      </w:r>
      <w:r w:rsidRPr="007A4F59">
        <w:rPr>
          <w:rFonts w:hAnsi="Times New Roman" w:cs="Times New Roman"/>
          <w:color w:val="000000"/>
          <w:sz w:val="24"/>
          <w:szCs w:val="24"/>
          <w:lang w:val="ru-RU"/>
        </w:rPr>
        <w:t xml:space="preserve">проводится в соответствии с организационно-распорядительным документом по </w:t>
      </w:r>
      <w:r w:rsidR="00651C35" w:rsidRPr="007A4F59">
        <w:rPr>
          <w:rFonts w:hAnsi="Times New Roman" w:cs="Times New Roman"/>
          <w:color w:val="000000"/>
          <w:sz w:val="24"/>
          <w:szCs w:val="24"/>
          <w:lang w:val="ru-RU"/>
        </w:rPr>
        <w:t>в</w:t>
      </w:r>
      <w:r w:rsidR="00651C35">
        <w:rPr>
          <w:rFonts w:hAnsi="Times New Roman" w:cs="Times New Roman"/>
          <w:color w:val="000000"/>
          <w:sz w:val="24"/>
          <w:szCs w:val="24"/>
          <w:lang w:val="ru-RU"/>
        </w:rPr>
        <w:t xml:space="preserve"> </w:t>
      </w:r>
      <w:bookmarkStart w:id="1" w:name="_Hlk133591988"/>
      <w:r w:rsidR="00651C35">
        <w:rPr>
          <w:rFonts w:hAnsi="Times New Roman" w:cs="Times New Roman"/>
          <w:color w:val="000000"/>
          <w:sz w:val="24"/>
          <w:szCs w:val="24"/>
          <w:lang w:val="ru-RU"/>
        </w:rPr>
        <w:t xml:space="preserve">МАОУ «ООШ с. </w:t>
      </w:r>
      <w:proofErr w:type="spellStart"/>
      <w:r w:rsidR="00651C35">
        <w:rPr>
          <w:rFonts w:hAnsi="Times New Roman" w:cs="Times New Roman"/>
          <w:color w:val="000000"/>
          <w:sz w:val="24"/>
          <w:szCs w:val="24"/>
          <w:lang w:val="ru-RU"/>
        </w:rPr>
        <w:t>Акинфиево</w:t>
      </w:r>
      <w:proofErr w:type="spellEnd"/>
      <w:r w:rsidR="00651C35" w:rsidRPr="007A4F59">
        <w:rPr>
          <w:rFonts w:hAnsi="Times New Roman" w:cs="Times New Roman"/>
          <w:color w:val="000000"/>
          <w:sz w:val="24"/>
          <w:szCs w:val="24"/>
          <w:lang w:val="ru-RU"/>
        </w:rPr>
        <w:t>»</w:t>
      </w:r>
      <w:bookmarkEnd w:id="1"/>
      <w:r w:rsidRPr="007A4F59">
        <w:rPr>
          <w:rFonts w:hAnsi="Times New Roman" w:cs="Times New Roman"/>
          <w:color w:val="000000"/>
          <w:sz w:val="24"/>
          <w:szCs w:val="24"/>
          <w:lang w:val="ru-RU"/>
        </w:rPr>
        <w:t>» или структурному подразделению.</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Для проведения внепланового инструктажа по причинам, предусмотренным в перечислениях «а»</w:t>
      </w:r>
      <w:r>
        <w:rPr>
          <w:rFonts w:hAnsi="Times New Roman" w:cs="Times New Roman"/>
          <w:color w:val="000000"/>
          <w:sz w:val="24"/>
          <w:szCs w:val="24"/>
        </w:rPr>
        <w:t> </w:t>
      </w:r>
      <w:r w:rsidRPr="007A4F59">
        <w:rPr>
          <w:rFonts w:hAnsi="Times New Roman" w:cs="Times New Roman"/>
          <w:color w:val="000000"/>
          <w:sz w:val="24"/>
          <w:szCs w:val="24"/>
          <w:lang w:val="ru-RU"/>
        </w:rPr>
        <w:t>и «ж», издание организационно-распорядительного документа не требуется.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2.1.5.5. Внеплановый инструктаж при нарушении работниками требований ОТ должен быть проведен в течение семи календарных дней со дня выявления нарушения, а в случаях, предусмотренных в подпункте «ж» пункта</w:t>
      </w:r>
      <w:r>
        <w:rPr>
          <w:rFonts w:hAnsi="Times New Roman" w:cs="Times New Roman"/>
          <w:color w:val="000000"/>
          <w:sz w:val="24"/>
          <w:szCs w:val="24"/>
        </w:rPr>
        <w:t> </w:t>
      </w:r>
      <w:r w:rsidRPr="007A4F59">
        <w:rPr>
          <w:rFonts w:hAnsi="Times New Roman" w:cs="Times New Roman"/>
          <w:color w:val="000000"/>
          <w:sz w:val="24"/>
          <w:szCs w:val="24"/>
          <w:lang w:val="ru-RU"/>
        </w:rPr>
        <w:t>2.2.5.1, −</w:t>
      </w:r>
      <w:r>
        <w:rPr>
          <w:rFonts w:hAnsi="Times New Roman" w:cs="Times New Roman"/>
          <w:color w:val="000000"/>
          <w:sz w:val="24"/>
          <w:szCs w:val="24"/>
        </w:rPr>
        <w:t> </w:t>
      </w:r>
      <w:r w:rsidRPr="007A4F59">
        <w:rPr>
          <w:rFonts w:hAnsi="Times New Roman" w:cs="Times New Roman"/>
          <w:color w:val="000000"/>
          <w:sz w:val="24"/>
          <w:szCs w:val="24"/>
          <w:lang w:val="ru-RU"/>
        </w:rPr>
        <w:t>в первый день выхода на работу.</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2.1.5.6. Внеплановый инструктаж проводится непосредственным руководителем или специалистом, имеющим необходимую подготовку,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непосредственным руководителем работ в каждом конкретном случае в зависимости от причин и обстоятельств, вызвавших необходимость его проведения.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2.1.5.7. Проведение внепланового инструктажа по вопросам ОТ регистрируется в журнале инструктажей на рабочем месте с указанием основания (причины) его проведения.</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2.1.6. Организация проведения целевого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2.1.6.1. Целевой инструктаж по охране труда проводится для работников в следующих случаях:</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перед выполнением работ по ликвидации последствий чрезвычайных ситуаций;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 при проведени</w:t>
      </w:r>
      <w:r w:rsidR="00DF72F3">
        <w:rPr>
          <w:rFonts w:hAnsi="Times New Roman" w:cs="Times New Roman"/>
          <w:color w:val="000000"/>
          <w:sz w:val="24"/>
          <w:szCs w:val="24"/>
          <w:lang w:val="ru-RU"/>
        </w:rPr>
        <w:t xml:space="preserve">и в </w:t>
      </w:r>
      <w:r w:rsidR="00DF72F3" w:rsidRPr="00DF72F3">
        <w:rPr>
          <w:rFonts w:hAnsi="Times New Roman" w:cs="Times New Roman"/>
          <w:color w:val="000000"/>
          <w:sz w:val="24"/>
          <w:szCs w:val="24"/>
          <w:lang w:val="ru-RU"/>
        </w:rPr>
        <w:t xml:space="preserve">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r w:rsidR="00DF72F3" w:rsidRPr="007A4F59">
        <w:rPr>
          <w:rFonts w:hAnsi="Times New Roman" w:cs="Times New Roman"/>
          <w:color w:val="000000"/>
          <w:sz w:val="24"/>
          <w:szCs w:val="24"/>
          <w:lang w:val="ru-RU"/>
        </w:rPr>
        <w:t>»</w:t>
      </w:r>
      <w:r w:rsidR="00DF72F3">
        <w:rPr>
          <w:rFonts w:hAnsi="Times New Roman" w:cs="Times New Roman"/>
          <w:color w:val="000000"/>
          <w:sz w:val="24"/>
          <w:szCs w:val="24"/>
          <w:lang w:val="ru-RU"/>
        </w:rPr>
        <w:t>и</w:t>
      </w:r>
      <w:proofErr w:type="spellEnd"/>
      <w:r w:rsidR="00DF72F3">
        <w:rPr>
          <w:rFonts w:hAnsi="Times New Roman" w:cs="Times New Roman"/>
          <w:color w:val="000000"/>
          <w:sz w:val="24"/>
          <w:szCs w:val="24"/>
          <w:lang w:val="ru-RU"/>
        </w:rPr>
        <w:t xml:space="preserve"> </w:t>
      </w:r>
      <w:r w:rsidRPr="007A4F59">
        <w:rPr>
          <w:rFonts w:hAnsi="Times New Roman" w:cs="Times New Roman"/>
          <w:color w:val="000000"/>
          <w:sz w:val="24"/>
          <w:szCs w:val="24"/>
          <w:lang w:val="ru-RU"/>
        </w:rPr>
        <w:t>» массовых мероприятий.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руководителем подразделения.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2.1.6.4. Целевой инструктаж по охране труда проводится непосредственным руководителем работ.</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2.3. Инструктаж по охране труда заканчивается проверкой знания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2.4. Результаты проведения инструктажа по охране труда оформляются в соответствии с требованиями раздела 8 настоящего Положения.</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3. Организация и проведение стажировки на рабочем месте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3.1.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 по охране труда и обучение требованиям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3.2. Перечень профессий и должностей работников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которым необходимо пройти стажировку на рабочем месте указан в Приложении 2 к Положению.</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3.3. 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3.4. Программа стажировки на рабочем месте, определяющий объем мероприятий для ее проведения, утверждается руководителем структурного подразделения с учетом мнения профсоюзного или иного уполномоченного работниками органа.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3.5. Стажировка на рабочем месте проводится под руководством работников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назначенного ответственным за организацию и проведение стажировки на рабочем месте распоряжением руководителя подразделения и прошедших обучение по охране труда в установленном порядке.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Количество работников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закрепленных за работником, ответственным за организацию и проведение стажировки на рабочем месте не должно превышать двух работников.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3.6. Для работников, участвующих в спасательных работах, предусмотрены периодические тренировки и (или) учения.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Тренировки и (или) учения должны проводиться с периодичностью не реже 1 раза в 6 месяцев.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3.7. Продолжительность стажировки на рабочем месте должна составлять не менее 2 смен.</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3.8. Стажировка на рабочем месте с работниками проводится в следующих случаях:</w:t>
      </w:r>
    </w:p>
    <w:p w:rsidR="007137CF" w:rsidRDefault="00000000">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поступлении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работу</w:t>
      </w:r>
      <w:proofErr w:type="spellEnd"/>
      <w:r>
        <w:rPr>
          <w:rFonts w:hAnsi="Times New Roman" w:cs="Times New Roman"/>
          <w:color w:val="000000"/>
          <w:sz w:val="24"/>
          <w:szCs w:val="24"/>
        </w:rPr>
        <w:t>;</w:t>
      </w:r>
    </w:p>
    <w:p w:rsidR="007137CF" w:rsidRPr="007A4F59" w:rsidRDefault="00000000">
      <w:pPr>
        <w:numPr>
          <w:ilvl w:val="0"/>
          <w:numId w:val="3"/>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при переводе на другое место работы внутри организации с изменением должности и выполняемой трудовой функции;</w:t>
      </w:r>
    </w:p>
    <w:p w:rsidR="007137CF" w:rsidRPr="007A4F59" w:rsidRDefault="00000000">
      <w:pPr>
        <w:numPr>
          <w:ilvl w:val="0"/>
          <w:numId w:val="3"/>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для подготовки к возможному замещению на время отсутствия (болезнь, отпуск, командировка) постоянного работника.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3.9. Порядок проведения стажировки на рабочем месте.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 п.</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3.9.2.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2 до 8</w:t>
      </w:r>
      <w:r>
        <w:rPr>
          <w:rFonts w:hAnsi="Times New Roman" w:cs="Times New Roman"/>
          <w:color w:val="000000"/>
          <w:sz w:val="24"/>
          <w:szCs w:val="24"/>
        </w:rPr>
        <w:t> </w:t>
      </w:r>
      <w:r w:rsidRPr="007A4F59">
        <w:rPr>
          <w:rFonts w:hAnsi="Times New Roman" w:cs="Times New Roman"/>
          <w:color w:val="000000"/>
          <w:sz w:val="24"/>
          <w:szCs w:val="24"/>
          <w:lang w:val="ru-RU"/>
        </w:rPr>
        <w:t>рабочих смен.</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3.9.3. 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3.9.4. В программу стажировки на рабочем месте работника могут входить следующие разделы:</w:t>
      </w:r>
    </w:p>
    <w:p w:rsidR="007137CF" w:rsidRDefault="00000000">
      <w:pPr>
        <w:numPr>
          <w:ilvl w:val="0"/>
          <w:numId w:val="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охрана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r>
        <w:rPr>
          <w:rFonts w:hAnsi="Times New Roman" w:cs="Times New Roman"/>
          <w:color w:val="000000"/>
          <w:sz w:val="24"/>
          <w:szCs w:val="24"/>
        </w:rPr>
        <w:t>;</w:t>
      </w:r>
    </w:p>
    <w:p w:rsidR="007137CF" w:rsidRDefault="00000000">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пожарная безопасность;</w:t>
      </w:r>
    </w:p>
    <w:p w:rsidR="007137CF" w:rsidRDefault="00000000">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электробезопасность;</w:t>
      </w:r>
    </w:p>
    <w:p w:rsidR="007137CF" w:rsidRDefault="00000000">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санитарно-бытовое обслуживание;</w:t>
      </w:r>
    </w:p>
    <w:p w:rsidR="007137CF" w:rsidRDefault="00000000">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безопасность дорожного движения;</w:t>
      </w:r>
    </w:p>
    <w:p w:rsidR="007137CF" w:rsidRDefault="00000000">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промышленная безопасность;</w:t>
      </w:r>
    </w:p>
    <w:p w:rsidR="007137CF" w:rsidRDefault="00000000">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средства индивидуальной защиты;</w:t>
      </w:r>
    </w:p>
    <w:p w:rsidR="007137CF" w:rsidRPr="007A4F59" w:rsidRDefault="00000000">
      <w:pPr>
        <w:numPr>
          <w:ilvl w:val="0"/>
          <w:numId w:val="4"/>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действия работника в случае аварийных ситуаций;</w:t>
      </w:r>
    </w:p>
    <w:p w:rsidR="007137CF" w:rsidRPr="007A4F59" w:rsidRDefault="00000000">
      <w:pPr>
        <w:numPr>
          <w:ilvl w:val="0"/>
          <w:numId w:val="4"/>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оказание первой помощи пострадавшим на производстве;</w:t>
      </w:r>
    </w:p>
    <w:p w:rsidR="007137CF" w:rsidRPr="007A4F59" w:rsidRDefault="00000000">
      <w:pPr>
        <w:numPr>
          <w:ilvl w:val="0"/>
          <w:numId w:val="4"/>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анализ несчастных случаев, вероятных или произошедших на рабочем месте работника.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3.9.5. Руководителями стажировки на рабочем месте для работников рабочих профессий являются следующие лица:</w:t>
      </w:r>
    </w:p>
    <w:p w:rsidR="007137CF" w:rsidRPr="007A4F59" w:rsidRDefault="00000000">
      <w:pPr>
        <w:numPr>
          <w:ilvl w:val="0"/>
          <w:numId w:val="5"/>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руководители работ: руководители структурных подразделений, руководители служб организации, ответственный руководитель работ, ответственный исполнитель работ (производитель работ), специалисты и главные специалисты (главный энергетик, главный механик, главный технолог, начальник отдела, заведующий лабораторией, заведующий мастерской, заведующий гаражом, заведующий хозяйством, заведующий складом, старший мастер, энергетик, механик, технолог и т. д.);</w:t>
      </w:r>
    </w:p>
    <w:p w:rsidR="007137CF" w:rsidRPr="007A4F59" w:rsidRDefault="00000000">
      <w:pPr>
        <w:numPr>
          <w:ilvl w:val="0"/>
          <w:numId w:val="5"/>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инструктор производственного обучения – лицо, прошедшее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rsidR="007137CF" w:rsidRPr="007A4F59" w:rsidRDefault="00000000">
      <w:pPr>
        <w:numPr>
          <w:ilvl w:val="0"/>
          <w:numId w:val="5"/>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опытный рабочий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стажера.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3.9.6. Основанием для определения руководителей стажировки является:</w:t>
      </w:r>
    </w:p>
    <w:p w:rsidR="007137CF" w:rsidRPr="007A4F59" w:rsidRDefault="00000000">
      <w:pPr>
        <w:numPr>
          <w:ilvl w:val="0"/>
          <w:numId w:val="6"/>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наличие общего стажа работы по профессии, специальности, на марке (модели) технологического оборудования, транспортного средства, на котором проводится стажировка, как правило, не менее трех лет;</w:t>
      </w:r>
    </w:p>
    <w:p w:rsidR="007137CF" w:rsidRPr="007A4F59" w:rsidRDefault="00000000">
      <w:pPr>
        <w:numPr>
          <w:ilvl w:val="0"/>
          <w:numId w:val="6"/>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наличие квалификации водителя не ниже 2-го класса (для водителей);</w:t>
      </w:r>
    </w:p>
    <w:p w:rsidR="007137CF" w:rsidRPr="007A4F59" w:rsidRDefault="00000000">
      <w:pPr>
        <w:numPr>
          <w:ilvl w:val="0"/>
          <w:numId w:val="6"/>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наличие разряда по профессии не ниже 4-го;</w:t>
      </w:r>
    </w:p>
    <w:p w:rsidR="007137CF" w:rsidRPr="007A4F59" w:rsidRDefault="00000000">
      <w:pPr>
        <w:numPr>
          <w:ilvl w:val="0"/>
          <w:numId w:val="6"/>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отсутствие аварий, пожаров, дорожно-транспортных происшествий и несчастных случаев по их вине на протяжении трех последних лет;</w:t>
      </w:r>
    </w:p>
    <w:p w:rsidR="007137CF" w:rsidRDefault="00000000">
      <w:pPr>
        <w:numPr>
          <w:ilvl w:val="0"/>
          <w:numId w:val="6"/>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отсутствие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нарушений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дисциплины</w:t>
      </w:r>
      <w:proofErr w:type="spellEnd"/>
      <w:r>
        <w:rPr>
          <w:rFonts w:hAnsi="Times New Roman" w:cs="Times New Roman"/>
          <w:color w:val="000000"/>
          <w:sz w:val="24"/>
          <w:szCs w:val="24"/>
        </w:rPr>
        <w:t>;</w:t>
      </w:r>
    </w:p>
    <w:p w:rsidR="007137CF" w:rsidRDefault="00000000">
      <w:pPr>
        <w:numPr>
          <w:ilvl w:val="0"/>
          <w:numId w:val="6"/>
        </w:numPr>
        <w:ind w:left="780" w:right="180"/>
        <w:rPr>
          <w:rFonts w:hAnsi="Times New Roman" w:cs="Times New Roman"/>
          <w:color w:val="000000"/>
          <w:sz w:val="24"/>
          <w:szCs w:val="24"/>
        </w:rPr>
      </w:pPr>
      <w:r>
        <w:rPr>
          <w:rFonts w:hAnsi="Times New Roman" w:cs="Times New Roman"/>
          <w:color w:val="000000"/>
          <w:sz w:val="24"/>
          <w:szCs w:val="24"/>
        </w:rPr>
        <w:t>качественное выполнение производственных заданий.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3.9.9. Руководитель стажировки обязан пройти обучение по охране труда в установленные для его профессии, специальности сроки, а также пройти обучение в обучающей организации как инструктор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3.9.10. Руководитель стажировки при организации работ на высоте для работников 1-й и 2-й группы назначается руководителем подразделения из числа бригадиров, мастеров, инструкторов, квалифицированных рабочих, имеющих практический опыт работы на высоте не менее одного года. При этом к одному руководителю стажировки не может быть прикреплено более двух работников одновременно.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3.9.11. По остальным категориям стажирующихся запрещается закреплять за одним руководителем стажировки двух и более работников. Запрещается закреплять за одним руководителем стажировки стажирующихся разных профессий и специальностей.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3.9.12. Стажировка для рабочих проводится после прохождения работником вводного инструктажа по охране труда, первичного на рабочем месте инструктажа по охране труда, инструктажа по пожарной безопасности, присвоения соответствующих групп по электробезопасности, инструктажа по промышленной безопасности, инструктажа по безопасности дорожного движения, инструктажа по охране окружающей среды.</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3.9.13. Стажировка на рабочем месте для работников рабочих профессий должна проходить в равных частях (соотношениях):</w:t>
      </w:r>
    </w:p>
    <w:p w:rsidR="007137CF" w:rsidRPr="007A4F59" w:rsidRDefault="00000000">
      <w:pPr>
        <w:numPr>
          <w:ilvl w:val="0"/>
          <w:numId w:val="7"/>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в различные смены (при многосменном графике работы: в дневную, вечернюю, ночные смены);</w:t>
      </w:r>
    </w:p>
    <w:p w:rsidR="007137CF" w:rsidRPr="007A4F59" w:rsidRDefault="00000000">
      <w:pPr>
        <w:numPr>
          <w:ilvl w:val="0"/>
          <w:numId w:val="7"/>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на всех постоянных (стационарных) и временных (нестационарных) рабочих местах;</w:t>
      </w:r>
    </w:p>
    <w:p w:rsidR="007137CF" w:rsidRPr="007A4F59" w:rsidRDefault="00000000">
      <w:pPr>
        <w:numPr>
          <w:ilvl w:val="0"/>
          <w:numId w:val="7"/>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 п.), на которых предстоит работать стажирующемуся.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3.9.15. Для проведения стажировки на рабочем месте издается приказ по организации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3.9.16. Руководитель структурного подразделения для проведения стажировки обязан выдать руководителю стажировки на руки:</w:t>
      </w:r>
    </w:p>
    <w:p w:rsidR="007137CF" w:rsidRDefault="00000000">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настоящее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Положение</w:t>
      </w:r>
      <w:proofErr w:type="spellEnd"/>
      <w:r>
        <w:rPr>
          <w:rFonts w:hAnsi="Times New Roman" w:cs="Times New Roman"/>
          <w:color w:val="000000"/>
          <w:sz w:val="24"/>
          <w:szCs w:val="24"/>
        </w:rPr>
        <w:t>;</w:t>
      </w:r>
    </w:p>
    <w:p w:rsidR="007137CF" w:rsidRPr="007A4F59" w:rsidRDefault="00000000">
      <w:pPr>
        <w:numPr>
          <w:ilvl w:val="0"/>
          <w:numId w:val="8"/>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программу стажировки на рабочем месте для работника соответствующей профессии, специальности;</w:t>
      </w:r>
    </w:p>
    <w:p w:rsidR="007137CF" w:rsidRDefault="00000000">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Правила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внутреннего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распорядка</w:t>
      </w:r>
      <w:proofErr w:type="spellEnd"/>
      <w:r>
        <w:rPr>
          <w:rFonts w:hAnsi="Times New Roman" w:cs="Times New Roman"/>
          <w:color w:val="000000"/>
          <w:sz w:val="24"/>
          <w:szCs w:val="24"/>
        </w:rPr>
        <w:t>;</w:t>
      </w:r>
    </w:p>
    <w:p w:rsidR="007137CF" w:rsidRPr="007A4F59" w:rsidRDefault="00000000">
      <w:pPr>
        <w:numPr>
          <w:ilvl w:val="0"/>
          <w:numId w:val="8"/>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должностную инструкцию по профессии или должности стажирующегося;</w:t>
      </w:r>
    </w:p>
    <w:p w:rsidR="007137CF" w:rsidRPr="007A4F59" w:rsidRDefault="00000000">
      <w:pPr>
        <w:numPr>
          <w:ilvl w:val="0"/>
          <w:numId w:val="8"/>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пакет инструкций по охране труда;</w:t>
      </w:r>
    </w:p>
    <w:p w:rsidR="007137CF" w:rsidRDefault="00000000">
      <w:pPr>
        <w:numPr>
          <w:ilvl w:val="0"/>
          <w:numId w:val="8"/>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положение</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подразделении</w:t>
      </w:r>
      <w:proofErr w:type="spellEnd"/>
      <w:r>
        <w:rPr>
          <w:rFonts w:hAnsi="Times New Roman" w:cs="Times New Roman"/>
          <w:color w:val="000000"/>
          <w:sz w:val="24"/>
          <w:szCs w:val="24"/>
        </w:rPr>
        <w:t>;</w:t>
      </w:r>
    </w:p>
    <w:p w:rsidR="007137CF" w:rsidRDefault="00000000">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внутренние нормативы и регламенты;</w:t>
      </w:r>
    </w:p>
    <w:p w:rsidR="007137CF" w:rsidRPr="007A4F59" w:rsidRDefault="00000000">
      <w:pPr>
        <w:numPr>
          <w:ilvl w:val="0"/>
          <w:numId w:val="8"/>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локальные нормативные акты по охране труда и безопасности производства;</w:t>
      </w:r>
    </w:p>
    <w:p w:rsidR="007137CF" w:rsidRPr="007A4F59" w:rsidRDefault="00000000">
      <w:pPr>
        <w:numPr>
          <w:ilvl w:val="0"/>
          <w:numId w:val="8"/>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3.9.17. После завершения стажировки: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3.9.17.1. Руководитель стажировки сообщает о результатах стажировки руководителю структурного подразделения, а руководитель структурного подразделения - комиссии по проверке знаний требований охраны труда. Комиссия назначает дату и время проверки знаний требований охраны труда и сообщает стажирующемуся эти данные.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3.9.17.2 Руководитель структурного подразделения обеспечивает явку стажирующегося на заседание комиссии.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3.9.17.3 Комиссия оценивает уровень теоретической и практической подготовки стажирующегося, учитывает информацию из листка прохождения стажировки, оценивает уровень знаний стажирующегося требований охраны труда на рабочем месте и оформляет соответствующий протокол.</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Протокол должен содержать информацию о возможности допустить (не допустить) к самостоятельной работе по данному виду работ, машин или оборудования, указанных в листке прохождения стажировки.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3.9.17.4. При удовлетворительных итогах стажировки руководитель подразделения (организации) издает распоряжение (приказ) о допуске стажирующегося к самостоятельной работе, в котором отражается: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количество смен стажировки на рабочем месте;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период проведения стажировки на рабочем месте;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фамилия, имя, отчество (при наличии), профессия (должность), подпись лица, прошедшего стажировку на рабочем месте;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фамилия, имя, отчество (при наличии), профессия (должность), подпись лица, проводившего стажировку на рабочем месте;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 дата допуска работника к самостоятельной работе.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Подведение итогов стажировки для работников рабочих профессий проводится в комиссии по проверке знаний требований охраны труда работников организации.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3.9.17.5 При неудовлетворительных итогах стажировки стажирующиеся обязаны пройти повторную проверку знаний требований охраны труда в течение одного месяца.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3.9.17.6 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3.9.17.7. При неудовлетворительных итогах стажировки (экзамена на допуск к самостоятельной работе) стажирующиеся обязаны пройти повторную проверку знаний требований охраны труда в течение одного месяца.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3.9.17.8. 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 Работник может быть отстранен от работы, если он не прошел в установленном порядке стажировку на рабочем месте (ст. 76 ТК).</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этом случае: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1) руководитель подразделения может предложить работнику повторно пройти стажировку в сроки, установленные им (уполномоченным им лицом);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(ст. 80 ТК);</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 с работником может быть расторгнут трудовой договор по соглашению сторон (ст. 78 ТК);</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4) с работником может быть расторгнут трудовой договор по инициативе работодателя в связи с неудовлетворительными результатами испытания стажера (ст. 71 ТК).</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3.9.17.9. В случае повторного непрохождения стажировки: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1)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(ст. 80 ТК);</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 с работником может быть расторгнут трудовой договор по соглашению сторон (ст. 78 ТК);</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 с работником может быть расторгнут трудовой договор по инициативе нанимателя в связи с неудовлетворительными результатами стажировки на рабочем месте (ст. 71 ТК).</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3.9.17.10. Документы, свидетельствующие о прохождении работником стажировки на рабочем месте (журнал регистрации инструктажа по охране труда на рабочем месте, </w:t>
      </w:r>
      <w:r w:rsidRPr="007A4F59">
        <w:rPr>
          <w:rFonts w:hAnsi="Times New Roman" w:cs="Times New Roman"/>
          <w:color w:val="000000"/>
          <w:sz w:val="24"/>
          <w:szCs w:val="24"/>
          <w:lang w:val="ru-RU"/>
        </w:rPr>
        <w:lastRenderedPageBreak/>
        <w:t>приказы и распоряжения о назначении стажировки или освобождении от нее), являются документами строгой отчетности и должны храниться в организации 45 лет.</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3.9.18. Ответственность за организацию проведения стажировок на рабочих местах возлагается на руководителей структурных подразделений организации или на руководителя организации.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3.9.19. Общий контроль за организацией проведения стажировок на рабочем месте осуществляет служба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4. Организация и проведение обучения по оказанию первой помощи пострадавшим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4.1.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4.1.2. Обучение по оказанию первой помощи пострадавшим проводится в отношении следующих категорий работников: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а) работники, на которых приказом директора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работники рабочих профессий;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лица, обязанные оказывать первую помощь пострадавшим в соответствии с требованиями нормативных правовых актов;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работники, к трудовым функциям которых отнесено управление автотранспортным средством;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4.1.3. Обучение по оказанию первой помощи пострадавшим может проводиться как в рамках обучения требованиям охраны труда в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Программы обучения по оказанию первой помощи пострадавшим структурного подразделения должны быть разработаны с учетом примерных тем согласно приложению № 3 к Положению.</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4.1.4. 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приложением № 3</w:t>
      </w:r>
      <w:r>
        <w:rPr>
          <w:rFonts w:hAnsi="Times New Roman" w:cs="Times New Roman"/>
          <w:color w:val="000000"/>
          <w:sz w:val="24"/>
          <w:szCs w:val="24"/>
        </w:rPr>
        <w:t> </w:t>
      </w:r>
      <w:r w:rsidRPr="007A4F59">
        <w:rPr>
          <w:rFonts w:hAnsi="Times New Roman" w:cs="Times New Roman"/>
          <w:color w:val="000000"/>
          <w:sz w:val="24"/>
          <w:szCs w:val="24"/>
          <w:lang w:val="ru-RU"/>
        </w:rPr>
        <w:t>к Положению,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4.1.5.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Практические занятия проводятся с применением технических средств обучения и наглядных пособий.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работники, а также работники, переводимые на другую работу,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соответственно.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Обучение по оказанию первой помощи пострадавшим проводится не реже одного раза в 3 года.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4.1.6.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4.1.7.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8 настоящего положения.</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lastRenderedPageBreak/>
        <w:t>5. Организация и проведение обучения по использованию (применению) средств индивидуальной защиты</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5.1. Обучению по использованию (применению) средств индивидуальной защиты подлежат работники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применяющие средства индивидуальной защиты, применение которых требует практических навыков.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Руководитель структурного подразделение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5.2.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рамках проведения обучения по использованию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5.3. Обучение по использованию (применению) средств индивидуальной защиты проводится отдельно в виде самостоятельного процесса обучения. В данном случае разрабатываются отдельные программы обучения по использованию (применению) средств индивидуальной защиты.</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оказывающей услуги по обучению работников вопросам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5.4.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Актуализация программы обучения работников по использованию (применению) средств индивидуальной защиты осуществляется в следующих случаях:</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а) вступление в силу нормативных правовых актов, содержащих государственные нормативные требования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требование должностных лиц федеральной инспекции труда, а также отдела по охране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Актуализация программ обучения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не позднее 60 календарных дней после заключения трудового договора или перевода на другую работу соответственно.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Обучение по использованию (применению) средств индивидуальной защиты проводится не реже одного раза в 3 года.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5.5.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в установленном настоящим положением порядке.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5.6. При проведении обучения по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обучения по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6. Организация и проведение обучения требованиям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6.1. Обучение требованиям охраны труда проводится в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и организациях, оказывающих услуги по проведению обучения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Решение о проведении обучения работников в</w:t>
      </w:r>
      <w:r w:rsidR="00DF72F3" w:rsidRPr="00DF72F3">
        <w:rPr>
          <w:rFonts w:hAnsi="Times New Roman" w:cs="Times New Roman"/>
          <w:color w:val="000000"/>
          <w:sz w:val="24"/>
          <w:szCs w:val="24"/>
          <w:lang w:val="ru-RU"/>
        </w:rPr>
        <w:t xml:space="preserve">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xml:space="preserve"> » или в организации, оказывающей услуги по проведению обучения по охране труда, </w:t>
      </w:r>
      <w:r w:rsidRPr="007A4F59">
        <w:rPr>
          <w:rFonts w:hAnsi="Times New Roman" w:cs="Times New Roman"/>
          <w:color w:val="000000"/>
          <w:sz w:val="24"/>
          <w:szCs w:val="24"/>
          <w:lang w:val="ru-RU"/>
        </w:rPr>
        <w:lastRenderedPageBreak/>
        <w:t>принимает руководитель подразделения 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w:t>
      </w:r>
    </w:p>
    <w:p w:rsidR="007137CF" w:rsidRDefault="00000000">
      <w:pPr>
        <w:numPr>
          <w:ilvl w:val="0"/>
          <w:numId w:val="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директор</w:t>
      </w:r>
      <w:proofErr w:type="spellEnd"/>
      <w:r>
        <w:rPr>
          <w:rFonts w:hAnsi="Times New Roman" w:cs="Times New Roman"/>
          <w:color w:val="000000"/>
          <w:sz w:val="24"/>
          <w:szCs w:val="24"/>
        </w:rPr>
        <w:t>;</w:t>
      </w:r>
    </w:p>
    <w:p w:rsidR="007137CF" w:rsidRDefault="00000000">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филиалов;</w:t>
      </w:r>
    </w:p>
    <w:p w:rsidR="007137CF" w:rsidRPr="007A4F59" w:rsidRDefault="00000000">
      <w:pPr>
        <w:numPr>
          <w:ilvl w:val="0"/>
          <w:numId w:val="9"/>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председатель (заместители председателя) и члены комиссий по проверке знания требований охраны труда;</w:t>
      </w:r>
    </w:p>
    <w:p w:rsidR="007137CF" w:rsidRPr="007A4F59" w:rsidRDefault="00000000">
      <w:pPr>
        <w:numPr>
          <w:ilvl w:val="0"/>
          <w:numId w:val="9"/>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работники, проводящие инструктаж по охране труда и обучение требованиям охраны труда;</w:t>
      </w:r>
    </w:p>
    <w:p w:rsidR="007137CF" w:rsidRDefault="00000000">
      <w:pPr>
        <w:numPr>
          <w:ilvl w:val="0"/>
          <w:numId w:val="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специалисты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охране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r>
        <w:rPr>
          <w:rFonts w:hAnsi="Times New Roman" w:cs="Times New Roman"/>
          <w:color w:val="000000"/>
          <w:sz w:val="24"/>
          <w:szCs w:val="24"/>
        </w:rPr>
        <w:t>;</w:t>
      </w:r>
    </w:p>
    <w:p w:rsidR="007137CF" w:rsidRPr="007A4F59" w:rsidRDefault="00000000">
      <w:pPr>
        <w:numPr>
          <w:ilvl w:val="0"/>
          <w:numId w:val="9"/>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члены комитетов (комиссий)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6.3. Обучение требованиям охраны труда в зависимости от категории работников проводится: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6.4.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w:t>
      </w:r>
      <w:r w:rsidRPr="007A4F59">
        <w:rPr>
          <w:rFonts w:hAnsi="Times New Roman" w:cs="Times New Roman"/>
          <w:color w:val="000000"/>
          <w:sz w:val="24"/>
          <w:szCs w:val="24"/>
          <w:lang w:val="ru-RU"/>
        </w:rPr>
        <w:lastRenderedPageBreak/>
        <w:t>обучения по программам обучения требованиям охраны труда может быть снижена, но не менее чем до 40 часов.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6.5. Программы обучения требованиям охраны труда разрабатываются назначенным руководителем подразделения работником на основе примерных перечней тем согласно приложению № 4 к Положению.</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Программы обучения требованиям охраны труда утверждаются руководителем подразделения.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6.6. Программы обучения требованиям охраны труда, указанные в подпунктах «б»</w:t>
      </w:r>
      <w:r>
        <w:rPr>
          <w:rFonts w:hAnsi="Times New Roman" w:cs="Times New Roman"/>
          <w:color w:val="000000"/>
          <w:sz w:val="24"/>
          <w:szCs w:val="24"/>
        </w:rPr>
        <w:t> </w:t>
      </w:r>
      <w:r w:rsidRPr="007A4F59">
        <w:rPr>
          <w:rFonts w:hAnsi="Times New Roman" w:cs="Times New Roman"/>
          <w:color w:val="000000"/>
          <w:sz w:val="24"/>
          <w:szCs w:val="24"/>
          <w:lang w:val="ru-RU"/>
        </w:rPr>
        <w:t>и «в»</w:t>
      </w:r>
      <w:r>
        <w:rPr>
          <w:rFonts w:hAnsi="Times New Roman" w:cs="Times New Roman"/>
          <w:color w:val="000000"/>
          <w:sz w:val="24"/>
          <w:szCs w:val="24"/>
        </w:rPr>
        <w:t> </w:t>
      </w:r>
      <w:r w:rsidRPr="007A4F59">
        <w:rPr>
          <w:rFonts w:hAnsi="Times New Roman" w:cs="Times New Roman"/>
          <w:color w:val="000000"/>
          <w:sz w:val="24"/>
          <w:szCs w:val="24"/>
          <w:lang w:val="ru-RU"/>
        </w:rPr>
        <w:t>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6.7. Актуализация программ обучения требованиям охраны труда осуществляется в следующих случаях:</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вступление в силу нормативных правовых актов, содержащих государственные нормативные требования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6.8. Обучению требованиям охраны труда подлежат следующие категории работников: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Директор, заместители директора, на которых приказом директора возложены обязанности по охране труда, руководители филиалов и их заместители, на которых приказом директора возложены обязанности по охране труда, - по программе обучения требованиям охраны труда, указанной в подпункте «а»</w:t>
      </w:r>
      <w:r>
        <w:rPr>
          <w:rFonts w:hAnsi="Times New Roman" w:cs="Times New Roman"/>
          <w:color w:val="000000"/>
          <w:sz w:val="24"/>
          <w:szCs w:val="24"/>
        </w:rPr>
        <w:t> </w:t>
      </w:r>
      <w:r w:rsidRPr="007A4F59">
        <w:rPr>
          <w:rFonts w:hAnsi="Times New Roman" w:cs="Times New Roman"/>
          <w:color w:val="000000"/>
          <w:sz w:val="24"/>
          <w:szCs w:val="24"/>
          <w:lang w:val="ru-RU"/>
        </w:rPr>
        <w:t>пункта 6.3 настоящего положения;</w:t>
      </w:r>
    </w:p>
    <w:p w:rsidR="007137CF" w:rsidRPr="007A4F59" w:rsidRDefault="00DF72F3">
      <w:pPr>
        <w:rPr>
          <w:rFonts w:hAnsi="Times New Roman" w:cs="Times New Roman"/>
          <w:color w:val="000000"/>
          <w:sz w:val="24"/>
          <w:szCs w:val="24"/>
          <w:lang w:val="ru-RU"/>
        </w:rPr>
      </w:pPr>
      <w:r>
        <w:rPr>
          <w:rFonts w:hAnsi="Times New Roman" w:cs="Times New Roman"/>
          <w:color w:val="000000"/>
          <w:sz w:val="24"/>
          <w:szCs w:val="24"/>
          <w:lang w:val="ru-RU"/>
        </w:rPr>
        <w:t>в)работники,</w:t>
      </w:r>
      <w:r w:rsidR="00000000" w:rsidRPr="007A4F59">
        <w:rPr>
          <w:rFonts w:hAnsi="Times New Roman" w:cs="Times New Roman"/>
          <w:color w:val="000000"/>
          <w:sz w:val="24"/>
          <w:szCs w:val="24"/>
          <w:lang w:val="ru-RU"/>
        </w:rPr>
        <w:t xml:space="preserve"> отнесенные к категории специалисты, - по программе обучения требованиям охраны труда, указанной в подпункте «б»</w:t>
      </w:r>
      <w:r w:rsidR="00000000">
        <w:rPr>
          <w:rFonts w:hAnsi="Times New Roman" w:cs="Times New Roman"/>
          <w:color w:val="000000"/>
          <w:sz w:val="24"/>
          <w:szCs w:val="24"/>
        </w:rPr>
        <w:t> </w:t>
      </w:r>
      <w:r w:rsidR="00000000" w:rsidRPr="007A4F59">
        <w:rPr>
          <w:rFonts w:hAnsi="Times New Roman" w:cs="Times New Roman"/>
          <w:color w:val="000000"/>
          <w:sz w:val="24"/>
          <w:szCs w:val="24"/>
          <w:lang w:val="ru-RU"/>
        </w:rPr>
        <w:t>пункта 6.3;</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специалисты по охране труда - по программам обучения требованиям охраны труда, указанным в подпунктах «а»</w:t>
      </w:r>
      <w:r>
        <w:rPr>
          <w:rFonts w:hAnsi="Times New Roman" w:cs="Times New Roman"/>
          <w:color w:val="000000"/>
          <w:sz w:val="24"/>
          <w:szCs w:val="24"/>
        </w:rPr>
        <w:t> </w:t>
      </w:r>
      <w:r w:rsidRPr="007A4F59">
        <w:rPr>
          <w:rFonts w:hAnsi="Times New Roman" w:cs="Times New Roman"/>
          <w:color w:val="000000"/>
          <w:sz w:val="24"/>
          <w:szCs w:val="24"/>
          <w:lang w:val="ru-RU"/>
        </w:rPr>
        <w:t>и «б»</w:t>
      </w:r>
      <w:r>
        <w:rPr>
          <w:rFonts w:hAnsi="Times New Roman" w:cs="Times New Roman"/>
          <w:color w:val="000000"/>
          <w:sz w:val="24"/>
          <w:szCs w:val="24"/>
        </w:rPr>
        <w:t> </w:t>
      </w:r>
      <w:r w:rsidRPr="007A4F59">
        <w:rPr>
          <w:rFonts w:hAnsi="Times New Roman" w:cs="Times New Roman"/>
          <w:color w:val="000000"/>
          <w:sz w:val="24"/>
          <w:szCs w:val="24"/>
          <w:lang w:val="ru-RU"/>
        </w:rPr>
        <w:t>пункта 6.3;</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 работники рабочих профессий - по программе обучения требованиям охраны труда, указанной в подпункте «б»</w:t>
      </w:r>
      <w:r>
        <w:rPr>
          <w:rFonts w:hAnsi="Times New Roman" w:cs="Times New Roman"/>
          <w:color w:val="000000"/>
          <w:sz w:val="24"/>
          <w:szCs w:val="24"/>
        </w:rPr>
        <w:t> </w:t>
      </w:r>
      <w:r w:rsidRPr="007A4F59">
        <w:rPr>
          <w:rFonts w:hAnsi="Times New Roman" w:cs="Times New Roman"/>
          <w:color w:val="000000"/>
          <w:sz w:val="24"/>
          <w:szCs w:val="24"/>
          <w:lang w:val="ru-RU"/>
        </w:rPr>
        <w:t>пункта 6.3;</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w:t>
      </w:r>
      <w:r>
        <w:rPr>
          <w:rFonts w:hAnsi="Times New Roman" w:cs="Times New Roman"/>
          <w:color w:val="000000"/>
          <w:sz w:val="24"/>
          <w:szCs w:val="24"/>
        </w:rPr>
        <w:t> </w:t>
      </w:r>
      <w:r w:rsidRPr="007A4F59">
        <w:rPr>
          <w:rFonts w:hAnsi="Times New Roman" w:cs="Times New Roman"/>
          <w:color w:val="000000"/>
          <w:sz w:val="24"/>
          <w:szCs w:val="24"/>
          <w:lang w:val="ru-RU"/>
        </w:rPr>
        <w:t>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w:t>
      </w:r>
      <w:r>
        <w:rPr>
          <w:rFonts w:hAnsi="Times New Roman" w:cs="Times New Roman"/>
          <w:color w:val="000000"/>
          <w:sz w:val="24"/>
          <w:szCs w:val="24"/>
        </w:rPr>
        <w:t> </w:t>
      </w:r>
      <w:r w:rsidRPr="007A4F59">
        <w:rPr>
          <w:rFonts w:hAnsi="Times New Roman" w:cs="Times New Roman"/>
          <w:color w:val="000000"/>
          <w:sz w:val="24"/>
          <w:szCs w:val="24"/>
          <w:lang w:val="ru-RU"/>
        </w:rPr>
        <w:t>и «б»</w:t>
      </w:r>
      <w:r>
        <w:rPr>
          <w:rFonts w:hAnsi="Times New Roman" w:cs="Times New Roman"/>
          <w:color w:val="000000"/>
          <w:sz w:val="24"/>
          <w:szCs w:val="24"/>
        </w:rPr>
        <w:t> </w:t>
      </w:r>
      <w:r w:rsidRPr="007A4F59">
        <w:rPr>
          <w:rFonts w:hAnsi="Times New Roman" w:cs="Times New Roman"/>
          <w:color w:val="000000"/>
          <w:sz w:val="24"/>
          <w:szCs w:val="24"/>
          <w:lang w:val="ru-RU"/>
        </w:rPr>
        <w:t>пункта 6.3.</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6.9. Если трудовая деятельность отдельных категорий работников </w:t>
      </w:r>
      <w:bookmarkStart w:id="2" w:name="_Hlk133592349"/>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Pr="007A4F59">
        <w:rPr>
          <w:rFonts w:hAnsi="Times New Roman" w:cs="Times New Roman"/>
          <w:color w:val="000000"/>
          <w:sz w:val="24"/>
          <w:szCs w:val="24"/>
          <w:lang w:val="ru-RU"/>
        </w:rPr>
        <w:t>»,</w:t>
      </w:r>
      <w:bookmarkEnd w:id="2"/>
      <w:r w:rsidRPr="007A4F59">
        <w:rPr>
          <w:rFonts w:hAnsi="Times New Roman" w:cs="Times New Roman"/>
          <w:color w:val="000000"/>
          <w:sz w:val="24"/>
          <w:szCs w:val="24"/>
          <w:lang w:val="ru-RU"/>
        </w:rPr>
        <w:t xml:space="preserve"> указанных в подпункте «в»</w:t>
      </w:r>
      <w:r>
        <w:rPr>
          <w:rFonts w:hAnsi="Times New Roman" w:cs="Times New Roman"/>
          <w:color w:val="000000"/>
          <w:sz w:val="24"/>
          <w:szCs w:val="24"/>
        </w:rPr>
        <w:t> </w:t>
      </w:r>
      <w:r w:rsidRPr="007A4F59">
        <w:rPr>
          <w:rFonts w:hAnsi="Times New Roman" w:cs="Times New Roman"/>
          <w:color w:val="000000"/>
          <w:sz w:val="24"/>
          <w:szCs w:val="24"/>
          <w:lang w:val="ru-RU"/>
        </w:rPr>
        <w:t>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w:t>
      </w:r>
      <w:r>
        <w:rPr>
          <w:rFonts w:hAnsi="Times New Roman" w:cs="Times New Roman"/>
          <w:color w:val="000000"/>
          <w:sz w:val="24"/>
          <w:szCs w:val="24"/>
        </w:rPr>
        <w:t> </w:t>
      </w:r>
      <w:r w:rsidRPr="007A4F59">
        <w:rPr>
          <w:rFonts w:hAnsi="Times New Roman" w:cs="Times New Roman"/>
          <w:color w:val="000000"/>
          <w:sz w:val="24"/>
          <w:szCs w:val="24"/>
          <w:lang w:val="ru-RU"/>
        </w:rPr>
        <w:t>пункта 6.3, по решению руководителя подразделения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6.10. Обучению требованиям охраны труда по программе обучения требованиям охраны труда, указанной в подпункте «в»</w:t>
      </w:r>
      <w:r>
        <w:rPr>
          <w:rFonts w:hAnsi="Times New Roman" w:cs="Times New Roman"/>
          <w:color w:val="000000"/>
          <w:sz w:val="24"/>
          <w:szCs w:val="24"/>
        </w:rPr>
        <w:t> </w:t>
      </w:r>
      <w:r w:rsidRPr="007A4F59">
        <w:rPr>
          <w:rFonts w:hAnsi="Times New Roman" w:cs="Times New Roman"/>
          <w:color w:val="000000"/>
          <w:sz w:val="24"/>
          <w:szCs w:val="24"/>
          <w:lang w:val="ru-RU"/>
        </w:rPr>
        <w:t xml:space="preserve">пункта 6.3, подлежат работники, непосредственно выполняющие работы повышенной опасности, и лица, ответственные </w:t>
      </w:r>
      <w:r w:rsidRPr="007A4F59">
        <w:rPr>
          <w:rFonts w:hAnsi="Times New Roman" w:cs="Times New Roman"/>
          <w:color w:val="000000"/>
          <w:sz w:val="24"/>
          <w:szCs w:val="24"/>
          <w:lang w:val="ru-RU"/>
        </w:rPr>
        <w:lastRenderedPageBreak/>
        <w:t>за организацию, выполнение и контроль работ повышенной опасности (далее - лица, ответственные за организацию работ повышенной опасности), определенные руководителем подразделения.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w:t>
      </w:r>
      <w:r>
        <w:rPr>
          <w:rFonts w:hAnsi="Times New Roman" w:cs="Times New Roman"/>
          <w:color w:val="000000"/>
          <w:sz w:val="24"/>
          <w:szCs w:val="24"/>
        </w:rPr>
        <w:t> </w:t>
      </w:r>
      <w:r w:rsidRPr="007A4F59">
        <w:rPr>
          <w:rFonts w:hAnsi="Times New Roman" w:cs="Times New Roman"/>
          <w:color w:val="000000"/>
          <w:sz w:val="24"/>
          <w:szCs w:val="24"/>
          <w:lang w:val="ru-RU"/>
        </w:rPr>
        <w:t>пункта 6.8,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w:t>
      </w:r>
      <w:r>
        <w:rPr>
          <w:rFonts w:hAnsi="Times New Roman" w:cs="Times New Roman"/>
          <w:color w:val="000000"/>
          <w:sz w:val="24"/>
          <w:szCs w:val="24"/>
        </w:rPr>
        <w:t> </w:t>
      </w:r>
      <w:r w:rsidRPr="007A4F59">
        <w:rPr>
          <w:rFonts w:hAnsi="Times New Roman" w:cs="Times New Roman"/>
          <w:color w:val="000000"/>
          <w:sz w:val="24"/>
          <w:szCs w:val="24"/>
          <w:lang w:val="ru-RU"/>
        </w:rPr>
        <w:t>пункта 6.3.</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Перечень работ повышенной опасности устанавливается руководителем подразделения с учетом специфики его деятельности.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6.11.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6.3, утверждается руководителем подразделения.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6.12.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6.3 повторное обучение не требуется.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6.13.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6.14.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w:t>
      </w:r>
      <w:r>
        <w:rPr>
          <w:rFonts w:hAnsi="Times New Roman" w:cs="Times New Roman"/>
          <w:color w:val="000000"/>
          <w:sz w:val="24"/>
          <w:szCs w:val="24"/>
        </w:rPr>
        <w:t> </w:t>
      </w:r>
      <w:r w:rsidRPr="007A4F59">
        <w:rPr>
          <w:rFonts w:hAnsi="Times New Roman" w:cs="Times New Roman"/>
          <w:color w:val="000000"/>
          <w:sz w:val="24"/>
          <w:szCs w:val="24"/>
          <w:lang w:val="ru-RU"/>
        </w:rPr>
        <w:t>пункта 6.3, устанавливаются - не реже одного раза в год.</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6.15. Внеплановое обучение работников требованиям охраны труда должно быть организовано в случаях, указанных в подпунктах «а», «б» и «г»</w:t>
      </w:r>
      <w:r>
        <w:rPr>
          <w:rFonts w:hAnsi="Times New Roman" w:cs="Times New Roman"/>
          <w:color w:val="000000"/>
          <w:sz w:val="24"/>
          <w:szCs w:val="24"/>
        </w:rPr>
        <w:t> </w:t>
      </w:r>
      <w:r w:rsidRPr="007A4F59">
        <w:rPr>
          <w:rFonts w:hAnsi="Times New Roman" w:cs="Times New Roman"/>
          <w:color w:val="000000"/>
          <w:sz w:val="24"/>
          <w:szCs w:val="24"/>
          <w:lang w:val="ru-RU"/>
        </w:rPr>
        <w:t>пункта 6.7,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Внеплановое обучение работников по основанию, предусмотренному подпунктом «а»</w:t>
      </w:r>
      <w:r>
        <w:rPr>
          <w:rFonts w:hAnsi="Times New Roman" w:cs="Times New Roman"/>
          <w:color w:val="000000"/>
          <w:sz w:val="24"/>
          <w:szCs w:val="24"/>
        </w:rPr>
        <w:t> </w:t>
      </w:r>
      <w:r w:rsidRPr="007A4F59">
        <w:rPr>
          <w:rFonts w:hAnsi="Times New Roman" w:cs="Times New Roman"/>
          <w:color w:val="000000"/>
          <w:sz w:val="24"/>
          <w:szCs w:val="24"/>
          <w:lang w:val="ru-RU"/>
        </w:rPr>
        <w:t>пункта 6.7, проводится по требованию Министерства труда и социальной защиты Российской Федерации.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Внеплановое обучение работников в случаях, предусмотренных пунктом 6.7, проводится в объеме требований охраны труда, послуживших основанием для актуализации программ обучения после их актуализации.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6.16.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1.4.</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6.17.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6.18. Обучение работников требованиям охраны труда и проверка знания требований охраны труда осуществляются с отрывом от работы.</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6.19. В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6.20. Обучение работников требованиям охраны труда заканчивается проверкой знания требований охраны труда. Результаты проверки знания требований охраны труда после обучения требованиям охраны труда оформляются в соответствии с требованиями настоящего положения.</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7. Организация проверки знания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7.1. Проверка знания требований охраны труда работников в</w:t>
      </w:r>
      <w:r w:rsidR="00DF72F3" w:rsidRPr="00DF72F3">
        <w:rPr>
          <w:rFonts w:hAnsi="Times New Roman" w:cs="Times New Roman"/>
          <w:color w:val="000000"/>
          <w:sz w:val="24"/>
          <w:szCs w:val="24"/>
          <w:lang w:val="ru-RU"/>
        </w:rPr>
        <w:t xml:space="preserve">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xml:space="preserve"> »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7.1. 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работников приказом директора образуется комиссия по проверке знаний требований ОТ в</w:t>
      </w:r>
      <w:r w:rsidR="00DF72F3">
        <w:rPr>
          <w:rFonts w:hAnsi="Times New Roman" w:cs="Times New Roman"/>
          <w:color w:val="000000"/>
          <w:sz w:val="24"/>
          <w:szCs w:val="24"/>
          <w:lang w:val="ru-RU"/>
        </w:rPr>
        <w:t xml:space="preserve">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и комиссии по проверке знаний требований ОТ в структурных подразделениях (далее – Комиссии структурных подразделений).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w:t>
      </w:r>
      <w:r>
        <w:rPr>
          <w:rFonts w:hAnsi="Times New Roman" w:cs="Times New Roman"/>
          <w:color w:val="000000"/>
          <w:sz w:val="24"/>
          <w:szCs w:val="24"/>
        </w:rPr>
        <w:t> </w:t>
      </w:r>
      <w:r w:rsidRPr="007A4F59">
        <w:rPr>
          <w:rFonts w:hAnsi="Times New Roman" w:cs="Times New Roman"/>
          <w:color w:val="000000"/>
          <w:sz w:val="24"/>
          <w:szCs w:val="24"/>
          <w:lang w:val="ru-RU"/>
        </w:rPr>
        <w:t>и «б»</w:t>
      </w:r>
      <w:r>
        <w:rPr>
          <w:rFonts w:hAnsi="Times New Roman" w:cs="Times New Roman"/>
          <w:color w:val="000000"/>
          <w:sz w:val="24"/>
          <w:szCs w:val="24"/>
        </w:rPr>
        <w:t> </w:t>
      </w:r>
      <w:r w:rsidRPr="007A4F59">
        <w:rPr>
          <w:rFonts w:hAnsi="Times New Roman" w:cs="Times New Roman"/>
          <w:color w:val="000000"/>
          <w:sz w:val="24"/>
          <w:szCs w:val="24"/>
          <w:lang w:val="ru-RU"/>
        </w:rPr>
        <w:t>пункта 6.3.</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Для обеспечения проверки знания требований охраны труда работников по программе обучения требованиям охраны труда, указанной в подпункте «в»</w:t>
      </w:r>
      <w:r>
        <w:rPr>
          <w:rFonts w:hAnsi="Times New Roman" w:cs="Times New Roman"/>
          <w:color w:val="000000"/>
          <w:sz w:val="24"/>
          <w:szCs w:val="24"/>
        </w:rPr>
        <w:t> </w:t>
      </w:r>
      <w:r w:rsidRPr="007A4F59">
        <w:rPr>
          <w:rFonts w:hAnsi="Times New Roman" w:cs="Times New Roman"/>
          <w:color w:val="000000"/>
          <w:sz w:val="24"/>
          <w:szCs w:val="24"/>
          <w:lang w:val="ru-RU"/>
        </w:rPr>
        <w:t>пункта 6.3, в</w:t>
      </w:r>
      <w:r w:rsidR="00DF72F3" w:rsidRPr="00DF72F3">
        <w:rPr>
          <w:rFonts w:hAnsi="Times New Roman" w:cs="Times New Roman"/>
          <w:color w:val="000000"/>
          <w:sz w:val="24"/>
          <w:szCs w:val="24"/>
          <w:lang w:val="ru-RU"/>
        </w:rPr>
        <w:t xml:space="preserve">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00DF72F3">
        <w:rPr>
          <w:rFonts w:hAnsi="Times New Roman" w:cs="Times New Roman"/>
          <w:color w:val="000000"/>
          <w:sz w:val="24"/>
          <w:szCs w:val="24"/>
          <w:lang w:val="ru-RU"/>
        </w:rPr>
        <w:t xml:space="preserve"> </w:t>
      </w:r>
      <w:r w:rsidRPr="007A4F59">
        <w:rPr>
          <w:rFonts w:hAnsi="Times New Roman" w:cs="Times New Roman"/>
          <w:color w:val="000000"/>
          <w:sz w:val="24"/>
          <w:szCs w:val="24"/>
          <w:lang w:val="ru-RU"/>
        </w:rPr>
        <w:t xml:space="preserve">» приказом директора формируются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w:t>
      </w:r>
      <w:r w:rsidRPr="007A4F59">
        <w:rPr>
          <w:rFonts w:hAnsi="Times New Roman" w:cs="Times New Roman"/>
          <w:color w:val="000000"/>
          <w:sz w:val="24"/>
          <w:szCs w:val="24"/>
          <w:lang w:val="ru-RU"/>
        </w:rPr>
        <w:lastRenderedPageBreak/>
        <w:t>соответствующей программе обучения требованиям охраны труда, предусмотренной подпунктом «в» пункта 6.3.</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В »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приказом директора формируются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В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w:t>
      </w:r>
      <w:r>
        <w:rPr>
          <w:rFonts w:hAnsi="Times New Roman" w:cs="Times New Roman"/>
          <w:color w:val="000000"/>
          <w:sz w:val="24"/>
          <w:szCs w:val="24"/>
        </w:rPr>
        <w:t> </w:t>
      </w:r>
      <w:r w:rsidRPr="007A4F59">
        <w:rPr>
          <w:rFonts w:hAnsi="Times New Roman" w:cs="Times New Roman"/>
          <w:color w:val="000000"/>
          <w:sz w:val="24"/>
          <w:szCs w:val="24"/>
          <w:lang w:val="ru-RU"/>
        </w:rPr>
        <w:t>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обучения по охране труда.</w:t>
      </w:r>
    </w:p>
    <w:p w:rsidR="00DF72F3"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7.2. Комиссия </w:t>
      </w:r>
      <w:r w:rsidR="00DF72F3">
        <w:rPr>
          <w:rFonts w:hAnsi="Times New Roman" w:cs="Times New Roman"/>
          <w:color w:val="000000"/>
          <w:sz w:val="24"/>
          <w:szCs w:val="24"/>
          <w:lang w:val="ru-RU"/>
        </w:rPr>
        <w:t xml:space="preserve">МАОУ «ООШ с. </w:t>
      </w:r>
      <w:proofErr w:type="spellStart"/>
      <w:r w:rsidR="00DF72F3">
        <w:rPr>
          <w:rFonts w:hAnsi="Times New Roman" w:cs="Times New Roman"/>
          <w:color w:val="000000"/>
          <w:sz w:val="24"/>
          <w:szCs w:val="24"/>
          <w:lang w:val="ru-RU"/>
        </w:rPr>
        <w:t>Акинфиево</w:t>
      </w:r>
      <w:proofErr w:type="spellEnd"/>
      <w:r w:rsidR="00DF72F3" w:rsidRPr="007A4F59">
        <w:rPr>
          <w:rFonts w:hAnsi="Times New Roman" w:cs="Times New Roman"/>
          <w:color w:val="000000"/>
          <w:sz w:val="24"/>
          <w:szCs w:val="24"/>
          <w:lang w:val="ru-RU"/>
        </w:rPr>
        <w:t>»,</w:t>
      </w:r>
      <w:r w:rsidRPr="007A4F59">
        <w:rPr>
          <w:rFonts w:hAnsi="Times New Roman" w:cs="Times New Roman"/>
          <w:color w:val="000000"/>
          <w:sz w:val="24"/>
          <w:szCs w:val="24"/>
          <w:lang w:val="ru-RU"/>
        </w:rPr>
        <w:t xml:space="preserve">» создается приказом директора </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В составе Комиссии ООО «Альфа» должно быть не менее трех руководителей, прошедших обучение и проверку знаний требований ОТ в установленном порядке. В работе Комиссии по согласованию могут принимать участие представители Государственной инспекции труда. Комиссия по проверке знаний требований ОТ в ООО «Альфа» проводит проверку знаний требований ОТ в головном офисе.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7.2. Для проведения проверки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в структурных подразделениях ООО «Альфа» распоряжением руководителя структурного подразделения образуется Комиссия(и) структурного подразделения в составе не менее трех человек. В состав Комиссии в структурном подразделении включаются руководители подразделений, специалисты (технолог, механик, энергетик и т.д.), представитель ОТ (специалист по ОТ структурного подразделения).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7.3 Создание дополнительной Комиссии в структурном подразделении допускается на участках структурного подразделения с численностью более 100 человек или на участках, расположенных территориально обособленно.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7.4 В распоряжении, приказе о создании комиссии по проверке знаний требований охраны труда должны быть определены председатель (руководитель соответствующего структурного подразделения или его заместитель), заместитель председателя, члены и секретарь комиссии.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ОТ в установленном порядке.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7.6 В Комиссии ООО «Альфа»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7.7. По решению членов Комиссии ООО «Альфа»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РСС может проводиться методом устного собеседования по вопросам экзаменационных билетов.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7.8. Допуск к самостоятельной работе при приеме на работу или при переводе на другую работу осуществляется распоряжением руководителя структурного подразделения при выполнении для работника следующих требований:</w:t>
      </w:r>
    </w:p>
    <w:p w:rsidR="007137CF" w:rsidRPr="007A4F59" w:rsidRDefault="00000000">
      <w:pPr>
        <w:numPr>
          <w:ilvl w:val="0"/>
          <w:numId w:val="10"/>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не моложе 18 лет (при наличии соответствующего требования в нормативных правовых актах РФ);</w:t>
      </w:r>
    </w:p>
    <w:p w:rsidR="007137CF" w:rsidRPr="007A4F59" w:rsidRDefault="00000000">
      <w:pPr>
        <w:numPr>
          <w:ilvl w:val="0"/>
          <w:numId w:val="10"/>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прошел обязательный предварительный (при поступлении на работу) или периодический (в течение трудовой деятельности) медицинский осмотр и признан годным к выполнению работ;</w:t>
      </w:r>
    </w:p>
    <w:p w:rsidR="007137CF" w:rsidRPr="007A4F59" w:rsidRDefault="00000000">
      <w:pPr>
        <w:numPr>
          <w:ilvl w:val="0"/>
          <w:numId w:val="10"/>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прошел вводный совмещенный инструктаж по ОТ и обучение оказанию первой помощи пострадавшим на производстве;</w:t>
      </w:r>
    </w:p>
    <w:p w:rsidR="007137CF" w:rsidRPr="007A4F59" w:rsidRDefault="00000000">
      <w:pPr>
        <w:numPr>
          <w:ilvl w:val="0"/>
          <w:numId w:val="10"/>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прошел первичный инструктаж на рабочем месте;</w:t>
      </w:r>
    </w:p>
    <w:p w:rsidR="007137CF" w:rsidRPr="007A4F59" w:rsidRDefault="00000000">
      <w:pPr>
        <w:numPr>
          <w:ilvl w:val="0"/>
          <w:numId w:val="10"/>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ознакомлен под протокол с инструкциями по ОТ, картами СУОТ, производственными инструкциями и/или инструкциями для конкретных профессий, должностными инструкциями, технологическими инструкциями и иными инструкциями, которые он обязан выполнять;</w:t>
      </w:r>
    </w:p>
    <w:p w:rsidR="007137CF" w:rsidRPr="007A4F59" w:rsidRDefault="00000000">
      <w:pPr>
        <w:numPr>
          <w:ilvl w:val="0"/>
          <w:numId w:val="10"/>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прошел обучение безопасным методам и приёмам выполнения работ, стажировку на рабочем месте, обучение и проверку знаний требований ОТ в Комиссии структурного подразделения;</w:t>
      </w:r>
    </w:p>
    <w:p w:rsidR="007137CF" w:rsidRPr="007A4F59" w:rsidRDefault="00000000">
      <w:pPr>
        <w:numPr>
          <w:ilvl w:val="0"/>
          <w:numId w:val="10"/>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прошел обучение и получил удостоверение, дающее право выполнять работу по данной профессии (при наличии такого требования для данной профессии в законодательных и иных нормативных правовых актах РФ);</w:t>
      </w:r>
    </w:p>
    <w:p w:rsidR="007137CF" w:rsidRPr="007A4F59" w:rsidRDefault="00000000">
      <w:pPr>
        <w:numPr>
          <w:ilvl w:val="0"/>
          <w:numId w:val="10"/>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прошел обучение и проверку знаний по ОТ;</w:t>
      </w:r>
    </w:p>
    <w:p w:rsidR="007137CF" w:rsidRPr="007A4F59" w:rsidRDefault="00000000">
      <w:pPr>
        <w:numPr>
          <w:ilvl w:val="0"/>
          <w:numId w:val="10"/>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прошел инструктаж или обучение с присвоением группы по электробезопасности.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7.9.</w:t>
      </w:r>
      <w:r>
        <w:rPr>
          <w:rFonts w:hAnsi="Times New Roman" w:cs="Times New Roman"/>
          <w:color w:val="000000"/>
          <w:sz w:val="24"/>
          <w:szCs w:val="24"/>
        </w:rPr>
        <w:t> </w:t>
      </w:r>
      <w:r w:rsidRPr="007A4F59">
        <w:rPr>
          <w:rFonts w:hAnsi="Times New Roman" w:cs="Times New Roman"/>
          <w:color w:val="000000"/>
          <w:sz w:val="24"/>
          <w:szCs w:val="24"/>
          <w:lang w:val="ru-RU"/>
        </w:rPr>
        <w:t xml:space="preserve"> Если работник не прошёл обучение и не получил удостоверение по профессии к моменту окончания стажировки на рабочем месте, а в законодательных и иных нормативных правовых актах РФ требуется наличие удостоверения по профессии, то стажировка продляется распоряжением руководителя структурного подразделения. В этом случае окончание стажировки и допуск к самостоятельной работе разрешается после получения удостоверения по профессии.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7.10. Плановая (внеплановая) проверка знания требований охраны труда работников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оказывающей услуги </w:t>
      </w:r>
      <w:r w:rsidRPr="007A4F59">
        <w:rPr>
          <w:rFonts w:hAnsi="Times New Roman" w:cs="Times New Roman"/>
          <w:color w:val="000000"/>
          <w:sz w:val="24"/>
          <w:szCs w:val="24"/>
          <w:lang w:val="ru-RU"/>
        </w:rPr>
        <w:lastRenderedPageBreak/>
        <w:t>по обучению работодателей и работников вопросам охраны труда, так и в ООО «Альфа».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8. Оформление документов и записей о планировании и регистрации проведения обучения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8.1. Руководители подразделений осуществляют планирование обучения по охране труда посредством установления потребности подразделения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8.2. Планирование обучения осуществляется путем издания распоряжения руководителем подразделения с указанием перечня работников, подлежащих обучению, с указанием программ обучения, сроках и месте проведения обучения.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8.3.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8.4. Для обеспечения функционирования комиссий ООО «Альфа» по проверке знаний требований охраны труда работников, в том числе специализированной комиссии и единой комиссии, руководитель подразделения обеспечивает проведение обучения по охране труда минимального количества работников в подразделении.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приложению № 5 к Положению.</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8.5. При регистрации проведения вводного инструктажа по охране труда указывается следующая информация: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дата проведения вводного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фамилия, имя, отчество (при наличии) работника, прошедшего вводный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профессия (должность) работника, прошедшего вводный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число, месяц, год рождения работника, прошедшего вводный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 наименование подразделения, в котором будет осуществлять трудовую деятельность работник, прошедший вводный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е) фамилия, имя, отчество (при наличии), профессия (должность) работника, проводившего вводный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ж) подпись работника, проводившего вводный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з) подпись работника, прошедшего вводный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8.6.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дата проведения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фамилия, имя, отчество (при наличии) работника, прошедшего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профессия (должность) работника, прошедшего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число, месяц, год рождения работника, прошедшего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 вид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е) причина проведения инструктажа по охране труда (для внепланового или целевого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ж) фамилия, имя, отчество (при наличии), профессия (должность) работника, проводившего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з) наименование локального акта (локальных актов), в объеме требований которого проведен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и) подпись работника, проводившего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к) подпись работника, прошедшего инструктаж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8.8.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8.9. В протоколе проверки знания требований охраны труда работников указывается следующая информация: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полное наименование подразделения, проводившего обучение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дата и номер приказа директора о создании комиссии по проверке знания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наименование и продолжительность программы обучения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 фамилия, имя, отчество (при наличии), профессия (должность), место работы работника, прошедшего проверку знания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е) результат проверки знания требований охраны труда (оценка результата проверки «удовлетворительно»</w:t>
      </w:r>
      <w:r>
        <w:rPr>
          <w:rFonts w:hAnsi="Times New Roman" w:cs="Times New Roman"/>
          <w:color w:val="000000"/>
          <w:sz w:val="24"/>
          <w:szCs w:val="24"/>
        </w:rPr>
        <w:t> </w:t>
      </w:r>
      <w:r w:rsidRPr="007A4F59">
        <w:rPr>
          <w:rFonts w:hAnsi="Times New Roman" w:cs="Times New Roman"/>
          <w:color w:val="000000"/>
          <w:sz w:val="24"/>
          <w:szCs w:val="24"/>
          <w:lang w:val="ru-RU"/>
        </w:rPr>
        <w:t>или «неудовлетворительно»);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ж) дата проверки знания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и) подпись работника, прошедшего проверку знания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8.10.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8.11. По запросу работника ему выдается протокол проверки знания требований охраны труда на бумажном носителе.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дополнительно к протоколу проверки знания требований охраны труда работников выдается удостоверение о проверке знания требований охраны труда работнику, успешно прошедшему проверку знания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9. Требования к организации и проведению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9.1. Подразделение ООО «Альфа», проводящее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должно иметь:</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учебно-методическую базу в виде программ обучения по охране труда и учебных материалов для каждой программы обучения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комиссию по проверке знания требований охраны труда, сформированную в соответствии с требованиями данного положения.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9.2. Количество мест обучения работников ООО «Альфа» 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обучения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9.3.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10. Заключительные положения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10.1. Ответственность за организацию и своевременность обучения, за качество обучения по охране труда и выполнение утвержденных программ по охране труда несет руководитель организации в порядке, установленном законодательством РФ.</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10.2. Контроль за своевременным проведением проверки знаний требований охраны труда работников организации осуществляется отделом охраны труда организации.</w:t>
      </w:r>
    </w:p>
    <w:p w:rsidR="007137CF" w:rsidRPr="007A4F59" w:rsidRDefault="007137CF">
      <w:pPr>
        <w:rPr>
          <w:rFonts w:hAnsi="Times New Roman" w:cs="Times New Roman"/>
          <w:color w:val="000000"/>
          <w:sz w:val="24"/>
          <w:szCs w:val="24"/>
          <w:lang w:val="ru-RU"/>
        </w:rPr>
      </w:pPr>
    </w:p>
    <w:p w:rsidR="007137CF" w:rsidRPr="007A4F59" w:rsidRDefault="007137CF">
      <w:pPr>
        <w:rPr>
          <w:rFonts w:hAnsi="Times New Roman" w:cs="Times New Roman"/>
          <w:color w:val="000000"/>
          <w:sz w:val="24"/>
          <w:szCs w:val="24"/>
          <w:lang w:val="ru-RU"/>
        </w:rPr>
      </w:pPr>
    </w:p>
    <w:p w:rsidR="007137CF" w:rsidRPr="007A4F59" w:rsidRDefault="00000000">
      <w:pPr>
        <w:jc w:val="right"/>
        <w:rPr>
          <w:rFonts w:hAnsi="Times New Roman" w:cs="Times New Roman"/>
          <w:color w:val="000000"/>
          <w:sz w:val="24"/>
          <w:szCs w:val="24"/>
          <w:lang w:val="ru-RU"/>
        </w:rPr>
      </w:pPr>
      <w:r w:rsidRPr="007A4F59">
        <w:rPr>
          <w:rFonts w:hAnsi="Times New Roman" w:cs="Times New Roman"/>
          <w:color w:val="000000"/>
          <w:sz w:val="24"/>
          <w:szCs w:val="24"/>
          <w:lang w:val="ru-RU"/>
        </w:rPr>
        <w:t>Приложение № 1</w:t>
      </w:r>
    </w:p>
    <w:p w:rsidR="007137CF" w:rsidRPr="007A4F59" w:rsidRDefault="00000000">
      <w:pPr>
        <w:jc w:val="right"/>
        <w:rPr>
          <w:rFonts w:hAnsi="Times New Roman" w:cs="Times New Roman"/>
          <w:color w:val="000000"/>
          <w:sz w:val="24"/>
          <w:szCs w:val="24"/>
          <w:lang w:val="ru-RU"/>
        </w:rPr>
      </w:pPr>
      <w:r w:rsidRPr="007A4F59">
        <w:rPr>
          <w:rFonts w:hAnsi="Times New Roman" w:cs="Times New Roman"/>
          <w:color w:val="000000"/>
          <w:sz w:val="24"/>
          <w:szCs w:val="24"/>
          <w:lang w:val="ru-RU"/>
        </w:rPr>
        <w:t>к Положению о порядке обучения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lastRenderedPageBreak/>
        <w:t>Приложение 1. Примерные перечни тем для программы вводного инструктажа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1. Сведения об подразделении. Политика и цели ООО «Альфа» в области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2. Общие правила поведения работающих на территории подразделения ООО «Альфа» в производственных и вспомогательных помещениях. Источники опасности, действующие на всех работников, находящихся на территории организации.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3. Расположение основных служб, вспомогательных помещений. Средства обеспечения производственной санитарии и личной гигиены.</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6. Оказание первой помощи пострадавшим.</w:t>
      </w:r>
    </w:p>
    <w:p w:rsidR="007137CF" w:rsidRPr="007A4F59" w:rsidRDefault="007137CF">
      <w:pPr>
        <w:rPr>
          <w:rFonts w:hAnsi="Times New Roman" w:cs="Times New Roman"/>
          <w:color w:val="000000"/>
          <w:sz w:val="24"/>
          <w:szCs w:val="24"/>
          <w:lang w:val="ru-RU"/>
        </w:rPr>
      </w:pPr>
    </w:p>
    <w:p w:rsidR="007137CF" w:rsidRPr="007A4F59" w:rsidRDefault="00000000">
      <w:pPr>
        <w:jc w:val="right"/>
        <w:rPr>
          <w:rFonts w:hAnsi="Times New Roman" w:cs="Times New Roman"/>
          <w:color w:val="000000"/>
          <w:sz w:val="24"/>
          <w:szCs w:val="24"/>
          <w:lang w:val="ru-RU"/>
        </w:rPr>
      </w:pPr>
      <w:r w:rsidRPr="007A4F59">
        <w:rPr>
          <w:rFonts w:hAnsi="Times New Roman" w:cs="Times New Roman"/>
          <w:color w:val="000000"/>
          <w:sz w:val="24"/>
          <w:szCs w:val="24"/>
          <w:lang w:val="ru-RU"/>
        </w:rPr>
        <w:t>Приложение 2</w:t>
      </w:r>
    </w:p>
    <w:p w:rsidR="007137CF" w:rsidRPr="007A4F59" w:rsidRDefault="00000000">
      <w:pPr>
        <w:jc w:val="right"/>
        <w:rPr>
          <w:rFonts w:hAnsi="Times New Roman" w:cs="Times New Roman"/>
          <w:color w:val="000000"/>
          <w:sz w:val="24"/>
          <w:szCs w:val="24"/>
          <w:lang w:val="ru-RU"/>
        </w:rPr>
      </w:pPr>
      <w:r w:rsidRPr="007A4F59">
        <w:rPr>
          <w:rFonts w:hAnsi="Times New Roman" w:cs="Times New Roman"/>
          <w:color w:val="000000"/>
          <w:sz w:val="24"/>
          <w:szCs w:val="24"/>
          <w:lang w:val="ru-RU"/>
        </w:rPr>
        <w:t>к Положению о порядке обучения по охране труда</w:t>
      </w:r>
    </w:p>
    <w:p w:rsidR="007137CF" w:rsidRPr="007A4F59" w:rsidRDefault="00000000">
      <w:pPr>
        <w:jc w:val="center"/>
        <w:rPr>
          <w:rFonts w:hAnsi="Times New Roman" w:cs="Times New Roman"/>
          <w:color w:val="000000"/>
          <w:sz w:val="24"/>
          <w:szCs w:val="24"/>
          <w:lang w:val="ru-RU"/>
        </w:rPr>
      </w:pPr>
      <w:r w:rsidRPr="007A4F59">
        <w:rPr>
          <w:rFonts w:hAnsi="Times New Roman" w:cs="Times New Roman"/>
          <w:b/>
          <w:bCs/>
          <w:color w:val="000000"/>
          <w:sz w:val="24"/>
          <w:szCs w:val="24"/>
          <w:lang w:val="ru-RU"/>
        </w:rPr>
        <w:t>Приложение 2. Перечень профессий и должностей работников ООО «Альфа», которым необходимо пройти стажировку на рабочем месте</w:t>
      </w:r>
    </w:p>
    <w:tbl>
      <w:tblPr>
        <w:tblW w:w="0" w:type="auto"/>
        <w:tblCellMar>
          <w:top w:w="15" w:type="dxa"/>
          <w:left w:w="15" w:type="dxa"/>
          <w:bottom w:w="15" w:type="dxa"/>
          <w:right w:w="15" w:type="dxa"/>
        </w:tblCellMar>
        <w:tblLook w:val="0600" w:firstRow="0" w:lastRow="0" w:firstColumn="0" w:lastColumn="0" w:noHBand="1" w:noVBand="1"/>
      </w:tblPr>
      <w:tblGrid>
        <w:gridCol w:w="763"/>
        <w:gridCol w:w="2825"/>
        <w:gridCol w:w="3042"/>
      </w:tblGrid>
      <w:tr w:rsidR="007137C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 п/п</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Наименование должности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Структурное подразделение</w:t>
            </w:r>
          </w:p>
        </w:tc>
      </w:tr>
      <w:tr w:rsidR="007137C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Элекстрогазосварщик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Сварочный участок</w:t>
            </w:r>
          </w:p>
        </w:tc>
      </w:tr>
      <w:tr w:rsidR="007137C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Слесарь ремонтник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Механическая мастерская</w:t>
            </w:r>
          </w:p>
        </w:tc>
      </w:tr>
      <w:tr w:rsidR="007137C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w:t>
            </w:r>
          </w:p>
        </w:tc>
      </w:tr>
    </w:tbl>
    <w:p w:rsidR="007137CF" w:rsidRDefault="007137CF">
      <w:pPr>
        <w:jc w:val="right"/>
        <w:rPr>
          <w:rFonts w:hAnsi="Times New Roman" w:cs="Times New Roman"/>
          <w:color w:val="000000"/>
          <w:sz w:val="24"/>
          <w:szCs w:val="24"/>
        </w:rPr>
      </w:pPr>
    </w:p>
    <w:p w:rsidR="007137CF" w:rsidRDefault="00000000">
      <w:pPr>
        <w:jc w:val="right"/>
        <w:rPr>
          <w:rFonts w:hAnsi="Times New Roman" w:cs="Times New Roman"/>
          <w:color w:val="000000"/>
          <w:sz w:val="24"/>
          <w:szCs w:val="24"/>
        </w:rPr>
      </w:pPr>
      <w:r>
        <w:rPr>
          <w:rFonts w:hAnsi="Times New Roman" w:cs="Times New Roman"/>
          <w:color w:val="000000"/>
          <w:sz w:val="24"/>
          <w:szCs w:val="24"/>
        </w:rPr>
        <w:t>Приложение № 3</w:t>
      </w:r>
    </w:p>
    <w:p w:rsidR="007137CF" w:rsidRPr="007A4F59" w:rsidRDefault="00000000">
      <w:pPr>
        <w:jc w:val="right"/>
        <w:rPr>
          <w:rFonts w:hAnsi="Times New Roman" w:cs="Times New Roman"/>
          <w:color w:val="000000"/>
          <w:sz w:val="24"/>
          <w:szCs w:val="24"/>
          <w:lang w:val="ru-RU"/>
        </w:rPr>
      </w:pPr>
      <w:r w:rsidRPr="007A4F59">
        <w:rPr>
          <w:rFonts w:hAnsi="Times New Roman" w:cs="Times New Roman"/>
          <w:color w:val="000000"/>
          <w:sz w:val="24"/>
          <w:szCs w:val="24"/>
          <w:lang w:val="ru-RU"/>
        </w:rPr>
        <w:t>к Положению о порядке обучения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Приложение 3. Примерные перечни тем теоретических и практических занятий для формирования программ обучения по оказанию первой помощи пострадавшим</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Тема 1. Организационно-правовые аспекты оказания первой помощи</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lastRenderedPageBreak/>
        <w:t>Теоретическое занятие по теме 1</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Понятие "первая помощь". Перечень состояний, при которых оказывается первая помощь, перечень мероприятий по ее оказанию.</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Основные правила вызова скорой медицинской помощи и других специальных служб, сотрудники которых обязаны оказывать первую помощь.</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Тема 2. Оказание первой помощи при отсутствии сознания, остановке дыхания и кровообращения</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Теоретическое занятие по теме 2</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Практическое занятие по теме 2</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Оценка обстановки на месте происшествия.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навыков определения сознания у пострадавшего.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Отработка приемов восстановления проходимости верхних дыхательных путей. Оценка признаков жизни у пострадавшего.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вызова скорой медицинской помощи, других специальных служб.</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искусственного дыхания «рот ко рту», «рот к носу»</w:t>
      </w:r>
      <w:r>
        <w:rPr>
          <w:rFonts w:hAnsi="Times New Roman" w:cs="Times New Roman"/>
          <w:color w:val="000000"/>
          <w:sz w:val="24"/>
          <w:szCs w:val="24"/>
        </w:rPr>
        <w:t> </w:t>
      </w:r>
      <w:r w:rsidRPr="007A4F59">
        <w:rPr>
          <w:rFonts w:hAnsi="Times New Roman" w:cs="Times New Roman"/>
          <w:color w:val="000000"/>
          <w:sz w:val="24"/>
          <w:szCs w:val="24"/>
          <w:lang w:val="ru-RU"/>
        </w:rPr>
        <w:t>с применением устройств для искусственного дыхания.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давления руками на грудину пострадавшего.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Выполнение алгоритма реанимации.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приема перевода пострадавшего в устойчивое боковое положение.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удаления инородного тела из верхних дыхательных путей пострадавшего.</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Тема 3. Оказание первой помощи при наружных кровотечениях и травмах</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Теоретическое занятие по теме 3</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Цель и порядок выполнения обзорного осмотра пострадавшего.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Оказание первой помощи при носовом кровотечении.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Понятие о травматическом шоке, причины и признаки. Мероприятия, предупреждающие развитие травматического шока.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7A4F59">
        <w:rPr>
          <w:rFonts w:hAnsi="Times New Roman" w:cs="Times New Roman"/>
          <w:color w:val="000000"/>
          <w:sz w:val="24"/>
          <w:szCs w:val="24"/>
          <w:lang w:val="ru-RU"/>
        </w:rPr>
        <w:t>окклюзионной</w:t>
      </w:r>
      <w:proofErr w:type="spellEnd"/>
      <w:r w:rsidRPr="007A4F59">
        <w:rPr>
          <w:rFonts w:hAnsi="Times New Roman" w:cs="Times New Roman"/>
          <w:color w:val="000000"/>
          <w:sz w:val="24"/>
          <w:szCs w:val="24"/>
          <w:lang w:val="ru-RU"/>
        </w:rPr>
        <w:t xml:space="preserve"> (герметизирующей) повязки. Особенности наложения повязки на рану груди с инородным телом.</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Травмы живота и таза, основные проявления. Оказание первой помощи.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Травмы конечностей, оказание первой помощи. Понятие «иммобилизация». Способы иммобилизации при травме конечностей.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Травмы позвоночника. Оказание первой помощи.</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Практическое занятие по теме 3</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проведения обзорного осмотра пострадавшего.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Проведение подробного осмотра пострадавшего.</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Отработка наложения </w:t>
      </w:r>
      <w:proofErr w:type="spellStart"/>
      <w:r w:rsidRPr="007A4F59">
        <w:rPr>
          <w:rFonts w:hAnsi="Times New Roman" w:cs="Times New Roman"/>
          <w:color w:val="000000"/>
          <w:sz w:val="24"/>
          <w:szCs w:val="24"/>
          <w:lang w:val="ru-RU"/>
        </w:rPr>
        <w:t>окклюзионной</w:t>
      </w:r>
      <w:proofErr w:type="spellEnd"/>
      <w:r w:rsidRPr="007A4F59">
        <w:rPr>
          <w:rFonts w:hAnsi="Times New Roman" w:cs="Times New Roman"/>
          <w:color w:val="000000"/>
          <w:sz w:val="24"/>
          <w:szCs w:val="24"/>
          <w:lang w:val="ru-RU"/>
        </w:rPr>
        <w:t xml:space="preserve"> (герметизирующей) повязки при ранении грудной клетки.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наложения повязок при наличии инородного предмета в ране живота, груди, конечностей.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Отработка приемов первой помощи при переломах. Иммобилизация (подручными средствами, </w:t>
      </w:r>
      <w:proofErr w:type="spellStart"/>
      <w:r w:rsidRPr="007A4F59">
        <w:rPr>
          <w:rFonts w:hAnsi="Times New Roman" w:cs="Times New Roman"/>
          <w:color w:val="000000"/>
          <w:sz w:val="24"/>
          <w:szCs w:val="24"/>
          <w:lang w:val="ru-RU"/>
        </w:rPr>
        <w:t>аутоиммобилизация</w:t>
      </w:r>
      <w:proofErr w:type="spellEnd"/>
      <w:r w:rsidRPr="007A4F59">
        <w:rPr>
          <w:rFonts w:hAnsi="Times New Roman" w:cs="Times New Roman"/>
          <w:color w:val="000000"/>
          <w:sz w:val="24"/>
          <w:szCs w:val="24"/>
          <w:lang w:val="ru-RU"/>
        </w:rPr>
        <w:t>, с использованием медицинских изделий).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фиксации шейного отдела позвоночника.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Тема 4. Оказание первой помощи при прочих состояниях</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Теоретическое занятие по теме 4</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Перегревание, факторы, способствующие его развитию. Основные проявления, оказание первой помощи.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Холодовая травма, ее виды. Основные проявления переохлаждения (гипотермии), отморожения, оказание первой помощи.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Способы контроля состояния пострадавшего, находящегося в сознании, без сознания.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Практическое занятие по теме 4</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наложения повязок при ожогах различных областей тела.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Применение местного охлаждения.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xml:space="preserve">Отработка приемов наложения </w:t>
      </w:r>
      <w:proofErr w:type="spellStart"/>
      <w:r w:rsidRPr="007A4F59">
        <w:rPr>
          <w:rFonts w:hAnsi="Times New Roman" w:cs="Times New Roman"/>
          <w:color w:val="000000"/>
          <w:sz w:val="24"/>
          <w:szCs w:val="24"/>
          <w:lang w:val="ru-RU"/>
        </w:rPr>
        <w:t>термоизолирующей</w:t>
      </w:r>
      <w:proofErr w:type="spellEnd"/>
      <w:r w:rsidRPr="007A4F59">
        <w:rPr>
          <w:rFonts w:hAnsi="Times New Roman" w:cs="Times New Roman"/>
          <w:color w:val="000000"/>
          <w:sz w:val="24"/>
          <w:szCs w:val="24"/>
          <w:lang w:val="ru-RU"/>
        </w:rPr>
        <w:t xml:space="preserve"> повязки при отморожениях.</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7137CF" w:rsidRPr="007A4F59" w:rsidRDefault="00000000">
      <w:pPr>
        <w:jc w:val="right"/>
        <w:rPr>
          <w:rFonts w:hAnsi="Times New Roman" w:cs="Times New Roman"/>
          <w:color w:val="000000"/>
          <w:sz w:val="24"/>
          <w:szCs w:val="24"/>
          <w:lang w:val="ru-RU"/>
        </w:rPr>
      </w:pPr>
      <w:r w:rsidRPr="007A4F59">
        <w:rPr>
          <w:lang w:val="ru-RU"/>
        </w:rPr>
        <w:br/>
      </w:r>
      <w:r w:rsidRPr="007A4F59">
        <w:rPr>
          <w:rFonts w:hAnsi="Times New Roman" w:cs="Times New Roman"/>
          <w:color w:val="000000"/>
          <w:sz w:val="24"/>
          <w:szCs w:val="24"/>
          <w:lang w:val="ru-RU"/>
        </w:rPr>
        <w:t>Приложение 4</w:t>
      </w:r>
    </w:p>
    <w:p w:rsidR="007137CF" w:rsidRPr="007A4F59" w:rsidRDefault="00000000">
      <w:pPr>
        <w:jc w:val="right"/>
        <w:rPr>
          <w:rFonts w:hAnsi="Times New Roman" w:cs="Times New Roman"/>
          <w:color w:val="000000"/>
          <w:sz w:val="24"/>
          <w:szCs w:val="24"/>
          <w:lang w:val="ru-RU"/>
        </w:rPr>
      </w:pPr>
      <w:r w:rsidRPr="007A4F59">
        <w:rPr>
          <w:rFonts w:hAnsi="Times New Roman" w:cs="Times New Roman"/>
          <w:color w:val="000000"/>
          <w:sz w:val="24"/>
          <w:szCs w:val="24"/>
          <w:lang w:val="ru-RU"/>
        </w:rPr>
        <w:t>к Положению о порядке обучения по охране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Приложение</w:t>
      </w:r>
      <w:r>
        <w:rPr>
          <w:rFonts w:hAnsi="Times New Roman" w:cs="Times New Roman"/>
          <w:b/>
          <w:bCs/>
          <w:color w:val="000000"/>
          <w:sz w:val="24"/>
          <w:szCs w:val="24"/>
        </w:rPr>
        <w:t> </w:t>
      </w:r>
      <w:r w:rsidRPr="007A4F59">
        <w:rPr>
          <w:rFonts w:hAnsi="Times New Roman" w:cs="Times New Roman"/>
          <w:b/>
          <w:bCs/>
          <w:color w:val="000000"/>
          <w:sz w:val="24"/>
          <w:szCs w:val="24"/>
          <w:lang w:val="ru-RU"/>
        </w:rPr>
        <w:t>4. Примерные перечни тем для формирования программ обучения требованиям охраны труда</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основы охраны труда в Российской Федерации:</w:t>
      </w:r>
    </w:p>
    <w:p w:rsidR="007137CF" w:rsidRDefault="00000000">
      <w:pPr>
        <w:numPr>
          <w:ilvl w:val="0"/>
          <w:numId w:val="1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понятия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охраны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труда</w:t>
      </w:r>
      <w:proofErr w:type="spellEnd"/>
      <w:r>
        <w:rPr>
          <w:rFonts w:hAnsi="Times New Roman" w:cs="Times New Roman"/>
          <w:color w:val="000000"/>
          <w:sz w:val="24"/>
          <w:szCs w:val="24"/>
        </w:rPr>
        <w:t>;</w:t>
      </w:r>
    </w:p>
    <w:p w:rsidR="007137CF" w:rsidRPr="007A4F59" w:rsidRDefault="00000000">
      <w:pPr>
        <w:numPr>
          <w:ilvl w:val="0"/>
          <w:numId w:val="11"/>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нормативно-правовые основы охраны труда;</w:t>
      </w:r>
    </w:p>
    <w:p w:rsidR="007137CF" w:rsidRPr="007A4F59" w:rsidRDefault="00000000">
      <w:pPr>
        <w:numPr>
          <w:ilvl w:val="0"/>
          <w:numId w:val="11"/>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обеспечение прав работников на охрану труда;</w:t>
      </w:r>
    </w:p>
    <w:p w:rsidR="007137CF" w:rsidRPr="007A4F59" w:rsidRDefault="00000000">
      <w:pPr>
        <w:numPr>
          <w:ilvl w:val="0"/>
          <w:numId w:val="11"/>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государственный контроль и надзор за соблюдением трудового законодательства;</w:t>
      </w:r>
    </w:p>
    <w:p w:rsidR="007137CF" w:rsidRPr="007A4F59" w:rsidRDefault="00000000">
      <w:pPr>
        <w:numPr>
          <w:ilvl w:val="0"/>
          <w:numId w:val="11"/>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социальное партнерство в сфере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б) стратегия безопасности труда и охраны здоровья:</w:t>
      </w:r>
    </w:p>
    <w:p w:rsidR="007137CF" w:rsidRPr="007A4F59" w:rsidRDefault="00000000">
      <w:pPr>
        <w:numPr>
          <w:ilvl w:val="0"/>
          <w:numId w:val="12"/>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стратегия ООО «Альфа» в области охраны труда. Цели и задачи ООО «Альфа» по достижению целей в области охраны труда. Обязанности ООО «Альфа» по обеспечению безопасных условий и охраны труда;</w:t>
      </w:r>
    </w:p>
    <w:p w:rsidR="007137CF" w:rsidRPr="007A4F59" w:rsidRDefault="00000000">
      <w:pPr>
        <w:numPr>
          <w:ilvl w:val="0"/>
          <w:numId w:val="12"/>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лидерство в области охраны труда;</w:t>
      </w:r>
    </w:p>
    <w:p w:rsidR="007137CF" w:rsidRPr="007A4F59" w:rsidRDefault="00000000">
      <w:pPr>
        <w:numPr>
          <w:ilvl w:val="0"/>
          <w:numId w:val="12"/>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мотивация работников на безопасный труд;</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система управления охраной труда в организации;</w:t>
      </w:r>
    </w:p>
    <w:p w:rsidR="007137CF" w:rsidRDefault="00000000">
      <w:pPr>
        <w:numPr>
          <w:ilvl w:val="0"/>
          <w:numId w:val="13"/>
        </w:numPr>
        <w:ind w:left="780" w:right="180"/>
        <w:contextualSpacing/>
        <w:rPr>
          <w:rFonts w:hAnsi="Times New Roman" w:cs="Times New Roman"/>
          <w:color w:val="000000"/>
          <w:sz w:val="24"/>
          <w:szCs w:val="24"/>
        </w:rPr>
      </w:pPr>
      <w:r w:rsidRPr="007A4F59">
        <w:rPr>
          <w:rFonts w:hAnsi="Times New Roman" w:cs="Times New Roman"/>
          <w:color w:val="000000"/>
          <w:sz w:val="24"/>
          <w:szCs w:val="24"/>
          <w:lang w:val="ru-RU"/>
        </w:rPr>
        <w:t xml:space="preserve">обеспечение функционирования системы управления охраной труда в организации. </w:t>
      </w:r>
      <w:proofErr w:type="spellStart"/>
      <w:r>
        <w:rPr>
          <w:rFonts w:hAnsi="Times New Roman" w:cs="Times New Roman"/>
          <w:color w:val="000000"/>
          <w:sz w:val="24"/>
          <w:szCs w:val="24"/>
        </w:rPr>
        <w:t>Управление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документами</w:t>
      </w:r>
      <w:proofErr w:type="spellEnd"/>
      <w:r>
        <w:rPr>
          <w:rFonts w:hAnsi="Times New Roman" w:cs="Times New Roman"/>
          <w:color w:val="000000"/>
          <w:sz w:val="24"/>
          <w:szCs w:val="24"/>
        </w:rPr>
        <w:t>. Информирование работников об условиях и охране труда;</w:t>
      </w:r>
    </w:p>
    <w:p w:rsidR="007137CF" w:rsidRDefault="00000000">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специальная оценка условий труда;</w:t>
      </w:r>
    </w:p>
    <w:p w:rsidR="007137CF" w:rsidRPr="007A4F59" w:rsidRDefault="00000000">
      <w:pPr>
        <w:numPr>
          <w:ilvl w:val="0"/>
          <w:numId w:val="13"/>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оценка и управление профессиональными рисками;</w:t>
      </w:r>
    </w:p>
    <w:p w:rsidR="007137CF" w:rsidRPr="007A4F59" w:rsidRDefault="00000000">
      <w:pPr>
        <w:numPr>
          <w:ilvl w:val="0"/>
          <w:numId w:val="13"/>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подготовка работников по охране труда;</w:t>
      </w:r>
    </w:p>
    <w:p w:rsidR="007137CF" w:rsidRPr="007A4F59" w:rsidRDefault="00000000">
      <w:pPr>
        <w:numPr>
          <w:ilvl w:val="0"/>
          <w:numId w:val="13"/>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обеспечение работников средствами индивидуальной защиты, смывающими и обезвреживающими средствами;</w:t>
      </w:r>
    </w:p>
    <w:p w:rsidR="007137CF" w:rsidRPr="007A4F59" w:rsidRDefault="00000000">
      <w:pPr>
        <w:numPr>
          <w:ilvl w:val="0"/>
          <w:numId w:val="13"/>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обеспечение гарантий и компенсаций работникам;</w:t>
      </w:r>
    </w:p>
    <w:p w:rsidR="007137CF" w:rsidRPr="007A4F59" w:rsidRDefault="00000000">
      <w:pPr>
        <w:numPr>
          <w:ilvl w:val="0"/>
          <w:numId w:val="13"/>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обеспечение наблюдения за состоянием здоровья работников;</w:t>
      </w:r>
    </w:p>
    <w:p w:rsidR="007137CF" w:rsidRDefault="00000000">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обеспечение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санитарно-бытового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обслуживания</w:t>
      </w:r>
      <w:proofErr w:type="spellEnd"/>
      <w:r>
        <w:rPr>
          <w:rFonts w:hAnsi="Times New Roman" w:cs="Times New Roman"/>
          <w:color w:val="000000"/>
          <w:sz w:val="24"/>
          <w:szCs w:val="24"/>
        </w:rPr>
        <w:t>;</w:t>
      </w:r>
    </w:p>
    <w:p w:rsidR="007137CF" w:rsidRPr="007A4F59" w:rsidRDefault="00000000">
      <w:pPr>
        <w:numPr>
          <w:ilvl w:val="0"/>
          <w:numId w:val="13"/>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обеспечение оптимальных режимов труда и отдыха работников;</w:t>
      </w:r>
    </w:p>
    <w:p w:rsidR="007137CF" w:rsidRDefault="00000000">
      <w:pPr>
        <w:numPr>
          <w:ilvl w:val="0"/>
          <w:numId w:val="13"/>
        </w:numPr>
        <w:ind w:left="780" w:right="180"/>
        <w:rPr>
          <w:rFonts w:hAnsi="Times New Roman" w:cs="Times New Roman"/>
          <w:color w:val="000000"/>
          <w:sz w:val="24"/>
          <w:szCs w:val="24"/>
        </w:rPr>
      </w:pPr>
      <w:r w:rsidRPr="007A4F59">
        <w:rPr>
          <w:rFonts w:hAnsi="Times New Roman" w:cs="Times New Roman"/>
          <w:color w:val="000000"/>
          <w:sz w:val="24"/>
          <w:szCs w:val="24"/>
          <w:lang w:val="ru-RU"/>
        </w:rPr>
        <w:t xml:space="preserve">обеспечение безопасного выполнения подрядных работ. </w:t>
      </w:r>
      <w:proofErr w:type="spellStart"/>
      <w:r>
        <w:rPr>
          <w:rFonts w:hAnsi="Times New Roman" w:cs="Times New Roman"/>
          <w:color w:val="000000"/>
          <w:sz w:val="24"/>
          <w:szCs w:val="24"/>
        </w:rPr>
        <w:t>Обеспечение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снабжения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безопасной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продукцией</w:t>
      </w:r>
      <w:proofErr w:type="spellEnd"/>
      <w:r>
        <w:rPr>
          <w:rFonts w:hAnsi="Times New Roman" w:cs="Times New Roman"/>
          <w:color w:val="000000"/>
          <w:sz w:val="24"/>
          <w:szCs w:val="24"/>
        </w:rPr>
        <w:t>;</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расследование и предупреждение несчастных случаев и профессиональных заболеваний:</w:t>
      </w:r>
    </w:p>
    <w:p w:rsidR="007137CF" w:rsidRDefault="00000000">
      <w:pPr>
        <w:numPr>
          <w:ilvl w:val="0"/>
          <w:numId w:val="1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расследования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несчастных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случаев</w:t>
      </w:r>
      <w:proofErr w:type="spellEnd"/>
      <w:r>
        <w:rPr>
          <w:rFonts w:hAnsi="Times New Roman" w:cs="Times New Roman"/>
          <w:color w:val="000000"/>
          <w:sz w:val="24"/>
          <w:szCs w:val="24"/>
        </w:rPr>
        <w:t>;</w:t>
      </w:r>
    </w:p>
    <w:p w:rsidR="007137CF" w:rsidRPr="007A4F59" w:rsidRDefault="00000000">
      <w:pPr>
        <w:numPr>
          <w:ilvl w:val="0"/>
          <w:numId w:val="14"/>
        </w:numPr>
        <w:ind w:left="780" w:right="180"/>
        <w:contextualSpacing/>
        <w:rPr>
          <w:rFonts w:hAnsi="Times New Roman" w:cs="Times New Roman"/>
          <w:color w:val="000000"/>
          <w:sz w:val="24"/>
          <w:szCs w:val="24"/>
          <w:lang w:val="ru-RU"/>
        </w:rPr>
      </w:pPr>
      <w:r w:rsidRPr="007A4F59">
        <w:rPr>
          <w:rFonts w:hAnsi="Times New Roman" w:cs="Times New Roman"/>
          <w:color w:val="000000"/>
          <w:sz w:val="24"/>
          <w:szCs w:val="24"/>
          <w:lang w:val="ru-RU"/>
        </w:rPr>
        <w:t>обязательное социальное страхование работников от несчастных случаев на производстве и профессиональных заболеваний;</w:t>
      </w:r>
    </w:p>
    <w:p w:rsidR="007137CF" w:rsidRPr="007A4F59" w:rsidRDefault="00000000">
      <w:pPr>
        <w:numPr>
          <w:ilvl w:val="0"/>
          <w:numId w:val="14"/>
        </w:numPr>
        <w:ind w:left="780" w:right="180"/>
        <w:rPr>
          <w:rFonts w:hAnsi="Times New Roman" w:cs="Times New Roman"/>
          <w:color w:val="000000"/>
          <w:sz w:val="24"/>
          <w:szCs w:val="24"/>
          <w:lang w:val="ru-RU"/>
        </w:rPr>
      </w:pPr>
      <w:r w:rsidRPr="007A4F59">
        <w:rPr>
          <w:rFonts w:hAnsi="Times New Roman" w:cs="Times New Roman"/>
          <w:color w:val="000000"/>
          <w:sz w:val="24"/>
          <w:szCs w:val="24"/>
          <w:lang w:val="ru-RU"/>
        </w:rPr>
        <w:t>организация и проведение внутреннего аудита безопасности труда;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 организация оказания первой помощи (при необходимости).</w:t>
      </w:r>
    </w:p>
    <w:p w:rsidR="007137CF" w:rsidRPr="007A4F59" w:rsidRDefault="00000000">
      <w:pPr>
        <w:rPr>
          <w:rFonts w:hAnsi="Times New Roman" w:cs="Times New Roman"/>
          <w:color w:val="000000"/>
          <w:sz w:val="24"/>
          <w:szCs w:val="24"/>
          <w:lang w:val="ru-RU"/>
        </w:rPr>
      </w:pPr>
      <w:r w:rsidRPr="007A4F59">
        <w:rPr>
          <w:rFonts w:hAnsi="Times New Roman" w:cs="Times New Roman"/>
          <w:b/>
          <w:bCs/>
          <w:color w:val="000000"/>
          <w:sz w:val="24"/>
          <w:szCs w:val="24"/>
          <w:lang w:val="ru-RU"/>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а) классификация опасностей. Идентификация вредных и (или) опасных производственных факторов на рабочем месте;</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б) оценка уровня профессионального риска выявленных (идентифицированных) опасностей;</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в) безопасные методы и приемы выполнения работ;</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г) меры защиты от воздействия вредных и (или) опасных производственных факторов;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д) средства индивидуальной защиты от воздействия вредных и (или) опасных производственных факторов;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е) разработка мероприятий по снижению уровней профессиональных рисков;</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ж) организация оказания первой помощи (при необходимости).</w:t>
      </w:r>
    </w:p>
    <w:p w:rsidR="007137CF" w:rsidRPr="007A4F59" w:rsidRDefault="007137CF">
      <w:pPr>
        <w:rPr>
          <w:rFonts w:hAnsi="Times New Roman" w:cs="Times New Roman"/>
          <w:color w:val="000000"/>
          <w:sz w:val="24"/>
          <w:szCs w:val="24"/>
          <w:lang w:val="ru-RU"/>
        </w:rPr>
      </w:pPr>
    </w:p>
    <w:p w:rsidR="007137CF" w:rsidRPr="007A4F59" w:rsidRDefault="00000000">
      <w:pPr>
        <w:jc w:val="right"/>
        <w:rPr>
          <w:rFonts w:hAnsi="Times New Roman" w:cs="Times New Roman"/>
          <w:color w:val="000000"/>
          <w:sz w:val="24"/>
          <w:szCs w:val="24"/>
          <w:lang w:val="ru-RU"/>
        </w:rPr>
      </w:pPr>
      <w:r w:rsidRPr="007A4F59">
        <w:rPr>
          <w:rFonts w:hAnsi="Times New Roman" w:cs="Times New Roman"/>
          <w:color w:val="000000"/>
          <w:sz w:val="24"/>
          <w:szCs w:val="24"/>
          <w:lang w:val="ru-RU"/>
        </w:rPr>
        <w:t>Приложение 5</w:t>
      </w:r>
    </w:p>
    <w:p w:rsidR="007137CF" w:rsidRPr="007A4F59" w:rsidRDefault="00000000">
      <w:pPr>
        <w:jc w:val="right"/>
        <w:rPr>
          <w:rFonts w:hAnsi="Times New Roman" w:cs="Times New Roman"/>
          <w:color w:val="000000"/>
          <w:sz w:val="24"/>
          <w:szCs w:val="24"/>
          <w:lang w:val="ru-RU"/>
        </w:rPr>
      </w:pPr>
      <w:r w:rsidRPr="007A4F59">
        <w:rPr>
          <w:rFonts w:hAnsi="Times New Roman" w:cs="Times New Roman"/>
          <w:color w:val="000000"/>
          <w:sz w:val="24"/>
          <w:szCs w:val="24"/>
          <w:lang w:val="ru-RU"/>
        </w:rPr>
        <w:t>к Положению о порядке обучения по охране труда</w:t>
      </w:r>
    </w:p>
    <w:p w:rsidR="007137CF" w:rsidRPr="007A4F59" w:rsidRDefault="00000000">
      <w:pPr>
        <w:rPr>
          <w:rFonts w:hAnsi="Times New Roman" w:cs="Times New Roman"/>
          <w:color w:val="000000"/>
          <w:sz w:val="24"/>
          <w:szCs w:val="24"/>
          <w:lang w:val="ru-RU"/>
        </w:rPr>
      </w:pPr>
      <w:r w:rsidRPr="007A4F59">
        <w:rPr>
          <w:lang w:val="ru-RU"/>
        </w:rPr>
        <w:br/>
      </w:r>
      <w:r w:rsidRPr="007A4F59">
        <w:rPr>
          <w:rFonts w:hAnsi="Times New Roman" w:cs="Times New Roman"/>
          <w:b/>
          <w:bCs/>
          <w:color w:val="000000"/>
          <w:sz w:val="24"/>
          <w:szCs w:val="24"/>
          <w:lang w:val="ru-RU"/>
        </w:rPr>
        <w:t xml:space="preserve">Приложение 5. Минимальное количество работников, подлежащих обучению требованиям охраны труда в подразделениях ООО «Альфа» по обучению руководителей и работников </w:t>
      </w:r>
    </w:p>
    <w:tbl>
      <w:tblPr>
        <w:tblW w:w="0" w:type="auto"/>
        <w:tblCellMar>
          <w:top w:w="15" w:type="dxa"/>
          <w:left w:w="15" w:type="dxa"/>
          <w:bottom w:w="15" w:type="dxa"/>
          <w:right w:w="15" w:type="dxa"/>
        </w:tblCellMar>
        <w:tblLook w:val="0600" w:firstRow="0" w:lastRow="0" w:firstColumn="0" w:lastColumn="0" w:noHBand="1" w:noVBand="1"/>
      </w:tblPr>
      <w:tblGrid>
        <w:gridCol w:w="1580"/>
        <w:gridCol w:w="265"/>
        <w:gridCol w:w="719"/>
        <w:gridCol w:w="719"/>
        <w:gridCol w:w="500"/>
        <w:gridCol w:w="488"/>
        <w:gridCol w:w="500"/>
        <w:gridCol w:w="608"/>
        <w:gridCol w:w="608"/>
        <w:gridCol w:w="608"/>
        <w:gridCol w:w="608"/>
        <w:gridCol w:w="608"/>
        <w:gridCol w:w="608"/>
        <w:gridCol w:w="608"/>
      </w:tblGrid>
      <w:tr w:rsidR="007137CF" w:rsidRPr="00DF72F3">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vAlign w:val="center"/>
          </w:tcPr>
          <w:p w:rsidR="007137CF" w:rsidRPr="007A4F59" w:rsidRDefault="007137CF">
            <w:pPr>
              <w:ind w:left="75" w:right="75"/>
              <w:rPr>
                <w:rFonts w:hAnsi="Times New Roman" w:cs="Times New Roman"/>
                <w:color w:val="000000"/>
                <w:sz w:val="24"/>
                <w:szCs w:val="24"/>
                <w:lang w:val="ru-RU"/>
              </w:rPr>
            </w:pPr>
          </w:p>
        </w:tc>
      </w:tr>
      <w:tr w:rsidR="007137CF">
        <w:tc>
          <w:tcPr>
            <w:tcW w:w="0" w:type="auto"/>
            <w:gridSpan w:val="1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7137CF" w:rsidRDefault="00000000">
            <w:pPr>
              <w:jc w:val="right"/>
              <w:rPr>
                <w:rFonts w:hAnsi="Times New Roman" w:cs="Times New Roman"/>
                <w:color w:val="000000"/>
                <w:sz w:val="24"/>
                <w:szCs w:val="24"/>
              </w:rPr>
            </w:pPr>
            <w:r>
              <w:rPr>
                <w:rFonts w:hAnsi="Times New Roman" w:cs="Times New Roman"/>
                <w:color w:val="000000"/>
                <w:sz w:val="24"/>
                <w:szCs w:val="24"/>
              </w:rPr>
              <w:t>(</w:t>
            </w: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w:t>
            </w:r>
          </w:p>
        </w:tc>
      </w:tr>
      <w:tr w:rsidR="007137C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rPr>
                <w:rFonts w:hAnsi="Times New Roman" w:cs="Times New Roman"/>
                <w:color w:val="000000"/>
                <w:sz w:val="24"/>
                <w:szCs w:val="24"/>
              </w:rPr>
            </w:pPr>
            <w:r>
              <w:rPr>
                <w:rFonts w:hAnsi="Times New Roman" w:cs="Times New Roman"/>
                <w:color w:val="000000"/>
                <w:sz w:val="24"/>
                <w:szCs w:val="24"/>
              </w:rPr>
              <w:t>Наименование</w:t>
            </w:r>
          </w:p>
        </w:tc>
        <w:tc>
          <w:tcPr>
            <w:tcW w:w="0" w:type="auto"/>
            <w:gridSpan w:val="1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Среднесписочная численность работников подразделения</w:t>
            </w:r>
          </w:p>
        </w:tc>
      </w:tr>
      <w:tr w:rsidR="007137C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7CF" w:rsidRDefault="007137CF">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2-15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16-50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51-250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251-500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501-1000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1001-5000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свыше 5000</w:t>
            </w:r>
          </w:p>
        </w:tc>
      </w:tr>
      <w:tr w:rsidR="007137C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rPr>
                <w:rFonts w:hAnsi="Times New Roman" w:cs="Times New Roman"/>
                <w:color w:val="000000"/>
                <w:sz w:val="24"/>
                <w:szCs w:val="24"/>
              </w:rPr>
            </w:pPr>
            <w:r>
              <w:rPr>
                <w:rFonts w:hAnsi="Times New Roman" w:cs="Times New Roman"/>
                <w:color w:val="000000"/>
                <w:sz w:val="24"/>
                <w:szCs w:val="24"/>
              </w:rPr>
              <w:t>Категория риска*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ВР, ЗР</w:t>
            </w:r>
          </w:p>
        </w:tc>
      </w:tr>
      <w:tr w:rsidR="007137CF">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Количество работников, подлежащих обучению в организациях, оказывающих услуги по проведению обучения по охране труда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137CF" w:rsidRDefault="00000000">
            <w:pPr>
              <w:jc w:val="center"/>
              <w:rPr>
                <w:rFonts w:hAnsi="Times New Roman" w:cs="Times New Roman"/>
                <w:color w:val="000000"/>
                <w:sz w:val="24"/>
                <w:szCs w:val="24"/>
              </w:rPr>
            </w:pPr>
            <w:r>
              <w:rPr>
                <w:rFonts w:hAnsi="Times New Roman" w:cs="Times New Roman"/>
                <w:color w:val="000000"/>
                <w:sz w:val="24"/>
                <w:szCs w:val="24"/>
              </w:rPr>
              <w:t>25**</w:t>
            </w:r>
          </w:p>
        </w:tc>
      </w:tr>
    </w:tbl>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lastRenderedPageBreak/>
        <w: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РФ от 21.07.2021 № 1230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Используемые обозначения категорий риска организаций: НР –</w:t>
      </w:r>
      <w:r>
        <w:rPr>
          <w:rFonts w:hAnsi="Times New Roman" w:cs="Times New Roman"/>
          <w:color w:val="000000"/>
          <w:sz w:val="24"/>
          <w:szCs w:val="24"/>
        </w:rPr>
        <w:t> </w:t>
      </w:r>
      <w:r w:rsidRPr="007A4F59">
        <w:rPr>
          <w:rFonts w:hAnsi="Times New Roman" w:cs="Times New Roman"/>
          <w:color w:val="000000"/>
          <w:sz w:val="24"/>
          <w:szCs w:val="24"/>
          <w:lang w:val="ru-RU"/>
        </w:rPr>
        <w:t>низкого риска, УР –умеренного риска, СР –</w:t>
      </w:r>
      <w:r>
        <w:rPr>
          <w:rFonts w:hAnsi="Times New Roman" w:cs="Times New Roman"/>
          <w:color w:val="000000"/>
          <w:sz w:val="24"/>
          <w:szCs w:val="24"/>
        </w:rPr>
        <w:t> </w:t>
      </w:r>
      <w:r w:rsidRPr="007A4F59">
        <w:rPr>
          <w:rFonts w:hAnsi="Times New Roman" w:cs="Times New Roman"/>
          <w:color w:val="000000"/>
          <w:sz w:val="24"/>
          <w:szCs w:val="24"/>
          <w:lang w:val="ru-RU"/>
        </w:rPr>
        <w:t>среднего риска, ВР –</w:t>
      </w:r>
      <w:r>
        <w:rPr>
          <w:rFonts w:hAnsi="Times New Roman" w:cs="Times New Roman"/>
          <w:color w:val="000000"/>
          <w:sz w:val="24"/>
          <w:szCs w:val="24"/>
        </w:rPr>
        <w:t> </w:t>
      </w:r>
      <w:r w:rsidRPr="007A4F59">
        <w:rPr>
          <w:rFonts w:hAnsi="Times New Roman" w:cs="Times New Roman"/>
          <w:color w:val="000000"/>
          <w:sz w:val="24"/>
          <w:szCs w:val="24"/>
          <w:lang w:val="ru-RU"/>
        </w:rPr>
        <w:t>высокого риска, ЗР –</w:t>
      </w:r>
      <w:r>
        <w:rPr>
          <w:rFonts w:hAnsi="Times New Roman" w:cs="Times New Roman"/>
          <w:color w:val="000000"/>
          <w:sz w:val="24"/>
          <w:szCs w:val="24"/>
        </w:rPr>
        <w:t> </w:t>
      </w:r>
      <w:r w:rsidRPr="007A4F59">
        <w:rPr>
          <w:rFonts w:hAnsi="Times New Roman" w:cs="Times New Roman"/>
          <w:color w:val="000000"/>
          <w:sz w:val="24"/>
          <w:szCs w:val="24"/>
          <w:lang w:val="ru-RU"/>
        </w:rPr>
        <w:t>значительного риска.</w:t>
      </w:r>
    </w:p>
    <w:p w:rsidR="007137CF" w:rsidRPr="007A4F59" w:rsidRDefault="00000000">
      <w:pPr>
        <w:rPr>
          <w:rFonts w:hAnsi="Times New Roman" w:cs="Times New Roman"/>
          <w:color w:val="000000"/>
          <w:sz w:val="24"/>
          <w:szCs w:val="24"/>
          <w:lang w:val="ru-RU"/>
        </w:rPr>
      </w:pPr>
      <w:r w:rsidRPr="007A4F59">
        <w:rPr>
          <w:rFonts w:hAnsi="Times New Roman" w:cs="Times New Roman"/>
          <w:color w:val="000000"/>
          <w:sz w:val="24"/>
          <w:szCs w:val="24"/>
          <w:lang w:val="ru-RU"/>
        </w:rPr>
        <w:t>** Но не менее 3 человек на каждое обособленное структурное подразделение (филиал) с численностью более 50 человек, включая руководителя.</w:t>
      </w:r>
    </w:p>
    <w:sectPr w:rsidR="007137CF" w:rsidRPr="007A4F59">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C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003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2F7D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806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2750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947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F0B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639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EE5C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0F1B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B33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C61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2822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815A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954186">
    <w:abstractNumId w:val="7"/>
  </w:num>
  <w:num w:numId="2" w16cid:durableId="1865240891">
    <w:abstractNumId w:val="9"/>
  </w:num>
  <w:num w:numId="3" w16cid:durableId="2146270804">
    <w:abstractNumId w:val="12"/>
  </w:num>
  <w:num w:numId="4" w16cid:durableId="742338656">
    <w:abstractNumId w:val="11"/>
  </w:num>
  <w:num w:numId="5" w16cid:durableId="1634749571">
    <w:abstractNumId w:val="10"/>
  </w:num>
  <w:num w:numId="6" w16cid:durableId="236594196">
    <w:abstractNumId w:val="8"/>
  </w:num>
  <w:num w:numId="7" w16cid:durableId="1643146536">
    <w:abstractNumId w:val="6"/>
  </w:num>
  <w:num w:numId="8" w16cid:durableId="674649941">
    <w:abstractNumId w:val="4"/>
  </w:num>
  <w:num w:numId="9" w16cid:durableId="874123107">
    <w:abstractNumId w:val="13"/>
  </w:num>
  <w:num w:numId="10" w16cid:durableId="460461331">
    <w:abstractNumId w:val="5"/>
  </w:num>
  <w:num w:numId="11" w16cid:durableId="2014258445">
    <w:abstractNumId w:val="1"/>
  </w:num>
  <w:num w:numId="12" w16cid:durableId="2081560216">
    <w:abstractNumId w:val="2"/>
  </w:num>
  <w:num w:numId="13" w16cid:durableId="1198932178">
    <w:abstractNumId w:val="0"/>
  </w:num>
  <w:num w:numId="14" w16cid:durableId="1006637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2D33B1"/>
    <w:rsid w:val="002D3591"/>
    <w:rsid w:val="003514A0"/>
    <w:rsid w:val="004F7E17"/>
    <w:rsid w:val="005A05CE"/>
    <w:rsid w:val="00651C35"/>
    <w:rsid w:val="00653AF6"/>
    <w:rsid w:val="007137CF"/>
    <w:rsid w:val="007A4F59"/>
    <w:rsid w:val="00B73A5A"/>
    <w:rsid w:val="00DF72F3"/>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AC19"/>
  <w15:docId w15:val="{EE4F5882-3C6E-4C67-B2BB-C50DA46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11506</Words>
  <Characters>65587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dc:description>Подготовлено экспертами Актион-МЦФЭР</dc:description>
  <cp:lastModifiedBy>Татьяна Волгина</cp:lastModifiedBy>
  <cp:revision>4</cp:revision>
  <dcterms:created xsi:type="dcterms:W3CDTF">2023-04-28T06:31:00Z</dcterms:created>
  <dcterms:modified xsi:type="dcterms:W3CDTF">2023-04-28T11:40:00Z</dcterms:modified>
</cp:coreProperties>
</file>