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650" w:rsidRDefault="00EB3650" w:rsidP="00EB3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206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2060"/>
          <w:sz w:val="20"/>
          <w:szCs w:val="20"/>
          <w:lang w:eastAsia="ru-RU"/>
        </w:rPr>
        <w:t xml:space="preserve">Муниципальное автономное общеобразовательное учреждение </w:t>
      </w:r>
    </w:p>
    <w:p w:rsidR="00EB3650" w:rsidRDefault="00EB3650" w:rsidP="00EB3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206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2060"/>
          <w:sz w:val="20"/>
          <w:szCs w:val="20"/>
          <w:lang w:eastAsia="ru-RU"/>
        </w:rPr>
        <w:t xml:space="preserve">«Основная образовательная школа </w:t>
      </w:r>
      <w:proofErr w:type="spellStart"/>
      <w:r>
        <w:rPr>
          <w:rFonts w:ascii="Verdana" w:eastAsia="Times New Roman" w:hAnsi="Verdana" w:cs="Times New Roman"/>
          <w:b/>
          <w:bCs/>
          <w:color w:val="002060"/>
          <w:sz w:val="20"/>
          <w:szCs w:val="20"/>
          <w:lang w:eastAsia="ru-RU"/>
        </w:rPr>
        <w:t>с</w:t>
      </w:r>
      <w:proofErr w:type="gramStart"/>
      <w:r>
        <w:rPr>
          <w:rFonts w:ascii="Verdana" w:eastAsia="Times New Roman" w:hAnsi="Verdana" w:cs="Times New Roman"/>
          <w:b/>
          <w:bCs/>
          <w:color w:val="002060"/>
          <w:sz w:val="20"/>
          <w:szCs w:val="20"/>
          <w:lang w:eastAsia="ru-RU"/>
        </w:rPr>
        <w:t>.А</w:t>
      </w:r>
      <w:proofErr w:type="gramEnd"/>
      <w:r>
        <w:rPr>
          <w:rFonts w:ascii="Verdana" w:eastAsia="Times New Roman" w:hAnsi="Verdana" w:cs="Times New Roman"/>
          <w:b/>
          <w:bCs/>
          <w:color w:val="002060"/>
          <w:sz w:val="20"/>
          <w:szCs w:val="20"/>
          <w:lang w:eastAsia="ru-RU"/>
        </w:rPr>
        <w:t>кинфиево</w:t>
      </w:r>
      <w:proofErr w:type="spellEnd"/>
      <w:r>
        <w:rPr>
          <w:rFonts w:ascii="Verdana" w:eastAsia="Times New Roman" w:hAnsi="Verdana" w:cs="Times New Roman"/>
          <w:b/>
          <w:bCs/>
          <w:color w:val="002060"/>
          <w:sz w:val="20"/>
          <w:szCs w:val="20"/>
          <w:lang w:eastAsia="ru-RU"/>
        </w:rPr>
        <w:t>»</w:t>
      </w:r>
    </w:p>
    <w:p w:rsidR="00EB3650" w:rsidRDefault="00EB3650" w:rsidP="00EB3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2060"/>
          <w:sz w:val="20"/>
          <w:szCs w:val="20"/>
          <w:lang w:eastAsia="ru-RU"/>
        </w:rPr>
      </w:pP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FF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002060"/>
          <w:sz w:val="20"/>
          <w:szCs w:val="20"/>
          <w:lang w:eastAsia="ru-RU"/>
        </w:rPr>
        <w:t>Классный час на тему:</w:t>
      </w:r>
      <w:r w:rsidRPr="00EB3650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> «Толерантность – это мир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FF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>и дружба»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DB2D7AA" wp14:editId="310873FE">
            <wp:extent cx="2860040" cy="1269365"/>
            <wp:effectExtent l="0" t="0" r="0" b="6985"/>
            <wp:docPr id="1" name="Рисунок 1" descr="t163466994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634669947a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Default="00EB3650" w:rsidP="00EB3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                                         Классный руководитель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                                                  Никифорова Алла Анатольевна 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</w:t>
      </w:r>
    </w:p>
    <w:p w:rsid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                                                     </w:t>
      </w:r>
      <w:proofErr w:type="spellStart"/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С.Акинфиево</w:t>
      </w:r>
      <w:proofErr w:type="spell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Цели: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-У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крепление мира и дружбы между народами;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формирование чувства толерантности, интереса и уважения к другим национальным культурам.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Задачи: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aps/>
          <w:color w:val="FF0000"/>
          <w:sz w:val="20"/>
          <w:szCs w:val="2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B3650">
        <w:rPr>
          <w:rFonts w:ascii="Verdana" w:eastAsia="Times New Roman" w:hAnsi="Verdana" w:cs="Times New Roman"/>
          <w:b/>
          <w:caps/>
          <w:color w:val="FF0000"/>
          <w:sz w:val="20"/>
          <w:szCs w:val="2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образовательные: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познакомить воспитанников с понятием «толерантность»;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выявить основные черты толерантности;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сформировать правильное представление о толерантном поведении;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формировать позитивный опыт толерантности.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aps/>
          <w:color w:val="000000"/>
          <w:sz w:val="20"/>
          <w:szCs w:val="2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B3650">
        <w:rPr>
          <w:rFonts w:ascii="Verdana" w:eastAsia="Times New Roman" w:hAnsi="Verdana" w:cs="Times New Roman"/>
          <w:b/>
          <w:caps/>
          <w:color w:val="000000"/>
          <w:sz w:val="20"/>
          <w:szCs w:val="2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воспитательные: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воспитывать чувство уважения друг к другу, к обычаям, традициям и культуре разных народов;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воспитывать коммуникативную культуру общения и взаимопонимание;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развивающие: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способствовать развитию самосознания, которое помогает ребятам увидеть себя и других такими, какие они есть на самом деле;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развивать у воспитанников терпимость к различиям между людьми;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создавать благоприятные условия для выявления и развития творческих способностей учащихся класса.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aps/>
          <w:color w:val="000000"/>
          <w:sz w:val="20"/>
          <w:szCs w:val="2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B3650">
        <w:rPr>
          <w:rFonts w:ascii="Verdana" w:eastAsia="Times New Roman" w:hAnsi="Verdana" w:cs="Times New Roman"/>
          <w:b/>
          <w:bCs/>
          <w:caps/>
          <w:color w:val="000000"/>
          <w:sz w:val="20"/>
          <w:szCs w:val="2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Планируемый результат мероприятия (формирование УУД):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сфере личностных универсальных учебных действий должны быть сформированы: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ориентация в нравственном содержании и смысле, как собственных поступков, так и поступков окружающих людей;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знание основных моральных норм и ориентация на их выполнение;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развитие этических чувств - стыда, вины, переживания </w:t>
      </w:r>
      <w:proofErr w:type="gram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</w:t>
      </w:r>
      <w:proofErr w:type="gram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других</w:t>
      </w:r>
      <w:proofErr w:type="gram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сострадания совести как регуляторов морального поведения.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сфере регулятивных универсальных учебных действий учащиеся получили возможность научиться: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пользоваться своими правами и выполнять свои обязанности;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планировать свои действия в соответствии с поставленной задачей;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выполнять действия в речевой и умственной форме;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сфере познавательных универсальных учебных действий получили возможность научиться: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осуществлять поиск информации;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строить речевое высказывание в устной форме;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осуществлять анализ предлагаемых объектов;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сфере коммуникативных универсальных учебных действий учащиеся научатся: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формулировать собственное мнение и позицию;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учитывать разные мнения и стремиться к координации различных позиций в сотрудничестве;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контролировать действия партнёра;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адекватно использовать речевые средства для эффективного решения коммуникативных задач.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снижение агрессивности и конфликтности в классных коллективах.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17365D"/>
          <w:sz w:val="20"/>
          <w:szCs w:val="20"/>
          <w:lang w:eastAsia="ru-RU"/>
        </w:rPr>
        <w:t>Форма проведения мероприятия:</w:t>
      </w: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беседа – тренинг.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17365D"/>
          <w:sz w:val="20"/>
          <w:szCs w:val="20"/>
          <w:lang w:eastAsia="ru-RU"/>
        </w:rPr>
        <w:t>Целевая аудитория и время проведения:</w:t>
      </w: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клас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сный час рассчитан на учащихся любого возраста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Так как он приурочен к календарному дню, его целесообразно проводить  накануне, в конце октября или после каникул в начале ноября.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17365D"/>
          <w:sz w:val="20"/>
          <w:szCs w:val="20"/>
          <w:lang w:eastAsia="ru-RU"/>
        </w:rPr>
        <w:t>Оборудование и оформление:</w:t>
      </w: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 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памятки, пословицы на разрезных карточках, разноцветные человечки</w:t>
      </w:r>
      <w:proofErr w:type="gram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,</w:t>
      </w:r>
      <w:proofErr w:type="gram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мультимедийное оборудование, плакаты, рисунки, записи музыки,</w:t>
      </w: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карандаши, листы бумаги, клей, фломастеры, карточки с буквами слова «толерантность»; , CD-проигрыватель, музыкальное оформление: песни «Родина моя», «Дети солнца», «Должны смеяться дети».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Ход занятия.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I. Организационный момент (приветствие, настрой на занятие)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Звучит песня Д. </w:t>
      </w:r>
      <w:proofErr w:type="spell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Тухманова</w:t>
      </w:r>
      <w:proofErr w:type="spell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на стихи Р. Рождественского  «Родина моя».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(На доске висит карта России, рисунки по </w:t>
      </w:r>
      <w:proofErr w:type="spell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тематитке</w:t>
      </w:r>
      <w:proofErr w:type="spell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на экране демонстрируются  слайды с фотографиями детей разных народностей, населяющих Российскую Федерацию).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lastRenderedPageBreak/>
        <w:t>Вступительное слово классного руководителя.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- 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Ребята, только что прозвучала прекрасная песня Давида </w:t>
      </w:r>
      <w:proofErr w:type="spell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Тухманова</w:t>
      </w:r>
      <w:proofErr w:type="spell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на стихи Роберта Рождественского «Родина моя», мы посмотрели  фотографии детей разных национальностей, населяющих нашу огромную Родину, на доске вы видите карту России. Как вы думаете, чему будет посвящен наш классный час?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Ответы детей: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этот классный час о Родине;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мы будем говорить о дружбе между народами;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наш классный час будет посвящен дружбе между детьми разных национальностей.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Я вижу ваши умные глаза, доброжелательные взгляды и надеюсь, что наше общение будет плодотворным и приятным.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Сегодня я хочу поговорить с вами о чем-то очень важном. Мы живем  в одной из самых больших в мире  многонациональных стран. В России проживает приблизительно 166 национальностей  и народностей. Все  люди, населяющие нашу Родину, абсолютно разные, но каждый  неповторим   и имеет право жить на планете   достойно.  Надо воспринимать другого человека таким, какой он есть,  быть терпимыми по отношению друг к другу. Вот об этом мы  сегодня и поговорим.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Ученик читает стихотворение.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«Российская семья»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Живут в России </w:t>
      </w:r>
      <w:proofErr w:type="gram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разные</w:t>
      </w:r>
      <w:proofErr w:type="gramEnd"/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Народы с давних пор.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Одним - тайга по нраву,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Другим - степной простор.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 каждого народа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Язык свой и наряд.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Один - черкеску носит.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Другой надел халат.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Один - рыбак с рожденья,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Другой – готовит мед.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Одним – милее осень,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Другим – милей – весна.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А Родина Россия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 нас у всех – одна!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В. Степанов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A1FB132" wp14:editId="4CDD986A">
            <wp:extent cx="5491264" cy="4343400"/>
            <wp:effectExtent l="0" t="0" r="0" b="0"/>
            <wp:docPr id="2" name="Рисунок 2" descr="t1634669947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1634669947a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264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II.Введение</w:t>
      </w:r>
      <w:proofErr w:type="spellEnd"/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понятия толерантность.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- 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Мы часто слышим с телеэкранов, от ведущих политиков незнакомое нам до недавнего времени слово “толерантность”. Что обозначает это понятие?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BE441A5" wp14:editId="7EB740D0">
            <wp:extent cx="5581579" cy="4455269"/>
            <wp:effectExtent l="0" t="0" r="635" b="2540"/>
            <wp:docPr id="3" name="Рисунок 3" descr="t1634669947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1634669947a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579" cy="445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650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73E5EBA" wp14:editId="0EC4E675">
            <wp:extent cx="5583677" cy="3681919"/>
            <wp:effectExtent l="0" t="0" r="0" b="0"/>
            <wp:docPr id="4" name="Рисунок 4" descr="t163466994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1634669947a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677" cy="368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42013B6" wp14:editId="4DA1071B">
            <wp:extent cx="4163439" cy="3122579"/>
            <wp:effectExtent l="0" t="0" r="8890" b="1905"/>
            <wp:docPr id="5" name="Рисунок 5" descr="t163466994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634669947a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439" cy="312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i/>
          <w:color w:val="000000"/>
          <w:sz w:val="20"/>
          <w:szCs w:val="20"/>
          <w:u w:val="single"/>
          <w:lang w:eastAsia="ru-RU"/>
        </w:rPr>
      </w:pPr>
      <w:proofErr w:type="gramStart"/>
      <w:r w:rsidRPr="00EB3650">
        <w:rPr>
          <w:rFonts w:ascii="Verdana" w:eastAsia="Times New Roman" w:hAnsi="Verdana" w:cs="Times New Roman"/>
          <w:b/>
          <w:i/>
          <w:color w:val="000000"/>
          <w:sz w:val="20"/>
          <w:szCs w:val="20"/>
          <w:u w:val="single"/>
          <w:lang w:eastAsia="ru-RU"/>
        </w:rPr>
        <w:t xml:space="preserve">- Слово    «толерантность» произошло от латинского </w:t>
      </w:r>
      <w:proofErr w:type="spellStart"/>
      <w:r w:rsidRPr="00EB3650">
        <w:rPr>
          <w:rFonts w:ascii="Verdana" w:eastAsia="Times New Roman" w:hAnsi="Verdana" w:cs="Times New Roman"/>
          <w:b/>
          <w:i/>
          <w:color w:val="000000"/>
          <w:sz w:val="20"/>
          <w:szCs w:val="20"/>
          <w:u w:val="single"/>
          <w:lang w:eastAsia="ru-RU"/>
        </w:rPr>
        <w:t>tolerantia</w:t>
      </w:r>
      <w:proofErr w:type="spellEnd"/>
      <w:r w:rsidRPr="00EB3650">
        <w:rPr>
          <w:rFonts w:ascii="Verdana" w:eastAsia="Times New Roman" w:hAnsi="Verdana" w:cs="Times New Roman"/>
          <w:b/>
          <w:i/>
          <w:color w:val="000000"/>
          <w:sz w:val="20"/>
          <w:szCs w:val="20"/>
          <w:u w:val="single"/>
          <w:lang w:eastAsia="ru-RU"/>
        </w:rPr>
        <w:t xml:space="preserve"> — терпение — терпимость к чужому образу жизни, поведению, обычаям, чувствам, мнениям, идеям, верованиям (на слайде).</w:t>
      </w:r>
      <w:proofErr w:type="gramEnd"/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Как это слово определяется на разных языках?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tolerance</w:t>
      </w:r>
      <w:proofErr w:type="spell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(англ.) – готовность быть терпимым, снисходительным; быть терпимым, позволять существование различных мнений без их дискриминации;</w:t>
      </w: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tolerenz</w:t>
      </w:r>
      <w:proofErr w:type="spell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(немец.) – терпимость к чужим мнениям, верованиям, поведению;</w:t>
      </w: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tolerance</w:t>
      </w:r>
      <w:proofErr w:type="spell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(франц.) – убежденность в том, что другие могут думать и действовать в манере, отличной </w:t>
      </w:r>
      <w:proofErr w:type="gram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от</w:t>
      </w:r>
      <w:proofErr w:type="gram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нашей собственной;</w:t>
      </w: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tolerencia</w:t>
      </w:r>
      <w:proofErr w:type="spell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</w:t>
      </w:r>
      <w:proofErr w:type="spell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испан</w:t>
      </w:r>
      <w:proofErr w:type="spell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.) – способность принимать идеи или мнения, отличные от </w:t>
      </w:r>
      <w:proofErr w:type="gram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собственных</w:t>
      </w:r>
      <w:proofErr w:type="gram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;</w:t>
      </w: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kuan</w:t>
      </w:r>
      <w:proofErr w:type="spell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rong</w:t>
      </w:r>
      <w:proofErr w:type="spell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</w:t>
      </w:r>
      <w:proofErr w:type="spell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китайск</w:t>
      </w:r>
      <w:proofErr w:type="spell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.) – принимать других такими, какие они есть, и быть великодушными по отношению к другим;</w:t>
      </w: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tasamul</w:t>
      </w:r>
      <w:proofErr w:type="spell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? (араб.) – снисхождение, милосердие, всепрощение, умение принимать других </w:t>
      </w:r>
      <w:proofErr w:type="gram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такими</w:t>
      </w:r>
      <w:proofErr w:type="gram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какие они есть, и прощать;</w:t>
      </w: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толерантность, терпимость (</w:t>
      </w:r>
      <w:proofErr w:type="gram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рус</w:t>
      </w:r>
      <w:proofErr w:type="gram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.) – умение терпеть (выдерживать, выносить, мириться с чем-либо), принимать/признавать существование кого-либо, примирять, приводить в соответствие с самим собой по отношению к кому-либо/чему-либо, быть снисходительным к чему-либо/кому-либо.</w:t>
      </w: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- Проявлять толерантность – это значит признавать то, что люди различаются по внешнему виду, интересам, поведению и ценностям и обладают правом жить в мире, сохраняя при этом свою индивидуальность.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- 16 ноября жители многих стран мира отмечают Международный день толерантности или День терпимости. Этот праздник был учрежден в 1996 году по решению Генеральной Ассамбл</w:t>
      </w:r>
      <w:proofErr w:type="gram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еи ОО</w:t>
      </w:r>
      <w:proofErr w:type="gram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- Чтобы научиться понимать людей других стран, других культур, прежде </w:t>
      </w:r>
      <w:proofErr w:type="gram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всего</w:t>
      </w:r>
      <w:proofErr w:type="gram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нужно научиться понимать своих родителей, друзей, одноклассников. Предлагаю обсуждение  нескольких ситуаций.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Ребята нам прочитают нам стихотворения о толерантности.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Что такое толерантность?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Доброта, любовь и смех.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Что такое толерантность?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Счастье, дружба и успех.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Если каждый друг к другу будет терпим,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То вместе мы сделаем толерантным наш мир!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Толерантность - это дружба,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Труд и уважение.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И для нас она не служба,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А одно спасенье.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Совладать сумей с собой,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Слушай </w:t>
      </w:r>
      <w:proofErr w:type="gram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своих</w:t>
      </w:r>
      <w:proofErr w:type="gram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близких.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В мире мы живем семьей,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Нет поступкам низким!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Доверяй своим друзьям!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Будь, терпим и вежлив!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Не кричи по пустякам!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Не кати ком снежный!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Кто в беде покинет друга,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Сам узнает горечь бед,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И на сердце будет вьюга,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Если дружбы в сердце нет!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Если ты к друзьям терпим,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Выслушать любого можешь.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Если нужно, то готов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Ты всегда прийти на помощь.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Веришь в чудо, доброту.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Взрослых уважаешь,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Маме с папой не грубишь,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Младших ты не обижаешь.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Значит, не зря все говорят,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Что ты толерантен.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Оставайся им всегда и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Будь еще галантен.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Люди на свет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Рождаются разными: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Непохожими, своеобразными.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Чтобы других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Ты смог понимать,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Нужно терпенье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себе воспитать.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Нужно с добром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 людям в дом приходить,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Дружбу, Любовь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своем сердце хранить!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Что такое толерантность?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Доброта, любовь и смех.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Что такое толерантность?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Счастье, дружба и успех.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Труд и вежливость – в почете!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Умный, честный, чистоплотный,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Ценит дружбу и друзей.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Смелый, ловкий и веселый,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Не обидит малышей.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Аккуратный</w:t>
      </w:r>
      <w:proofErr w:type="gram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чуткий, скромный, бережет природу, честь.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Эти качества достойны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Толерантными их счесть.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Если каждый друг к другу будет терпим, то </w:t>
      </w: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вместе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мы сделаем толерантным наш мир!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aps/>
          <w:color w:val="000000"/>
          <w:sz w:val="20"/>
          <w:szCs w:val="2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B3650">
        <w:rPr>
          <w:rFonts w:ascii="Verdana" w:eastAsia="Times New Roman" w:hAnsi="Verdana" w:cs="Times New Roman"/>
          <w:b/>
          <w:bCs/>
          <w:caps/>
          <w:color w:val="000000"/>
          <w:sz w:val="20"/>
          <w:szCs w:val="2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III. Учимся толерантности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Семь основных принципов (символов) толерантности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Уважение </w:t>
      </w:r>
      <w:proofErr w:type="spell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человечекого</w:t>
      </w:r>
      <w:proofErr w:type="spell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достоинства всех без исключений людей.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Уважение различий.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Понимание индивидуальной неповторимости.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Взаимодополняемость</w:t>
      </w:r>
      <w:proofErr w:type="spell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как основная черта различий.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Взаимозависимость как основа совместных действий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Культура мира.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Сохранение памяти.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EE28523" wp14:editId="631A8055">
            <wp:extent cx="5072975" cy="3258766"/>
            <wp:effectExtent l="0" t="0" r="0" b="0"/>
            <wp:docPr id="6" name="Рисунок 6" descr="t1634669947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1634669947a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89" cy="32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Немецкий  художник  Хельмут </w:t>
      </w:r>
      <w:proofErr w:type="spell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Лангер</w:t>
      </w:r>
      <w:proofErr w:type="spell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создал  эмблему Толерантности: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Толерантность – это прощение.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Толерантность – это сострадание.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Толерантность – это уважение прав других.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Толерантность – это сотрудничество.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Толерантность – это уважение человеческого достоинства.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Толерантность – это дружба.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Толерантность – это гармония в многообразии.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Толерантность – мир и согласие.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Толерантность – милосердие.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Творческая работа.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Заселение поляны человечками</w:t>
      </w:r>
      <w:proofErr w:type="gram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proofErr w:type="gram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</w:t>
      </w:r>
      <w:proofErr w:type="gram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</w:t>
      </w:r>
      <w:proofErr w:type="gram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 плакате нарисована поляна) У разных групп человечки разных цветов, а в каждой группе разных размеров.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Давайте напишем на человечках те национальности, которые встречаются в вашей семье, и  сделаем дружный хоровод из человечков, прикрепив их к поляне.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Обсуждение: все человечки разные и поэтому получился яркий дружный хоровод.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Все мы очень разные. А хорошо это или плохо? Высказывания детей.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Вывод: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каждом из нас течет кровь наших предков. А они были людьми разных национальностей. Пусть у нас будет разный цвет кожи. Пусть люди будут говорить на разных </w:t>
      </w:r>
      <w:proofErr w:type="gram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языках</w:t>
      </w:r>
      <w:proofErr w:type="gram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 жить на разных континентах. А может ли быть что-то общее у всех людей, живущих на нашей планете?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А сейчас давайте вспомним, какие пословицы и поговорки о доброте вы знаете?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Учитель выслушивает ответы детей, а затем проводит игру «Собери пословицы».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Дети выполняют задание в парах.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0"/>
        <w:gridCol w:w="939"/>
      </w:tblGrid>
      <w:tr w:rsidR="00EB3650" w:rsidRPr="00EB3650" w:rsidTr="00EB3650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EB3650" w:rsidRPr="00EB3650" w:rsidRDefault="00EB3650" w:rsidP="00EB3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6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Доброе слово лечит -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B3650" w:rsidRPr="00EB3650" w:rsidRDefault="00EB3650" w:rsidP="00EB3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6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будешь и сам без беды.</w:t>
            </w:r>
          </w:p>
        </w:tc>
      </w:tr>
      <w:tr w:rsidR="00EB3650" w:rsidRPr="00EB3650" w:rsidTr="00EB3650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EB3650" w:rsidRPr="00EB3650" w:rsidRDefault="00EB3650" w:rsidP="00EB3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6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Кто любит  добрые </w:t>
            </w:r>
            <w:r w:rsidRPr="00EB36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дела,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B3650" w:rsidRPr="00EB3650" w:rsidRDefault="00EB3650" w:rsidP="00EB3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6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злое калечит.</w:t>
            </w:r>
          </w:p>
        </w:tc>
      </w:tr>
      <w:tr w:rsidR="00EB3650" w:rsidRPr="00EB3650" w:rsidTr="00EB3650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EB3650" w:rsidRPr="00EB3650" w:rsidRDefault="00EB3650" w:rsidP="00EB3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6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Делай добро другим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B3650" w:rsidRPr="00EB3650" w:rsidRDefault="00EB3650" w:rsidP="00EB3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6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тому и жизнь мила.</w:t>
            </w:r>
          </w:p>
        </w:tc>
      </w:tr>
      <w:tr w:rsidR="00EB3650" w:rsidRPr="00EB3650" w:rsidTr="00EB3650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EB3650" w:rsidRPr="00EB3650" w:rsidRDefault="00EB3650" w:rsidP="00EB3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6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 тому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B3650" w:rsidRPr="00EB3650" w:rsidRDefault="00EB3650" w:rsidP="00EB3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6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добра не творит никому.</w:t>
            </w:r>
          </w:p>
        </w:tc>
      </w:tr>
    </w:tbl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aps/>
          <w:color w:val="000000"/>
          <w:sz w:val="20"/>
          <w:szCs w:val="2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B3650">
        <w:rPr>
          <w:rFonts w:ascii="Verdana" w:eastAsia="Times New Roman" w:hAnsi="Verdana" w:cs="Times New Roman"/>
          <w:b/>
          <w:bCs/>
          <w:caps/>
          <w:color w:val="000000"/>
          <w:sz w:val="20"/>
          <w:szCs w:val="2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IV. Игры, развивающие толерантность.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В первую очередь толерантность проявляется дома, в школе. Все знают, что нужно жить дружно, но иногда трудно сдержаться, когда мы видим недостатки других. Иногда у нас возникает ощущение, что к нам придираются, стремясь быть сильными, мы становимся не толерантными и остаемся в одиночестве. Как нам стать толерантными? Прежде всего, надо остаться самим собой, видеть свои ошибки. Давайте поиграем. Я называю ситуацию, а вы поднимите красный цветок, если вам подходит первое выражение, синий – второе.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2060"/>
          <w:sz w:val="20"/>
          <w:szCs w:val="20"/>
          <w:lang w:eastAsia="ru-RU"/>
        </w:rPr>
        <w:t>1.Младший брат сломал твою игрушку.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1. Ты его прощаешь.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2. Ты ударяешь его.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2060"/>
          <w:sz w:val="20"/>
          <w:szCs w:val="20"/>
          <w:lang w:eastAsia="ru-RU"/>
        </w:rPr>
        <w:t>2.Ты поссорился со своей сестрой.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1. Ты попытаешься объясниться с ней.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2. Ты обижаешься и мстишь.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2060"/>
          <w:sz w:val="20"/>
          <w:szCs w:val="20"/>
          <w:lang w:eastAsia="ru-RU"/>
        </w:rPr>
        <w:t>3.Ты недоволен собой.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1. Ты говоришь, что людей без недостатков не бывает.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2. Ты все сваливаешь на других.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2060"/>
          <w:sz w:val="20"/>
          <w:szCs w:val="20"/>
          <w:lang w:eastAsia="ru-RU"/>
        </w:rPr>
        <w:t xml:space="preserve">4.Тебе не хочется идти на прогулку </w:t>
      </w:r>
      <w:proofErr w:type="gramStart"/>
      <w:r w:rsidRPr="00EB3650">
        <w:rPr>
          <w:rFonts w:ascii="Verdana" w:eastAsia="Times New Roman" w:hAnsi="Verdana" w:cs="Times New Roman"/>
          <w:color w:val="002060"/>
          <w:sz w:val="20"/>
          <w:szCs w:val="20"/>
          <w:lang w:eastAsia="ru-RU"/>
        </w:rPr>
        <w:t>со</w:t>
      </w:r>
      <w:proofErr w:type="gramEnd"/>
      <w:r w:rsidRPr="00EB3650">
        <w:rPr>
          <w:rFonts w:ascii="Verdana" w:eastAsia="Times New Roman" w:hAnsi="Verdana" w:cs="Times New Roman"/>
          <w:color w:val="002060"/>
          <w:sz w:val="20"/>
          <w:szCs w:val="20"/>
          <w:lang w:eastAsia="ru-RU"/>
        </w:rPr>
        <w:t xml:space="preserve"> своими близкими.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1.Ты устраиваешь истерику.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2. Ты идешь с ними гулять.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FF45A2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002060"/>
          <w:sz w:val="20"/>
          <w:szCs w:val="20"/>
          <w:lang w:eastAsia="ru-RU"/>
        </w:rPr>
        <w:lastRenderedPageBreak/>
        <w:t>5. Ты считаешь, что один товарищ тебя предал...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а) Ты мстишь ему.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б) Ты пытаешься объясниться с ним.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 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002060"/>
          <w:sz w:val="20"/>
          <w:szCs w:val="20"/>
          <w:lang w:eastAsia="ru-RU"/>
        </w:rPr>
        <w:t>6. Ты не согласен с кем-то...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а) Ты не даешь ему говорить.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б) Ты все-таки слушаешь его.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2060"/>
          <w:sz w:val="20"/>
          <w:szCs w:val="20"/>
          <w:lang w:eastAsia="ru-RU"/>
        </w:rPr>
        <w:t>7. В классе ты уже ответил...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а) Тебе хочется отвечать еще, и ты перебиваешь </w:t>
      </w:r>
      <w:proofErr w:type="gram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другого</w:t>
      </w:r>
      <w:proofErr w:type="gram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б) Ты предоставляешь возможность другим ответить.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92D050"/>
          <w:sz w:val="20"/>
          <w:szCs w:val="20"/>
          <w:lang w:eastAsia="ru-RU"/>
        </w:rPr>
        <w:t> </w:t>
      </w:r>
      <w:r w:rsidRPr="00EB3650">
        <w:rPr>
          <w:rFonts w:ascii="Verdana" w:eastAsia="Times New Roman" w:hAnsi="Verdana" w:cs="Times New Roman"/>
          <w:color w:val="002060"/>
          <w:sz w:val="20"/>
          <w:szCs w:val="20"/>
          <w:lang w:eastAsia="ru-RU"/>
        </w:rPr>
        <w:t>8. Саша плохо одет...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Это неважно.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Ты подсмеиваешься над ним.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2060"/>
          <w:sz w:val="20"/>
          <w:szCs w:val="20"/>
          <w:lang w:eastAsia="ru-RU"/>
        </w:rPr>
        <w:t>9. Пожилая женщина медленно идет.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Ты отталкиваешь ее, чтобы обогнать.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Ты помогаешь ей и придерживаешь дверь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2060"/>
          <w:sz w:val="20"/>
          <w:szCs w:val="20"/>
          <w:lang w:eastAsia="ru-RU"/>
        </w:rPr>
        <w:t>10. Ты – мальчик, тебя ставят рядом с девочкой...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Ты говоришь, что все девочки – нули.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Ты разговариваешь с ней.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2060"/>
          <w:sz w:val="20"/>
          <w:szCs w:val="20"/>
          <w:lang w:eastAsia="ru-RU"/>
        </w:rPr>
        <w:t>11. Ты – девочка, тебя ставят рядом с мальчиком...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Ты говоришь, что все мальчики – нули.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Ты разговариваешь с ним.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2060"/>
          <w:sz w:val="20"/>
          <w:szCs w:val="20"/>
          <w:lang w:eastAsia="ru-RU"/>
        </w:rPr>
        <w:lastRenderedPageBreak/>
        <w:t>12. К тебе подходит ребенок-инвалид...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Ты естественным образом разговариваешь с ним.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Ты отходишь от него и не знаешь, что сказать.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Подведение итогов. 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школе, как и везде, все разные: есть маленькие, большие, худые, полные. Почему мы иногда смеемся над ними. Потому что мы их боимся, мы не хотим делиться или мы не уверены в себе.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  <w:t>- Ребята, что значит быть толерантным</w:t>
      </w:r>
      <w:r w:rsidRPr="00EB3650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?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– Означает уважать других, невзирая на различия.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Это означает быть внимательным к другим и обращать внимание на то, что нас сближает. Любить друг друга.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  <w:t>Игра «Пойми меня»</w:t>
      </w:r>
      <w:proofErr w:type="gramStart"/>
      <w:r w:rsidRPr="00EB3650">
        <w:rPr>
          <w:rFonts w:ascii="Verdana" w:eastAsia="Times New Roman" w:hAnsi="Verdana" w:cs="Times New Roman"/>
          <w:b/>
          <w:bCs/>
          <w:color w:val="C00000"/>
          <w:sz w:val="20"/>
          <w:szCs w:val="20"/>
          <w:lang w:eastAsia="ru-RU"/>
        </w:rPr>
        <w:t>.</w:t>
      </w:r>
      <w:proofErr w:type="gram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</w:t>
      </w:r>
      <w:proofErr w:type="gram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</w:t>
      </w:r>
      <w:proofErr w:type="gram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ласс делится на две команды).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участия в конкурсе приглашаются по 3 участника из каждой команды.  </w:t>
      </w:r>
      <w:proofErr w:type="gram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Причём,  каждый из них выполняет определённую роль: один из участников ничего не видит, т.е. он слепой, второй – ничего не слышит, т.е. он глухой, а третий не может говорить, он немой.</w:t>
      </w:r>
      <w:proofErr w:type="gram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Задача команды заключается в том, чтобы договориться о встрече: где (место встречи), когда (день и время), для чего  (например, пойти в кино, на день рождения, погулять, покататься на лыжах или коньках и т.д.)</w:t>
      </w:r>
      <w:proofErr w:type="gram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 На выполнение задания даётся 3 минуты.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aps/>
          <w:color w:val="000000"/>
          <w:sz w:val="20"/>
          <w:szCs w:val="2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V. Создание дерева толерантности</w:t>
      </w: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-Сегодняшнее занятие я хочу закончить хорошим мероприятием. У нас в классе есть дерево - дерево нашего класса. Это дерево дружбы, у него мощный ствол и крепкие сучья, оно может покрыться прекрасными цветами, но пока у него нет  даже  листьев. Давайте «оденем» дерево</w:t>
      </w:r>
      <w:proofErr w:type="gram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.</w:t>
      </w:r>
      <w:proofErr w:type="gram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У вас на столах есть заготовки листочков. Напишите на листочке по одному толерантному качеству и приклейте листок на дерево.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-Это дерево мы поместим в классном уголке. Как вы думаете для чего? (Оно будет нам напоминать о том, что толерантным быть необходимо)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(учащиеся пишут на листках качества толерантности: снисходительность,  терпение,  чувство юмора,  чуткость,  доверие,   терпимость к различиям, умение владеть собой, доброжелательность, умение не осуждать других, гуманизм, умение слушать, любознательность, способность к сопереживанию, злоба, ненависть,  жестокость, пренебрежение,  презрение, раздражительность,  нетерпимость к другим, недоверие, неумение владеть собой.)</w:t>
      </w:r>
      <w:proofErr w:type="gramEnd"/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- 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Вот видите, каким красивым стало наше дерево!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aps/>
          <w:color w:val="000000"/>
          <w:sz w:val="20"/>
          <w:szCs w:val="2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EB3650">
        <w:rPr>
          <w:rFonts w:ascii="Verdana" w:eastAsia="Times New Roman" w:hAnsi="Verdana" w:cs="Times New Roman"/>
          <w:b/>
          <w:bCs/>
          <w:caps/>
          <w:color w:val="000000"/>
          <w:sz w:val="20"/>
          <w:szCs w:val="2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VI.Подведение</w:t>
      </w:r>
      <w:proofErr w:type="spellEnd"/>
      <w:r w:rsidRPr="00EB3650">
        <w:rPr>
          <w:rFonts w:ascii="Verdana" w:eastAsia="Times New Roman" w:hAnsi="Verdana" w:cs="Times New Roman"/>
          <w:b/>
          <w:bCs/>
          <w:caps/>
          <w:color w:val="000000"/>
          <w:sz w:val="20"/>
          <w:szCs w:val="2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итогов классного часа.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Какой будет жизнь на планете, если все  люди  будут обладать такими качествами?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Ответы детей: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все будут жить дружно;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не будет войн;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люди будут помогать друг другу,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на планете воцарится мир.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В заключение хочу прочитать слова </w:t>
      </w: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писателя М. М. Рощина «Попробуйте не наступить, а уступить. Не захватить, а отдать. Не кулак показать, а протянуть ладонь. Не спрятать, а поделиться. Не орать, а выслушать. Не разорвать, а склеить».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Ребята, кто недавно ссорился с одноклассниками, можете сейчас протянуть руку и помириться?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 Одним словом, «Мы выбираем - Толерантность», вот тогда вы будете толерантной личностью, а наш коллектив будет сильным, дружным, сплоченным. 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VII.Рефлексия</w:t>
      </w:r>
      <w:proofErr w:type="spellEnd"/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Ребята! Чему вы научились на уроке дружбы? Какие выводы для себя сделали?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 На столах у вас есть смайлики, один весёлый, а второй грустный. Если вам понравилось наше занятие, и вы чувствовали себя хорошо, прикрепите на солнышко весёлый, а если тебе было грустно и не интересно, то прикрепите грустный.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Мои пожелания: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Ребята, поступайте с другими так же, как хотите, чтобы они поступали с вами.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Будьте добрыми: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любящими, внимательными, терпеливыми, заботливыми, милосердными, прощайте.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Будьте надёжными: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честными, правдивыми, имейте чистое сердце, выполняйте свои обещания.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Будьте заботливыми: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вежливыми, внимательными, любезными.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Будьте щедрыми:</w:t>
      </w: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не жадными, бескорыстными, великодушными, готовыми помочь.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И всё это вам поможет жить в мире. Пусть каждый из нас, пусть наш класс, наша школа, наш город и наша Россия всегда будут островами толерантности для всех жителей большой планеты Земля.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7030A0"/>
          <w:sz w:val="20"/>
          <w:szCs w:val="20"/>
          <w:lang w:eastAsia="ru-RU"/>
        </w:rPr>
        <w:t>Исполняется песня «У моей России».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bookmarkStart w:id="0" w:name="_GoBack"/>
      <w:bookmarkEnd w:id="0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Используемые источники: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Герасимова В.А. Классный час играючи. – М.: ТЦ «Сфера». – 2013.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Кленова</w:t>
      </w:r>
      <w:proofErr w:type="spell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Н.</w:t>
      </w:r>
      <w:proofErr w:type="gram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В.</w:t>
      </w:r>
      <w:proofErr w:type="gram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Что нужно знать о толерантности. – Образование в современной школе. – 2012. – № 7.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Сайт «Толерантность: декларация принципов» [Электронный ресурс]: </w:t>
      </w:r>
      <w:hyperlink r:id="rId11" w:tgtFrame="_blank" w:history="1">
        <w:r w:rsidRPr="00EB3650">
          <w:rPr>
            <w:rFonts w:ascii="Verdana" w:eastAsia="Times New Roman" w:hAnsi="Verdana" w:cs="Times New Roman"/>
            <w:color w:val="008738"/>
            <w:sz w:val="20"/>
            <w:szCs w:val="20"/>
            <w:u w:val="single"/>
            <w:lang w:eastAsia="ru-RU"/>
          </w:rPr>
          <w:t>http://www.tolerance.ru/</w:t>
        </w:r>
      </w:hyperlink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Северина</w:t>
      </w:r>
      <w:proofErr w:type="spell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О. А., Дронова Т. А. Спутник классного руководителя: воспитание у школьников толерантности. - М.: «Глобус». - 2007.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 «Словарь русского языка» </w:t>
      </w:r>
      <w:proofErr w:type="spell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С.И.Ожегов</w:t>
      </w:r>
      <w:proofErr w:type="spell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Екатеринбург «Урал - Советы», </w:t>
      </w:r>
      <w:proofErr w:type="spell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Максимочкина</w:t>
      </w:r>
      <w:proofErr w:type="spell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В.Н., Волгоград, «Учитель», 2008 г.</w:t>
      </w:r>
    </w:p>
    <w:p w:rsidR="00EB3650" w:rsidRPr="00EB3650" w:rsidRDefault="00EB3650" w:rsidP="00EB365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Стефановская</w:t>
      </w:r>
      <w:proofErr w:type="spellEnd"/>
      <w:r w:rsidRPr="00EB36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Т.А. Классный руководитель. – М., 2013.</w:t>
      </w:r>
    </w:p>
    <w:p w:rsidR="00960715" w:rsidRDefault="00960715"/>
    <w:sectPr w:rsidR="00960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63D"/>
    <w:rsid w:val="003E463D"/>
    <w:rsid w:val="00960715"/>
    <w:rsid w:val="00EB3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6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6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7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15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1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2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6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tolerance.ru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16</Pages>
  <Words>2414</Words>
  <Characters>13763</Characters>
  <Application>Microsoft Office Word</Application>
  <DocSecurity>0</DocSecurity>
  <Lines>114</Lines>
  <Paragraphs>32</Paragraphs>
  <ScaleCrop>false</ScaleCrop>
  <Company/>
  <LinksUpToDate>false</LinksUpToDate>
  <CharactersWithSpaces>16145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2023-04-18T07:25:00Z</dcterms:created>
  <dcterms:modified xsi:type="dcterms:W3CDTF">2023-04-18T07:38:00Z</dcterms:modified>
</cp:coreProperties>
</file>