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4786"/>
      </w:tblGrid>
      <w:tr w:rsidR="007B782C" w:rsidTr="00174AB1">
        <w:tc>
          <w:tcPr>
            <w:tcW w:w="4786" w:type="dxa"/>
            <w:shd w:val="clear" w:color="auto" w:fill="auto"/>
          </w:tcPr>
          <w:p w:rsidR="007B782C" w:rsidRDefault="007B782C" w:rsidP="00174AB1">
            <w:pPr>
              <w:spacing w:after="0" w:line="10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УТВЕРЖДАЮ:</w:t>
            </w:r>
          </w:p>
        </w:tc>
      </w:tr>
      <w:tr w:rsidR="007B782C" w:rsidTr="00174AB1">
        <w:tc>
          <w:tcPr>
            <w:tcW w:w="4786" w:type="dxa"/>
            <w:shd w:val="clear" w:color="auto" w:fill="auto"/>
          </w:tcPr>
          <w:p w:rsidR="007B782C" w:rsidRDefault="007B782C" w:rsidP="00174AB1">
            <w:pPr>
              <w:spacing w:after="0" w:line="10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МОУ ООШ с. Акинфиево</w:t>
            </w:r>
          </w:p>
          <w:p w:rsidR="007B782C" w:rsidRDefault="007B782C" w:rsidP="00174AB1">
            <w:pPr>
              <w:spacing w:after="0" w:line="100" w:lineRule="atLeast"/>
              <w:jc w:val="right"/>
              <w:rPr>
                <w:rFonts w:ascii="Times New Roman" w:eastAsia="Times New Roman" w:hAnsi="Times New Roman" w:cs="Times New Roman"/>
                <w:sz w:val="24"/>
                <w:szCs w:val="24"/>
              </w:rPr>
            </w:pPr>
          </w:p>
        </w:tc>
      </w:tr>
      <w:tr w:rsidR="007B782C" w:rsidTr="00174AB1">
        <w:tc>
          <w:tcPr>
            <w:tcW w:w="4786" w:type="dxa"/>
            <w:shd w:val="clear" w:color="auto" w:fill="auto"/>
          </w:tcPr>
          <w:p w:rsidR="007B782C" w:rsidRDefault="007B782C" w:rsidP="00174AB1">
            <w:pPr>
              <w:spacing w:after="0" w:line="10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w:t>
            </w:r>
            <w:proofErr w:type="spellStart"/>
            <w:r>
              <w:rPr>
                <w:rFonts w:ascii="Times New Roman" w:eastAsia="Times New Roman" w:hAnsi="Times New Roman" w:cs="Times New Roman"/>
                <w:sz w:val="24"/>
                <w:szCs w:val="24"/>
              </w:rPr>
              <w:t>Т.Г.Волгина</w:t>
            </w:r>
            <w:proofErr w:type="spellEnd"/>
          </w:p>
        </w:tc>
      </w:tr>
      <w:tr w:rsidR="007B782C" w:rsidTr="00174AB1">
        <w:tc>
          <w:tcPr>
            <w:tcW w:w="4786" w:type="dxa"/>
            <w:shd w:val="clear" w:color="auto" w:fill="auto"/>
          </w:tcPr>
          <w:p w:rsidR="007B782C" w:rsidRDefault="007B782C" w:rsidP="00174AB1">
            <w:pPr>
              <w:spacing w:after="0" w:line="10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введено в действие приказом директора</w:t>
            </w:r>
          </w:p>
          <w:p w:rsidR="007B782C" w:rsidRDefault="007B782C" w:rsidP="00174AB1">
            <w:pPr>
              <w:spacing w:after="0" w:line="10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«22» апреля 2016 г. № 71/1</w:t>
            </w:r>
          </w:p>
        </w:tc>
      </w:tr>
    </w:tbl>
    <w:p w:rsidR="007B782C" w:rsidRDefault="007B782C" w:rsidP="007B782C">
      <w:pPr>
        <w:spacing w:after="0" w:line="100" w:lineRule="atLeast"/>
        <w:jc w:val="center"/>
        <w:rPr>
          <w:rFonts w:ascii="Times New Roman" w:eastAsia="Times New Roman" w:hAnsi="Times New Roman" w:cs="Times New Roman"/>
          <w:sz w:val="24"/>
          <w:szCs w:val="24"/>
        </w:rPr>
      </w:pPr>
    </w:p>
    <w:p w:rsidR="007B782C" w:rsidRDefault="007B782C" w:rsidP="007B782C">
      <w:pPr>
        <w:shd w:val="clear" w:color="auto" w:fill="FFFFFF"/>
        <w:spacing w:after="0" w:line="100" w:lineRule="atLeast"/>
        <w:jc w:val="center"/>
        <w:rPr>
          <w:rFonts w:ascii="Times New Roman" w:eastAsia="Times New Roman" w:hAnsi="Times New Roman" w:cs="Times New Roman"/>
          <w:b/>
          <w:color w:val="000000"/>
          <w:sz w:val="24"/>
          <w:szCs w:val="24"/>
        </w:rPr>
      </w:pPr>
    </w:p>
    <w:p w:rsidR="007B782C" w:rsidRDefault="007B782C" w:rsidP="007B782C">
      <w:pPr>
        <w:spacing w:after="0" w:line="100" w:lineRule="atLeast"/>
        <w:jc w:val="center"/>
        <w:rPr>
          <w:rFonts w:ascii="Times New Roman" w:eastAsia="Times New Roman" w:hAnsi="Times New Roman" w:cs="Times New Roman"/>
          <w:b/>
          <w:bCs/>
          <w:sz w:val="24"/>
          <w:szCs w:val="24"/>
        </w:rPr>
      </w:pPr>
    </w:p>
    <w:p w:rsidR="007B782C" w:rsidRDefault="007B782C" w:rsidP="007B782C">
      <w:pPr>
        <w:spacing w:after="0" w:line="100" w:lineRule="atLeast"/>
        <w:jc w:val="center"/>
        <w:rPr>
          <w:rFonts w:ascii="Times New Roman" w:eastAsia="Times New Roman" w:hAnsi="Times New Roman" w:cs="Times New Roman"/>
          <w:b/>
          <w:bCs/>
          <w:sz w:val="24"/>
          <w:szCs w:val="24"/>
        </w:rPr>
      </w:pPr>
      <w:bookmarkStart w:id="0" w:name="_GoBack"/>
      <w:r>
        <w:rPr>
          <w:rFonts w:ascii="Times New Roman" w:eastAsia="Times New Roman" w:hAnsi="Times New Roman" w:cs="Times New Roman"/>
          <w:b/>
          <w:bCs/>
          <w:sz w:val="24"/>
          <w:szCs w:val="24"/>
        </w:rPr>
        <w:t xml:space="preserve">ПРАВИЛА ВНУТРЕННЕГО РАСПОРЯДКА </w:t>
      </w:r>
      <w:proofErr w:type="gramStart"/>
      <w:r>
        <w:rPr>
          <w:rFonts w:ascii="Times New Roman" w:eastAsia="Times New Roman" w:hAnsi="Times New Roman" w:cs="Times New Roman"/>
          <w:b/>
          <w:bCs/>
          <w:sz w:val="24"/>
          <w:szCs w:val="24"/>
        </w:rPr>
        <w:t>ОБУЧАЮЩИХСЯ</w:t>
      </w:r>
      <w:proofErr w:type="gramEnd"/>
    </w:p>
    <w:bookmarkEnd w:id="0"/>
    <w:p w:rsidR="007B782C" w:rsidRDefault="007B782C" w:rsidP="007B782C">
      <w:p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  новой редакции)</w:t>
      </w:r>
    </w:p>
    <w:p w:rsidR="007B782C" w:rsidRDefault="007B782C" w:rsidP="007B782C">
      <w:pPr>
        <w:spacing w:after="0" w:line="100" w:lineRule="atLeast"/>
        <w:jc w:val="both"/>
        <w:rPr>
          <w:rFonts w:ascii="Times New Roman" w:eastAsia="Times New Roman" w:hAnsi="Times New Roman" w:cs="Times New Roman"/>
          <w:b/>
          <w:bCs/>
          <w:sz w:val="24"/>
          <w:szCs w:val="24"/>
        </w:rPr>
      </w:pPr>
    </w:p>
    <w:p w:rsidR="007B782C" w:rsidRDefault="007B782C" w:rsidP="007B782C">
      <w:pPr>
        <w:numPr>
          <w:ilvl w:val="0"/>
          <w:numId w:val="3"/>
        </w:num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Общие положения</w:t>
      </w:r>
    </w:p>
    <w:p w:rsidR="007B782C" w:rsidRDefault="007B782C" w:rsidP="007B782C">
      <w:pPr>
        <w:spacing w:after="0" w:line="100" w:lineRule="atLeast"/>
        <w:ind w:firstLine="709"/>
        <w:rPr>
          <w:rFonts w:ascii="Times New Roman" w:eastAsia="Times New Roman" w:hAnsi="Times New Roman" w:cs="Times New Roman"/>
          <w:b/>
          <w:bCs/>
          <w:sz w:val="24"/>
          <w:szCs w:val="24"/>
        </w:rPr>
      </w:pP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proofErr w:type="gramStart"/>
      <w:r>
        <w:rPr>
          <w:rFonts w:ascii="Times New Roman" w:eastAsia="Times New Roman" w:hAnsi="Times New Roman" w:cs="Times New Roman"/>
          <w:sz w:val="24"/>
          <w:szCs w:val="24"/>
        </w:rPr>
        <w:t>Настоящие Правила внутреннего распорядка обучающихся разработаны в соответствии с Федеральным законом от 29 декабря 2012 года № 273-ФЗ «Об образовании в Российской Федерации» и Порядком применения к обучающимся и снятия с обучающихся мер дисциплинарного взыскания, утвержденным приказом Министерства образования и науки Российской Федерации от 15 марта 2013 г. № 185, уставом общеобразовательной организации, с учетом мнения совета обучающихся и совета родителей.</w:t>
      </w:r>
      <w:proofErr w:type="gramEnd"/>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Настоящие Правила регулируют режим организации образовательного процесса, права и обязанности обучающихся, применение поощрения и мер дисциплинарного взыскания к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МОУ «ООШ с. Акинфиево» (далее – Учреждение).</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Дисциплина в Учреждении поддерживается на основе уважения человеческого достоинства обучающихся и педагогических работников. Применение физического и (или) психического насилия по отношению к </w:t>
      </w:r>
      <w:proofErr w:type="gramStart"/>
      <w:r>
        <w:rPr>
          <w:rFonts w:ascii="Times New Roman" w:eastAsia="Times New Roman" w:hAnsi="Times New Roman" w:cs="Times New Roman"/>
          <w:sz w:val="24"/>
          <w:szCs w:val="24"/>
        </w:rPr>
        <w:t>обучающимся</w:t>
      </w:r>
      <w:proofErr w:type="gramEnd"/>
      <w:r>
        <w:rPr>
          <w:rFonts w:ascii="Times New Roman" w:eastAsia="Times New Roman" w:hAnsi="Times New Roman" w:cs="Times New Roman"/>
          <w:sz w:val="24"/>
          <w:szCs w:val="24"/>
        </w:rPr>
        <w:t xml:space="preserve"> не допускается.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Настоящие Правила обязательны для исполнения всеми обучающимися Учреждения и их родителями (законными представителями), обеспечивающими получения обучающимися общего образования.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Текст настоящих Правил размещается в открытом доступе на информационных стендах, на официальном сайте Учреждения, в сети Интернет.</w:t>
      </w:r>
    </w:p>
    <w:p w:rsidR="007B782C" w:rsidRDefault="007B782C" w:rsidP="007B782C">
      <w:pPr>
        <w:spacing w:after="0" w:line="100" w:lineRule="atLeast"/>
        <w:jc w:val="both"/>
        <w:rPr>
          <w:rFonts w:ascii="Times New Roman" w:eastAsia="Times New Roman" w:hAnsi="Times New Roman" w:cs="Times New Roman"/>
          <w:b/>
          <w:bCs/>
          <w:sz w:val="24"/>
          <w:szCs w:val="24"/>
        </w:rPr>
      </w:pPr>
    </w:p>
    <w:p w:rsidR="007B782C" w:rsidRDefault="007B782C" w:rsidP="007B782C">
      <w:pPr>
        <w:numPr>
          <w:ilvl w:val="0"/>
          <w:numId w:val="3"/>
        </w:num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Режим образовательного процесса</w:t>
      </w:r>
    </w:p>
    <w:p w:rsidR="007B782C" w:rsidRDefault="007B782C" w:rsidP="007B782C">
      <w:pPr>
        <w:spacing w:after="0" w:line="100" w:lineRule="atLeast"/>
        <w:ind w:firstLine="709"/>
        <w:rPr>
          <w:rFonts w:ascii="Times New Roman" w:eastAsia="Times New Roman" w:hAnsi="Times New Roman" w:cs="Times New Roman"/>
          <w:b/>
          <w:bCs/>
          <w:sz w:val="24"/>
          <w:szCs w:val="24"/>
        </w:rPr>
      </w:pP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Учебный год в Учреждении  начинается 1 сентября и заканчивается в соответствии с учебным планом соответствующей общеобразовательной программы.</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Продолжительность учебного года составляет не менее 34 недель без учета государственной (итоговой аттестации), в первом классе - 33 недели.</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Календарный график на каждый учебный год утверждается приказом директора Учреждения.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В 9-х классах продолжительность четвертой четверти и летних каникул определяется с учетом прохождения </w:t>
      </w:r>
      <w:proofErr w:type="gramStart"/>
      <w:r>
        <w:rPr>
          <w:rFonts w:ascii="Times New Roman" w:eastAsia="Times New Roman" w:hAnsi="Times New Roman" w:cs="Times New Roman"/>
          <w:sz w:val="24"/>
          <w:szCs w:val="24"/>
        </w:rPr>
        <w:t>обучающимися</w:t>
      </w:r>
      <w:proofErr w:type="gramEnd"/>
      <w:r>
        <w:rPr>
          <w:rFonts w:ascii="Times New Roman" w:eastAsia="Times New Roman" w:hAnsi="Times New Roman" w:cs="Times New Roman"/>
          <w:sz w:val="24"/>
          <w:szCs w:val="24"/>
        </w:rPr>
        <w:t xml:space="preserve"> итоговой аттестации.</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Учебные занятия начинаются в 9 часов 00 минут.</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Для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устанавливается пятидневная учебная неделя.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Постановлением главного государственного санитарного врача РФ от 29.12.2010 № 189.</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Продолжительность урока во 2–9-х классах составляет 40 минут.</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Для обучающихся 1-х классов устанавливается «ступенчатый» режим занятий:</w:t>
      </w:r>
    </w:p>
    <w:p w:rsidR="007B782C" w:rsidRDefault="007B782C" w:rsidP="007B782C">
      <w:pPr>
        <w:numPr>
          <w:ilvl w:val="0"/>
          <w:numId w:val="1"/>
        </w:numPr>
        <w:spacing w:after="0" w:line="10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сентябре и октябре — по 3 урока продолжительностью 35 минут;</w:t>
      </w:r>
    </w:p>
    <w:p w:rsidR="007B782C" w:rsidRDefault="007B782C" w:rsidP="007B782C">
      <w:pPr>
        <w:numPr>
          <w:ilvl w:val="0"/>
          <w:numId w:val="1"/>
        </w:numPr>
        <w:spacing w:after="0" w:line="10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ноябре и декабре — по 4 урока продолжительностью 35 минут;</w:t>
      </w:r>
    </w:p>
    <w:p w:rsidR="007B782C" w:rsidRDefault="007B782C" w:rsidP="007B782C">
      <w:pPr>
        <w:numPr>
          <w:ilvl w:val="0"/>
          <w:numId w:val="1"/>
        </w:numPr>
        <w:spacing w:after="0" w:line="10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января по май — по 4 урока продолжительностью 40 минут.</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середине учебного дня (после второго урока) проводится динамическая пауза продолжительностью 40 минут.</w:t>
      </w:r>
    </w:p>
    <w:p w:rsidR="007B782C" w:rsidRDefault="007B782C" w:rsidP="007B782C">
      <w:pPr>
        <w:spacing w:after="0" w:line="1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Продолжительность перемен между уроками составляет не менее 10 минут, большой перемены после 3 урока -  не менее 20 минут. </w:t>
      </w:r>
    </w:p>
    <w:p w:rsidR="007B782C" w:rsidRDefault="007B782C" w:rsidP="007B782C">
      <w:pPr>
        <w:spacing w:after="0" w:line="1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Расписание занятий должно предусматривать перерыв достаточной продолжительности для питания обучающихся.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 Обучающиеся должны приходить в Учреждение не позднее 8 часов 50 минут. Опоздание на уроки недопустимо.</w:t>
      </w:r>
    </w:p>
    <w:p w:rsidR="007B782C" w:rsidRDefault="007B782C" w:rsidP="007B782C">
      <w:pPr>
        <w:numPr>
          <w:ilvl w:val="0"/>
          <w:numId w:val="3"/>
        </w:num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Права, обязанности и ответственность </w:t>
      </w:r>
      <w:proofErr w:type="gramStart"/>
      <w:r>
        <w:rPr>
          <w:rFonts w:ascii="Times New Roman" w:eastAsia="Times New Roman" w:hAnsi="Times New Roman" w:cs="Times New Roman"/>
          <w:b/>
          <w:bCs/>
          <w:sz w:val="24"/>
          <w:szCs w:val="24"/>
        </w:rPr>
        <w:t>обучающихся</w:t>
      </w:r>
      <w:proofErr w:type="gramEnd"/>
    </w:p>
    <w:p w:rsidR="007B782C" w:rsidRDefault="007B782C" w:rsidP="007B782C">
      <w:pPr>
        <w:spacing w:after="0" w:line="100" w:lineRule="atLeast"/>
        <w:ind w:firstLine="709"/>
        <w:rPr>
          <w:rFonts w:ascii="Times New Roman" w:eastAsia="Times New Roman" w:hAnsi="Times New Roman" w:cs="Times New Roman"/>
          <w:b/>
          <w:bCs/>
          <w:sz w:val="24"/>
          <w:szCs w:val="24"/>
        </w:rPr>
      </w:pPr>
    </w:p>
    <w:p w:rsidR="007B782C" w:rsidRDefault="007B782C" w:rsidP="007B782C">
      <w:pPr>
        <w:spacing w:after="0" w:line="100" w:lineRule="atLeast"/>
        <w:ind w:firstLine="709"/>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3.1. </w:t>
      </w:r>
      <w:proofErr w:type="gramStart"/>
      <w:r>
        <w:rPr>
          <w:rFonts w:ascii="Times New Roman" w:eastAsia="Times New Roman" w:hAnsi="Times New Roman" w:cs="Times New Roman"/>
          <w:b/>
          <w:bCs/>
          <w:iCs/>
          <w:sz w:val="24"/>
          <w:szCs w:val="24"/>
        </w:rPr>
        <w:t>Обучающиеся</w:t>
      </w:r>
      <w:proofErr w:type="gramEnd"/>
      <w:r>
        <w:rPr>
          <w:rFonts w:ascii="Times New Roman" w:eastAsia="Times New Roman" w:hAnsi="Times New Roman" w:cs="Times New Roman"/>
          <w:b/>
          <w:bCs/>
          <w:iCs/>
          <w:sz w:val="24"/>
          <w:szCs w:val="24"/>
        </w:rPr>
        <w:t xml:space="preserve"> имеют право на:</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предоставление условий для обучения с учетом особенностей психофизического развития и состояния здоровья обучающихся, в том числе получение социально-педагогической и психологической помощи, бесплатной психолого-медико-педагогической коррекции;</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w:t>
      </w:r>
      <w:proofErr w:type="gramStart"/>
      <w:r>
        <w:rPr>
          <w:rFonts w:ascii="Times New Roman" w:eastAsia="Times New Roman" w:hAnsi="Times New Roman" w:cs="Times New Roman"/>
          <w:sz w:val="24"/>
          <w:szCs w:val="24"/>
        </w:rPr>
        <w:t>обучение</w:t>
      </w:r>
      <w:proofErr w:type="gramEnd"/>
      <w:r>
        <w:rPr>
          <w:rFonts w:ascii="Times New Roman" w:eastAsia="Times New Roman" w:hAnsi="Times New Roman" w:cs="Times New Roman"/>
          <w:sz w:val="24"/>
          <w:szCs w:val="24"/>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 повторное (не более двух раз) прохождение промежуточной аттестации по учебному предмету, курсу, дисциплине (модулю) в сроки, определяемые Учреждением, в пределах одного года с момента образования академической задолженности;</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 освоение наряду с предметами по осваиваемой образовательной программе любых других предметов, преподаваемых в Учреждении;</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 уважение человеческого достоинства, защиту от всех форм физического и психического насилия, оскорбления личности, охрану жизни и здоровья;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 свободу совести, информации, свободное выражение собственных взглядов и убеждений;</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3.1.8. каникулы в соответствии с календарным графиком (п. 2.2 настоящих Правил);</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3.1.9. перевод для получения образования по другой форме обучения и форме получения образования в порядке, установленном законодательством в сфере образования;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3.1.10.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3.1.11. участие в управлении Учреждением в порядке, установленном уставом и положением о совете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образовательными программами, с иной учебной документацией, другими документами, регламентирующими организацию и осуществление образовательной деятельности в Учреждении;</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3.1.13. обжалование локальных актов Учреждения в установленном законодательством Российской Федерации  порядке;</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3.1.14.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Учреждения;</w:t>
      </w:r>
    </w:p>
    <w:p w:rsidR="007B782C" w:rsidRDefault="007B782C" w:rsidP="007B782C">
      <w:pPr>
        <w:spacing w:after="0" w:line="100" w:lineRule="atLeast"/>
        <w:ind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3.1.15. пользование в установленном порядке лечебно-оздоровительной инфраструктурой, объектами культуры и объектами спорта Учреждения</w:t>
      </w:r>
      <w:r>
        <w:rPr>
          <w:rFonts w:ascii="Times New Roman" w:eastAsia="Times New Roman" w:hAnsi="Times New Roman" w:cs="Times New Roman"/>
          <w:iCs/>
          <w:sz w:val="24"/>
          <w:szCs w:val="24"/>
        </w:rPr>
        <w:t>;</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3.1.16.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3.1.17.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3.1.18.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3.1.19. посещение по своему выбору мероприятий, которые проводятся в Учреждении и не предусмотрены учебным планом, в порядке, установленном соответствующим положением;</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3.1.20. ношение часов, аксессуаров и скромных неброских украшений, соответствующих деловому стилю одежды;</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3.1.21. обращение в комиссию по урегулированию споров между участниками образовательных отношений.</w:t>
      </w:r>
    </w:p>
    <w:p w:rsidR="007B782C" w:rsidRDefault="007B782C" w:rsidP="007B782C">
      <w:pPr>
        <w:spacing w:after="0" w:line="100" w:lineRule="atLeast"/>
        <w:ind w:firstLine="709"/>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3.2. Обучающиеся обязаны:</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 ликвидировать академическую задолженность в сроки, определяемые Учреждением;</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3.2.3. выполнять требования устава, настоящих Правил и иных локальных нормативных актов Учреждения по вопросам организации и осуществления образовательной деятельности;</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 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 бережно относиться к имуществу Учреждения;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3.2.8. соблюдать режим организации образовательного процесса, принятый в Учреждении;</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 находиться в Учреждении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3.2.11.не осуществлять действия, влекущие за собой нарушение прав других граждан на благоприятную среду жизнедеятельности без окружающего табачного дыма и </w:t>
      </w:r>
      <w:r>
        <w:rPr>
          <w:rFonts w:ascii="Times New Roman" w:eastAsia="Times New Roman" w:hAnsi="Times New Roman" w:cs="Times New Roman"/>
          <w:sz w:val="24"/>
          <w:szCs w:val="24"/>
        </w:rPr>
        <w:lastRenderedPageBreak/>
        <w:t>охрану их здоровья от воздействия окружающего табачного дыма и последствий потребления табака;</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3.2.12. своевременно проходить все необходимые медицинские осмотры.</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p>
    <w:p w:rsidR="007B782C" w:rsidRDefault="007B782C" w:rsidP="007B782C">
      <w:pPr>
        <w:spacing w:after="0" w:line="100" w:lineRule="atLeast"/>
        <w:ind w:firstLine="709"/>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3.3. Обучающимся запрещается: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 приносить, передавать, использовать в Учреждении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3.3.2. приносить, передавать использовать любые предметы и вещества, могущие привести к взрывам, возгораниям и отравлению;</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 иметь неряшливый и вызывающий внешний вид;</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3.3.4. применять физическую силу в отношении других обучающихся, работников Учреждения и иных лиц;</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За неисполнение или нарушение устава Учреждения, настоящих Правил и иных локальных нормативных актов по вопросам организации и осуществления образовательной деятельности обучающиеся несут ответственность в соответствии с настоящими Правилами.</w:t>
      </w:r>
    </w:p>
    <w:p w:rsidR="007B782C" w:rsidRDefault="007B782C" w:rsidP="007B782C">
      <w:pPr>
        <w:spacing w:after="0" w:line="100" w:lineRule="atLeast"/>
        <w:jc w:val="both"/>
        <w:rPr>
          <w:rFonts w:ascii="Times New Roman" w:eastAsia="Times New Roman" w:hAnsi="Times New Roman" w:cs="Times New Roman"/>
          <w:b/>
          <w:bCs/>
          <w:sz w:val="24"/>
          <w:szCs w:val="24"/>
        </w:rPr>
      </w:pPr>
    </w:p>
    <w:p w:rsidR="007B782C" w:rsidRDefault="007B782C" w:rsidP="007B782C">
      <w:p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Поощрения и дисциплинарное воздействие</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За образцовое выполнение своих обязанностей, повышение качества </w:t>
      </w:r>
      <w:proofErr w:type="spellStart"/>
      <w:r>
        <w:rPr>
          <w:rFonts w:ascii="Times New Roman" w:eastAsia="Times New Roman" w:hAnsi="Times New Roman" w:cs="Times New Roman"/>
          <w:sz w:val="24"/>
          <w:szCs w:val="24"/>
        </w:rPr>
        <w:t>обученности</w:t>
      </w:r>
      <w:proofErr w:type="spellEnd"/>
      <w:r>
        <w:rPr>
          <w:rFonts w:ascii="Times New Roman" w:eastAsia="Times New Roman" w:hAnsi="Times New Roman" w:cs="Times New Roman"/>
          <w:sz w:val="24"/>
          <w:szCs w:val="24"/>
        </w:rPr>
        <w:t xml:space="preserve">, безупречную учебу, достижения на олимпиадах, конкурсах, смотрах и за другие достижения в учебной и </w:t>
      </w:r>
      <w:proofErr w:type="spellStart"/>
      <w:r>
        <w:rPr>
          <w:rFonts w:ascii="Times New Roman" w:eastAsia="Times New Roman" w:hAnsi="Times New Roman" w:cs="Times New Roman"/>
          <w:sz w:val="24"/>
          <w:szCs w:val="24"/>
        </w:rPr>
        <w:t>внеучебной</w:t>
      </w:r>
      <w:proofErr w:type="spellEnd"/>
      <w:r>
        <w:rPr>
          <w:rFonts w:ascii="Times New Roman" w:eastAsia="Times New Roman" w:hAnsi="Times New Roman" w:cs="Times New Roman"/>
          <w:sz w:val="24"/>
          <w:szCs w:val="24"/>
        </w:rPr>
        <w:t xml:space="preserve"> деятельности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обучающимся учреждения могут быть применены следующие виды поощрений:</w:t>
      </w:r>
    </w:p>
    <w:p w:rsidR="007B782C" w:rsidRDefault="007B782C" w:rsidP="007B782C">
      <w:pPr>
        <w:numPr>
          <w:ilvl w:val="0"/>
          <w:numId w:val="1"/>
        </w:numPr>
        <w:spacing w:after="0" w:line="10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объявление благодарности </w:t>
      </w:r>
      <w:proofErr w:type="gramStart"/>
      <w:r>
        <w:rPr>
          <w:rFonts w:ascii="Times New Roman" w:eastAsia="Times New Roman" w:hAnsi="Times New Roman" w:cs="Times New Roman"/>
          <w:sz w:val="24"/>
          <w:szCs w:val="24"/>
        </w:rPr>
        <w:t>обучающемуся</w:t>
      </w:r>
      <w:proofErr w:type="gramEnd"/>
      <w:r>
        <w:rPr>
          <w:rFonts w:ascii="Times New Roman" w:eastAsia="Times New Roman" w:hAnsi="Times New Roman" w:cs="Times New Roman"/>
          <w:sz w:val="24"/>
          <w:szCs w:val="24"/>
        </w:rPr>
        <w:t>;</w:t>
      </w:r>
    </w:p>
    <w:p w:rsidR="007B782C" w:rsidRDefault="007B782C" w:rsidP="007B782C">
      <w:pPr>
        <w:numPr>
          <w:ilvl w:val="0"/>
          <w:numId w:val="1"/>
        </w:numPr>
        <w:spacing w:after="0" w:line="10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направление благодарственного письма родителям (законным представителям) обучающегося;</w:t>
      </w:r>
    </w:p>
    <w:p w:rsidR="007B782C" w:rsidRDefault="007B782C" w:rsidP="007B782C">
      <w:pPr>
        <w:numPr>
          <w:ilvl w:val="0"/>
          <w:numId w:val="1"/>
        </w:numPr>
        <w:spacing w:after="0" w:line="10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награждение почетной грамотой и (или) дипломом;</w:t>
      </w:r>
    </w:p>
    <w:p w:rsidR="007B782C" w:rsidRDefault="007B782C" w:rsidP="007B782C">
      <w:pPr>
        <w:numPr>
          <w:ilvl w:val="0"/>
          <w:numId w:val="1"/>
        </w:numPr>
        <w:spacing w:after="0" w:line="10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награждение ценным подарком.</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Процедура применения поощрений</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4.2.1. Объявление благодарности обучающемуся, объявление благодарности законным представителям обучающегося, направление благодарственного письма по месту работы законных представителей обучающегося могут применять все педагогические работники Учреждения при проявлении </w:t>
      </w:r>
      <w:proofErr w:type="gramStart"/>
      <w:r>
        <w:rPr>
          <w:rFonts w:ascii="Times New Roman" w:eastAsia="Times New Roman" w:hAnsi="Times New Roman" w:cs="Times New Roman"/>
          <w:sz w:val="24"/>
          <w:szCs w:val="24"/>
        </w:rPr>
        <w:t>обучающимися</w:t>
      </w:r>
      <w:proofErr w:type="gramEnd"/>
      <w:r>
        <w:rPr>
          <w:rFonts w:ascii="Times New Roman" w:eastAsia="Times New Roman" w:hAnsi="Times New Roman" w:cs="Times New Roman"/>
          <w:sz w:val="24"/>
          <w:szCs w:val="24"/>
        </w:rPr>
        <w:t xml:space="preserve"> активности с положительным результатом.</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Награждение почетной грамотой (дипломом) может осуществляться администрацией Учреждения по представлению классного руководителя и (или) учителя-предметника за особые успехи, достигнутые обучающимся по отдельным предметам учебного плана и (или) во внеурочной деятельности на уровне Учреждения и (или) муниципального образования, на территории которого находится Учреждение.</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Учреждения за особые успехи, достигнутые на уровне муниципального образования, субъекта Российской Федерации.</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За нарушение устава, настоящих Правил и иных локальных нормативных актов Учреждения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обучающимся могут быть применены следующие меры дисциплинарного воздействия:</w:t>
      </w:r>
    </w:p>
    <w:p w:rsidR="007B782C" w:rsidRDefault="007B782C" w:rsidP="007B782C">
      <w:pPr>
        <w:numPr>
          <w:ilvl w:val="0"/>
          <w:numId w:val="1"/>
        </w:numPr>
        <w:spacing w:after="0" w:line="10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меры воспитательного характера;</w:t>
      </w:r>
    </w:p>
    <w:p w:rsidR="007B782C" w:rsidRDefault="007B782C" w:rsidP="007B782C">
      <w:pPr>
        <w:numPr>
          <w:ilvl w:val="0"/>
          <w:numId w:val="1"/>
        </w:numPr>
        <w:spacing w:after="0" w:line="10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дисциплинарные взыскания.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proofErr w:type="gramStart"/>
      <w:r>
        <w:rPr>
          <w:rFonts w:ascii="Times New Roman" w:eastAsia="Times New Roman" w:hAnsi="Times New Roman" w:cs="Times New Roman"/>
          <w:sz w:val="24"/>
          <w:szCs w:val="24"/>
        </w:rPr>
        <w:t xml:space="preserve">Меры воспитательного характера представляют собой действия администрации Учреждения, ее педагогических работников, направленные на разъяснение недопустимости нарушения правил поведения в Учреждения, осознание обучающимся </w:t>
      </w:r>
      <w:r>
        <w:rPr>
          <w:rFonts w:ascii="Times New Roman" w:eastAsia="Times New Roman" w:hAnsi="Times New Roman" w:cs="Times New Roman"/>
          <w:sz w:val="24"/>
          <w:szCs w:val="24"/>
        </w:rPr>
        <w:lastRenderedPageBreak/>
        <w:t>пагубности совершенных им действий, воспитание личных качеств обучающегося, добросовестно относящегося к учебе и соблюдению дисциплины.</w:t>
      </w:r>
      <w:proofErr w:type="gramEnd"/>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обучающимся могут быть применены следующие меры дисциплинарного взыскания:</w:t>
      </w:r>
    </w:p>
    <w:p w:rsidR="007B782C" w:rsidRDefault="007B782C" w:rsidP="007B782C">
      <w:pPr>
        <w:numPr>
          <w:ilvl w:val="0"/>
          <w:numId w:val="1"/>
        </w:numPr>
        <w:spacing w:after="0" w:line="10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замечание;</w:t>
      </w:r>
    </w:p>
    <w:p w:rsidR="007B782C" w:rsidRDefault="007B782C" w:rsidP="007B782C">
      <w:pPr>
        <w:numPr>
          <w:ilvl w:val="0"/>
          <w:numId w:val="1"/>
        </w:numPr>
        <w:spacing w:after="0" w:line="10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выговор;</w:t>
      </w:r>
    </w:p>
    <w:p w:rsidR="007B782C" w:rsidRDefault="007B782C" w:rsidP="007B782C">
      <w:pPr>
        <w:numPr>
          <w:ilvl w:val="0"/>
          <w:numId w:val="1"/>
        </w:numPr>
        <w:spacing w:after="0" w:line="10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отчисление из Учреждения.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Применение дисциплинарных взысканий.</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4.6.1. Дисциплинарное взыскание применяется не позднее одного месяца со дня обнаружения дисциплинарного проступка, не считая времени болезни обучающегося, пребывании его на каникулах, а также времени, необходимого на учет мнения совета обучающихся, совета родителей, но не более семи учебных дней со дня представления директору Учреждения мотивированного мнения указанных советов в письменной форме.</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каждый дисциплинарный проступок может быть применено только одно дисциплинарное взыскание.</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4.6.2. Дисциплинарные взыскания не применяются в отношении воспитанников дошкольных групп, учащихся начальных классов и учащихся с задержкой психического развития и различными формами умственной отсталости.</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4.6.3. Применению дисциплинарного взыскания предшествует дисциплинарное расследование, осуществляемое на основании обращения к директору Учреждения того или иного участника образовательных отношений.</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4.6.4. При поступлении заявления о совершении обучающимся дисциплинарного проступка директор в течение трех рабочих дней поручает комиссии по расследованию дисциплинарных проступков, создаваемой его приказом в начале каждого учебного года. Комиссия в своей деятельности руководствуется соответствующим Положением (Приложение 1).</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4.6.5. В случае признания обучающегося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4.6.6. </w:t>
      </w:r>
      <w:proofErr w:type="gramStart"/>
      <w:r>
        <w:rPr>
          <w:rFonts w:ascii="Times New Roman" w:eastAsia="Times New Roman" w:hAnsi="Times New Roman" w:cs="Times New Roman"/>
          <w:sz w:val="24"/>
          <w:szCs w:val="24"/>
        </w:rPr>
        <w:t>Отчисление обучающегося в качестве меры дисциплинарного взыскания применяется, если меры дисциплинарного воздействия воспитательного характера не дали результата, обучающийся имеет не менее двух дисциплинарных взысканий в текущем учебном году и его дальнейшее пребывание в Учреждении оказывает отрицательное влияние на других обучающихся, нарушает их права и права работников, а также нормальное функционирование Учреждении.</w:t>
      </w:r>
      <w:proofErr w:type="gramEnd"/>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Отчисление несовершеннолетнего обучающегося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4.6.7.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4.6.8. Учреждение обязано незамедлительно проинформировать орган местного самоуправления, осуществляющий управление в сфере образования - </w:t>
      </w:r>
      <w:r>
        <w:rPr>
          <w:rFonts w:ascii="Times New Roman" w:eastAsia="Times New Roman" w:hAnsi="Times New Roman" w:cs="Times New Roman"/>
          <w:iCs/>
          <w:sz w:val="24"/>
          <w:szCs w:val="24"/>
        </w:rPr>
        <w:t>Управление образования администрации городского округа Нижняя Салда,</w:t>
      </w:r>
      <w:r>
        <w:rPr>
          <w:rFonts w:ascii="Times New Roman" w:eastAsia="Times New Roman" w:hAnsi="Times New Roman" w:cs="Times New Roman"/>
          <w:b/>
          <w:iCs/>
          <w:sz w:val="24"/>
          <w:szCs w:val="24"/>
        </w:rPr>
        <w:t xml:space="preserve"> </w:t>
      </w:r>
      <w:r>
        <w:rPr>
          <w:rFonts w:ascii="Times New Roman" w:eastAsia="Times New Roman" w:hAnsi="Times New Roman" w:cs="Times New Roman"/>
          <w:sz w:val="24"/>
          <w:szCs w:val="24"/>
        </w:rPr>
        <w:t>об отчислении несовершеннолетнего обучающегося в качестве меры дисциплинарного взыскания.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4.6.9. Дисциплинарное взыскание на основании решения комиссии объявляется приказом директора. С приказом обучающийся и его родители (законные представители) </w:t>
      </w:r>
      <w:r>
        <w:rPr>
          <w:rFonts w:ascii="Times New Roman" w:eastAsia="Times New Roman" w:hAnsi="Times New Roman" w:cs="Times New Roman"/>
          <w:sz w:val="24"/>
          <w:szCs w:val="24"/>
        </w:rPr>
        <w:lastRenderedPageBreak/>
        <w:t>знакомятся под роспись в течение трех учебных дней со дня издания, не считая времени отсутствия обучающегося в Учреждении. Отказ обучающегося, его родителей (законных представителей) ознакомиться с указанным приказом под роспись оформляется соответствующим актом.</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4.6.10. Обучающийся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4.6.11. Если в течение года со дня применения меры дисциплинарного взыскания к </w:t>
      </w:r>
      <w:proofErr w:type="gramStart"/>
      <w:r>
        <w:rPr>
          <w:rFonts w:ascii="Times New Roman" w:eastAsia="Times New Roman" w:hAnsi="Times New Roman" w:cs="Times New Roman"/>
          <w:sz w:val="24"/>
          <w:szCs w:val="24"/>
        </w:rPr>
        <w:t>обучающемуся</w:t>
      </w:r>
      <w:proofErr w:type="gramEnd"/>
      <w:r>
        <w:rPr>
          <w:rFonts w:ascii="Times New Roman" w:eastAsia="Times New Roman" w:hAnsi="Times New Roman" w:cs="Times New Roman"/>
          <w:sz w:val="24"/>
          <w:szCs w:val="24"/>
        </w:rPr>
        <w:t xml:space="preserve"> не будет применена новая мера дисциплинарного взыскания, то он считается не имеющим меры дисциплинарного взыскания.</w:t>
      </w: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4.6.12. Директор Учреждения имеет право снять меру дисциплинарного взыскания до истечения года со дня ее применения по собственной инициативе, просьбе самого обучающегося, его родителей (законных представителей), ходатайству совета обучающихся или совета родителей.</w:t>
      </w:r>
    </w:p>
    <w:p w:rsidR="007B782C" w:rsidRDefault="007B782C" w:rsidP="007B782C">
      <w:pPr>
        <w:spacing w:after="0" w:line="100" w:lineRule="atLeast"/>
        <w:jc w:val="both"/>
        <w:rPr>
          <w:rFonts w:ascii="Times New Roman" w:eastAsia="Times New Roman" w:hAnsi="Times New Roman" w:cs="Times New Roman"/>
          <w:sz w:val="24"/>
          <w:szCs w:val="24"/>
        </w:rPr>
      </w:pPr>
    </w:p>
    <w:p w:rsidR="007B782C" w:rsidRDefault="007B782C" w:rsidP="007B782C">
      <w:pPr>
        <w:numPr>
          <w:ilvl w:val="0"/>
          <w:numId w:val="2"/>
        </w:numPr>
        <w:spacing w:after="0" w:line="100"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Защита прав обучающихся</w:t>
      </w:r>
    </w:p>
    <w:p w:rsidR="007B782C" w:rsidRDefault="007B782C" w:rsidP="007B782C">
      <w:pPr>
        <w:spacing w:after="0" w:line="100" w:lineRule="atLeast"/>
        <w:ind w:left="1080"/>
        <w:rPr>
          <w:rFonts w:ascii="Times New Roman" w:eastAsia="Times New Roman" w:hAnsi="Times New Roman" w:cs="Times New Roman"/>
          <w:b/>
          <w:bCs/>
          <w:sz w:val="24"/>
          <w:szCs w:val="24"/>
        </w:rPr>
      </w:pPr>
    </w:p>
    <w:p w:rsidR="007B782C" w:rsidRDefault="007B782C" w:rsidP="007B782C">
      <w:pPr>
        <w:spacing w:after="0" w:line="1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В целях защиты своих прав обучающиеся и их законные представители самостоятельно или через своих представителей вправе:</w:t>
      </w:r>
    </w:p>
    <w:p w:rsidR="007B782C" w:rsidRDefault="007B782C" w:rsidP="007B782C">
      <w:pPr>
        <w:numPr>
          <w:ilvl w:val="2"/>
          <w:numId w:val="2"/>
        </w:numPr>
        <w:spacing w:after="0" w:line="10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направлять в органы управления Учреждения  обращения о нарушении и (или) ущемлении ее работниками прав, свобод и социальных гарантий обучающихся;</w:t>
      </w:r>
    </w:p>
    <w:p w:rsidR="007B782C" w:rsidRDefault="007B782C" w:rsidP="007B782C">
      <w:pPr>
        <w:numPr>
          <w:ilvl w:val="2"/>
          <w:numId w:val="2"/>
        </w:numPr>
        <w:spacing w:after="0" w:line="10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обращаться в комиссию по урегулированию споров между участниками образовательных отношений;</w:t>
      </w:r>
    </w:p>
    <w:p w:rsidR="007B782C" w:rsidRDefault="007B782C" w:rsidP="007B782C">
      <w:pPr>
        <w:numPr>
          <w:ilvl w:val="2"/>
          <w:numId w:val="2"/>
        </w:numPr>
        <w:spacing w:after="0" w:line="100" w:lineRule="atLeast"/>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использовать не запрещенные законодательством Российской Федерации  иные способы защиты своих прав и законных интересов.</w:t>
      </w:r>
    </w:p>
    <w:p w:rsidR="007B782C" w:rsidRDefault="007B782C" w:rsidP="007B782C">
      <w:pPr>
        <w:shd w:val="clear" w:color="auto" w:fill="FFFFFF"/>
        <w:spacing w:after="0" w:line="100" w:lineRule="atLeast"/>
        <w:jc w:val="center"/>
        <w:rPr>
          <w:rFonts w:ascii="Times New Roman" w:eastAsia="Times New Roman" w:hAnsi="Times New Roman" w:cs="Times New Roman"/>
          <w:i/>
          <w:iCs/>
          <w:color w:val="000000"/>
          <w:sz w:val="24"/>
          <w:szCs w:val="24"/>
        </w:rPr>
      </w:pPr>
    </w:p>
    <w:p w:rsidR="00BC6778" w:rsidRDefault="00BC6778"/>
    <w:sectPr w:rsidR="00BC6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font263">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Num7"/>
    <w:lvl w:ilvl="0">
      <w:start w:val="1"/>
      <w:numFmt w:val="bullet"/>
      <w:lvlText w:val="•"/>
      <w:lvlJc w:val="left"/>
      <w:pPr>
        <w:tabs>
          <w:tab w:val="num" w:pos="0"/>
        </w:tabs>
        <w:ind w:left="1287" w:hanging="360"/>
      </w:pPr>
      <w:rPr>
        <w:rFonts w:ascii="Times New Roman" w:hAnsi="Times New Roman"/>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1">
    <w:nsid w:val="0000000D"/>
    <w:multiLevelType w:val="multilevel"/>
    <w:tmpl w:val="0000000D"/>
    <w:name w:val="WWNum15"/>
    <w:lvl w:ilvl="0">
      <w:start w:val="5"/>
      <w:numFmt w:val="decimal"/>
      <w:lvlText w:val="%1."/>
      <w:lvlJc w:val="left"/>
      <w:pPr>
        <w:tabs>
          <w:tab w:val="num" w:pos="0"/>
        </w:tabs>
        <w:ind w:left="1080" w:hanging="360"/>
      </w:pPr>
    </w:lvl>
    <w:lvl w:ilvl="1">
      <w:start w:val="1"/>
      <w:numFmt w:val="decimal"/>
      <w:lvlText w:val="%1.%2."/>
      <w:lvlJc w:val="left"/>
      <w:pPr>
        <w:tabs>
          <w:tab w:val="num" w:pos="0"/>
        </w:tabs>
        <w:ind w:left="1260" w:hanging="54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nsid w:val="00000012"/>
    <w:multiLevelType w:val="multilevel"/>
    <w:tmpl w:val="00000012"/>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82C"/>
    <w:rsid w:val="007B782C"/>
    <w:rsid w:val="00BC6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82C"/>
    <w:pPr>
      <w:suppressAutoHyphens/>
    </w:pPr>
    <w:rPr>
      <w:rFonts w:ascii="Calibri" w:eastAsia="Lucida Sans Unicode" w:hAnsi="Calibri" w:cs="font263"/>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7B78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82C"/>
    <w:pPr>
      <w:suppressAutoHyphens/>
    </w:pPr>
    <w:rPr>
      <w:rFonts w:ascii="Calibri" w:eastAsia="Lucida Sans Unicode" w:hAnsi="Calibri" w:cs="font263"/>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7B7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2514</Words>
  <Characters>14334</Characters>
  <Application>Microsoft Office Word</Application>
  <DocSecurity>0</DocSecurity>
  <Lines>119</Lines>
  <Paragraphs>33</Paragraphs>
  <ScaleCrop>false</ScaleCrop>
  <Company>*</Company>
  <LinksUpToDate>false</LinksUpToDate>
  <CharactersWithSpaces>16815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2016-06-13T13:07:00Z</dcterms:created>
  <dcterms:modified xsi:type="dcterms:W3CDTF">2016-06-13T13:08:00Z</dcterms:modified>
</cp:coreProperties>
</file>