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B5" w:rsidRDefault="004432B5" w:rsidP="004432B5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5"/>
          <w:b/>
          <w:bCs/>
          <w:color w:val="000000"/>
          <w:sz w:val="28"/>
          <w:szCs w:val="28"/>
        </w:rPr>
        <w:t>Аннотация к рабочей программе</w:t>
      </w:r>
    </w:p>
    <w:p w:rsidR="004432B5" w:rsidRDefault="004432B5" w:rsidP="004432B5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5"/>
          <w:b/>
          <w:bCs/>
          <w:color w:val="000000"/>
          <w:sz w:val="28"/>
          <w:szCs w:val="28"/>
        </w:rPr>
        <w:t xml:space="preserve">элективного курса </w:t>
      </w:r>
      <w:proofErr w:type="spellStart"/>
      <w:r>
        <w:rPr>
          <w:rStyle w:val="c35"/>
          <w:b/>
          <w:bCs/>
          <w:color w:val="000000"/>
          <w:sz w:val="28"/>
          <w:szCs w:val="28"/>
        </w:rPr>
        <w:t>_______</w:t>
      </w:r>
      <w:r>
        <w:rPr>
          <w:rStyle w:val="c14"/>
          <w:color w:val="000000"/>
          <w:sz w:val="28"/>
          <w:szCs w:val="28"/>
          <w:u w:val="single"/>
        </w:rPr>
        <w:t>Актуальные</w:t>
      </w:r>
      <w:proofErr w:type="spellEnd"/>
      <w:r>
        <w:rPr>
          <w:rStyle w:val="c14"/>
          <w:color w:val="000000"/>
          <w:sz w:val="28"/>
          <w:szCs w:val="28"/>
          <w:u w:val="single"/>
        </w:rPr>
        <w:t xml:space="preserve"> вопросы биологии</w:t>
      </w:r>
    </w:p>
    <w:p w:rsidR="004432B5" w:rsidRDefault="004432B5" w:rsidP="004432B5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 xml:space="preserve">Уровень </w:t>
      </w:r>
      <w:proofErr w:type="spellStart"/>
      <w:r>
        <w:rPr>
          <w:rStyle w:val="c6"/>
          <w:color w:val="000000"/>
          <w:sz w:val="28"/>
          <w:szCs w:val="28"/>
        </w:rPr>
        <w:t>образования:_____</w:t>
      </w:r>
      <w:r>
        <w:rPr>
          <w:rStyle w:val="c14"/>
          <w:color w:val="000000"/>
          <w:sz w:val="28"/>
          <w:szCs w:val="28"/>
          <w:u w:val="single"/>
        </w:rPr>
        <w:t>СОО</w:t>
      </w:r>
      <w:proofErr w:type="spellEnd"/>
      <w:r>
        <w:rPr>
          <w:rStyle w:val="c6"/>
          <w:color w:val="000000"/>
          <w:sz w:val="28"/>
          <w:szCs w:val="28"/>
        </w:rPr>
        <w:t>______________________</w:t>
      </w:r>
      <w:r>
        <w:rPr>
          <w:color w:val="000000"/>
          <w:sz w:val="28"/>
          <w:szCs w:val="28"/>
        </w:rPr>
        <w:br/>
      </w:r>
      <w:r>
        <w:rPr>
          <w:rStyle w:val="c6"/>
          <w:color w:val="000000"/>
          <w:sz w:val="28"/>
          <w:szCs w:val="28"/>
        </w:rPr>
        <w:t>Класс:______________</w:t>
      </w:r>
      <w:r>
        <w:rPr>
          <w:rStyle w:val="c14"/>
          <w:color w:val="000000"/>
          <w:sz w:val="28"/>
          <w:szCs w:val="28"/>
          <w:u w:val="single"/>
        </w:rPr>
        <w:t>10-11</w:t>
      </w:r>
      <w:r>
        <w:rPr>
          <w:rStyle w:val="c6"/>
          <w:color w:val="000000"/>
          <w:sz w:val="28"/>
          <w:szCs w:val="28"/>
        </w:rPr>
        <w:t>_________________________</w:t>
      </w:r>
    </w:p>
    <w:p w:rsidR="004432B5" w:rsidRDefault="004432B5" w:rsidP="004432B5">
      <w:pPr>
        <w:ind w:firstLine="708"/>
        <w:jc w:val="both"/>
      </w:pPr>
    </w:p>
    <w:p w:rsidR="004432B5" w:rsidRDefault="004432B5" w:rsidP="00443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 элективного курса «Актуальные вопросы биологии»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на основе авторской программы, кандидата биологических наук, Даньковой Елены Владимировны, доцента кафедры естественных дисциплин Педагогической Академии. (АСОУ)</w:t>
      </w:r>
    </w:p>
    <w:p w:rsidR="004432B5" w:rsidRDefault="004432B5" w:rsidP="00443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курса связана с необходимостью формирования у старших школьников современных научных представлений о достижениях, сделанных в наиболее бурно развивающихся областях биологии. Элективный курс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Актуальные вопросы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углубляет содержание профильного курса «Общая биология» и предназначен для подготовки старшеклассников, выбравших естественнонаучный профиль. Элективный курс состоит из двух разделов: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«Генетика человека»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«Основы биотехнологии»</w:t>
      </w:r>
    </w:p>
    <w:p w:rsidR="004432B5" w:rsidRDefault="004432B5" w:rsidP="00443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данная программа на 34 часа в 10 классе и 34 часа в 11 классе.</w:t>
      </w:r>
    </w:p>
    <w:p w:rsidR="004432B5" w:rsidRDefault="004432B5" w:rsidP="00443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Элективный курс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Актуальные вопросы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предназначен для профильной подготовки старшеклассников, избравших естественнонаучный профиль. Предлагаемый элективный курс может стать основой для развития исследовательской компетентности учащихся на базе использования исследовательских проектов в учебно-воспитательном процессе.</w:t>
      </w:r>
    </w:p>
    <w:p w:rsidR="004432B5" w:rsidRDefault="004432B5" w:rsidP="00443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программе данного курса особое внимание уделено изучению тем, связанных с прикладным аспектом научных знаний. В содержании курса предусмотрено расширение представлений учащихся о структуре гена, конструировании организмов с заданными свойствами, о неограниченных возможностях, представляемых технологией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рекомбинантных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ДНК. Практико-ориентированный характер предлагаемого элективного курса достигается выполнением разнообразных практических и лабораторных работ.</w:t>
      </w:r>
    </w:p>
    <w:p w:rsidR="004432B5" w:rsidRDefault="004432B5" w:rsidP="004432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Элективный курс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Актуальные вопросы биологии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направлен на формирование у школьников профессиональных приоритетов в области молекулярной биологии, микробиологии, генетики, биотехнологии, медицины и биохимии. Изучение проблем, рассматриваемых в рамках данного курса, будет способствовать формированию мировоззренческих устоев старшеклассников.</w:t>
      </w:r>
    </w:p>
    <w:p w:rsidR="004432B5" w:rsidRDefault="004432B5" w:rsidP="00443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Планируемые результаты освоения элективного курса 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Личностными результатами изучения материалов спецкурса являются: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Постепенно выстраивать собственное целостное мировоззрение: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учиться признавать противоречивость и незавершенность своих взглядов на мир, возможность их изменения.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Приобретать опыт участия в делах, приносящих пользу людям.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 Учиться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 Учиться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 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риск взаимоотношений человека и природы;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 поведение человека с точки зрения здорового образа жизни.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изучения элективного курса являются: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Регулятивные УУД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4432B5" w:rsidRDefault="004432B5" w:rsidP="004432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4432B5" w:rsidRDefault="004432B5" w:rsidP="004432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предложенных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искать самостоятельно  средства достижения цели.</w:t>
      </w:r>
    </w:p>
    <w:p w:rsidR="004432B5" w:rsidRDefault="004432B5" w:rsidP="004432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(индивидуально или в группе) план решения проблемы (выполнения проекта).</w:t>
      </w:r>
    </w:p>
    <w:p w:rsidR="004432B5" w:rsidRDefault="004432B5" w:rsidP="004432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самостоятельно.</w:t>
      </w:r>
    </w:p>
    <w:p w:rsidR="004432B5" w:rsidRDefault="004432B5" w:rsidP="004432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УУД: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сравнение,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включающее установление причинно-следственных связей.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Создавать схематические модели с выделением существенных характеристик объекта.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Вычитывать все уровни текстовой информации.</w:t>
      </w:r>
    </w:p>
    <w:p w:rsidR="004432B5" w:rsidRDefault="004432B5" w:rsidP="004432B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4432B5" w:rsidRDefault="004432B5" w:rsidP="00443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Коммуникативные УУД:</w:t>
      </w:r>
    </w:p>
    <w:p w:rsidR="004432B5" w:rsidRDefault="004432B5" w:rsidP="004432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</w:t>
      </w:r>
      <w:proofErr w:type="gramEnd"/>
    </w:p>
    <w:p w:rsidR="004432B5" w:rsidRDefault="004432B5" w:rsidP="004432B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договариваться друг с другом и т.д.)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освоению содержания курса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основные этапы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биотехнологического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процесса;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сферы практического использования достижений биотехнологии;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-особенности организации генов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прокариот и эукариот;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-строение и механизм действия ферментов, применяемых в генной инженерии;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-векторы, применяемые в молекулярной биотехнологии;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-сущность горизонтального переноса генов;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-технологию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рекомбинантных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ДНК.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 значении антропогенетики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о методах изучения генетики человека</w:t>
      </w:r>
      <w:r>
        <w:rPr>
          <w:rFonts w:ascii="Times New Roman" w:hAnsi="Times New Roman" w:cs="Times New Roman"/>
          <w:sz w:val="24"/>
          <w:szCs w:val="24"/>
        </w:rPr>
        <w:br/>
        <w:t>-о генетике человеческих популяций</w:t>
      </w:r>
      <w:r>
        <w:rPr>
          <w:rFonts w:ascii="Times New Roman" w:hAnsi="Times New Roman" w:cs="Times New Roman"/>
          <w:sz w:val="24"/>
          <w:szCs w:val="24"/>
        </w:rPr>
        <w:br/>
        <w:t>-о наследовании некоторых признаков у человека</w:t>
      </w:r>
      <w:r>
        <w:rPr>
          <w:rFonts w:ascii="Times New Roman" w:hAnsi="Times New Roman" w:cs="Times New Roman"/>
          <w:sz w:val="24"/>
          <w:szCs w:val="24"/>
        </w:rPr>
        <w:br/>
        <w:t>- о хромосомных болезнях и иммуногенетике</w:t>
      </w:r>
      <w:r>
        <w:rPr>
          <w:rFonts w:ascii="Times New Roman" w:hAnsi="Times New Roman" w:cs="Times New Roman"/>
          <w:sz w:val="24"/>
          <w:szCs w:val="24"/>
        </w:rPr>
        <w:br/>
        <w:t>- о роли медико-генетических консультаций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Учащиеся должны уметь: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давать оценочную характеристику продуктам, содержащим генетически модифицированные источники;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выполнять задания, связанные с определением нуклеотидной последовательности фрагментов ДНК;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понимать сущность исследуемой проблемы, самостоятельно формулировать тему и цель проектной деятельности;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самостоятельно работать с научно-популярной, справочной и учебной литературой;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составлять конспекты, рефераты научно-популярных статей, готовить и делать сообщения, доклады;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согласованно работать в группе;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проводить анкетирование и анализировать его результаты.</w:t>
      </w:r>
    </w:p>
    <w:p w:rsidR="004432B5" w:rsidRDefault="004432B5" w:rsidP="004432B5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методы генетики человека, знать законы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применимые к человеческим популяциям</w:t>
      </w:r>
      <w:r>
        <w:rPr>
          <w:rFonts w:ascii="Times New Roman" w:hAnsi="Times New Roman" w:cs="Times New Roman"/>
          <w:sz w:val="24"/>
          <w:szCs w:val="24"/>
        </w:rPr>
        <w:br/>
        <w:t>- решать задачи на наследование различных признаков человека;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-обосновывать осознанный выбор здорового образа жизни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A49F6" w:rsidRDefault="009A49F6"/>
    <w:sectPr w:rsidR="009A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5CE"/>
    <w:multiLevelType w:val="multilevel"/>
    <w:tmpl w:val="EAC4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C23286"/>
    <w:multiLevelType w:val="multilevel"/>
    <w:tmpl w:val="D6C8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07964"/>
    <w:multiLevelType w:val="multilevel"/>
    <w:tmpl w:val="0C2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32B5"/>
    <w:rsid w:val="004432B5"/>
    <w:rsid w:val="009A4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2B5"/>
    <w:pPr>
      <w:spacing w:after="0" w:line="240" w:lineRule="auto"/>
    </w:pPr>
    <w:rPr>
      <w:rFonts w:eastAsiaTheme="minorHAnsi"/>
      <w:lang w:eastAsia="en-US"/>
    </w:rPr>
  </w:style>
  <w:style w:type="paragraph" w:customStyle="1" w:styleId="c16">
    <w:name w:val="c16"/>
    <w:basedOn w:val="a"/>
    <w:rsid w:val="0044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4432B5"/>
  </w:style>
  <w:style w:type="paragraph" w:customStyle="1" w:styleId="c24">
    <w:name w:val="c24"/>
    <w:basedOn w:val="a"/>
    <w:rsid w:val="0044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432B5"/>
  </w:style>
  <w:style w:type="character" w:customStyle="1" w:styleId="c19">
    <w:name w:val="c19"/>
    <w:basedOn w:val="a0"/>
    <w:rsid w:val="004432B5"/>
  </w:style>
  <w:style w:type="character" w:customStyle="1" w:styleId="c6">
    <w:name w:val="c6"/>
    <w:basedOn w:val="a0"/>
    <w:rsid w:val="00443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2021-11-30T07:49:00Z</dcterms:created>
  <dcterms:modified xsi:type="dcterms:W3CDTF">2021-11-30T07:52:00Z</dcterms:modified>
</cp:coreProperties>
</file>