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636" w:rsidRPr="00021636" w:rsidRDefault="00021636" w:rsidP="00021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21636" w:rsidRPr="00021636" w:rsidRDefault="00021636" w:rsidP="00021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tblInd w:w="20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1198"/>
      </w:tblGrid>
      <w:tr w:rsidR="00021636" w:rsidRPr="00021636" w:rsidTr="00021636">
        <w:trPr>
          <w:trHeight w:val="400"/>
        </w:trPr>
        <w:tc>
          <w:tcPr>
            <w:tcW w:w="1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1636" w:rsidRPr="00021636" w:rsidRDefault="00021636" w:rsidP="00021636">
            <w:pPr>
              <w:keepNext/>
              <w:spacing w:before="60" w:after="0" w:line="220" w:lineRule="exact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0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-82550</wp:posOffset>
                      </wp:positionV>
                      <wp:extent cx="9693275" cy="1829435"/>
                      <wp:effectExtent l="0" t="0" r="3175" b="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93275" cy="18294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552C" w:rsidRDefault="0056552C" w:rsidP="00021636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left:0;text-align:left;margin-left:.7pt;margin-top:-6.5pt;width:763.25pt;height:144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" o:allowincell="f" filled="f" stroked="f">
                      <v:textbox inset="1pt,1pt,1pt,1pt">
                        <w:txbxContent>
                          <w:p w:rsidR="00021636" w:rsidRDefault="00021636" w:rsidP="00021636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216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ФЕДЕРАЛЬНОЕ СТАТИСТИЧЕСКОЕ НАБЛЮДЕНИЕ</w:t>
            </w:r>
          </w:p>
        </w:tc>
      </w:tr>
    </w:tbl>
    <w:p w:rsidR="00021636" w:rsidRPr="00021636" w:rsidRDefault="00021636" w:rsidP="00021636">
      <w:pPr>
        <w:spacing w:after="0" w:line="8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21636" w:rsidRPr="00021636" w:rsidRDefault="00021636" w:rsidP="00021636">
      <w:pPr>
        <w:spacing w:after="0" w:line="8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20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1198"/>
      </w:tblGrid>
      <w:tr w:rsidR="00021636" w:rsidRPr="00021636" w:rsidTr="00021636">
        <w:tc>
          <w:tcPr>
            <w:tcW w:w="1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1636" w:rsidRPr="00021636" w:rsidRDefault="00021636" w:rsidP="0002163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КОНФИДЕНЦИАЛЬНОСТЬ ГАРАНТИРУЕТСЯ ПОЛУЧАТЕЛЕМ ИНФОРМАЦИИ</w:t>
            </w:r>
          </w:p>
        </w:tc>
      </w:tr>
    </w:tbl>
    <w:p w:rsidR="00021636" w:rsidRPr="00021636" w:rsidRDefault="00021636" w:rsidP="000216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6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2332"/>
      </w:tblGrid>
      <w:tr w:rsidR="00021636" w:rsidRPr="00021636" w:rsidTr="00021636">
        <w:trPr>
          <w:trHeight w:val="756"/>
        </w:trPr>
        <w:tc>
          <w:tcPr>
            <w:tcW w:w="12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Нарушение порядка предоставления первичных статистических данных или несвоевременное предоставление этих данных, </w:t>
            </w:r>
            <w:r w:rsidRPr="0002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либо предоставление недостоверных первичных статистических данных влечет ответственность, установленную </w:t>
            </w:r>
            <w:r w:rsidRPr="0002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Кодексом</w:t>
            </w:r>
            <w:r w:rsidRPr="0002163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02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Российской Федерации об административных правонарушениях </w:t>
            </w:r>
          </w:p>
        </w:tc>
      </w:tr>
    </w:tbl>
    <w:p w:rsidR="00021636" w:rsidRPr="00021636" w:rsidRDefault="00021636" w:rsidP="00021636">
      <w:pPr>
        <w:tabs>
          <w:tab w:val="left" w:pos="209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163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tbl>
      <w:tblPr>
        <w:tblW w:w="0" w:type="auto"/>
        <w:tblInd w:w="499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691"/>
        <w:gridCol w:w="9349"/>
        <w:gridCol w:w="2274"/>
      </w:tblGrid>
      <w:tr w:rsidR="00021636" w:rsidRPr="00021636" w:rsidTr="00021636">
        <w:tc>
          <w:tcPr>
            <w:tcW w:w="2691" w:type="dxa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0" allowOverlap="1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12065</wp:posOffset>
                      </wp:positionV>
                      <wp:extent cx="9238615" cy="2585720"/>
                      <wp:effectExtent l="0" t="0" r="635" b="508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8615" cy="2585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552C" w:rsidRDefault="0056552C" w:rsidP="00021636">
                                  <w:r>
                                    <w:t xml:space="preserve"> 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:rsidR="0056552C" w:rsidRPr="004262FF" w:rsidRDefault="0056552C" w:rsidP="00021636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" o:spid="_x0000_s1027" style="position:absolute;left:0;text-align:left;margin-left:7.7pt;margin-top:.95pt;width:727.45pt;height:203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" o:allowincell="f" filled="f" stroked="f">
                      <v:textbox inset="1pt,1pt,1pt,1pt">
                        <w:txbxContent>
                          <w:p w:rsidR="00021636" w:rsidRDefault="00021636" w:rsidP="00021636">
                            <w: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:rsidR="00021636" w:rsidRPr="004262FF" w:rsidRDefault="00021636" w:rsidP="0002163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/>
            </w:r>
            <w:r w:rsidRPr="0002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INCLUDETEXT "c:\\access20\\kformp\\name.txt" \* MERGEFORMAT </w:instrText>
            </w:r>
            <w:r w:rsidRPr="0002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02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СВЕДЕНИЯ ОБ ОРГАНИЗАЦИИ КУЛЬТУРНО-ДОСУГОВОГО ТИПА</w:t>
            </w:r>
          </w:p>
          <w:p w:rsidR="00021636" w:rsidRPr="00021636" w:rsidRDefault="00021636" w:rsidP="00021636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</w:t>
            </w:r>
            <w:r w:rsidRPr="0002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  <w:r w:rsidRPr="0002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2274" w:type="dxa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21636" w:rsidRPr="00021636" w:rsidRDefault="00021636" w:rsidP="00021636">
      <w:pPr>
        <w:tabs>
          <w:tab w:val="left" w:pos="10062"/>
        </w:tabs>
        <w:spacing w:after="0" w:line="42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7626985</wp:posOffset>
                </wp:positionH>
                <wp:positionV relativeFrom="paragraph">
                  <wp:posOffset>265430</wp:posOffset>
                </wp:positionV>
                <wp:extent cx="1492250" cy="210185"/>
                <wp:effectExtent l="0" t="0" r="12700" b="1841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0" cy="21018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600.55pt;margin-top:20.9pt;width:117.5pt;height:16.5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" o:allowincell="f" fillcolor="#f2f2f2" strokeweight="1.25pt"/>
            </w:pict>
          </mc:Fallback>
        </mc:AlternateContent>
      </w:r>
      <w:r w:rsidRPr="00021636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</w:p>
    <w:tbl>
      <w:tblPr>
        <w:tblW w:w="0" w:type="auto"/>
        <w:tblInd w:w="497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8034"/>
        <w:gridCol w:w="2739"/>
        <w:gridCol w:w="162"/>
        <w:gridCol w:w="3231"/>
      </w:tblGrid>
      <w:tr w:rsidR="00021636" w:rsidRPr="00021636" w:rsidTr="00021636">
        <w:trPr>
          <w:trHeight w:val="413"/>
        </w:trPr>
        <w:tc>
          <w:tcPr>
            <w:tcW w:w="8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Предоставляют:</w:t>
            </w:r>
          </w:p>
        </w:tc>
        <w:tc>
          <w:tcPr>
            <w:tcW w:w="27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предоставления</w:t>
            </w:r>
          </w:p>
        </w:tc>
        <w:tc>
          <w:tcPr>
            <w:tcW w:w="162" w:type="dxa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1" w:type="dxa"/>
          </w:tcPr>
          <w:p w:rsidR="00021636" w:rsidRPr="00021636" w:rsidRDefault="00021636" w:rsidP="00021636">
            <w:pPr>
              <w:tabs>
                <w:tab w:val="left" w:pos="680"/>
                <w:tab w:val="center" w:pos="1544"/>
              </w:tabs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Форма № 7-НК</w:t>
            </w:r>
          </w:p>
        </w:tc>
      </w:tr>
      <w:tr w:rsidR="00021636" w:rsidRPr="00021636" w:rsidTr="00021636">
        <w:trPr>
          <w:trHeight w:val="2943"/>
        </w:trPr>
        <w:tc>
          <w:tcPr>
            <w:tcW w:w="8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636" w:rsidRPr="00021636" w:rsidRDefault="00021636" w:rsidP="00021636">
            <w:pPr>
              <w:spacing w:after="120" w:line="240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юридические лица – осуществляющие культурно-досуговую деятельность (полный перечень респондентов приведен в указаниях по заполнению формы федерального статистического наблюдения):</w:t>
            </w:r>
          </w:p>
          <w:p w:rsidR="00021636" w:rsidRPr="00021636" w:rsidRDefault="00021636" w:rsidP="00021636">
            <w:pPr>
              <w:spacing w:after="80" w:line="240" w:lineRule="auto"/>
              <w:ind w:firstLine="39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– Министерству культуры Российской Федерации по установленному им адресу</w:t>
            </w:r>
          </w:p>
        </w:tc>
        <w:tc>
          <w:tcPr>
            <w:tcW w:w="2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февраля</w:t>
            </w:r>
          </w:p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ru-RU"/>
              </w:rPr>
            </w:pPr>
          </w:p>
          <w:p w:rsidR="00021636" w:rsidRPr="00021636" w:rsidRDefault="00021636" w:rsidP="00021636">
            <w:pPr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" w:type="dxa"/>
          </w:tcPr>
          <w:p w:rsidR="00021636" w:rsidRPr="00021636" w:rsidRDefault="00021636" w:rsidP="00021636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1" w:type="dxa"/>
            <w:vAlign w:val="center"/>
          </w:tcPr>
          <w:p w:rsidR="00021636" w:rsidRPr="00021636" w:rsidRDefault="00021636" w:rsidP="00021636">
            <w:pPr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Приказ Росстата:</w:t>
            </w:r>
          </w:p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Об утверждении формы</w:t>
            </w:r>
          </w:p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от 18.10.2021 № 713</w:t>
            </w:r>
          </w:p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внесении изменений </w:t>
            </w:r>
            <w:r w:rsidRPr="0002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(при наличии)</w:t>
            </w:r>
          </w:p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от _________ № ___</w:t>
            </w:r>
          </w:p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от _________ № ___</w:t>
            </w:r>
          </w:p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1636" w:rsidRPr="00021636" w:rsidRDefault="00021636" w:rsidP="0002163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ru-RU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17780</wp:posOffset>
                  </wp:positionV>
                  <wp:extent cx="1280795" cy="2667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79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2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</w:t>
            </w:r>
          </w:p>
        </w:tc>
      </w:tr>
    </w:tbl>
    <w:p w:rsidR="00021636" w:rsidRPr="00021636" w:rsidRDefault="00021636" w:rsidP="00021636">
      <w:pPr>
        <w:tabs>
          <w:tab w:val="left" w:pos="3375"/>
          <w:tab w:val="left" w:pos="657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21636" w:rsidRPr="00021636" w:rsidRDefault="00021636" w:rsidP="00021636">
      <w:pPr>
        <w:tabs>
          <w:tab w:val="left" w:pos="3375"/>
          <w:tab w:val="left" w:pos="657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497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417"/>
        <w:gridCol w:w="4299"/>
        <w:gridCol w:w="4300"/>
        <w:gridCol w:w="4300"/>
      </w:tblGrid>
      <w:tr w:rsidR="00021636" w:rsidRPr="00021636" w:rsidTr="00021636">
        <w:trPr>
          <w:trHeight w:val="40"/>
        </w:trPr>
        <w:tc>
          <w:tcPr>
            <w:tcW w:w="143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636" w:rsidRPr="00021636" w:rsidRDefault="00021636" w:rsidP="00021636">
            <w:pPr>
              <w:spacing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отчитывающейся организации</w:t>
            </w:r>
            <w:r w:rsidRPr="0002163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Сельский клуб хутора Большевик муниципального казенного учреждения культуры «Верхнекубанский культурно – досуговый центр» (СК х. Большевик МКУК «Верхнекубанский КДЦ»)</w:t>
            </w:r>
          </w:p>
        </w:tc>
      </w:tr>
      <w:tr w:rsidR="00021636" w:rsidRPr="00021636" w:rsidTr="00021636">
        <w:trPr>
          <w:trHeight w:val="40"/>
        </w:trPr>
        <w:tc>
          <w:tcPr>
            <w:tcW w:w="143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636" w:rsidRPr="00021636" w:rsidRDefault="00021636" w:rsidP="00021636">
            <w:pPr>
              <w:spacing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0" allowOverlap="1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103505</wp:posOffset>
                      </wp:positionV>
                      <wp:extent cx="9327515" cy="886460"/>
                      <wp:effectExtent l="0" t="0" r="6985" b="889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27515" cy="886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552C" w:rsidRDefault="0056552C" w:rsidP="00021636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8" style="position:absolute;margin-left:7.9pt;margin-top:8.15pt;width:734.45pt;height:69.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" o:allowincell="f" filled="f" stroked="f">
                      <v:textbox inset="1pt,1pt,1pt,1pt">
                        <w:txbxContent>
                          <w:p w:rsidR="00021636" w:rsidRDefault="00021636" w:rsidP="00021636"/>
                        </w:txbxContent>
                      </v:textbox>
                    </v:rect>
                  </w:pict>
                </mc:Fallback>
              </mc:AlternateContent>
            </w:r>
            <w:r w:rsidRPr="000216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Почтовый адрес</w:t>
            </w:r>
            <w:r w:rsidRPr="0002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2163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352240, Краснодарский край, Новокубанский район, х. Большевик, ул. </w:t>
            </w:r>
            <w:proofErr w:type="gramStart"/>
            <w:r w:rsidRPr="0002163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Большевистская</w:t>
            </w:r>
            <w:proofErr w:type="gramEnd"/>
            <w:r w:rsidRPr="0002163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, 5</w:t>
            </w:r>
          </w:p>
        </w:tc>
      </w:tr>
      <w:tr w:rsidR="00021636" w:rsidRPr="00021636" w:rsidTr="00021636">
        <w:trPr>
          <w:trHeight w:val="121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21636" w:rsidRPr="00021636" w:rsidRDefault="00021636" w:rsidP="0002163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289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021636" w:rsidRPr="00021636" w:rsidRDefault="00021636" w:rsidP="0002163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</w:tr>
      <w:tr w:rsidR="00021636" w:rsidRPr="00021636" w:rsidTr="00021636">
        <w:trPr>
          <w:cantSplit/>
        </w:trPr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636" w:rsidRPr="00021636" w:rsidRDefault="00021636" w:rsidP="0002163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формы </w:t>
            </w:r>
          </w:p>
          <w:p w:rsidR="00021636" w:rsidRPr="00021636" w:rsidRDefault="00021636" w:rsidP="0002163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ОКУД</w:t>
            </w: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636" w:rsidRPr="00021636" w:rsidRDefault="00021636" w:rsidP="0002163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отчитывающейся организации по ОКПО </w:t>
            </w:r>
            <w:r w:rsidRPr="0002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(для обособленного </w:t>
            </w:r>
            <w:r w:rsidRPr="0002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подразделения юридического лица –</w:t>
            </w:r>
            <w:r w:rsidRPr="0002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идентификационный номер)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636" w:rsidRPr="00021636" w:rsidRDefault="00021636" w:rsidP="0002163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636" w:rsidRPr="00021636" w:rsidRDefault="00021636" w:rsidP="0002163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1636" w:rsidRPr="00021636" w:rsidTr="00021636">
        <w:trPr>
          <w:cantSplit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1636" w:rsidRPr="00021636" w:rsidRDefault="00021636" w:rsidP="0002163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1636" w:rsidRPr="00021636" w:rsidRDefault="00021636" w:rsidP="0002163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1636" w:rsidRPr="00021636" w:rsidRDefault="00021636" w:rsidP="0002163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1636" w:rsidRPr="00021636" w:rsidRDefault="00021636" w:rsidP="0002163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021636" w:rsidRPr="00021636" w:rsidTr="00021636">
        <w:trPr>
          <w:cantSplit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1636" w:rsidRPr="00021636" w:rsidRDefault="00021636" w:rsidP="0002163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0609522</w:t>
            </w:r>
          </w:p>
        </w:tc>
        <w:tc>
          <w:tcPr>
            <w:tcW w:w="4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1636" w:rsidRPr="00021636" w:rsidRDefault="00021636" w:rsidP="0002163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98812706</w:t>
            </w:r>
          </w:p>
        </w:tc>
        <w:tc>
          <w:tcPr>
            <w:tcW w:w="4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1636" w:rsidRPr="00021636" w:rsidRDefault="00021636" w:rsidP="00021636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1636" w:rsidRPr="00021636" w:rsidRDefault="00021636" w:rsidP="00021636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21636" w:rsidRPr="00021636" w:rsidRDefault="00021636" w:rsidP="00021636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021636" w:rsidRPr="00021636" w:rsidRDefault="00021636" w:rsidP="00021636">
      <w:pPr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1636">
        <w:rPr>
          <w:rFonts w:ascii="Times New Roman" w:eastAsia="Times New Roman" w:hAnsi="Times New Roman" w:cs="Times New Roman"/>
          <w:lang w:eastAsia="ru-RU"/>
        </w:rPr>
        <w:br w:type="page"/>
      </w:r>
      <w:r w:rsidRPr="00021636">
        <w:rPr>
          <w:rFonts w:ascii="Times New Roman" w:eastAsia="Times New Roman" w:hAnsi="Times New Roman" w:cs="Times New Roman"/>
          <w:lang w:eastAsia="ru-RU"/>
        </w:rPr>
        <w:lastRenderedPageBreak/>
        <w:t xml:space="preserve">     </w:t>
      </w:r>
      <w:r w:rsidRPr="000216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Наименование учредителя                              </w:t>
      </w:r>
      <w:r w:rsidRPr="0002163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2163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</w:t>
      </w:r>
      <w:r w:rsidRPr="0002163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Администрация Верхнекубанского сельского поселения Новокубанского района</w:t>
      </w:r>
      <w:r w:rsidRPr="0002163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021636" w:rsidRPr="00021636" w:rsidRDefault="00021636" w:rsidP="00021636">
      <w:pPr>
        <w:spacing w:after="0" w:line="240" w:lineRule="auto"/>
        <w:ind w:firstLine="284"/>
        <w:rPr>
          <w:rFonts w:ascii="Times New Roman" w:eastAsia="Cambria" w:hAnsi="Times New Roman" w:cs="Times New Roman"/>
          <w:sz w:val="20"/>
          <w:szCs w:val="20"/>
        </w:rPr>
      </w:pPr>
      <w:r w:rsidRPr="00021636">
        <w:rPr>
          <w:rFonts w:ascii="Times New Roman" w:eastAsia="Times New Roman" w:hAnsi="Times New Roman" w:cs="Times New Roman"/>
          <w:sz w:val="20"/>
          <w:szCs w:val="20"/>
          <w:lang w:eastAsia="ru-RU"/>
        </w:rPr>
        <w:t>Направление основной деятельности головной организации</w:t>
      </w:r>
      <w:r w:rsidRPr="00021636">
        <w:rPr>
          <w:rFonts w:ascii="Times New Roman" w:eastAsia="Cambria" w:hAnsi="Times New Roman" w:cs="Times New Roman"/>
          <w:sz w:val="20"/>
          <w:szCs w:val="20"/>
        </w:rPr>
        <w:t xml:space="preserve">  </w:t>
      </w:r>
      <w:r w:rsidR="005E077D">
        <w:rPr>
          <w:rFonts w:ascii="Times New Roman" w:eastAsia="Cambria" w:hAnsi="Times New Roman" w:cs="Times New Roman"/>
          <w:sz w:val="20"/>
          <w:szCs w:val="20"/>
          <w:u w:val="single"/>
        </w:rPr>
        <w:t>84.11.35</w:t>
      </w:r>
    </w:p>
    <w:p w:rsidR="00021636" w:rsidRPr="00021636" w:rsidRDefault="00021636" w:rsidP="00021636">
      <w:pPr>
        <w:spacing w:before="240" w:after="60" w:line="240" w:lineRule="auto"/>
        <w:jc w:val="center"/>
        <w:rPr>
          <w:rFonts w:ascii="Times New Roman" w:eastAsia="Cambria" w:hAnsi="Times New Roman" w:cs="Times New Roman"/>
          <w:b/>
          <w:sz w:val="24"/>
          <w:szCs w:val="20"/>
        </w:rPr>
      </w:pPr>
    </w:p>
    <w:p w:rsidR="00021636" w:rsidRPr="00021636" w:rsidRDefault="00021636" w:rsidP="00021636">
      <w:pPr>
        <w:spacing w:before="240" w:after="120" w:line="240" w:lineRule="auto"/>
        <w:jc w:val="center"/>
        <w:rPr>
          <w:rFonts w:ascii="Times New Roman" w:eastAsia="Cambria" w:hAnsi="Times New Roman" w:cs="Times New Roman"/>
          <w:b/>
          <w:sz w:val="24"/>
          <w:szCs w:val="20"/>
        </w:rPr>
      </w:pPr>
      <w:r w:rsidRPr="00021636">
        <w:rPr>
          <w:rFonts w:ascii="Times New Roman" w:eastAsia="Cambria" w:hAnsi="Times New Roman" w:cs="Times New Roman"/>
          <w:b/>
          <w:sz w:val="24"/>
          <w:szCs w:val="20"/>
        </w:rPr>
        <w:t>Раздел 1. Материально-техническая база</w:t>
      </w:r>
    </w:p>
    <w:tbl>
      <w:tblPr>
        <w:tblW w:w="153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975"/>
        <w:gridCol w:w="1167"/>
        <w:gridCol w:w="1276"/>
        <w:gridCol w:w="1418"/>
        <w:gridCol w:w="2127"/>
        <w:gridCol w:w="2127"/>
        <w:gridCol w:w="1134"/>
        <w:gridCol w:w="1560"/>
        <w:gridCol w:w="1418"/>
        <w:gridCol w:w="1276"/>
      </w:tblGrid>
      <w:tr w:rsidR="00021636" w:rsidRPr="00021636" w:rsidTr="00021636">
        <w:trPr>
          <w:trHeight w:val="261"/>
        </w:trPr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№ строки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Число зданий,</w:t>
            </w: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br/>
            </w:r>
            <w:proofErr w:type="spellStart"/>
            <w:proofErr w:type="gramStart"/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4"/>
              </w:rPr>
              <w:t>из них</w:t>
            </w:r>
            <w:r w:rsidRPr="00021636">
              <w:rPr>
                <w:rFonts w:ascii="Times New Roman" w:eastAsia="Times New Roman" w:hAnsi="Times New Roman" w:cs="Times New Roman"/>
                <w:sz w:val="20"/>
                <w:szCs w:val="24"/>
              </w:rPr>
              <w:br/>
              <w:t xml:space="preserve"> </w:t>
            </w: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(из графы 2) число </w:t>
            </w:r>
            <w:proofErr w:type="spellStart"/>
            <w:proofErr w:type="gramStart"/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собствен-ных</w:t>
            </w:r>
            <w:proofErr w:type="spellEnd"/>
            <w:proofErr w:type="gramEnd"/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</w:p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зданий</w:t>
            </w:r>
          </w:p>
        </w:tc>
        <w:tc>
          <w:tcPr>
            <w:tcW w:w="48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proofErr w:type="gramStart"/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из них (из графы 2) </w:t>
            </w: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br/>
              <w:t xml:space="preserve">доступны для лиц с нарушением </w:t>
            </w:r>
            <w:proofErr w:type="gramEnd"/>
          </w:p>
        </w:tc>
        <w:tc>
          <w:tcPr>
            <w:tcW w:w="7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из общего числа зданий (из графы 2)</w:t>
            </w:r>
          </w:p>
        </w:tc>
      </w:tr>
      <w:tr w:rsidR="00021636" w:rsidRPr="00021636" w:rsidTr="00021636">
        <w:trPr>
          <w:trHeight w:val="134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8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техническое состояние зданий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из них по форме пользования</w:t>
            </w:r>
          </w:p>
        </w:tc>
      </w:tr>
      <w:tr w:rsidR="00021636" w:rsidRPr="00021636" w:rsidTr="00021636">
        <w:trPr>
          <w:trHeight w:val="342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зрения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слуха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опорно-двигательного аппарата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требуют капитального ремонта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аварийные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в оперативном управлении или хозяйственном ведении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арендованные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прочие</w:t>
            </w:r>
          </w:p>
        </w:tc>
      </w:tr>
      <w:tr w:rsidR="00021636" w:rsidRPr="00021636" w:rsidTr="00021636">
        <w:trPr>
          <w:trHeight w:val="261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11</w:t>
            </w:r>
          </w:p>
        </w:tc>
      </w:tr>
      <w:tr w:rsidR="00021636" w:rsidRPr="00021636" w:rsidTr="00021636">
        <w:trPr>
          <w:trHeight w:val="261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</w:tbl>
    <w:p w:rsidR="00021636" w:rsidRPr="00021636" w:rsidRDefault="00021636" w:rsidP="00021636">
      <w:pPr>
        <w:spacing w:after="0" w:line="240" w:lineRule="auto"/>
        <w:ind w:firstLine="720"/>
        <w:jc w:val="both"/>
        <w:rPr>
          <w:rFonts w:ascii="Times New Roman" w:eastAsia="Cambria" w:hAnsi="Times New Roman" w:cs="Times New Roman"/>
          <w:sz w:val="18"/>
          <w:szCs w:val="18"/>
          <w:lang w:val="en-US"/>
        </w:rPr>
      </w:pPr>
    </w:p>
    <w:p w:rsidR="00021636" w:rsidRPr="00021636" w:rsidRDefault="00021636" w:rsidP="00021636">
      <w:pPr>
        <w:spacing w:after="0" w:line="240" w:lineRule="auto"/>
        <w:ind w:firstLine="720"/>
        <w:jc w:val="both"/>
        <w:rPr>
          <w:rFonts w:ascii="Times New Roman" w:eastAsia="Cambria" w:hAnsi="Times New Roman" w:cs="Times New Roman"/>
          <w:sz w:val="18"/>
          <w:szCs w:val="18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1253"/>
        <w:gridCol w:w="1376"/>
        <w:gridCol w:w="1145"/>
        <w:gridCol w:w="1250"/>
        <w:gridCol w:w="1211"/>
        <w:gridCol w:w="1305"/>
        <w:gridCol w:w="949"/>
        <w:gridCol w:w="1010"/>
        <w:gridCol w:w="2232"/>
        <w:gridCol w:w="1324"/>
        <w:gridCol w:w="1502"/>
      </w:tblGrid>
      <w:tr w:rsidR="00021636" w:rsidRPr="00021636" w:rsidTr="00021636">
        <w:trPr>
          <w:trHeight w:val="343"/>
        </w:trPr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№ строки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Число </w:t>
            </w: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br/>
              <w:t xml:space="preserve">помещений, </w:t>
            </w:r>
            <w:proofErr w:type="spellStart"/>
            <w:proofErr w:type="gramStart"/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26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из общего числа помещений (из графы 12)</w:t>
            </w: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из числа досуговых помещений (из графы 18) помещения </w:t>
            </w: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br/>
              <w:t xml:space="preserve">для музейной </w:t>
            </w: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br/>
              <w:t xml:space="preserve">и библиотечной </w:t>
            </w: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br/>
              <w:t>работы</w:t>
            </w:r>
          </w:p>
        </w:tc>
        <w:tc>
          <w:tcPr>
            <w:tcW w:w="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из общей площади досуговых помещений (из графы 19)</w:t>
            </w:r>
          </w:p>
        </w:tc>
      </w:tr>
      <w:tr w:rsidR="00021636" w:rsidRPr="00021636" w:rsidTr="00021636">
        <w:trPr>
          <w:trHeight w:val="3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техническое состояние помещений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proofErr w:type="gramStart"/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арендован-</w:t>
            </w:r>
            <w:proofErr w:type="spellStart"/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ных</w:t>
            </w:r>
            <w:proofErr w:type="spellEnd"/>
            <w:proofErr w:type="gramEnd"/>
          </w:p>
        </w:tc>
        <w:tc>
          <w:tcPr>
            <w:tcW w:w="8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зрительные залы</w:t>
            </w:r>
          </w:p>
        </w:tc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Досуговые</w:t>
            </w: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br/>
              <w:t xml:space="preserve"> помещения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площадь, занимаемая музеем</w:t>
            </w: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площадь,</w:t>
            </w: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br/>
              <w:t xml:space="preserve"> занимаемая библиотекой</w:t>
            </w: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br/>
            </w:r>
          </w:p>
        </w:tc>
      </w:tr>
      <w:tr w:rsidR="00021636" w:rsidRPr="00021636" w:rsidTr="00021636">
        <w:trPr>
          <w:trHeight w:val="3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proofErr w:type="gramStart"/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требующих</w:t>
            </w:r>
            <w:proofErr w:type="gramEnd"/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капитального ремонта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аварийных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число </w:t>
            </w: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br/>
              <w:t xml:space="preserve">зрительных залов, </w:t>
            </w: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br/>
            </w:r>
            <w:proofErr w:type="spellStart"/>
            <w:proofErr w:type="gramStart"/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вместимость  зрительных залов, мест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помеще-ний</w:t>
            </w:r>
            <w:proofErr w:type="spellEnd"/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площадь, м</w:t>
            </w:r>
            <w:proofErr w:type="gramStart"/>
            <w:r w:rsidRPr="00021636">
              <w:rPr>
                <w:rFonts w:ascii="Times New Roman" w:eastAsia="Cambria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</w:tr>
      <w:tr w:rsidR="00021636" w:rsidRPr="00021636" w:rsidTr="00021636">
        <w:trPr>
          <w:trHeight w:val="17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22</w:t>
            </w:r>
          </w:p>
        </w:tc>
      </w:tr>
      <w:tr w:rsidR="00021636" w:rsidRPr="00021636" w:rsidTr="00021636">
        <w:trPr>
          <w:trHeight w:val="343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</w:tbl>
    <w:p w:rsidR="00021636" w:rsidRPr="00021636" w:rsidRDefault="00021636" w:rsidP="00021636">
      <w:pPr>
        <w:spacing w:after="0" w:line="240" w:lineRule="auto"/>
        <w:ind w:firstLine="720"/>
        <w:jc w:val="both"/>
        <w:rPr>
          <w:rFonts w:ascii="Times New Roman" w:eastAsia="Cambria" w:hAnsi="Times New Roman" w:cs="Times New Roman"/>
          <w:sz w:val="18"/>
          <w:szCs w:val="18"/>
          <w:lang w:val="en-US"/>
        </w:rPr>
      </w:pPr>
    </w:p>
    <w:p w:rsidR="00021636" w:rsidRPr="00021636" w:rsidRDefault="00021636" w:rsidP="00021636">
      <w:pPr>
        <w:spacing w:after="0" w:line="240" w:lineRule="auto"/>
        <w:ind w:firstLine="720"/>
        <w:jc w:val="both"/>
        <w:rPr>
          <w:rFonts w:ascii="Times New Roman" w:eastAsia="Cambria" w:hAnsi="Times New Roman" w:cs="Times New Roman"/>
          <w:sz w:val="18"/>
          <w:szCs w:val="18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1250"/>
        <w:gridCol w:w="1027"/>
        <w:gridCol w:w="1795"/>
        <w:gridCol w:w="1362"/>
        <w:gridCol w:w="2205"/>
        <w:gridCol w:w="1463"/>
        <w:gridCol w:w="1424"/>
        <w:gridCol w:w="1230"/>
        <w:gridCol w:w="1216"/>
        <w:gridCol w:w="1585"/>
      </w:tblGrid>
      <w:tr w:rsidR="00021636" w:rsidRPr="00021636" w:rsidTr="00021636">
        <w:trPr>
          <w:trHeight w:val="25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№ </w:t>
            </w: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br/>
              <w:t>строки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Число </w:t>
            </w:r>
          </w:p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proofErr w:type="spellStart"/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автоматиз</w:t>
            </w:r>
            <w:proofErr w:type="gramStart"/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и</w:t>
            </w:r>
            <w:proofErr w:type="spellEnd"/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-</w:t>
            </w:r>
            <w:proofErr w:type="gramEnd"/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br/>
            </w:r>
            <w:proofErr w:type="spellStart"/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рованных</w:t>
            </w:r>
            <w:proofErr w:type="spellEnd"/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рабочих </w:t>
            </w: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br/>
              <w:t xml:space="preserve">мест, </w:t>
            </w:r>
          </w:p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Наличие доступа </w:t>
            </w: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br/>
              <w:t xml:space="preserve">в Интернет </w:t>
            </w: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br/>
              <w:t>(да – 1,</w:t>
            </w: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br/>
              <w:t xml:space="preserve"> нет – 0)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Наличие доступа в Интернет </w:t>
            </w: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br/>
              <w:t xml:space="preserve">для посетителей </w:t>
            </w: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br/>
              <w:t>и участников</w:t>
            </w:r>
          </w:p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формирований </w:t>
            </w: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br/>
              <w:t>(да – 1, нет – 0)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Наличие собственного Интернет-сайта, </w:t>
            </w: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br/>
              <w:t xml:space="preserve">(да – 1, </w:t>
            </w: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br/>
              <w:t>нет – 0)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Наличие версии</w:t>
            </w:r>
          </w:p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собственного </w:t>
            </w:r>
          </w:p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Интернет-сайта, </w:t>
            </w:r>
          </w:p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proofErr w:type="gramStart"/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доступной</w:t>
            </w:r>
            <w:proofErr w:type="gramEnd"/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для слепых и слабовидящих</w:t>
            </w: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br/>
              <w:t>(да – 1, нет – 0)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Число </w:t>
            </w:r>
          </w:p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специализиро</w:t>
            </w:r>
            <w:proofErr w:type="spellEnd"/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-ванного</w:t>
            </w:r>
            <w:proofErr w:type="gramEnd"/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</w:p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оборудования </w:t>
            </w:r>
            <w:proofErr w:type="gramStart"/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для</w:t>
            </w:r>
            <w:proofErr w:type="gramEnd"/>
          </w:p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инвалидов, </w:t>
            </w: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br/>
            </w:r>
            <w:proofErr w:type="spellStart"/>
            <w:proofErr w:type="gramStart"/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Число</w:t>
            </w:r>
          </w:p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специали-зированных</w:t>
            </w:r>
            <w:proofErr w:type="spellEnd"/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транспортных средств,  </w:t>
            </w: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br/>
            </w:r>
            <w:proofErr w:type="spellStart"/>
            <w:proofErr w:type="gramStart"/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Число </w:t>
            </w:r>
          </w:p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автоклубов,</w:t>
            </w:r>
          </w:p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b/>
                <w:color w:val="FF0000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(из графы 29)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Число</w:t>
            </w:r>
          </w:p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выездов </w:t>
            </w:r>
          </w:p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автоклубов в сельские населенные пункты,</w:t>
            </w:r>
          </w:p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Количество населенных пунктов,</w:t>
            </w:r>
          </w:p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proofErr w:type="gramStart"/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обслуживаемых</w:t>
            </w:r>
            <w:proofErr w:type="gramEnd"/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 автоклубами</w:t>
            </w:r>
          </w:p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</w:tr>
      <w:tr w:rsidR="00021636" w:rsidRPr="00021636" w:rsidTr="00021636">
        <w:trPr>
          <w:trHeight w:val="17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32</w:t>
            </w:r>
          </w:p>
        </w:tc>
      </w:tr>
      <w:tr w:rsidR="00021636" w:rsidRPr="00021636" w:rsidTr="00021636">
        <w:trPr>
          <w:trHeight w:val="25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636" w:rsidRPr="0056552C" w:rsidRDefault="0056552C" w:rsidP="0002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  <w:lang w:val="en-US"/>
              </w:rPr>
            </w:pPr>
            <w:r w:rsidRPr="00021636">
              <w:rPr>
                <w:rFonts w:ascii="Times New Roman" w:eastAsia="Cambria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  <w:lang w:val="en-US"/>
              </w:rPr>
            </w:pPr>
            <w:r w:rsidRPr="00021636">
              <w:rPr>
                <w:rFonts w:ascii="Times New Roman" w:eastAsia="Cambria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  <w:lang w:val="en-US"/>
              </w:rPr>
            </w:pPr>
            <w:r w:rsidRPr="00021636">
              <w:rPr>
                <w:rFonts w:ascii="Times New Roman" w:eastAsia="Cambria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</w:tr>
    </w:tbl>
    <w:p w:rsidR="00021636" w:rsidRPr="00021636" w:rsidRDefault="00021636" w:rsidP="00021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21636" w:rsidRPr="00021636" w:rsidRDefault="00021636" w:rsidP="00021636">
      <w:pPr>
        <w:spacing w:after="60" w:line="240" w:lineRule="auto"/>
        <w:jc w:val="center"/>
        <w:outlineLvl w:val="1"/>
        <w:rPr>
          <w:rFonts w:ascii="Times New Roman" w:eastAsia="Cambria" w:hAnsi="Times New Roman" w:cs="Times New Roman"/>
          <w:b/>
          <w:sz w:val="24"/>
          <w:szCs w:val="20"/>
        </w:rPr>
      </w:pPr>
    </w:p>
    <w:p w:rsidR="00021636" w:rsidRPr="00021636" w:rsidRDefault="00021636" w:rsidP="00021636">
      <w:pPr>
        <w:spacing w:after="0" w:line="240" w:lineRule="auto"/>
        <w:rPr>
          <w:rFonts w:ascii="Times New Roman" w:eastAsia="Cambria" w:hAnsi="Times New Roman" w:cs="Times New Roman"/>
          <w:sz w:val="24"/>
          <w:szCs w:val="20"/>
        </w:rPr>
      </w:pPr>
    </w:p>
    <w:p w:rsidR="00021636" w:rsidRPr="00021636" w:rsidRDefault="00021636" w:rsidP="00021636">
      <w:pPr>
        <w:spacing w:after="60" w:line="240" w:lineRule="auto"/>
        <w:jc w:val="center"/>
        <w:outlineLvl w:val="1"/>
        <w:rPr>
          <w:rFonts w:ascii="Times New Roman" w:eastAsia="Cambria" w:hAnsi="Times New Roman" w:cs="Times New Roman"/>
          <w:b/>
          <w:sz w:val="24"/>
          <w:szCs w:val="20"/>
          <w:lang w:val="en-US"/>
        </w:rPr>
      </w:pPr>
    </w:p>
    <w:p w:rsidR="00021636" w:rsidRPr="00021636" w:rsidRDefault="00021636" w:rsidP="00021636">
      <w:pPr>
        <w:spacing w:after="60" w:line="240" w:lineRule="auto"/>
        <w:jc w:val="center"/>
        <w:outlineLvl w:val="1"/>
        <w:rPr>
          <w:rFonts w:ascii="Times New Roman" w:eastAsia="Cambria" w:hAnsi="Times New Roman" w:cs="Times New Roman"/>
          <w:b/>
          <w:sz w:val="24"/>
          <w:szCs w:val="20"/>
          <w:lang w:val="en-US"/>
        </w:rPr>
      </w:pPr>
    </w:p>
    <w:p w:rsidR="00021636" w:rsidRPr="00021636" w:rsidRDefault="00021636" w:rsidP="00021636">
      <w:pPr>
        <w:spacing w:after="60" w:line="240" w:lineRule="auto"/>
        <w:jc w:val="center"/>
        <w:outlineLvl w:val="1"/>
        <w:rPr>
          <w:rFonts w:ascii="Times New Roman" w:eastAsia="Cambria" w:hAnsi="Times New Roman" w:cs="Times New Roman"/>
          <w:b/>
          <w:sz w:val="24"/>
          <w:szCs w:val="20"/>
          <w:lang w:val="x-none"/>
        </w:rPr>
      </w:pPr>
      <w:r w:rsidRPr="00021636">
        <w:rPr>
          <w:rFonts w:ascii="Times New Roman" w:eastAsia="Cambria" w:hAnsi="Times New Roman" w:cs="Times New Roman"/>
          <w:b/>
          <w:sz w:val="24"/>
          <w:szCs w:val="20"/>
          <w:lang w:val="x-none"/>
        </w:rPr>
        <w:lastRenderedPageBreak/>
        <w:t>Раздел 2. Клубные формирования</w:t>
      </w:r>
    </w:p>
    <w:p w:rsidR="00021636" w:rsidRPr="00021636" w:rsidRDefault="00021636" w:rsidP="00021636">
      <w:pPr>
        <w:spacing w:after="0" w:line="240" w:lineRule="auto"/>
        <w:jc w:val="right"/>
        <w:rPr>
          <w:rFonts w:ascii="Times New Roman" w:eastAsia="Cambria" w:hAnsi="Times New Roman" w:cs="Times New Roman"/>
          <w:strike/>
          <w:color w:val="FF0000"/>
          <w:sz w:val="20"/>
          <w:szCs w:val="20"/>
        </w:rPr>
      </w:pPr>
    </w:p>
    <w:tbl>
      <w:tblPr>
        <w:tblW w:w="51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659"/>
        <w:gridCol w:w="840"/>
        <w:gridCol w:w="510"/>
        <w:gridCol w:w="709"/>
        <w:gridCol w:w="1100"/>
        <w:gridCol w:w="1153"/>
        <w:gridCol w:w="911"/>
        <w:gridCol w:w="510"/>
        <w:gridCol w:w="1079"/>
        <w:gridCol w:w="1401"/>
        <w:gridCol w:w="690"/>
        <w:gridCol w:w="1079"/>
        <w:gridCol w:w="914"/>
        <w:gridCol w:w="1465"/>
        <w:gridCol w:w="1403"/>
      </w:tblGrid>
      <w:tr w:rsidR="00021636" w:rsidRPr="00021636" w:rsidTr="00021636">
        <w:trPr>
          <w:trHeight w:val="279"/>
        </w:trPr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стро</w:t>
            </w:r>
            <w:proofErr w:type="spellEnd"/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ки</w:t>
            </w:r>
            <w:proofErr w:type="spellEnd"/>
            <w:proofErr w:type="gramEnd"/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клубных</w:t>
            </w:r>
            <w:proofErr w:type="gramEnd"/>
          </w:p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формиро-ваний</w:t>
            </w:r>
            <w:proofErr w:type="spellEnd"/>
            <w:proofErr w:type="gramEnd"/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, </w:t>
            </w: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br/>
              <w:t>всего (сумма граф 6, 8)</w:t>
            </w:r>
          </w:p>
        </w:tc>
        <w:tc>
          <w:tcPr>
            <w:tcW w:w="41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из графы 3</w:t>
            </w:r>
          </w:p>
        </w:tc>
      </w:tr>
      <w:tr w:rsidR="00021636" w:rsidRPr="00021636" w:rsidTr="00021636">
        <w:trPr>
          <w:trHeight w:val="2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для </w:t>
            </w:r>
            <w:proofErr w:type="gramStart"/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де-</w:t>
            </w:r>
            <w:proofErr w:type="spellStart"/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тей</w:t>
            </w:r>
            <w:proofErr w:type="spellEnd"/>
            <w:proofErr w:type="gramEnd"/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br/>
              <w:t>до 14 лет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для </w:t>
            </w:r>
            <w:proofErr w:type="spellStart"/>
            <w:proofErr w:type="gramStart"/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моло-дежи</w:t>
            </w:r>
            <w:proofErr w:type="spellEnd"/>
            <w:proofErr w:type="gramEnd"/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r w:rsidRPr="0002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14 до 35 лет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proofErr w:type="gramStart"/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люби-</w:t>
            </w:r>
            <w:proofErr w:type="spellStart"/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тельские</w:t>
            </w:r>
            <w:proofErr w:type="spellEnd"/>
            <w:proofErr w:type="gramEnd"/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объеди</w:t>
            </w:r>
            <w:proofErr w:type="spellEnd"/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-нения, клубы по интересам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инклюзив-</w:t>
            </w:r>
            <w:proofErr w:type="spellStart"/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ные</w:t>
            </w:r>
            <w:proofErr w:type="spellEnd"/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включающие</w:t>
            </w:r>
            <w:proofErr w:type="gramEnd"/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br/>
              <w:t xml:space="preserve"> в состав инвалидов </w:t>
            </w: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br/>
              <w:t>и лиц с ОВЗ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прочие </w:t>
            </w:r>
            <w:proofErr w:type="gramStart"/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клуб-</w:t>
            </w:r>
            <w:proofErr w:type="spellStart"/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ные</w:t>
            </w:r>
            <w:proofErr w:type="spellEnd"/>
            <w:proofErr w:type="gramEnd"/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форми-рования</w:t>
            </w:r>
            <w:proofErr w:type="spellEnd"/>
          </w:p>
        </w:tc>
        <w:tc>
          <w:tcPr>
            <w:tcW w:w="272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из них (из графы 8)</w:t>
            </w:r>
          </w:p>
        </w:tc>
      </w:tr>
      <w:tr w:rsidR="00021636" w:rsidRPr="00021636" w:rsidTr="00021636">
        <w:trPr>
          <w:trHeight w:val="2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для </w:t>
            </w:r>
            <w:proofErr w:type="gramStart"/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де-</w:t>
            </w:r>
            <w:proofErr w:type="spellStart"/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тей</w:t>
            </w:r>
            <w:proofErr w:type="spellEnd"/>
            <w:proofErr w:type="gramEnd"/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br/>
              <w:t xml:space="preserve">до 14 лет 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для </w:t>
            </w: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br/>
              <w:t xml:space="preserve">молодежи </w:t>
            </w:r>
            <w:r w:rsidRPr="0002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14 до 35 лет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формиро-вания</w:t>
            </w:r>
            <w:proofErr w:type="spellEnd"/>
            <w:proofErr w:type="gramEnd"/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/кружки </w:t>
            </w:r>
            <w:proofErr w:type="spellStart"/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самодея</w:t>
            </w:r>
            <w:proofErr w:type="spellEnd"/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-тельного народного творчества</w:t>
            </w:r>
          </w:p>
        </w:tc>
        <w:tc>
          <w:tcPr>
            <w:tcW w:w="8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из них (из графы 11)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формиро-вания</w:t>
            </w:r>
            <w:proofErr w:type="spellEnd"/>
            <w:proofErr w:type="gramEnd"/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/кружки технического творчества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спортивные </w:t>
            </w:r>
            <w:proofErr w:type="spellStart"/>
            <w:proofErr w:type="gramStart"/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формирова-ния</w:t>
            </w:r>
            <w:proofErr w:type="spellEnd"/>
            <w:proofErr w:type="gramEnd"/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/кружки</w:t>
            </w:r>
          </w:p>
        </w:tc>
      </w:tr>
      <w:tr w:rsidR="00021636" w:rsidRPr="00021636" w:rsidTr="00021636">
        <w:trPr>
          <w:trHeight w:val="9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для детей</w:t>
            </w: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br/>
              <w:t xml:space="preserve">до 14 лет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для </w:t>
            </w:r>
          </w:p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молодежи </w:t>
            </w:r>
            <w:r w:rsidRPr="0002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14 до 35 лет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proofErr w:type="gramStart"/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работа-</w:t>
            </w:r>
            <w:proofErr w:type="spellStart"/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ющих</w:t>
            </w:r>
            <w:proofErr w:type="spellEnd"/>
            <w:proofErr w:type="gramEnd"/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на платной основе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</w:tr>
      <w:tr w:rsidR="00021636" w:rsidRPr="00021636" w:rsidTr="00021636">
        <w:trPr>
          <w:trHeight w:val="172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16</w:t>
            </w:r>
          </w:p>
        </w:tc>
      </w:tr>
      <w:tr w:rsidR="00021636" w:rsidRPr="00021636" w:rsidTr="00021636">
        <w:trPr>
          <w:trHeight w:val="279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Всего,</w:t>
            </w:r>
          </w:p>
          <w:p w:rsidR="00021636" w:rsidRPr="00021636" w:rsidRDefault="00021636" w:rsidP="0002163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021636" w:rsidRPr="00021636" w:rsidTr="00021636">
        <w:trPr>
          <w:trHeight w:val="279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В них участников, чел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151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71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43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120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31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31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31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31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021636" w:rsidRPr="00021636" w:rsidTr="00021636">
        <w:trPr>
          <w:trHeight w:val="164"/>
        </w:trPr>
        <w:tc>
          <w:tcPr>
            <w:tcW w:w="39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21636" w:rsidRPr="00021636" w:rsidRDefault="00021636" w:rsidP="00021636">
            <w:pPr>
              <w:spacing w:after="0" w:line="200" w:lineRule="exact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  <w:p w:rsidR="00021636" w:rsidRPr="00021636" w:rsidRDefault="00021636" w:rsidP="00021636">
            <w:pPr>
              <w:spacing w:after="0" w:line="200" w:lineRule="exact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</w:tr>
    </w:tbl>
    <w:p w:rsidR="00021636" w:rsidRPr="00021636" w:rsidRDefault="00021636" w:rsidP="0002163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0"/>
          <w:lang w:eastAsia="ru-RU"/>
        </w:rPr>
      </w:pPr>
    </w:p>
    <w:tbl>
      <w:tblPr>
        <w:tblpPr w:leftFromText="180" w:rightFromText="180" w:vertAnchor="text" w:tblpX="-176" w:tblpY="1"/>
        <w:tblOverlap w:val="never"/>
        <w:tblW w:w="157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988"/>
        <w:gridCol w:w="1048"/>
        <w:gridCol w:w="1042"/>
        <w:gridCol w:w="1134"/>
        <w:gridCol w:w="1129"/>
        <w:gridCol w:w="1247"/>
        <w:gridCol w:w="1084"/>
        <w:gridCol w:w="990"/>
        <w:gridCol w:w="1186"/>
        <w:gridCol w:w="1134"/>
        <w:gridCol w:w="992"/>
        <w:gridCol w:w="851"/>
        <w:gridCol w:w="1134"/>
        <w:gridCol w:w="992"/>
      </w:tblGrid>
      <w:tr w:rsidR="00021636" w:rsidRPr="00021636" w:rsidTr="00021636">
        <w:trPr>
          <w:trHeight w:val="373"/>
        </w:trPr>
        <w:tc>
          <w:tcPr>
            <w:tcW w:w="7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№ строки</w:t>
            </w:r>
          </w:p>
        </w:tc>
        <w:tc>
          <w:tcPr>
            <w:tcW w:w="1494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в том числе коллективы (из графы 11)</w:t>
            </w:r>
          </w:p>
        </w:tc>
      </w:tr>
      <w:tr w:rsidR="00021636" w:rsidRPr="00021636" w:rsidTr="00021636">
        <w:trPr>
          <w:trHeight w:val="438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вокаль-ные</w:t>
            </w:r>
            <w:proofErr w:type="spellEnd"/>
            <w:proofErr w:type="gramEnd"/>
          </w:p>
        </w:tc>
        <w:tc>
          <w:tcPr>
            <w:tcW w:w="76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 xml:space="preserve">в том числе коллективы </w:t>
            </w: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br/>
              <w:t>(из графы 17)</w:t>
            </w:r>
          </w:p>
        </w:tc>
        <w:tc>
          <w:tcPr>
            <w:tcW w:w="11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хореографические</w:t>
            </w:r>
          </w:p>
        </w:tc>
        <w:tc>
          <w:tcPr>
            <w:tcW w:w="51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 xml:space="preserve">в том числе коллективы </w:t>
            </w: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br/>
              <w:t>(из графы 25)</w:t>
            </w:r>
          </w:p>
        </w:tc>
      </w:tr>
      <w:tr w:rsidR="00021636" w:rsidRPr="00021636" w:rsidTr="00021636">
        <w:trPr>
          <w:trHeight w:val="406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хоры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из них</w:t>
            </w: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br/>
              <w:t>(из графы 18)</w:t>
            </w:r>
          </w:p>
        </w:tc>
        <w:tc>
          <w:tcPr>
            <w:tcW w:w="11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ансамбли</w:t>
            </w:r>
          </w:p>
        </w:tc>
        <w:tc>
          <w:tcPr>
            <w:tcW w:w="23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 xml:space="preserve">из них </w:t>
            </w: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br/>
              <w:t>(из графы 21)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студии эстрадного пения</w:t>
            </w:r>
          </w:p>
        </w:tc>
        <w:tc>
          <w:tcPr>
            <w:tcW w:w="11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народного танца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класичесского</w:t>
            </w:r>
            <w:proofErr w:type="spellEnd"/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 xml:space="preserve"> танца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современной хореографии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 xml:space="preserve">бального </w:t>
            </w: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br/>
              <w:t>и</w:t>
            </w:r>
          </w:p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эстрадно</w:t>
            </w:r>
            <w:proofErr w:type="spellEnd"/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-спортивного танца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иные</w:t>
            </w:r>
          </w:p>
          <w:p w:rsidR="00021636" w:rsidRPr="00021636" w:rsidRDefault="00021636" w:rsidP="0002163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</w:p>
          <w:p w:rsidR="00021636" w:rsidRPr="00021636" w:rsidRDefault="00021636" w:rsidP="0002163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</w:p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1636" w:rsidRPr="00021636" w:rsidTr="00021636">
        <w:trPr>
          <w:trHeight w:val="453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академические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народные</w:t>
            </w: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академические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народные</w:t>
            </w:r>
          </w:p>
        </w:tc>
        <w:tc>
          <w:tcPr>
            <w:tcW w:w="12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1636" w:rsidRPr="00021636" w:rsidTr="00021636">
        <w:trPr>
          <w:trHeight w:val="333"/>
        </w:trPr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iCs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Cambria" w:hAnsi="Times New Roman" w:cs="Times New Roman"/>
                <w:i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iCs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Cambria" w:hAnsi="Times New Roman" w:cs="Times New Roman"/>
                <w:i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iCs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Cambria" w:hAnsi="Times New Roman" w:cs="Times New Roman"/>
                <w:i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iCs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Cambria" w:hAnsi="Times New Roman" w:cs="Times New Roman"/>
                <w:i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iCs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Cambria" w:hAnsi="Times New Roman" w:cs="Times New Roman"/>
                <w:i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iCs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Cambria" w:hAnsi="Times New Roman" w:cs="Times New Roman"/>
                <w:i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iCs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Cambria" w:hAnsi="Times New Roman" w:cs="Times New Roman"/>
                <w:i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iCs/>
                <w:sz w:val="20"/>
                <w:szCs w:val="20"/>
                <w:lang w:val="en-US" w:eastAsia="ru-RU"/>
              </w:rPr>
            </w:pPr>
            <w:r w:rsidRPr="00021636">
              <w:rPr>
                <w:rFonts w:ascii="Times New Roman" w:eastAsia="Cambria" w:hAnsi="Times New Roman" w:cs="Times New Roman"/>
                <w:i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iCs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Cambria" w:hAnsi="Times New Roman" w:cs="Times New Roman"/>
                <w:i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iCs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Cambria" w:hAnsi="Times New Roman" w:cs="Times New Roman"/>
                <w:iCs/>
                <w:sz w:val="20"/>
                <w:szCs w:val="20"/>
                <w:lang w:val="en-US" w:eastAsia="ru-RU"/>
              </w:rPr>
              <w:t>2</w:t>
            </w:r>
            <w:r w:rsidRPr="00021636">
              <w:rPr>
                <w:rFonts w:ascii="Times New Roman" w:eastAsia="Cambria" w:hAnsi="Times New Roman" w:cs="Times New Roman"/>
                <w:i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iCs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Cambria" w:hAnsi="Times New Roman" w:cs="Times New Roman"/>
                <w:i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iCs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Cambria" w:hAnsi="Times New Roman" w:cs="Times New Roman"/>
                <w:iCs/>
                <w:sz w:val="20"/>
                <w:szCs w:val="20"/>
                <w:lang w:val="en-US" w:eastAsia="ru-RU"/>
              </w:rPr>
              <w:t>2</w:t>
            </w:r>
            <w:r w:rsidRPr="00021636">
              <w:rPr>
                <w:rFonts w:ascii="Times New Roman" w:eastAsia="Cambria" w:hAnsi="Times New Roman" w:cs="Times New Roman"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iCs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Cambria" w:hAnsi="Times New Roman" w:cs="Times New Roman"/>
                <w:i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iCs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Cambria" w:hAnsi="Times New Roman" w:cs="Times New Roman"/>
                <w:iCs/>
                <w:sz w:val="20"/>
                <w:szCs w:val="20"/>
                <w:lang w:eastAsia="ru-RU"/>
              </w:rPr>
              <w:t>30</w:t>
            </w:r>
          </w:p>
        </w:tc>
      </w:tr>
      <w:tr w:rsidR="00021636" w:rsidRPr="00021636" w:rsidTr="00021636">
        <w:trPr>
          <w:trHeight w:val="210"/>
        </w:trPr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21636" w:rsidRPr="00021636" w:rsidTr="00021636">
        <w:trPr>
          <w:trHeight w:val="210"/>
        </w:trPr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</w:tbl>
    <w:p w:rsidR="00021636" w:rsidRPr="00021636" w:rsidRDefault="00021636" w:rsidP="000216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21636" w:rsidRDefault="00021636" w:rsidP="000216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552C" w:rsidRDefault="0056552C" w:rsidP="000216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552C" w:rsidRDefault="0056552C" w:rsidP="000216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552C" w:rsidRDefault="0056552C" w:rsidP="000216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552C" w:rsidRDefault="0056552C" w:rsidP="000216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552C" w:rsidRDefault="0056552C" w:rsidP="000216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552C" w:rsidRDefault="0056552C" w:rsidP="000216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552C" w:rsidRDefault="0056552C" w:rsidP="000216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552C" w:rsidRDefault="0056552C" w:rsidP="000216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2FAF" w:rsidRPr="00021636" w:rsidRDefault="00A42FAF" w:rsidP="000216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vertAnchor="text" w:tblpX="-176" w:tblpY="1"/>
        <w:tblOverlap w:val="never"/>
        <w:tblW w:w="1576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827"/>
        <w:gridCol w:w="851"/>
        <w:gridCol w:w="812"/>
        <w:gridCol w:w="992"/>
        <w:gridCol w:w="1110"/>
        <w:gridCol w:w="1134"/>
        <w:gridCol w:w="709"/>
        <w:gridCol w:w="1134"/>
        <w:gridCol w:w="1417"/>
        <w:gridCol w:w="1134"/>
        <w:gridCol w:w="913"/>
        <w:gridCol w:w="850"/>
        <w:gridCol w:w="993"/>
        <w:gridCol w:w="770"/>
        <w:gridCol w:w="647"/>
        <w:gridCol w:w="915"/>
      </w:tblGrid>
      <w:tr w:rsidR="00021636" w:rsidRPr="00021636" w:rsidTr="00021636">
        <w:trPr>
          <w:trHeight w:val="322"/>
        </w:trPr>
        <w:tc>
          <w:tcPr>
            <w:tcW w:w="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lastRenderedPageBreak/>
              <w:t>№ строки</w:t>
            </w:r>
          </w:p>
        </w:tc>
        <w:tc>
          <w:tcPr>
            <w:tcW w:w="1520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в том числе коллективы (из графы 11)</w:t>
            </w:r>
          </w:p>
        </w:tc>
      </w:tr>
      <w:tr w:rsidR="00021636" w:rsidRPr="00021636" w:rsidTr="00021636">
        <w:trPr>
          <w:trHeight w:val="591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инструментальные</w:t>
            </w:r>
          </w:p>
        </w:tc>
        <w:tc>
          <w:tcPr>
            <w:tcW w:w="102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в том числе коллективы</w:t>
            </w: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br/>
              <w:t xml:space="preserve"> (из графы 31)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театральные</w:t>
            </w:r>
          </w:p>
        </w:tc>
        <w:tc>
          <w:tcPr>
            <w:tcW w:w="33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 xml:space="preserve">в том числе коллективы </w:t>
            </w: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br/>
              <w:t>(из графы 42)</w:t>
            </w:r>
          </w:p>
        </w:tc>
      </w:tr>
      <w:tr w:rsidR="00021636" w:rsidRPr="00021636" w:rsidTr="00021636">
        <w:trPr>
          <w:trHeight w:val="301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оркестры</w:t>
            </w:r>
          </w:p>
        </w:tc>
        <w:tc>
          <w:tcPr>
            <w:tcW w:w="40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из них (из графы 32)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ансамбли</w:t>
            </w:r>
          </w:p>
        </w:tc>
        <w:tc>
          <w:tcPr>
            <w:tcW w:w="45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из них (из графы 37)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драматические</w:t>
            </w:r>
          </w:p>
        </w:tc>
        <w:tc>
          <w:tcPr>
            <w:tcW w:w="7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театры кукол</w:t>
            </w:r>
          </w:p>
        </w:tc>
        <w:tc>
          <w:tcPr>
            <w:tcW w:w="6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музыкаль-ные</w:t>
            </w:r>
            <w:proofErr w:type="spellEnd"/>
            <w:proofErr w:type="gramEnd"/>
          </w:p>
        </w:tc>
        <w:tc>
          <w:tcPr>
            <w:tcW w:w="9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театры эстрады</w:t>
            </w:r>
          </w:p>
        </w:tc>
      </w:tr>
      <w:tr w:rsidR="00021636" w:rsidRPr="00021636" w:rsidTr="00021636">
        <w:trPr>
          <w:trHeight w:val="1120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народ</w:t>
            </w: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  <w:t>-</w:t>
            </w:r>
            <w:proofErr w:type="spellStart"/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ных</w:t>
            </w:r>
            <w:proofErr w:type="spellEnd"/>
            <w:proofErr w:type="gramEnd"/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истру</w:t>
            </w:r>
            <w:proofErr w:type="spellEnd"/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-ментов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духовых инструментов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 xml:space="preserve">джазовые и </w:t>
            </w:r>
          </w:p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эстрадные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симфонические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народных инструментов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 xml:space="preserve">духовых </w:t>
            </w:r>
          </w:p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инструментов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 xml:space="preserve">джазовые и </w:t>
            </w:r>
          </w:p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эстрадные</w:t>
            </w:r>
          </w:p>
        </w:tc>
        <w:tc>
          <w:tcPr>
            <w:tcW w:w="9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камерные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1636" w:rsidRPr="00021636" w:rsidTr="00021636">
        <w:trPr>
          <w:trHeight w:val="286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Cambria" w:hAnsi="Times New Roman" w:cs="Times New Roman"/>
                <w:bCs/>
                <w:i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Cambria" w:hAnsi="Times New Roman" w:cs="Times New Roman"/>
                <w:bCs/>
                <w:i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Cambria" w:hAnsi="Times New Roman" w:cs="Times New Roman"/>
                <w:bCs/>
                <w:i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Cambria" w:hAnsi="Times New Roman" w:cs="Times New Roman"/>
                <w:bCs/>
                <w:i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Cambria" w:hAnsi="Times New Roman" w:cs="Times New Roman"/>
                <w:bCs/>
                <w:i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Cambria" w:hAnsi="Times New Roman" w:cs="Times New Roman"/>
                <w:bCs/>
                <w:i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Cambria" w:hAnsi="Times New Roman" w:cs="Times New Roman"/>
                <w:bCs/>
                <w:i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Cambria" w:hAnsi="Times New Roman" w:cs="Times New Roman"/>
                <w:bCs/>
                <w:i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Cambria" w:hAnsi="Times New Roman" w:cs="Times New Roman"/>
                <w:bCs/>
                <w:i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Cambria" w:hAnsi="Times New Roman" w:cs="Times New Roman"/>
                <w:bCs/>
                <w:i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Cambria" w:hAnsi="Times New Roman" w:cs="Times New Roman"/>
                <w:bCs/>
                <w:i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Cambria" w:hAnsi="Times New Roman" w:cs="Times New Roman"/>
                <w:bCs/>
                <w:i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Cambria" w:hAnsi="Times New Roman" w:cs="Times New Roman"/>
                <w:bCs/>
                <w:i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Cambria" w:hAnsi="Times New Roman" w:cs="Times New Roman"/>
                <w:bCs/>
                <w:i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Cambria" w:hAnsi="Times New Roman" w:cs="Times New Roman"/>
                <w:bCs/>
                <w:i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Cambria" w:hAnsi="Times New Roman" w:cs="Times New Roman"/>
                <w:bCs/>
                <w:iCs/>
                <w:sz w:val="20"/>
                <w:szCs w:val="20"/>
                <w:lang w:eastAsia="ru-RU"/>
              </w:rPr>
              <w:t>46</w:t>
            </w:r>
          </w:p>
        </w:tc>
      </w:tr>
      <w:tr w:rsidR="00021636" w:rsidRPr="00021636" w:rsidTr="00021636">
        <w:trPr>
          <w:trHeight w:val="182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21636" w:rsidRPr="00021636" w:rsidTr="00021636">
        <w:trPr>
          <w:trHeight w:val="182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</w:tbl>
    <w:p w:rsidR="00021636" w:rsidRPr="00021636" w:rsidRDefault="00021636" w:rsidP="000216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021636" w:rsidRPr="00021636" w:rsidRDefault="00021636" w:rsidP="000216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021636" w:rsidRPr="00021636" w:rsidRDefault="00021636" w:rsidP="000216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tbl>
      <w:tblPr>
        <w:tblpPr w:leftFromText="180" w:rightFromText="180" w:vertAnchor="text" w:tblpX="-176" w:tblpY="1"/>
        <w:tblOverlap w:val="never"/>
        <w:tblW w:w="157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1392"/>
        <w:gridCol w:w="3083"/>
        <w:gridCol w:w="2836"/>
        <w:gridCol w:w="2978"/>
        <w:gridCol w:w="2694"/>
        <w:gridCol w:w="1701"/>
      </w:tblGrid>
      <w:tr w:rsidR="00021636" w:rsidRPr="00021636" w:rsidTr="00021636">
        <w:trPr>
          <w:trHeight w:val="325"/>
        </w:trPr>
        <w:tc>
          <w:tcPr>
            <w:tcW w:w="10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№ строки</w:t>
            </w:r>
          </w:p>
        </w:tc>
        <w:tc>
          <w:tcPr>
            <w:tcW w:w="146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в том числе коллективы (из графы 11)</w:t>
            </w:r>
          </w:p>
        </w:tc>
      </w:tr>
      <w:tr w:rsidR="00021636" w:rsidRPr="00021636" w:rsidTr="00021636">
        <w:trPr>
          <w:trHeight w:val="284"/>
        </w:trPr>
        <w:tc>
          <w:tcPr>
            <w:tcW w:w="10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фольклорные</w:t>
            </w:r>
          </w:p>
        </w:tc>
        <w:tc>
          <w:tcPr>
            <w:tcW w:w="30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изобразительного искусства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Cambria" w:hAnsi="Times New Roman" w:cs="Times New Roman"/>
                <w:spacing w:val="-2"/>
                <w:sz w:val="20"/>
                <w:szCs w:val="20"/>
                <w:lang w:eastAsia="ru-RU"/>
              </w:rPr>
              <w:t xml:space="preserve">декоративно-прикладного </w:t>
            </w: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искусства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1636" w:rsidRPr="00021636" w:rsidRDefault="00021636" w:rsidP="00021636">
            <w:pPr>
              <w:spacing w:after="0" w:line="200" w:lineRule="exact"/>
              <w:ind w:right="-283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кино-фото-видео-любителей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циркового искусства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прочие</w:t>
            </w:r>
          </w:p>
        </w:tc>
      </w:tr>
      <w:tr w:rsidR="00021636" w:rsidRPr="00021636" w:rsidTr="00021636">
        <w:trPr>
          <w:trHeight w:val="235"/>
        </w:trPr>
        <w:tc>
          <w:tcPr>
            <w:tcW w:w="10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1636" w:rsidRPr="00021636" w:rsidTr="00021636">
        <w:trPr>
          <w:trHeight w:val="290"/>
        </w:trPr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52</w:t>
            </w:r>
          </w:p>
        </w:tc>
      </w:tr>
      <w:tr w:rsidR="00021636" w:rsidRPr="00021636" w:rsidTr="00021636">
        <w:trPr>
          <w:trHeight w:val="184"/>
        </w:trPr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18"/>
                <w:szCs w:val="18"/>
                <w:lang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18"/>
                <w:szCs w:val="18"/>
                <w:lang w:val="en-US"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18"/>
                <w:szCs w:val="18"/>
                <w:lang w:val="en-US"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18"/>
                <w:szCs w:val="18"/>
                <w:lang w:val="en-US"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18"/>
                <w:szCs w:val="18"/>
                <w:lang w:val="en-US"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18"/>
                <w:szCs w:val="18"/>
                <w:lang w:val="en-US"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18"/>
                <w:szCs w:val="18"/>
                <w:lang w:val="en-US"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21636" w:rsidRPr="00021636" w:rsidTr="00021636">
        <w:trPr>
          <w:trHeight w:val="184"/>
        </w:trPr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18"/>
                <w:szCs w:val="18"/>
                <w:lang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18"/>
                <w:szCs w:val="18"/>
                <w:lang w:val="en-US"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18"/>
                <w:szCs w:val="18"/>
                <w:lang w:val="en-US"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18"/>
                <w:szCs w:val="18"/>
                <w:lang w:val="en-US"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18"/>
                <w:szCs w:val="18"/>
                <w:lang w:val="en-US" w:eastAsia="ru-RU"/>
              </w:rPr>
              <w:t>18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18"/>
                <w:szCs w:val="18"/>
                <w:lang w:val="en-US"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18"/>
                <w:szCs w:val="18"/>
                <w:lang w:val="en-US"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18"/>
                <w:szCs w:val="18"/>
                <w:lang w:val="en-US"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</w:tbl>
    <w:p w:rsidR="00021636" w:rsidRPr="00021636" w:rsidRDefault="00021636" w:rsidP="00021636">
      <w:pPr>
        <w:spacing w:after="0" w:line="240" w:lineRule="auto"/>
        <w:jc w:val="both"/>
        <w:rPr>
          <w:rFonts w:ascii="Times New Roman" w:eastAsia="Cambria" w:hAnsi="Times New Roman" w:cs="Times New Roman"/>
          <w:sz w:val="20"/>
          <w:szCs w:val="20"/>
          <w:lang w:val="en-US"/>
        </w:rPr>
      </w:pPr>
    </w:p>
    <w:p w:rsidR="00021636" w:rsidRPr="00021636" w:rsidRDefault="00021636" w:rsidP="00021636">
      <w:pPr>
        <w:spacing w:after="0" w:line="240" w:lineRule="auto"/>
        <w:jc w:val="both"/>
        <w:rPr>
          <w:rFonts w:ascii="Times New Roman" w:eastAsia="Cambria" w:hAnsi="Times New Roman" w:cs="Times New Roman"/>
          <w:sz w:val="20"/>
          <w:szCs w:val="20"/>
          <w:lang w:val="en-US"/>
        </w:rPr>
      </w:pPr>
    </w:p>
    <w:p w:rsidR="00021636" w:rsidRPr="00021636" w:rsidRDefault="00021636" w:rsidP="00021636">
      <w:pPr>
        <w:spacing w:after="0" w:line="240" w:lineRule="auto"/>
        <w:jc w:val="both"/>
        <w:rPr>
          <w:rFonts w:ascii="Times New Roman" w:eastAsia="Cambria" w:hAnsi="Times New Roman" w:cs="Times New Roman"/>
          <w:sz w:val="20"/>
          <w:szCs w:val="20"/>
          <w:lang w:val="en-US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702"/>
        <w:gridCol w:w="1984"/>
        <w:gridCol w:w="2691"/>
        <w:gridCol w:w="3260"/>
        <w:gridCol w:w="2410"/>
        <w:gridCol w:w="2410"/>
      </w:tblGrid>
      <w:tr w:rsidR="00021636" w:rsidRPr="00021636" w:rsidTr="00021636">
        <w:trPr>
          <w:trHeight w:val="264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№ строки</w:t>
            </w:r>
          </w:p>
        </w:tc>
        <w:tc>
          <w:tcPr>
            <w:tcW w:w="14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число коллективов, имеющих звание (из графы 8)</w:t>
            </w:r>
          </w:p>
        </w:tc>
      </w:tr>
      <w:tr w:rsidR="00021636" w:rsidRPr="00021636" w:rsidTr="00021636">
        <w:trPr>
          <w:trHeight w:val="453"/>
        </w:trPr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народный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образцовый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заслуженный коллектив народного творчества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лауреат международного конкурса (фестиваля)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лауреат всероссийского конкурса (фестиваля)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лауреат регионального конкурса (фестиваля)</w:t>
            </w:r>
          </w:p>
        </w:tc>
      </w:tr>
      <w:tr w:rsidR="00021636" w:rsidRPr="00021636" w:rsidTr="00021636">
        <w:trPr>
          <w:trHeight w:val="192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58</w:t>
            </w:r>
          </w:p>
        </w:tc>
      </w:tr>
      <w:tr w:rsidR="00021636" w:rsidRPr="00021636" w:rsidTr="00021636">
        <w:trPr>
          <w:trHeight w:val="264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636" w:rsidRPr="00DD02F4" w:rsidRDefault="00DD02F4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636" w:rsidRPr="00DD02F4" w:rsidRDefault="0056552C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636" w:rsidRPr="00DD02F4" w:rsidRDefault="00DD02F4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</w:tr>
      <w:tr w:rsidR="00021636" w:rsidRPr="00021636" w:rsidTr="00021636">
        <w:trPr>
          <w:trHeight w:val="264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636" w:rsidRPr="0056552C" w:rsidRDefault="0056552C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636" w:rsidRPr="0056552C" w:rsidRDefault="0056552C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636" w:rsidRPr="0056552C" w:rsidRDefault="0056552C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18</w:t>
            </w:r>
          </w:p>
        </w:tc>
      </w:tr>
    </w:tbl>
    <w:p w:rsidR="00021636" w:rsidRPr="00021636" w:rsidRDefault="00021636" w:rsidP="00021636">
      <w:pPr>
        <w:spacing w:after="0" w:line="240" w:lineRule="auto"/>
        <w:ind w:firstLine="720"/>
        <w:jc w:val="both"/>
        <w:rPr>
          <w:rFonts w:ascii="Times New Roman" w:eastAsia="Cambria" w:hAnsi="Times New Roman" w:cs="Times New Roman"/>
          <w:sz w:val="20"/>
          <w:szCs w:val="20"/>
          <w:lang w:val="en-US"/>
        </w:rPr>
      </w:pPr>
    </w:p>
    <w:p w:rsidR="00021636" w:rsidRPr="00021636" w:rsidRDefault="00021636" w:rsidP="00021636">
      <w:pPr>
        <w:spacing w:after="0" w:line="240" w:lineRule="auto"/>
        <w:ind w:firstLine="720"/>
        <w:jc w:val="both"/>
        <w:rPr>
          <w:rFonts w:ascii="Times New Roman" w:eastAsia="Cambria" w:hAnsi="Times New Roman" w:cs="Times New Roman"/>
          <w:sz w:val="20"/>
          <w:szCs w:val="20"/>
          <w:lang w:val="en-US"/>
        </w:rPr>
      </w:pPr>
    </w:p>
    <w:p w:rsidR="00021636" w:rsidRPr="00021636" w:rsidRDefault="00021636" w:rsidP="00021636">
      <w:pPr>
        <w:tabs>
          <w:tab w:val="left" w:pos="5785"/>
          <w:tab w:val="center" w:pos="7929"/>
        </w:tabs>
        <w:spacing w:after="120" w:line="240" w:lineRule="auto"/>
        <w:jc w:val="center"/>
        <w:rPr>
          <w:rFonts w:ascii="Times New Roman" w:eastAsia="Cambria" w:hAnsi="Times New Roman" w:cs="Times New Roman"/>
          <w:b/>
          <w:sz w:val="24"/>
          <w:szCs w:val="20"/>
          <w:lang w:val="en-US"/>
        </w:rPr>
      </w:pPr>
    </w:p>
    <w:p w:rsidR="00021636" w:rsidRDefault="00021636" w:rsidP="00021636">
      <w:pPr>
        <w:tabs>
          <w:tab w:val="left" w:pos="5785"/>
          <w:tab w:val="center" w:pos="7929"/>
        </w:tabs>
        <w:spacing w:after="120" w:line="240" w:lineRule="auto"/>
        <w:jc w:val="center"/>
        <w:rPr>
          <w:rFonts w:ascii="Times New Roman" w:eastAsia="Cambria" w:hAnsi="Times New Roman" w:cs="Times New Roman"/>
          <w:b/>
          <w:sz w:val="24"/>
          <w:szCs w:val="20"/>
        </w:rPr>
      </w:pPr>
    </w:p>
    <w:p w:rsidR="00A42FAF" w:rsidRPr="00A42FAF" w:rsidRDefault="00A42FAF" w:rsidP="00021636">
      <w:pPr>
        <w:tabs>
          <w:tab w:val="left" w:pos="5785"/>
          <w:tab w:val="center" w:pos="7929"/>
        </w:tabs>
        <w:spacing w:after="120" w:line="240" w:lineRule="auto"/>
        <w:jc w:val="center"/>
        <w:rPr>
          <w:rFonts w:ascii="Times New Roman" w:eastAsia="Cambria" w:hAnsi="Times New Roman" w:cs="Times New Roman"/>
          <w:b/>
          <w:sz w:val="24"/>
          <w:szCs w:val="20"/>
        </w:rPr>
      </w:pPr>
    </w:p>
    <w:p w:rsidR="00021636" w:rsidRDefault="00021636" w:rsidP="00021636">
      <w:pPr>
        <w:tabs>
          <w:tab w:val="left" w:pos="5785"/>
          <w:tab w:val="center" w:pos="7929"/>
        </w:tabs>
        <w:spacing w:after="120" w:line="240" w:lineRule="auto"/>
        <w:jc w:val="center"/>
        <w:rPr>
          <w:rFonts w:ascii="Times New Roman" w:eastAsia="Cambria" w:hAnsi="Times New Roman" w:cs="Times New Roman"/>
          <w:b/>
          <w:sz w:val="24"/>
          <w:szCs w:val="20"/>
        </w:rPr>
      </w:pPr>
    </w:p>
    <w:p w:rsidR="0056552C" w:rsidRPr="0056552C" w:rsidRDefault="0056552C" w:rsidP="00021636">
      <w:pPr>
        <w:tabs>
          <w:tab w:val="left" w:pos="5785"/>
          <w:tab w:val="center" w:pos="7929"/>
        </w:tabs>
        <w:spacing w:after="120" w:line="240" w:lineRule="auto"/>
        <w:jc w:val="center"/>
        <w:rPr>
          <w:rFonts w:ascii="Times New Roman" w:eastAsia="Cambria" w:hAnsi="Times New Roman" w:cs="Times New Roman"/>
          <w:b/>
          <w:sz w:val="24"/>
          <w:szCs w:val="20"/>
        </w:rPr>
      </w:pPr>
    </w:p>
    <w:p w:rsidR="00021636" w:rsidRPr="00021636" w:rsidRDefault="00021636" w:rsidP="00021636">
      <w:pPr>
        <w:tabs>
          <w:tab w:val="left" w:pos="5785"/>
          <w:tab w:val="center" w:pos="7929"/>
        </w:tabs>
        <w:spacing w:after="120" w:line="240" w:lineRule="auto"/>
        <w:jc w:val="center"/>
        <w:rPr>
          <w:rFonts w:ascii="Times New Roman" w:eastAsia="Cambria" w:hAnsi="Times New Roman" w:cs="Times New Roman"/>
          <w:b/>
          <w:sz w:val="24"/>
          <w:szCs w:val="20"/>
          <w:lang w:val="en-US"/>
        </w:rPr>
      </w:pPr>
    </w:p>
    <w:p w:rsidR="00021636" w:rsidRPr="00021636" w:rsidRDefault="00021636" w:rsidP="00021636">
      <w:pPr>
        <w:tabs>
          <w:tab w:val="left" w:pos="5785"/>
          <w:tab w:val="center" w:pos="7929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21636">
        <w:rPr>
          <w:rFonts w:ascii="Times New Roman" w:eastAsia="Cambria" w:hAnsi="Times New Roman" w:cs="Times New Roman"/>
          <w:b/>
          <w:sz w:val="24"/>
          <w:szCs w:val="20"/>
        </w:rPr>
        <w:t>Раздел 3. Культурно-массовые мероприятия</w:t>
      </w:r>
    </w:p>
    <w:p w:rsidR="00021636" w:rsidRPr="00021636" w:rsidRDefault="00021636" w:rsidP="00021636">
      <w:pPr>
        <w:spacing w:after="0" w:line="240" w:lineRule="auto"/>
        <w:ind w:firstLine="720"/>
        <w:jc w:val="right"/>
        <w:rPr>
          <w:rFonts w:ascii="Times New Roman" w:eastAsia="Cambria" w:hAnsi="Times New Roman" w:cs="Times New Roman"/>
          <w:strike/>
          <w:color w:val="FF000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686"/>
        <w:gridCol w:w="574"/>
        <w:gridCol w:w="1354"/>
        <w:gridCol w:w="1056"/>
        <w:gridCol w:w="1284"/>
        <w:gridCol w:w="1425"/>
        <w:gridCol w:w="1281"/>
        <w:gridCol w:w="1569"/>
        <w:gridCol w:w="1483"/>
        <w:gridCol w:w="1720"/>
        <w:gridCol w:w="1922"/>
      </w:tblGrid>
      <w:tr w:rsidR="00021636" w:rsidRPr="00021636" w:rsidTr="00021636">
        <w:trPr>
          <w:trHeight w:val="396"/>
        </w:trPr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№ </w:t>
            </w:r>
            <w:proofErr w:type="spellStart"/>
            <w:proofErr w:type="gramStart"/>
            <w:r w:rsidRPr="00021636">
              <w:rPr>
                <w:rFonts w:ascii="Times New Roman" w:eastAsia="Times New Roman" w:hAnsi="Times New Roman" w:cs="Times New Roman"/>
                <w:sz w:val="20"/>
                <w:szCs w:val="24"/>
              </w:rPr>
              <w:t>стро-ки</w:t>
            </w:r>
            <w:proofErr w:type="spellEnd"/>
            <w:proofErr w:type="gramEnd"/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4"/>
              </w:rPr>
              <w:t>Культурно-массовые мероприятия,</w:t>
            </w:r>
            <w:r w:rsidRPr="00021636">
              <w:rPr>
                <w:rFonts w:ascii="Times New Roman" w:eastAsia="Times New Roman" w:hAnsi="Times New Roman" w:cs="Times New Roman"/>
                <w:sz w:val="20"/>
                <w:szCs w:val="24"/>
              </w:rPr>
              <w:br/>
              <w:t>всего</w:t>
            </w: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4"/>
              </w:rPr>
              <w:t>из них</w:t>
            </w:r>
            <w:r w:rsidRPr="00021636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br/>
              <w:t xml:space="preserve"> </w:t>
            </w: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(из графы</w:t>
            </w: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 xml:space="preserve"> 3</w:t>
            </w: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0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4"/>
              </w:rPr>
              <w:t>из общего числа мероприятий (графы 3)</w:t>
            </w:r>
          </w:p>
        </w:tc>
      </w:tr>
      <w:tr w:rsidR="00021636" w:rsidRPr="00021636" w:rsidTr="00021636">
        <w:trPr>
          <w:trHeight w:val="3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4"/>
              </w:rPr>
              <w:t>для детей</w:t>
            </w:r>
            <w:r w:rsidRPr="00021636">
              <w:rPr>
                <w:rFonts w:ascii="Times New Roman" w:eastAsia="Times New Roman" w:hAnsi="Times New Roman" w:cs="Times New Roman"/>
                <w:sz w:val="20"/>
                <w:szCs w:val="24"/>
              </w:rPr>
              <w:br/>
              <w:t>до 14 лет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для </w:t>
            </w:r>
            <w:r w:rsidRPr="00021636">
              <w:rPr>
                <w:rFonts w:ascii="Times New Roman" w:eastAsia="Times New Roman" w:hAnsi="Times New Roman" w:cs="Times New Roman"/>
                <w:sz w:val="20"/>
                <w:szCs w:val="24"/>
              </w:rPr>
              <w:br/>
              <w:t xml:space="preserve">молодежи </w:t>
            </w:r>
            <w:r w:rsidRPr="0002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14 до 35 лет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4"/>
              </w:rPr>
              <w:t>культурно-досуговые мероприятия</w:t>
            </w:r>
            <w:r w:rsidRPr="00021636">
              <w:rPr>
                <w:rFonts w:ascii="Times New Roman" w:eastAsia="Times New Roman" w:hAnsi="Times New Roman" w:cs="Times New Roman"/>
                <w:sz w:val="20"/>
                <w:szCs w:val="24"/>
              </w:rPr>
              <w:br/>
            </w: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(из графы 3)</w:t>
            </w:r>
          </w:p>
        </w:tc>
        <w:tc>
          <w:tcPr>
            <w:tcW w:w="9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4"/>
              </w:rPr>
              <w:t>из них</w:t>
            </w:r>
            <w:r w:rsidRPr="00021636">
              <w:rPr>
                <w:rFonts w:ascii="Times New Roman" w:eastAsia="Times New Roman" w:hAnsi="Times New Roman" w:cs="Times New Roman"/>
                <w:sz w:val="20"/>
                <w:szCs w:val="24"/>
              </w:rPr>
              <w:br/>
            </w: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(из графы 6)</w:t>
            </w:r>
          </w:p>
        </w:tc>
        <w:tc>
          <w:tcPr>
            <w:tcW w:w="4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с участием инвалидов </w:t>
            </w: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br/>
              <w:t>и лиц с ОВЗ</w:t>
            </w:r>
          </w:p>
        </w:tc>
        <w:tc>
          <w:tcPr>
            <w:tcW w:w="5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gramStart"/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доступные для восприятия </w:t>
            </w: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br/>
              <w:t xml:space="preserve">инвалидами </w:t>
            </w: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br/>
              <w:t>и лицами с ОВЗ</w:t>
            </w:r>
            <w:proofErr w:type="gramEnd"/>
          </w:p>
        </w:tc>
        <w:tc>
          <w:tcPr>
            <w:tcW w:w="6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21636" w:rsidRPr="00021636" w:rsidRDefault="00021636" w:rsidP="00021636">
            <w:pPr>
              <w:spacing w:after="0" w:line="200" w:lineRule="exact"/>
              <w:ind w:left="-57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с применением</w:t>
            </w: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br/>
              <w:t xml:space="preserve"> специализированных транспортных средств</w:t>
            </w:r>
          </w:p>
        </w:tc>
      </w:tr>
      <w:tr w:rsidR="00021636" w:rsidRPr="00021636" w:rsidTr="00021636">
        <w:trPr>
          <w:trHeight w:val="5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4"/>
              </w:rPr>
              <w:t>для детей</w:t>
            </w:r>
            <w:r w:rsidRPr="00021636">
              <w:rPr>
                <w:rFonts w:ascii="Times New Roman" w:eastAsia="Times New Roman" w:hAnsi="Times New Roman" w:cs="Times New Roman"/>
                <w:sz w:val="20"/>
                <w:szCs w:val="24"/>
              </w:rPr>
              <w:br/>
              <w:t>до 14 лет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для молодежи </w:t>
            </w:r>
            <w:r w:rsidRPr="0002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14 до 35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</w:tr>
      <w:tr w:rsidR="00021636" w:rsidRPr="00021636" w:rsidTr="00021636">
        <w:trPr>
          <w:trHeight w:val="227"/>
        </w:trPr>
        <w:tc>
          <w:tcPr>
            <w:tcW w:w="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4"/>
              </w:rPr>
              <w:t>9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4"/>
              </w:rPr>
              <w:t>11</w:t>
            </w:r>
          </w:p>
        </w:tc>
      </w:tr>
      <w:tr w:rsidR="00021636" w:rsidRPr="00021636" w:rsidTr="00021636">
        <w:trPr>
          <w:trHeight w:val="607"/>
        </w:trPr>
        <w:tc>
          <w:tcPr>
            <w:tcW w:w="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Число </w:t>
            </w:r>
          </w:p>
          <w:p w:rsidR="00021636" w:rsidRPr="00021636" w:rsidRDefault="00021636" w:rsidP="00021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мероприятий,   </w:t>
            </w:r>
            <w:proofErr w:type="spellStart"/>
            <w:proofErr w:type="gramStart"/>
            <w:r w:rsidRPr="00021636">
              <w:rPr>
                <w:rFonts w:ascii="Times New Roman" w:eastAsia="Times New Roman" w:hAnsi="Times New Roman" w:cs="Times New Roman"/>
                <w:sz w:val="20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4"/>
              </w:rPr>
              <w:t>04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874889" w:rsidRDefault="00874889" w:rsidP="0002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874889" w:rsidRDefault="00874889" w:rsidP="0002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874889" w:rsidRDefault="00874889" w:rsidP="0002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874889" w:rsidRDefault="00874889" w:rsidP="0002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5E077D" w:rsidRDefault="005E077D" w:rsidP="0002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35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>-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>-</w:t>
            </w:r>
          </w:p>
        </w:tc>
      </w:tr>
      <w:tr w:rsidR="00021636" w:rsidRPr="00021636" w:rsidTr="00021636">
        <w:trPr>
          <w:trHeight w:val="513"/>
        </w:trPr>
        <w:tc>
          <w:tcPr>
            <w:tcW w:w="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из них </w:t>
            </w:r>
          </w:p>
          <w:p w:rsidR="00021636" w:rsidRPr="00021636" w:rsidRDefault="00021636" w:rsidP="00021636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платных </w:t>
            </w:r>
          </w:p>
          <w:p w:rsidR="00021636" w:rsidRPr="00021636" w:rsidRDefault="00021636" w:rsidP="00021636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4"/>
              </w:rPr>
              <w:t>мероприятий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4"/>
              </w:rPr>
              <w:t>05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>-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>-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4"/>
                <w:lang w:val="en-US"/>
              </w:rPr>
            </w:pPr>
            <w:r w:rsidRPr="00021636">
              <w:rPr>
                <w:rFonts w:ascii="Times New Roman" w:eastAsia="Times New Roman" w:hAnsi="Times New Roman" w:cs="Times New Roman"/>
                <w:strike/>
                <w:sz w:val="20"/>
                <w:szCs w:val="24"/>
                <w:lang w:val="en-US"/>
              </w:rPr>
              <w:t>-</w:t>
            </w:r>
          </w:p>
        </w:tc>
      </w:tr>
      <w:tr w:rsidR="00021636" w:rsidRPr="00021636" w:rsidTr="00021636">
        <w:trPr>
          <w:trHeight w:val="748"/>
        </w:trPr>
        <w:tc>
          <w:tcPr>
            <w:tcW w:w="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4"/>
              </w:rPr>
              <w:t>Посещения на мероприятиях, чел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4"/>
              </w:rPr>
              <w:t>06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4555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874889" w:rsidRDefault="00D62A6A" w:rsidP="008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2542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874889" w:rsidRDefault="00D62A6A" w:rsidP="0002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874889" w:rsidRDefault="00874889" w:rsidP="0002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874889" w:rsidRDefault="00D62A6A" w:rsidP="0002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874889" w:rsidRDefault="00D62A6A" w:rsidP="0002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>x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>x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4"/>
                <w:lang w:val="en-US"/>
              </w:rPr>
            </w:pPr>
            <w:r w:rsidRPr="00021636">
              <w:rPr>
                <w:rFonts w:ascii="Times New Roman" w:eastAsia="Times New Roman" w:hAnsi="Times New Roman" w:cs="Times New Roman"/>
                <w:strike/>
                <w:sz w:val="20"/>
                <w:szCs w:val="24"/>
                <w:lang w:val="en-US"/>
              </w:rPr>
              <w:t>-</w:t>
            </w:r>
          </w:p>
        </w:tc>
      </w:tr>
      <w:tr w:rsidR="00021636" w:rsidRPr="00021636" w:rsidTr="00021636">
        <w:trPr>
          <w:trHeight w:val="517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 из них </w:t>
            </w:r>
          </w:p>
          <w:p w:rsidR="00021636" w:rsidRPr="00021636" w:rsidRDefault="00021636" w:rsidP="00021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 на платных</w:t>
            </w:r>
            <w:r w:rsidRPr="00021636">
              <w:rPr>
                <w:rFonts w:ascii="Times New Roman" w:eastAsia="Times New Roman" w:hAnsi="Times New Roman" w:cs="Times New Roman"/>
                <w:sz w:val="20"/>
                <w:szCs w:val="24"/>
              </w:rPr>
              <w:br/>
              <w:t xml:space="preserve">  мероприятиях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4"/>
              </w:rPr>
              <w:t>07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>-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>-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>x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>x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4"/>
                <w:lang w:val="en-US"/>
              </w:rPr>
            </w:pPr>
            <w:r w:rsidRPr="00021636">
              <w:rPr>
                <w:rFonts w:ascii="Times New Roman" w:eastAsia="Times New Roman" w:hAnsi="Times New Roman" w:cs="Times New Roman"/>
                <w:strike/>
                <w:sz w:val="20"/>
                <w:szCs w:val="24"/>
                <w:lang w:val="en-US"/>
              </w:rPr>
              <w:t>-</w:t>
            </w:r>
          </w:p>
        </w:tc>
      </w:tr>
    </w:tbl>
    <w:p w:rsidR="00021636" w:rsidRPr="00A42FAF" w:rsidRDefault="00021636" w:rsidP="00021636">
      <w:pPr>
        <w:spacing w:after="0" w:line="240" w:lineRule="auto"/>
        <w:jc w:val="center"/>
        <w:rPr>
          <w:rFonts w:ascii="Times New Roman" w:eastAsia="Cambria" w:hAnsi="Times New Roman" w:cs="Times New Roman"/>
          <w:b/>
          <w:sz w:val="16"/>
          <w:szCs w:val="16"/>
        </w:rPr>
      </w:pPr>
      <w:bookmarkStart w:id="0" w:name="_GoBack"/>
    </w:p>
    <w:bookmarkEnd w:id="0"/>
    <w:p w:rsidR="00021636" w:rsidRPr="00021636" w:rsidRDefault="00021636" w:rsidP="00021636">
      <w:pPr>
        <w:spacing w:after="0" w:line="240" w:lineRule="auto"/>
        <w:jc w:val="center"/>
        <w:rPr>
          <w:rFonts w:ascii="Times New Roman" w:eastAsia="Cambria" w:hAnsi="Times New Roman" w:cs="Times New Roman"/>
          <w:b/>
          <w:sz w:val="24"/>
          <w:szCs w:val="20"/>
        </w:rPr>
      </w:pPr>
      <w:r w:rsidRPr="00021636">
        <w:rPr>
          <w:rFonts w:ascii="Times New Roman" w:eastAsia="Cambria" w:hAnsi="Times New Roman" w:cs="Times New Roman"/>
          <w:b/>
          <w:sz w:val="24"/>
          <w:szCs w:val="20"/>
        </w:rPr>
        <w:t>Раздел 4. Персонал организации, человек</w:t>
      </w:r>
    </w:p>
    <w:p w:rsidR="00021636" w:rsidRPr="00021636" w:rsidRDefault="00021636" w:rsidP="00021636">
      <w:pPr>
        <w:spacing w:after="0" w:line="240" w:lineRule="auto"/>
        <w:jc w:val="center"/>
        <w:rPr>
          <w:rFonts w:ascii="Times New Roman" w:eastAsia="Cambria" w:hAnsi="Times New Roman" w:cs="Times New Roman"/>
          <w:sz w:val="20"/>
          <w:szCs w:val="20"/>
        </w:rPr>
      </w:pPr>
      <w:r w:rsidRPr="00021636">
        <w:rPr>
          <w:rFonts w:ascii="Times New Roman" w:eastAsia="Cambria" w:hAnsi="Times New Roman" w:cs="Times New Roman"/>
          <w:sz w:val="20"/>
          <w:szCs w:val="20"/>
        </w:rPr>
        <w:t>(на конец года)</w:t>
      </w:r>
    </w:p>
    <w:p w:rsidR="00021636" w:rsidRPr="00021636" w:rsidRDefault="00021636" w:rsidP="00021636">
      <w:pPr>
        <w:spacing w:after="0" w:line="240" w:lineRule="exact"/>
        <w:jc w:val="right"/>
        <w:rPr>
          <w:rFonts w:ascii="Times New Roman" w:eastAsia="Cambria" w:hAnsi="Times New Roman" w:cs="Times New Roman"/>
          <w:strike/>
          <w:color w:val="FF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1210"/>
        <w:gridCol w:w="976"/>
        <w:gridCol w:w="1231"/>
        <w:gridCol w:w="1921"/>
        <w:gridCol w:w="1870"/>
        <w:gridCol w:w="1679"/>
        <w:gridCol w:w="1049"/>
        <w:gridCol w:w="957"/>
        <w:gridCol w:w="1193"/>
        <w:gridCol w:w="613"/>
        <w:gridCol w:w="1081"/>
        <w:gridCol w:w="777"/>
      </w:tblGrid>
      <w:tr w:rsidR="00021636" w:rsidRPr="00021636" w:rsidTr="00021636">
        <w:trPr>
          <w:trHeight w:val="128"/>
        </w:trPr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№</w:t>
            </w: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br/>
              <w:t>строки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Численность работников – всего</w:t>
            </w:r>
          </w:p>
        </w:tc>
        <w:tc>
          <w:tcPr>
            <w:tcW w:w="28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из них (из графы 2)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из численности  </w:t>
            </w: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br/>
            </w:r>
            <w:proofErr w:type="gramStart"/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работников, относящихся к основному персоналу имеют</w:t>
            </w:r>
            <w:proofErr w:type="gramEnd"/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br/>
              <w:t xml:space="preserve">образование </w:t>
            </w: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br/>
              <w:t>(из графы 4)</w:t>
            </w:r>
          </w:p>
        </w:tc>
        <w:tc>
          <w:tcPr>
            <w:tcW w:w="8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из численности</w:t>
            </w: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br/>
              <w:t xml:space="preserve">  штатных работников (графы 3) </w:t>
            </w: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br/>
              <w:t xml:space="preserve">имеют стаж работы </w:t>
            </w: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br/>
              <w:t>в профильных организациях</w:t>
            </w:r>
          </w:p>
        </w:tc>
      </w:tr>
      <w:tr w:rsidR="00021636" w:rsidRPr="00021636" w:rsidTr="00021636">
        <w:trPr>
          <w:trHeight w:val="18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штатных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работников, относящихся </w:t>
            </w: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br/>
              <w:t>к основному персоналу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прошли обучение (инструктирование) по вопросам, </w:t>
            </w:r>
          </w:p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связанным с </w:t>
            </w:r>
          </w:p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предоставлением услуг инвалидам </w:t>
            </w: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br/>
              <w:t>и лицам с ОВЗ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прошли повышение квалификации/ профессиональную переподготовку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из графы 6</w:t>
            </w: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br/>
              <w:t xml:space="preserve">в </w:t>
            </w:r>
            <w:r w:rsidRPr="0002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рамках</w:t>
            </w:r>
          </w:p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реализации Национального проекта</w:t>
            </w:r>
          </w:p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«Культура»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имеющих </w:t>
            </w:r>
            <w:proofErr w:type="gramStart"/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инвалид-</w:t>
            </w:r>
            <w:proofErr w:type="spellStart"/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ность</w:t>
            </w:r>
            <w:proofErr w:type="spellEnd"/>
            <w:proofErr w:type="gramEnd"/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среднее</w:t>
            </w: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br/>
              <w:t xml:space="preserve"> </w:t>
            </w:r>
            <w:proofErr w:type="spellStart"/>
            <w:proofErr w:type="gramStart"/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профессио-нальное</w:t>
            </w:r>
            <w:proofErr w:type="spellEnd"/>
            <w:proofErr w:type="gramEnd"/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ind w:firstLine="34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до 3 лет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ind w:firstLine="34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от 3 до 10 лет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00" w:lineRule="exact"/>
              <w:ind w:firstLine="34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свыше 10 лет</w:t>
            </w:r>
          </w:p>
        </w:tc>
      </w:tr>
      <w:tr w:rsidR="00021636" w:rsidRPr="00021636" w:rsidTr="00021636">
        <w:trPr>
          <w:trHeight w:val="53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13</w:t>
            </w:r>
          </w:p>
        </w:tc>
      </w:tr>
      <w:tr w:rsidR="00021636" w:rsidRPr="00021636" w:rsidTr="00021636">
        <w:trPr>
          <w:trHeight w:val="12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636" w:rsidRPr="00D62A6A" w:rsidRDefault="0056552C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636" w:rsidRPr="00021636" w:rsidRDefault="0056552C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 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636" w:rsidRPr="0056552C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 </w:t>
            </w:r>
            <w:r w:rsidR="0056552C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56552C" w:rsidRDefault="005E077D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56552C" w:rsidRDefault="0056552C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 </w:t>
            </w: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636" w:rsidRPr="0056552C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 </w:t>
            </w:r>
            <w:r w:rsidR="0056552C">
              <w:rPr>
                <w:rFonts w:ascii="Times New Roman" w:eastAsia="Cambr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636" w:rsidRPr="00021636" w:rsidRDefault="0056552C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  <w:r w:rsidR="00021636"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 </w:t>
            </w:r>
            <w:r w:rsidRPr="00021636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636" w:rsidRPr="00D62A6A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 </w:t>
            </w:r>
            <w:r w:rsidR="00D62A6A">
              <w:rPr>
                <w:rFonts w:ascii="Times New Roman" w:eastAsia="Cambria" w:hAnsi="Times New Roman" w:cs="Times New Roman"/>
                <w:sz w:val="20"/>
                <w:szCs w:val="20"/>
              </w:rPr>
              <w:t>-</w:t>
            </w:r>
          </w:p>
        </w:tc>
      </w:tr>
    </w:tbl>
    <w:p w:rsidR="00021636" w:rsidRPr="00021636" w:rsidRDefault="00021636" w:rsidP="00021636">
      <w:pPr>
        <w:tabs>
          <w:tab w:val="left" w:pos="5785"/>
          <w:tab w:val="center" w:pos="7929"/>
        </w:tabs>
        <w:spacing w:after="120" w:line="240" w:lineRule="auto"/>
        <w:ind w:firstLine="720"/>
        <w:rPr>
          <w:rFonts w:ascii="Times New Roman" w:eastAsia="Cambria" w:hAnsi="Times New Roman" w:cs="Times New Roman"/>
          <w:b/>
          <w:sz w:val="24"/>
          <w:szCs w:val="20"/>
        </w:rPr>
      </w:pPr>
    </w:p>
    <w:p w:rsidR="00021636" w:rsidRPr="00021636" w:rsidRDefault="00021636" w:rsidP="00021636">
      <w:pPr>
        <w:spacing w:before="40" w:after="12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21636">
        <w:rPr>
          <w:rFonts w:ascii="Times New Roman" w:eastAsia="Cambria" w:hAnsi="Times New Roman" w:cs="Times New Roman"/>
          <w:b/>
          <w:sz w:val="24"/>
          <w:szCs w:val="20"/>
        </w:rPr>
        <w:t>Раздел 5. Поступление и использование финансовых средств,</w:t>
      </w:r>
      <w:r w:rsidRPr="000216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тысяча рублей </w:t>
      </w:r>
      <w:r w:rsidRPr="0002163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(с одним десятичным знаком)</w:t>
      </w:r>
    </w:p>
    <w:p w:rsidR="00021636" w:rsidRPr="00021636" w:rsidRDefault="00021636" w:rsidP="00021636">
      <w:pPr>
        <w:spacing w:after="0" w:line="240" w:lineRule="auto"/>
        <w:ind w:firstLine="720"/>
        <w:jc w:val="right"/>
        <w:rPr>
          <w:rFonts w:ascii="Times New Roman" w:eastAsia="Cambria" w:hAnsi="Times New Roman" w:cs="Times New Roman"/>
          <w:strike/>
          <w:color w:val="FF0000"/>
          <w:sz w:val="24"/>
          <w:szCs w:val="20"/>
        </w:rPr>
      </w:pPr>
    </w:p>
    <w:tbl>
      <w:tblPr>
        <w:tblW w:w="151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4"/>
        <w:gridCol w:w="1748"/>
        <w:gridCol w:w="1893"/>
        <w:gridCol w:w="1748"/>
        <w:gridCol w:w="1748"/>
        <w:gridCol w:w="1748"/>
        <w:gridCol w:w="1865"/>
        <w:gridCol w:w="1631"/>
        <w:gridCol w:w="1895"/>
      </w:tblGrid>
      <w:tr w:rsidR="00021636" w:rsidRPr="00021636" w:rsidTr="00021636">
        <w:trPr>
          <w:cantSplit/>
          <w:trHeight w:val="210"/>
        </w:trPr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№ строки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Поступило</w:t>
            </w: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br/>
              <w:t>за год всего (сумма граф</w:t>
            </w: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br/>
              <w:t xml:space="preserve"> 3, 4, 5, 9)</w:t>
            </w:r>
          </w:p>
        </w:tc>
        <w:tc>
          <w:tcPr>
            <w:tcW w:w="125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из них (из графы 2)</w:t>
            </w:r>
          </w:p>
        </w:tc>
      </w:tr>
      <w:tr w:rsidR="00021636" w:rsidRPr="00021636" w:rsidTr="00021636">
        <w:trPr>
          <w:cantSplit/>
          <w:trHeight w:val="210"/>
        </w:trPr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бюджетные</w:t>
            </w: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br/>
              <w:t>ассигнования  учредителя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финансирование из бюджетов других уровней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от </w:t>
            </w:r>
            <w:proofErr w:type="spellStart"/>
            <w:proofErr w:type="gramStart"/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предпринима-тельской</w:t>
            </w:r>
            <w:proofErr w:type="spellEnd"/>
            <w:proofErr w:type="gramEnd"/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и иной приносящей </w:t>
            </w: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br/>
              <w:t>доход</w:t>
            </w: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br/>
              <w:t xml:space="preserve"> деятельности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из них (из графы 5)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от сдачи </w:t>
            </w: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br/>
              <w:t xml:space="preserve">имущества </w:t>
            </w: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br/>
              <w:t>в аренду</w:t>
            </w:r>
          </w:p>
        </w:tc>
      </w:tr>
      <w:tr w:rsidR="00021636" w:rsidRPr="00021636" w:rsidTr="00021636">
        <w:trPr>
          <w:cantSplit/>
          <w:trHeight w:val="210"/>
        </w:trPr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от основных видов уставной деятельности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благотворительные </w:t>
            </w: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br/>
              <w:t xml:space="preserve">и </w:t>
            </w:r>
          </w:p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спонсорские </w:t>
            </w:r>
          </w:p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вклады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от </w:t>
            </w:r>
          </w:p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предпринимательской </w:t>
            </w: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br/>
              <w:t>деятельности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</w:tr>
      <w:tr w:rsidR="00021636" w:rsidRPr="00021636" w:rsidTr="00021636">
        <w:trPr>
          <w:cantSplit/>
          <w:trHeight w:val="21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9</w:t>
            </w:r>
          </w:p>
        </w:tc>
      </w:tr>
      <w:tr w:rsidR="00021636" w:rsidRPr="00021636" w:rsidTr="00021636">
        <w:trPr>
          <w:cantSplit/>
          <w:trHeight w:val="21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5E077D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744,9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5E077D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744,9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</w:tr>
    </w:tbl>
    <w:p w:rsidR="00021636" w:rsidRPr="00021636" w:rsidRDefault="00021636" w:rsidP="00021636">
      <w:pPr>
        <w:spacing w:after="0" w:line="240" w:lineRule="auto"/>
        <w:jc w:val="both"/>
        <w:rPr>
          <w:rFonts w:ascii="Times New Roman" w:eastAsia="Cambria" w:hAnsi="Times New Roman" w:cs="Times New Roman"/>
          <w:sz w:val="20"/>
          <w:szCs w:val="20"/>
        </w:rPr>
      </w:pPr>
    </w:p>
    <w:p w:rsidR="00021636" w:rsidRPr="00021636" w:rsidRDefault="00021636" w:rsidP="00021636">
      <w:pPr>
        <w:spacing w:after="0" w:line="240" w:lineRule="auto"/>
        <w:jc w:val="both"/>
        <w:rPr>
          <w:rFonts w:ascii="Times New Roman" w:eastAsia="Cambria" w:hAnsi="Times New Roman" w:cs="Times New Roman"/>
          <w:sz w:val="20"/>
          <w:szCs w:val="20"/>
        </w:rPr>
      </w:pPr>
    </w:p>
    <w:tbl>
      <w:tblPr>
        <w:tblW w:w="151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153"/>
        <w:gridCol w:w="990"/>
        <w:gridCol w:w="1320"/>
        <w:gridCol w:w="1486"/>
        <w:gridCol w:w="1325"/>
        <w:gridCol w:w="813"/>
        <w:gridCol w:w="1336"/>
        <w:gridCol w:w="825"/>
        <w:gridCol w:w="1525"/>
        <w:gridCol w:w="1275"/>
        <w:gridCol w:w="839"/>
        <w:gridCol w:w="1288"/>
      </w:tblGrid>
      <w:tr w:rsidR="00021636" w:rsidRPr="00021636" w:rsidTr="00021636">
        <w:trPr>
          <w:cantSplit/>
          <w:trHeight w:val="197"/>
        </w:trPr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№ строки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Израсхо-довано</w:t>
            </w:r>
            <w:proofErr w:type="spellEnd"/>
            <w:proofErr w:type="gramEnd"/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,</w:t>
            </w: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br/>
              <w:t xml:space="preserve">всего, </w:t>
            </w:r>
          </w:p>
        </w:tc>
        <w:tc>
          <w:tcPr>
            <w:tcW w:w="130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из них (из графы 10)</w:t>
            </w:r>
          </w:p>
        </w:tc>
      </w:tr>
      <w:tr w:rsidR="00021636" w:rsidRPr="00021636" w:rsidTr="00021636">
        <w:trPr>
          <w:cantSplit/>
          <w:trHeight w:val="15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расходы на оплату труда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на капитальный </w:t>
            </w:r>
          </w:p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ремонт и реставрацию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на приобретение (замену) </w:t>
            </w:r>
          </w:p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оборудования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на социально-значимые </w:t>
            </w: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br/>
              <w:t>мероприятия</w:t>
            </w:r>
          </w:p>
        </w:tc>
      </w:tr>
      <w:tr w:rsidR="00021636" w:rsidRPr="00021636" w:rsidTr="00021636">
        <w:trPr>
          <w:cantSplit/>
          <w:trHeight w:val="88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из них </w:t>
            </w: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br/>
              <w:t xml:space="preserve">за счет </w:t>
            </w: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br/>
            </w:r>
            <w:proofErr w:type="spellStart"/>
            <w:proofErr w:type="gramStart"/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собствен-ных</w:t>
            </w:r>
            <w:proofErr w:type="spellEnd"/>
            <w:proofErr w:type="gramEnd"/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средств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из общих</w:t>
            </w: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br/>
              <w:t xml:space="preserve"> расходов на оплату труда – основному персоналу</w:t>
            </w: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br/>
              <w:t>(из графы 11)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из них </w:t>
            </w: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br/>
              <w:t xml:space="preserve">за счет </w:t>
            </w: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br/>
            </w:r>
            <w:proofErr w:type="spellStart"/>
            <w:proofErr w:type="gramStart"/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собствен-ных</w:t>
            </w:r>
            <w:proofErr w:type="spellEnd"/>
            <w:proofErr w:type="gramEnd"/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средств (из графы 13)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из них</w:t>
            </w: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br/>
              <w:t xml:space="preserve">за счет </w:t>
            </w: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br/>
            </w:r>
            <w:proofErr w:type="spellStart"/>
            <w:proofErr w:type="gramStart"/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собствен-ных</w:t>
            </w:r>
            <w:proofErr w:type="spellEnd"/>
            <w:proofErr w:type="gramEnd"/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средств</w:t>
            </w: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br/>
              <w:t>(из графы 15)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из них для улучшения условий доступности для лиц с ОВЗ</w:t>
            </w: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br/>
              <w:t>(из графы 17)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из них </w:t>
            </w: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br/>
              <w:t xml:space="preserve">за счет </w:t>
            </w: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br/>
            </w:r>
            <w:proofErr w:type="spellStart"/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собстве</w:t>
            </w:r>
            <w:proofErr w:type="gramStart"/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н</w:t>
            </w:r>
            <w:proofErr w:type="spellEnd"/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-</w:t>
            </w:r>
            <w:proofErr w:type="gramEnd"/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br/>
            </w:r>
            <w:proofErr w:type="spellStart"/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ных</w:t>
            </w:r>
            <w:proofErr w:type="spellEnd"/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средств</w:t>
            </w: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br/>
              <w:t>(из графы 17)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из них </w:t>
            </w: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br/>
              <w:t>за счет</w:t>
            </w: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br/>
            </w:r>
            <w:proofErr w:type="spellStart"/>
            <w:proofErr w:type="gramStart"/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собствен-ных</w:t>
            </w:r>
            <w:proofErr w:type="spellEnd"/>
            <w:proofErr w:type="gramEnd"/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средств</w:t>
            </w: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br/>
              <w:t>(из графы 20)</w:t>
            </w:r>
          </w:p>
        </w:tc>
      </w:tr>
      <w:tr w:rsidR="00021636" w:rsidRPr="00021636" w:rsidTr="00021636">
        <w:trPr>
          <w:cantSplit/>
          <w:trHeight w:val="197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21</w:t>
            </w:r>
          </w:p>
        </w:tc>
      </w:tr>
      <w:tr w:rsidR="00021636" w:rsidRPr="00021636" w:rsidTr="00021636">
        <w:trPr>
          <w:cantSplit/>
          <w:trHeight w:val="218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21636">
              <w:rPr>
                <w:rFonts w:ascii="Times New Roman" w:eastAsia="Cambria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5E077D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744,9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5E077D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744,9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5E077D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744,9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</w:tr>
    </w:tbl>
    <w:p w:rsidR="00021636" w:rsidRPr="00021636" w:rsidRDefault="00021636" w:rsidP="00021636">
      <w:pPr>
        <w:spacing w:after="0" w:line="240" w:lineRule="auto"/>
        <w:jc w:val="both"/>
        <w:rPr>
          <w:rFonts w:ascii="Times New Roman" w:eastAsia="Cambria" w:hAnsi="Times New Roman" w:cs="Times New Roman"/>
          <w:sz w:val="19"/>
          <w:szCs w:val="19"/>
        </w:rPr>
      </w:pPr>
    </w:p>
    <w:p w:rsidR="00021636" w:rsidRPr="00021636" w:rsidRDefault="00021636" w:rsidP="00021636">
      <w:pPr>
        <w:spacing w:after="0" w:line="240" w:lineRule="auto"/>
        <w:jc w:val="both"/>
        <w:rPr>
          <w:rFonts w:ascii="Times New Roman" w:eastAsia="Cambria" w:hAnsi="Times New Roman" w:cs="Times New Roman"/>
          <w:sz w:val="19"/>
          <w:szCs w:val="19"/>
        </w:rPr>
      </w:pPr>
    </w:p>
    <w:p w:rsidR="00021636" w:rsidRPr="00021636" w:rsidRDefault="00021636" w:rsidP="00021636">
      <w:pPr>
        <w:spacing w:after="0" w:line="240" w:lineRule="auto"/>
        <w:jc w:val="both"/>
        <w:rPr>
          <w:rFonts w:ascii="Times New Roman" w:eastAsia="Cambria" w:hAnsi="Times New Roman" w:cs="Times New Roman"/>
          <w:sz w:val="19"/>
          <w:szCs w:val="19"/>
        </w:rPr>
      </w:pPr>
    </w:p>
    <w:p w:rsidR="00021636" w:rsidRPr="00021636" w:rsidRDefault="00021636" w:rsidP="000216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210" w:type="dxa"/>
        <w:tblLayout w:type="fixed"/>
        <w:tblLook w:val="04A0" w:firstRow="1" w:lastRow="0" w:firstColumn="1" w:lastColumn="0" w:noHBand="0" w:noVBand="1"/>
      </w:tblPr>
      <w:tblGrid>
        <w:gridCol w:w="3969"/>
        <w:gridCol w:w="142"/>
        <w:gridCol w:w="2410"/>
        <w:gridCol w:w="283"/>
        <w:gridCol w:w="2552"/>
        <w:gridCol w:w="142"/>
        <w:gridCol w:w="283"/>
        <w:gridCol w:w="2442"/>
        <w:gridCol w:w="142"/>
      </w:tblGrid>
      <w:tr w:rsidR="00021636" w:rsidRPr="00021636" w:rsidTr="00021636">
        <w:trPr>
          <w:gridAfter w:val="1"/>
          <w:wAfter w:w="142" w:type="dxa"/>
          <w:cantSplit/>
          <w:tblHeader/>
        </w:trPr>
        <w:tc>
          <w:tcPr>
            <w:tcW w:w="3969" w:type="dxa"/>
          </w:tcPr>
          <w:p w:rsidR="00021636" w:rsidRPr="00021636" w:rsidRDefault="00021636" w:rsidP="00021636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Должностное лицо, ответственное за предоставление первичных статистических данных (лицо, уполномоченное </w:t>
            </w:r>
            <w:r w:rsidRPr="0002163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>предоставлять первичные статистические данные от имени юридического лица)</w:t>
            </w:r>
          </w:p>
        </w:tc>
        <w:tc>
          <w:tcPr>
            <w:tcW w:w="5387" w:type="dxa"/>
            <w:gridSpan w:val="4"/>
            <w:vAlign w:val="bottom"/>
          </w:tcPr>
          <w:p w:rsidR="0002039C" w:rsidRDefault="00A87B50" w:rsidP="00021636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Исполняющий </w:t>
            </w:r>
          </w:p>
          <w:p w:rsidR="00021636" w:rsidRPr="00021636" w:rsidRDefault="00A87B50" w:rsidP="0002039C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обязанности</w:t>
            </w:r>
            <w:r w:rsidR="0002039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д</w:t>
            </w:r>
            <w:r w:rsidR="00021636" w:rsidRPr="0002163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</w:p>
          <w:p w:rsidR="00021636" w:rsidRPr="00021636" w:rsidRDefault="00A87B50" w:rsidP="00021636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="00021636" w:rsidRPr="0002163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МКУК «В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ерхнекубанский КДЦ»            Ю.В. Горелова</w:t>
            </w:r>
          </w:p>
          <w:p w:rsidR="00021636" w:rsidRPr="00021636" w:rsidRDefault="00021636" w:rsidP="00021636">
            <w:pPr>
              <w:spacing w:after="0" w:line="20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6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</w:t>
            </w:r>
          </w:p>
        </w:tc>
        <w:tc>
          <w:tcPr>
            <w:tcW w:w="2867" w:type="dxa"/>
            <w:gridSpan w:val="3"/>
          </w:tcPr>
          <w:p w:rsidR="00021636" w:rsidRPr="00021636" w:rsidRDefault="00021636" w:rsidP="00021636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021636" w:rsidRPr="00021636" w:rsidTr="00021636">
        <w:trPr>
          <w:cantSplit/>
          <w:tblHeader/>
        </w:trPr>
        <w:tc>
          <w:tcPr>
            <w:tcW w:w="4111" w:type="dxa"/>
            <w:gridSpan w:val="2"/>
          </w:tcPr>
          <w:p w:rsidR="00021636" w:rsidRPr="00021636" w:rsidRDefault="00021636" w:rsidP="00021636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(должность)</w:t>
            </w:r>
          </w:p>
          <w:p w:rsidR="00021636" w:rsidRPr="00021636" w:rsidRDefault="00021636" w:rsidP="00021636">
            <w:pPr>
              <w:spacing w:after="0" w:line="200" w:lineRule="exact"/>
              <w:ind w:left="2124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694" w:type="dxa"/>
            <w:gridSpan w:val="2"/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(Ф.И.О.)</w:t>
            </w:r>
          </w:p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584" w:type="dxa"/>
            <w:gridSpan w:val="2"/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(подпись)</w:t>
            </w:r>
          </w:p>
        </w:tc>
      </w:tr>
      <w:tr w:rsidR="00021636" w:rsidRPr="00021636" w:rsidTr="00021636">
        <w:trPr>
          <w:cantSplit/>
          <w:trHeight w:val="235"/>
          <w:tblHeader/>
        </w:trPr>
        <w:tc>
          <w:tcPr>
            <w:tcW w:w="4111" w:type="dxa"/>
            <w:gridSpan w:val="2"/>
          </w:tcPr>
          <w:p w:rsidR="00021636" w:rsidRPr="00021636" w:rsidRDefault="00021636" w:rsidP="00021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021636" w:rsidRPr="00021636" w:rsidRDefault="00021636" w:rsidP="0002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  <w:lang w:eastAsia="ru-RU"/>
              </w:rPr>
              <w:t>8(86195)20410</w:t>
            </w:r>
          </w:p>
        </w:tc>
        <w:tc>
          <w:tcPr>
            <w:tcW w:w="283" w:type="dxa"/>
          </w:tcPr>
          <w:p w:rsidR="00021636" w:rsidRPr="00021636" w:rsidRDefault="00021636" w:rsidP="00021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694" w:type="dxa"/>
            <w:gridSpan w:val="2"/>
          </w:tcPr>
          <w:p w:rsidR="00021636" w:rsidRPr="00021636" w:rsidRDefault="00021636" w:rsidP="00021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 xml:space="preserve">E-mail: </w:t>
            </w:r>
            <w:r w:rsidRPr="00021636"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  <w:lang w:val="en-US" w:eastAsia="ru-RU"/>
              </w:rPr>
              <w:t>mukvkdc@mail.ru</w:t>
            </w:r>
            <w:r w:rsidRPr="00021636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 xml:space="preserve"> _</w:t>
            </w:r>
          </w:p>
        </w:tc>
        <w:tc>
          <w:tcPr>
            <w:tcW w:w="283" w:type="dxa"/>
          </w:tcPr>
          <w:p w:rsidR="00021636" w:rsidRPr="00021636" w:rsidRDefault="00021636" w:rsidP="00021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</w:p>
        </w:tc>
        <w:tc>
          <w:tcPr>
            <w:tcW w:w="2584" w:type="dxa"/>
            <w:gridSpan w:val="2"/>
          </w:tcPr>
          <w:p w:rsidR="00021636" w:rsidRPr="00021636" w:rsidRDefault="00021636" w:rsidP="00021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«____» _________20__ год</w:t>
            </w:r>
          </w:p>
        </w:tc>
      </w:tr>
      <w:tr w:rsidR="00021636" w:rsidRPr="00021636" w:rsidTr="00021636">
        <w:trPr>
          <w:cantSplit/>
          <w:tblHeader/>
        </w:trPr>
        <w:tc>
          <w:tcPr>
            <w:tcW w:w="4111" w:type="dxa"/>
            <w:gridSpan w:val="2"/>
          </w:tcPr>
          <w:p w:rsidR="00021636" w:rsidRPr="00021636" w:rsidRDefault="00021636" w:rsidP="00021636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(номер контактного </w:t>
            </w:r>
            <w:r w:rsidRPr="0002163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>телефона)</w:t>
            </w:r>
          </w:p>
        </w:tc>
        <w:tc>
          <w:tcPr>
            <w:tcW w:w="283" w:type="dxa"/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694" w:type="dxa"/>
            <w:gridSpan w:val="2"/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283" w:type="dxa"/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584" w:type="dxa"/>
            <w:gridSpan w:val="2"/>
          </w:tcPr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gramStart"/>
            <w:r w:rsidRPr="0002163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(дата составления</w:t>
            </w:r>
            <w:proofErr w:type="gramEnd"/>
          </w:p>
          <w:p w:rsidR="00021636" w:rsidRPr="00021636" w:rsidRDefault="00021636" w:rsidP="00021636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2163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документа)</w:t>
            </w:r>
          </w:p>
        </w:tc>
      </w:tr>
    </w:tbl>
    <w:p w:rsidR="00021636" w:rsidRPr="00021636" w:rsidRDefault="00021636" w:rsidP="0002163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:rsidR="00021636" w:rsidRPr="00021636" w:rsidRDefault="00021636" w:rsidP="0002163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:rsidR="00A27BA4" w:rsidRDefault="00A27BA4"/>
    <w:sectPr w:rsidR="00A27BA4" w:rsidSect="00021636">
      <w:headerReference w:type="even" r:id="rId9"/>
      <w:headerReference w:type="default" r:id="rId10"/>
      <w:pgSz w:w="16840" w:h="11907" w:orient="landscape" w:code="9"/>
      <w:pgMar w:top="567" w:right="851" w:bottom="425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14A" w:rsidRDefault="00FE514A">
      <w:pPr>
        <w:spacing w:after="0" w:line="240" w:lineRule="auto"/>
      </w:pPr>
      <w:r>
        <w:separator/>
      </w:r>
    </w:p>
  </w:endnote>
  <w:endnote w:type="continuationSeparator" w:id="0">
    <w:p w:rsidR="00FE514A" w:rsidRDefault="00FE5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14A" w:rsidRDefault="00FE514A">
      <w:pPr>
        <w:spacing w:after="0" w:line="240" w:lineRule="auto"/>
      </w:pPr>
      <w:r>
        <w:separator/>
      </w:r>
    </w:p>
  </w:footnote>
  <w:footnote w:type="continuationSeparator" w:id="0">
    <w:p w:rsidR="00FE514A" w:rsidRDefault="00FE5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52C" w:rsidRDefault="0056552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6552C" w:rsidRDefault="0056552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52C" w:rsidRDefault="0056552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42FAF">
      <w:rPr>
        <w:noProof/>
      </w:rPr>
      <w:t>6</w:t>
    </w:r>
    <w:r>
      <w:fldChar w:fldCharType="end"/>
    </w:r>
  </w:p>
  <w:p w:rsidR="0056552C" w:rsidRDefault="0056552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61BCB"/>
    <w:multiLevelType w:val="multilevel"/>
    <w:tmpl w:val="6046C394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>
    <w:nsid w:val="33C66DB4"/>
    <w:multiLevelType w:val="multilevel"/>
    <w:tmpl w:val="0720D2A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636"/>
    <w:rsid w:val="0002039C"/>
    <w:rsid w:val="00021636"/>
    <w:rsid w:val="0006466A"/>
    <w:rsid w:val="002C735C"/>
    <w:rsid w:val="0049432E"/>
    <w:rsid w:val="004B1302"/>
    <w:rsid w:val="005247F0"/>
    <w:rsid w:val="0056552C"/>
    <w:rsid w:val="005E077D"/>
    <w:rsid w:val="005E25DE"/>
    <w:rsid w:val="006D1176"/>
    <w:rsid w:val="0072072A"/>
    <w:rsid w:val="00766D45"/>
    <w:rsid w:val="00874889"/>
    <w:rsid w:val="00964A3C"/>
    <w:rsid w:val="00A27BA4"/>
    <w:rsid w:val="00A42FAF"/>
    <w:rsid w:val="00A87B50"/>
    <w:rsid w:val="00BB418B"/>
    <w:rsid w:val="00CB4D9E"/>
    <w:rsid w:val="00D62A6A"/>
    <w:rsid w:val="00DD02F4"/>
    <w:rsid w:val="00FE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21636"/>
    <w:pPr>
      <w:keepNext/>
      <w:spacing w:before="60" w:after="0" w:line="220" w:lineRule="exact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02163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021636"/>
    <w:pPr>
      <w:keepNext/>
      <w:spacing w:before="60" w:after="60" w:line="240" w:lineRule="auto"/>
      <w:jc w:val="center"/>
      <w:outlineLvl w:val="2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1636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021636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02163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21636"/>
  </w:style>
  <w:style w:type="paragraph" w:customStyle="1" w:styleId="-1">
    <w:name w:val="абзац-1"/>
    <w:basedOn w:val="a"/>
    <w:rsid w:val="00021636"/>
    <w:pPr>
      <w:spacing w:after="0" w:line="360" w:lineRule="auto"/>
      <w:ind w:firstLine="70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02163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02163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5">
    <w:name w:val="page number"/>
    <w:basedOn w:val="a0"/>
    <w:semiHidden/>
    <w:rsid w:val="00021636"/>
  </w:style>
  <w:style w:type="paragraph" w:styleId="a6">
    <w:name w:val="Body Text"/>
    <w:aliases w:val="Знак1,Заг1"/>
    <w:basedOn w:val="a"/>
    <w:link w:val="a7"/>
    <w:rsid w:val="00021636"/>
    <w:pPr>
      <w:widowControl w:val="0"/>
      <w:spacing w:after="120"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7">
    <w:name w:val="Основной текст Знак"/>
    <w:aliases w:val="Знак1 Знак2,Заг1 Знак1"/>
    <w:basedOn w:val="a0"/>
    <w:link w:val="a6"/>
    <w:rsid w:val="0002163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8">
    <w:name w:val="Plain Text"/>
    <w:basedOn w:val="a"/>
    <w:link w:val="a9"/>
    <w:semiHidden/>
    <w:rsid w:val="0002163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semiHidden/>
    <w:rsid w:val="0002163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rsid w:val="00021636"/>
    <w:pPr>
      <w:spacing w:after="0" w:line="140" w:lineRule="exact"/>
      <w:ind w:left="397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0216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semiHidden/>
    <w:rsid w:val="00021636"/>
    <w:pPr>
      <w:spacing w:after="0" w:line="140" w:lineRule="exact"/>
      <w:ind w:left="284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0216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rsid w:val="00021636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72"/>
      <w:szCs w:val="20"/>
      <w:lang w:eastAsia="ru-RU"/>
    </w:rPr>
  </w:style>
  <w:style w:type="paragraph" w:customStyle="1" w:styleId="ConsPlusNormal">
    <w:name w:val="ConsPlusNormal"/>
    <w:rsid w:val="000216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semiHidden/>
    <w:rsid w:val="0002163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semiHidden/>
    <w:rsid w:val="0002163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c">
    <w:name w:val="footer"/>
    <w:basedOn w:val="a"/>
    <w:link w:val="ad"/>
    <w:uiPriority w:val="99"/>
    <w:unhideWhenUsed/>
    <w:rsid w:val="0002163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d">
    <w:name w:val="Нижний колонтитул Знак"/>
    <w:basedOn w:val="a0"/>
    <w:link w:val="ac"/>
    <w:uiPriority w:val="99"/>
    <w:rsid w:val="0002163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e">
    <w:name w:val="Balloon Text"/>
    <w:basedOn w:val="a"/>
    <w:link w:val="af"/>
    <w:uiPriority w:val="99"/>
    <w:semiHidden/>
    <w:unhideWhenUsed/>
    <w:rsid w:val="00021636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">
    <w:name w:val="Текст выноски Знак"/>
    <w:basedOn w:val="a0"/>
    <w:link w:val="ae"/>
    <w:uiPriority w:val="99"/>
    <w:semiHidden/>
    <w:rsid w:val="00021636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23">
    <w:name w:val="Основной текст Знак2"/>
    <w:aliases w:val="Знак1 Знак3,Заг1 Знак2"/>
    <w:rsid w:val="00021636"/>
    <w:rPr>
      <w:rFonts w:ascii="Arial" w:hAnsi="Arial"/>
    </w:rPr>
  </w:style>
  <w:style w:type="paragraph" w:styleId="af0">
    <w:name w:val="footnote text"/>
    <w:aliases w:val="single space,footnote text Знак,Знак1 Знак1,Текст сноски Знак Знак1,Текст сноски Знак Знак Знак1,Текст сноски Знак Знак Знак Знак,Текст сноски Знак1 Знак Знак Знак Знак,Текст сноски Знак Знак Знак Знак Знак Знак"/>
    <w:basedOn w:val="a"/>
    <w:link w:val="af1"/>
    <w:uiPriority w:val="99"/>
    <w:rsid w:val="000216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aliases w:val="single space Знак1,footnote text Знак Знак1,Знак1 Знак1 Знак1,Текст сноски Знак Знак1 Знак1,Текст сноски Знак Знак Знак1 Знак1,Текст сноски Знак Знак Знак Знак Знак1,Текст сноски Знак1 Знак Знак Знак Знак Знак1"/>
    <w:basedOn w:val="a0"/>
    <w:link w:val="af0"/>
    <w:uiPriority w:val="99"/>
    <w:rsid w:val="000216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uiPriority w:val="99"/>
    <w:semiHidden/>
    <w:rsid w:val="00021636"/>
    <w:rPr>
      <w:vertAlign w:val="superscript"/>
    </w:rPr>
  </w:style>
  <w:style w:type="character" w:styleId="af3">
    <w:name w:val="Hyperlink"/>
    <w:uiPriority w:val="99"/>
    <w:unhideWhenUsed/>
    <w:rsid w:val="00021636"/>
    <w:rPr>
      <w:color w:val="0000FF"/>
      <w:u w:val="single"/>
    </w:rPr>
  </w:style>
  <w:style w:type="paragraph" w:styleId="af4">
    <w:name w:val="annotation text"/>
    <w:basedOn w:val="a"/>
    <w:link w:val="af5"/>
    <w:uiPriority w:val="99"/>
    <w:semiHidden/>
    <w:unhideWhenUsed/>
    <w:rsid w:val="000216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216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Без интервала Знак"/>
    <w:link w:val="af7"/>
    <w:uiPriority w:val="1"/>
    <w:locked/>
    <w:rsid w:val="00021636"/>
    <w:rPr>
      <w:lang w:eastAsia="ru-RU"/>
    </w:rPr>
  </w:style>
  <w:style w:type="paragraph" w:styleId="af7">
    <w:name w:val="No Spacing"/>
    <w:link w:val="af6"/>
    <w:uiPriority w:val="1"/>
    <w:qFormat/>
    <w:rsid w:val="00021636"/>
    <w:pPr>
      <w:spacing w:after="0" w:line="240" w:lineRule="auto"/>
    </w:pPr>
    <w:rPr>
      <w:lang w:eastAsia="ru-RU"/>
    </w:rPr>
  </w:style>
  <w:style w:type="character" w:styleId="af8">
    <w:name w:val="annotation reference"/>
    <w:uiPriority w:val="99"/>
    <w:semiHidden/>
    <w:unhideWhenUsed/>
    <w:rsid w:val="00021636"/>
    <w:rPr>
      <w:sz w:val="16"/>
      <w:szCs w:val="16"/>
    </w:rPr>
  </w:style>
  <w:style w:type="character" w:styleId="af9">
    <w:name w:val="Emphasis"/>
    <w:uiPriority w:val="20"/>
    <w:qFormat/>
    <w:rsid w:val="00021636"/>
    <w:rPr>
      <w:i/>
      <w:iCs/>
    </w:rPr>
  </w:style>
  <w:style w:type="character" w:styleId="afa">
    <w:name w:val="FollowedHyperlink"/>
    <w:uiPriority w:val="99"/>
    <w:semiHidden/>
    <w:unhideWhenUsed/>
    <w:rsid w:val="00021636"/>
    <w:rPr>
      <w:color w:val="800080"/>
      <w:u w:val="single"/>
    </w:rPr>
  </w:style>
  <w:style w:type="character" w:customStyle="1" w:styleId="12">
    <w:name w:val="Текст сноски Знак1"/>
    <w:aliases w:val="single space Знак,footnote text Знак Знак,Знак1 Знак1 Знак,Текст сноски Знак Знак1 Знак,Текст сноски Знак Знак Знак1 Знак,Текст сноски Знак Знак Знак Знак Знак,Текст сноски Знак1 Знак Знак Знак Знак Знак"/>
    <w:uiPriority w:val="99"/>
    <w:semiHidden/>
    <w:rsid w:val="00021636"/>
  </w:style>
  <w:style w:type="character" w:customStyle="1" w:styleId="13">
    <w:name w:val="Основной текст Знак1"/>
    <w:aliases w:val="Знак1 Знак,Заг1 Знак"/>
    <w:semiHidden/>
    <w:rsid w:val="00021636"/>
    <w:rPr>
      <w:sz w:val="24"/>
    </w:rPr>
  </w:style>
  <w:style w:type="paragraph" w:styleId="afb">
    <w:name w:val="annotation subject"/>
    <w:basedOn w:val="af4"/>
    <w:next w:val="af4"/>
    <w:link w:val="afc"/>
    <w:uiPriority w:val="99"/>
    <w:semiHidden/>
    <w:unhideWhenUsed/>
    <w:rsid w:val="00021636"/>
    <w:rPr>
      <w:b/>
      <w:bCs/>
    </w:rPr>
  </w:style>
  <w:style w:type="character" w:customStyle="1" w:styleId="afc">
    <w:name w:val="Тема примечания Знак"/>
    <w:basedOn w:val="af5"/>
    <w:link w:val="afb"/>
    <w:uiPriority w:val="99"/>
    <w:semiHidden/>
    <w:rsid w:val="000216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21636"/>
    <w:pPr>
      <w:keepNext/>
      <w:spacing w:before="60" w:after="0" w:line="220" w:lineRule="exact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02163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021636"/>
    <w:pPr>
      <w:keepNext/>
      <w:spacing w:before="60" w:after="60" w:line="240" w:lineRule="auto"/>
      <w:jc w:val="center"/>
      <w:outlineLvl w:val="2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1636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021636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02163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21636"/>
  </w:style>
  <w:style w:type="paragraph" w:customStyle="1" w:styleId="-1">
    <w:name w:val="абзац-1"/>
    <w:basedOn w:val="a"/>
    <w:rsid w:val="00021636"/>
    <w:pPr>
      <w:spacing w:after="0" w:line="360" w:lineRule="auto"/>
      <w:ind w:firstLine="70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02163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02163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5">
    <w:name w:val="page number"/>
    <w:basedOn w:val="a0"/>
    <w:semiHidden/>
    <w:rsid w:val="00021636"/>
  </w:style>
  <w:style w:type="paragraph" w:styleId="a6">
    <w:name w:val="Body Text"/>
    <w:aliases w:val="Знак1,Заг1"/>
    <w:basedOn w:val="a"/>
    <w:link w:val="a7"/>
    <w:rsid w:val="00021636"/>
    <w:pPr>
      <w:widowControl w:val="0"/>
      <w:spacing w:after="120"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7">
    <w:name w:val="Основной текст Знак"/>
    <w:aliases w:val="Знак1 Знак2,Заг1 Знак1"/>
    <w:basedOn w:val="a0"/>
    <w:link w:val="a6"/>
    <w:rsid w:val="0002163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8">
    <w:name w:val="Plain Text"/>
    <w:basedOn w:val="a"/>
    <w:link w:val="a9"/>
    <w:semiHidden/>
    <w:rsid w:val="0002163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semiHidden/>
    <w:rsid w:val="0002163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rsid w:val="00021636"/>
    <w:pPr>
      <w:spacing w:after="0" w:line="140" w:lineRule="exact"/>
      <w:ind w:left="397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0216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semiHidden/>
    <w:rsid w:val="00021636"/>
    <w:pPr>
      <w:spacing w:after="0" w:line="140" w:lineRule="exact"/>
      <w:ind w:left="284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0216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rsid w:val="00021636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72"/>
      <w:szCs w:val="20"/>
      <w:lang w:eastAsia="ru-RU"/>
    </w:rPr>
  </w:style>
  <w:style w:type="paragraph" w:customStyle="1" w:styleId="ConsPlusNormal">
    <w:name w:val="ConsPlusNormal"/>
    <w:rsid w:val="000216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semiHidden/>
    <w:rsid w:val="0002163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semiHidden/>
    <w:rsid w:val="0002163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c">
    <w:name w:val="footer"/>
    <w:basedOn w:val="a"/>
    <w:link w:val="ad"/>
    <w:uiPriority w:val="99"/>
    <w:unhideWhenUsed/>
    <w:rsid w:val="0002163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d">
    <w:name w:val="Нижний колонтитул Знак"/>
    <w:basedOn w:val="a0"/>
    <w:link w:val="ac"/>
    <w:uiPriority w:val="99"/>
    <w:rsid w:val="0002163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e">
    <w:name w:val="Balloon Text"/>
    <w:basedOn w:val="a"/>
    <w:link w:val="af"/>
    <w:uiPriority w:val="99"/>
    <w:semiHidden/>
    <w:unhideWhenUsed/>
    <w:rsid w:val="00021636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">
    <w:name w:val="Текст выноски Знак"/>
    <w:basedOn w:val="a0"/>
    <w:link w:val="ae"/>
    <w:uiPriority w:val="99"/>
    <w:semiHidden/>
    <w:rsid w:val="00021636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23">
    <w:name w:val="Основной текст Знак2"/>
    <w:aliases w:val="Знак1 Знак3,Заг1 Знак2"/>
    <w:rsid w:val="00021636"/>
    <w:rPr>
      <w:rFonts w:ascii="Arial" w:hAnsi="Arial"/>
    </w:rPr>
  </w:style>
  <w:style w:type="paragraph" w:styleId="af0">
    <w:name w:val="footnote text"/>
    <w:aliases w:val="single space,footnote text Знак,Знак1 Знак1,Текст сноски Знак Знак1,Текст сноски Знак Знак Знак1,Текст сноски Знак Знак Знак Знак,Текст сноски Знак1 Знак Знак Знак Знак,Текст сноски Знак Знак Знак Знак Знак Знак"/>
    <w:basedOn w:val="a"/>
    <w:link w:val="af1"/>
    <w:uiPriority w:val="99"/>
    <w:rsid w:val="000216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aliases w:val="single space Знак1,footnote text Знак Знак1,Знак1 Знак1 Знак1,Текст сноски Знак Знак1 Знак1,Текст сноски Знак Знак Знак1 Знак1,Текст сноски Знак Знак Знак Знак Знак1,Текст сноски Знак1 Знак Знак Знак Знак Знак1"/>
    <w:basedOn w:val="a0"/>
    <w:link w:val="af0"/>
    <w:uiPriority w:val="99"/>
    <w:rsid w:val="000216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uiPriority w:val="99"/>
    <w:semiHidden/>
    <w:rsid w:val="00021636"/>
    <w:rPr>
      <w:vertAlign w:val="superscript"/>
    </w:rPr>
  </w:style>
  <w:style w:type="character" w:styleId="af3">
    <w:name w:val="Hyperlink"/>
    <w:uiPriority w:val="99"/>
    <w:unhideWhenUsed/>
    <w:rsid w:val="00021636"/>
    <w:rPr>
      <w:color w:val="0000FF"/>
      <w:u w:val="single"/>
    </w:rPr>
  </w:style>
  <w:style w:type="paragraph" w:styleId="af4">
    <w:name w:val="annotation text"/>
    <w:basedOn w:val="a"/>
    <w:link w:val="af5"/>
    <w:uiPriority w:val="99"/>
    <w:semiHidden/>
    <w:unhideWhenUsed/>
    <w:rsid w:val="000216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216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Без интервала Знак"/>
    <w:link w:val="af7"/>
    <w:uiPriority w:val="1"/>
    <w:locked/>
    <w:rsid w:val="00021636"/>
    <w:rPr>
      <w:lang w:eastAsia="ru-RU"/>
    </w:rPr>
  </w:style>
  <w:style w:type="paragraph" w:styleId="af7">
    <w:name w:val="No Spacing"/>
    <w:link w:val="af6"/>
    <w:uiPriority w:val="1"/>
    <w:qFormat/>
    <w:rsid w:val="00021636"/>
    <w:pPr>
      <w:spacing w:after="0" w:line="240" w:lineRule="auto"/>
    </w:pPr>
    <w:rPr>
      <w:lang w:eastAsia="ru-RU"/>
    </w:rPr>
  </w:style>
  <w:style w:type="character" w:styleId="af8">
    <w:name w:val="annotation reference"/>
    <w:uiPriority w:val="99"/>
    <w:semiHidden/>
    <w:unhideWhenUsed/>
    <w:rsid w:val="00021636"/>
    <w:rPr>
      <w:sz w:val="16"/>
      <w:szCs w:val="16"/>
    </w:rPr>
  </w:style>
  <w:style w:type="character" w:styleId="af9">
    <w:name w:val="Emphasis"/>
    <w:uiPriority w:val="20"/>
    <w:qFormat/>
    <w:rsid w:val="00021636"/>
    <w:rPr>
      <w:i/>
      <w:iCs/>
    </w:rPr>
  </w:style>
  <w:style w:type="character" w:styleId="afa">
    <w:name w:val="FollowedHyperlink"/>
    <w:uiPriority w:val="99"/>
    <w:semiHidden/>
    <w:unhideWhenUsed/>
    <w:rsid w:val="00021636"/>
    <w:rPr>
      <w:color w:val="800080"/>
      <w:u w:val="single"/>
    </w:rPr>
  </w:style>
  <w:style w:type="character" w:customStyle="1" w:styleId="12">
    <w:name w:val="Текст сноски Знак1"/>
    <w:aliases w:val="single space Знак,footnote text Знак Знак,Знак1 Знак1 Знак,Текст сноски Знак Знак1 Знак,Текст сноски Знак Знак Знак1 Знак,Текст сноски Знак Знак Знак Знак Знак,Текст сноски Знак1 Знак Знак Знак Знак Знак"/>
    <w:uiPriority w:val="99"/>
    <w:semiHidden/>
    <w:rsid w:val="00021636"/>
  </w:style>
  <w:style w:type="character" w:customStyle="1" w:styleId="13">
    <w:name w:val="Основной текст Знак1"/>
    <w:aliases w:val="Знак1 Знак,Заг1 Знак"/>
    <w:semiHidden/>
    <w:rsid w:val="00021636"/>
    <w:rPr>
      <w:sz w:val="24"/>
    </w:rPr>
  </w:style>
  <w:style w:type="paragraph" w:styleId="afb">
    <w:name w:val="annotation subject"/>
    <w:basedOn w:val="af4"/>
    <w:next w:val="af4"/>
    <w:link w:val="afc"/>
    <w:uiPriority w:val="99"/>
    <w:semiHidden/>
    <w:unhideWhenUsed/>
    <w:rsid w:val="00021636"/>
    <w:rPr>
      <w:b/>
      <w:bCs/>
    </w:rPr>
  </w:style>
  <w:style w:type="character" w:customStyle="1" w:styleId="afc">
    <w:name w:val="Тема примечания Знак"/>
    <w:basedOn w:val="af5"/>
    <w:link w:val="afb"/>
    <w:uiPriority w:val="99"/>
    <w:semiHidden/>
    <w:rsid w:val="000216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1355</Words>
  <Characters>7726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Ирбис</dc:creator>
  <cp:lastModifiedBy>Smart</cp:lastModifiedBy>
  <cp:revision>5</cp:revision>
  <cp:lastPrinted>2022-12-30T07:10:00Z</cp:lastPrinted>
  <dcterms:created xsi:type="dcterms:W3CDTF">2022-11-29T17:20:00Z</dcterms:created>
  <dcterms:modified xsi:type="dcterms:W3CDTF">2022-12-30T07:12:00Z</dcterms:modified>
</cp:coreProperties>
</file>