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463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0"/>
      </w:tblGrid>
      <w:tr w:rsidR="00CD446F" w:rsidTr="00CD446F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CD446F" w:rsidRPr="00CD446F" w:rsidRDefault="00CD446F" w:rsidP="00CD446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CD446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CD446F" w:rsidRPr="00CD446F" w:rsidRDefault="00B70A84" w:rsidP="00CD446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CD446F" w:rsidRPr="00CD446F">
              <w:rPr>
                <w:rFonts w:ascii="Times New Roman" w:hAnsi="Times New Roman" w:cs="Times New Roman"/>
                <w:sz w:val="28"/>
              </w:rPr>
              <w:t>иректор МКУК</w:t>
            </w:r>
          </w:p>
          <w:p w:rsidR="00CD446F" w:rsidRPr="00CD446F" w:rsidRDefault="00CD446F" w:rsidP="00CD446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CD446F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CD446F">
              <w:rPr>
                <w:rFonts w:ascii="Times New Roman" w:hAnsi="Times New Roman" w:cs="Times New Roman"/>
                <w:sz w:val="28"/>
              </w:rPr>
              <w:t>Верхнекубанский</w:t>
            </w:r>
            <w:proofErr w:type="spellEnd"/>
            <w:r w:rsidRPr="00CD446F">
              <w:rPr>
                <w:rFonts w:ascii="Times New Roman" w:hAnsi="Times New Roman" w:cs="Times New Roman"/>
                <w:sz w:val="28"/>
              </w:rPr>
              <w:t xml:space="preserve"> КДЦ»</w:t>
            </w:r>
          </w:p>
          <w:p w:rsidR="00CD446F" w:rsidRDefault="00CD446F" w:rsidP="00CD446F">
            <w:pPr>
              <w:pStyle w:val="a8"/>
            </w:pPr>
            <w:r w:rsidRPr="00CD446F">
              <w:rPr>
                <w:rFonts w:ascii="Times New Roman" w:hAnsi="Times New Roman" w:cs="Times New Roman"/>
                <w:sz w:val="28"/>
              </w:rPr>
              <w:t>__________А.А. Бабенко</w:t>
            </w:r>
          </w:p>
        </w:tc>
      </w:tr>
    </w:tbl>
    <w:p w:rsidR="007410CA" w:rsidRDefault="007410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446F" w:rsidRDefault="00CD44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446F" w:rsidRDefault="00CD44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10CA" w:rsidRDefault="00506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7410CA" w:rsidRDefault="00506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7410CA" w:rsidRDefault="00C81E60" w:rsidP="003D248F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ноябрь</w:t>
      </w:r>
      <w:r w:rsidR="00506B21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7410CA" w:rsidRDefault="00741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992" w:type="dxa"/>
        <w:tblLayout w:type="fixed"/>
        <w:tblLook w:val="04A0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7410CA">
        <w:tc>
          <w:tcPr>
            <w:tcW w:w="819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4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:rsidR="007410CA" w:rsidRDefault="00506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410CA">
        <w:tc>
          <w:tcPr>
            <w:tcW w:w="14992" w:type="dxa"/>
            <w:gridSpan w:val="8"/>
          </w:tcPr>
          <w:p w:rsidR="007410CA" w:rsidRDefault="00506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  <w:proofErr w:type="gramEnd"/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«Сказки народов России» - мастер – класс по изготовлению книжки-малышки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всероссийской акции «Ночь искусств-2025»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 w:rsidTr="00F94B9A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«Многонациональность – наше богатство» 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народного единства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Pr="00490A25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 w:rsidTr="00F94B9A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«Интересная жизнь»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литературная программа к 100-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 со дня рождения В. Н. Логинова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2975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 w:rsidTr="00F94B9A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«Они дошли с победой до Рейхстага» -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мероприятий к 80-летию Победы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войне 1941-1945гг.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11.11.2025г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ощупь видеть мир» - информационная программа к Международному дню слепых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Pr="00490A25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0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«Возьмемся за руки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друзья» - игра-тренинг  к Всемирному дню толерантности к культурным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религиозным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национальным различиям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«Дыши свободно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тематическая программа к Международному дню отказа от курения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мы знаем о Конституции РФ» - информационный час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25.11.2025г.</w:t>
            </w:r>
          </w:p>
          <w:p w:rsidR="00022190" w:rsidRDefault="005269FA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</w:t>
            </w:r>
            <w:r w:rsidR="00022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526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«Поэтические грани вечности»</w:t>
            </w:r>
            <w:r w:rsidR="00526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литературная программа к 145-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 со дня рождения А. А. Блока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28.11.2025г.</w:t>
            </w:r>
          </w:p>
          <w:p w:rsidR="00022190" w:rsidRDefault="005269FA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</w:t>
            </w:r>
            <w:r w:rsidR="00022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c>
          <w:tcPr>
            <w:tcW w:w="819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26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4" w:type="dxa"/>
          </w:tcPr>
          <w:p w:rsidR="00022190" w:rsidRDefault="00B70A84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каждого м</w:t>
            </w:r>
            <w:r w:rsidR="00022190" w:rsidRPr="00BF04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ама сам</w:t>
            </w:r>
            <w:r w:rsidR="00526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лучшая» - творческий час ко Д</w:t>
            </w:r>
            <w:r w:rsidR="00022190" w:rsidRPr="00BF04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ню матери</w:t>
            </w:r>
          </w:p>
        </w:tc>
        <w:tc>
          <w:tcPr>
            <w:tcW w:w="1982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29.11.2025г.</w:t>
            </w:r>
          </w:p>
          <w:p w:rsidR="00022190" w:rsidRDefault="005269FA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</w:t>
            </w:r>
            <w:r w:rsidR="00022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</w:p>
          <w:p w:rsidR="00022190" w:rsidRDefault="00022190" w:rsidP="00BC596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97" w:type="dxa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 w:rsidP="00BC59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:rsidR="00022190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КДЦ», х. Роте-Фане, ул. Садовая, д. 40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Pr="00C47475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 семья едина – страна непобедима» - т</w:t>
            </w:r>
            <w:r>
              <w:rPr>
                <w:rFonts w:ascii="Times New Roman" w:hAnsi="Times New Roman"/>
                <w:sz w:val="24"/>
                <w:szCs w:val="24"/>
              </w:rPr>
              <w:t>ематическая программа в рамках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сероссийской акции «Ночь исскуств-2025»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 w:rsidTr="00E63179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«Родина и единство» - литературная гостиная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Pr="0068295F" w:rsidRDefault="00022190" w:rsidP="0068295F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68295F">
              <w:rPr>
                <w:rFonts w:ascii="Times New Roman" w:hAnsi="Times New Roman" w:cs="Times New Roman"/>
                <w:sz w:val="24"/>
              </w:rPr>
              <w:t>СК Роте-Фане</w:t>
            </w:r>
            <w:r w:rsidRPr="0068295F">
              <w:rPr>
                <w:rFonts w:ascii="Times New Roman" w:hAnsi="Times New Roman" w:cs="Times New Roman"/>
                <w:sz w:val="24"/>
              </w:rPr>
              <w:t>,</w:t>
            </w:r>
          </w:p>
          <w:p w:rsidR="00022190" w:rsidRDefault="00022190" w:rsidP="0068295F">
            <w:pPr>
              <w:pStyle w:val="a8"/>
              <w:jc w:val="center"/>
            </w:pPr>
            <w:r w:rsidRPr="0068295F">
              <w:rPr>
                <w:rFonts w:ascii="Times New Roman" w:hAnsi="Times New Roman" w:cs="Times New Roman"/>
                <w:sz w:val="24"/>
              </w:rPr>
              <w:t xml:space="preserve">х. Роте-Фане, </w:t>
            </w:r>
            <w:r w:rsidRPr="0068295F">
              <w:rPr>
                <w:rFonts w:ascii="Times New Roman" w:hAnsi="Times New Roman" w:cs="Times New Roman"/>
                <w:sz w:val="24"/>
              </w:rPr>
              <w:br/>
              <w:t xml:space="preserve">ул. </w:t>
            </w:r>
            <w:proofErr w:type="gramStart"/>
            <w:r w:rsidRPr="0068295F">
              <w:rPr>
                <w:rFonts w:ascii="Times New Roman" w:hAnsi="Times New Roman" w:cs="Times New Roman"/>
                <w:sz w:val="24"/>
              </w:rPr>
              <w:t>Садовая</w:t>
            </w:r>
            <w:proofErr w:type="gramEnd"/>
            <w:r w:rsidRPr="0068295F">
              <w:rPr>
                <w:rFonts w:ascii="Times New Roman" w:hAnsi="Times New Roman" w:cs="Times New Roman"/>
                <w:sz w:val="24"/>
              </w:rPr>
              <w:t>, 40</w:t>
            </w:r>
            <w:r w:rsidRPr="0068295F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«Военный парад на Красной площади» - час истории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80-летия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1941-1945гг.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 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(11-14)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любовью о родной Кубани» - литературный портрет к 100-летию со дня рождения В. Н. Логинова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 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(11-14)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«Главное видеть сердцем» - выставка-обзор к Международному дню слепых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«Возьмёмся за руки друзья!» - познавательная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 писал историю народа» - 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Л.Н. Толстому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это жизнь!» - викторина-игра к Международному дню отказа от курения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прошлого» - тематическая программа к 300-летию со дня рождения А.В. Суворова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25.11.2025г.</w:t>
            </w:r>
          </w:p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022190" w:rsidTr="00E63179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«Солдатами не рождаются» - литературный обзор к 110-летию со дня рождения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Симонова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(9-11)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 w:rsidTr="00E63179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может сердце жить покоем» - книжно-иллюстративная выставка к 145-летию со дня рождения А. А. Блока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28.11.2025г.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 сердце смолоду» - выставка-сове</w:t>
            </w:r>
            <w:r>
              <w:rPr>
                <w:rFonts w:ascii="Times New Roman" w:hAnsi="Times New Roman"/>
                <w:sz w:val="24"/>
                <w:szCs w:val="24"/>
              </w:rPr>
              <w:t>т в рамках реализации программы «Кубанское долголетие»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страницам Марка Твена» - книжно-иллюстративная выставка к 190-летию со дня рождения Марка Твена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 – 30.11.2025г.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 w:rsidTr="00E63179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– 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дорогое» -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литературная гостиная к Международному д</w:t>
            </w:r>
            <w:r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30.11.2025г.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Pr="0099694F" w:rsidRDefault="00022190" w:rsidP="0099694F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9694F">
              <w:rPr>
                <w:rFonts w:ascii="Times New Roman" w:hAnsi="Times New Roman" w:cs="Times New Roman"/>
                <w:sz w:val="24"/>
              </w:rPr>
              <w:t>СК Роте-Фане</w:t>
            </w:r>
            <w:r w:rsidRPr="0099694F">
              <w:rPr>
                <w:rFonts w:ascii="Times New Roman" w:hAnsi="Times New Roman" w:cs="Times New Roman"/>
                <w:sz w:val="24"/>
              </w:rPr>
              <w:t>,</w:t>
            </w:r>
          </w:p>
          <w:p w:rsidR="00022190" w:rsidRDefault="00022190" w:rsidP="0099694F">
            <w:pPr>
              <w:pStyle w:val="a8"/>
              <w:jc w:val="center"/>
            </w:pPr>
            <w:r w:rsidRPr="0099694F">
              <w:rPr>
                <w:rFonts w:ascii="Times New Roman" w:hAnsi="Times New Roman" w:cs="Times New Roman"/>
                <w:sz w:val="24"/>
              </w:rPr>
              <w:t xml:space="preserve">х. Роте-Фане, </w:t>
            </w:r>
            <w:r w:rsidRPr="0099694F">
              <w:rPr>
                <w:rFonts w:ascii="Times New Roman" w:hAnsi="Times New Roman" w:cs="Times New Roman"/>
                <w:sz w:val="24"/>
              </w:rPr>
              <w:br/>
              <w:t xml:space="preserve">ул. </w:t>
            </w:r>
            <w:proofErr w:type="gramStart"/>
            <w:r w:rsidRPr="0099694F">
              <w:rPr>
                <w:rFonts w:ascii="Times New Roman" w:hAnsi="Times New Roman" w:cs="Times New Roman"/>
                <w:sz w:val="24"/>
              </w:rPr>
              <w:t>Садовая</w:t>
            </w:r>
            <w:proofErr w:type="gramEnd"/>
            <w:r w:rsidRPr="0099694F">
              <w:rPr>
                <w:rFonts w:ascii="Times New Roman" w:hAnsi="Times New Roman" w:cs="Times New Roman"/>
                <w:sz w:val="24"/>
              </w:rPr>
              <w:t>, 40</w:t>
            </w:r>
            <w:r>
              <w:br/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2190" w:rsidRDefault="00022190" w:rsidP="00BC5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22190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2190" w:rsidRDefault="000221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КДЦ», 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Мира, д.16.</w:t>
            </w:r>
          </w:p>
        </w:tc>
      </w:tr>
      <w:tr w:rsidR="00022190">
        <w:tc>
          <w:tcPr>
            <w:tcW w:w="819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022190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«В гостях у русской сказки» - литературная игра в рамках всероссийской акции «Ночь искусств-2025»</w:t>
            </w:r>
          </w:p>
        </w:tc>
        <w:tc>
          <w:tcPr>
            <w:tcW w:w="1982" w:type="dxa"/>
            <w:shd w:val="clear" w:color="auto" w:fill="auto"/>
          </w:tcPr>
          <w:p w:rsidR="00022190" w:rsidRDefault="00022190" w:rsidP="00506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03.11.2025г.</w:t>
            </w:r>
          </w:p>
          <w:p w:rsidR="00022190" w:rsidRDefault="00022190" w:rsidP="00506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17-00ч.</w:t>
            </w:r>
          </w:p>
        </w:tc>
        <w:tc>
          <w:tcPr>
            <w:tcW w:w="2975" w:type="dxa"/>
            <w:shd w:val="clear" w:color="auto" w:fill="auto"/>
          </w:tcPr>
          <w:p w:rsidR="00022190" w:rsidRDefault="00022190" w:rsidP="00506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022190" w:rsidRDefault="00022190" w:rsidP="00506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22190" w:rsidRDefault="00022190" w:rsidP="00506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022190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«Согласие да лад - для общего дела клад» - литературно-познавательная программа ко Дню народного единства</w:t>
            </w:r>
          </w:p>
        </w:tc>
        <w:tc>
          <w:tcPr>
            <w:tcW w:w="1982" w:type="dxa"/>
            <w:shd w:val="clear" w:color="auto" w:fill="auto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04.11.2025г.</w:t>
            </w: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(8-12)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«Нести словом добро и правду» - книжно-иллюстративная выставка к 100-летию со дня рождения В.Н. Логинова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07.11.2025г.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 w:rsidP="00D828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без нацизма» - познавательная программа к Международному дню борьбы с фашизмом и антисемитизмом в рамках 80-летия Победы в Великой Отечественной войне 1941-1945гг.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08.11.2025г.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shd w:val="clear" w:color="auto" w:fill="auto"/>
          </w:tcPr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(8-12)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190" w:rsidRDefault="00022190" w:rsidP="000270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«Увлечение – не развлечение» - творческий час в рамках реализации программы «Кубанское долголетие»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08.11.2025г.</w:t>
            </w:r>
          </w:p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2975" w:type="dxa"/>
            <w:shd w:val="clear" w:color="auto" w:fill="auto"/>
          </w:tcPr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Марьинский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22190" w:rsidRDefault="00022190" w:rsidP="00027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(35-65)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190" w:rsidRDefault="00022190" w:rsidP="000270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 w:rsidP="000270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022190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 открытым сердцем, с добрым словом…» - литературный час к Международному дню слепых</w:t>
            </w:r>
          </w:p>
        </w:tc>
        <w:tc>
          <w:tcPr>
            <w:tcW w:w="1982" w:type="dxa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13.11.2025г.</w:t>
            </w: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22190" w:rsidRDefault="00022190" w:rsidP="00D828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022190" w:rsidRDefault="00022190" w:rsidP="00D828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 w:rsidP="00D828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:rsidR="00022190" w:rsidRPr="005652A1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«Дружба без границ» - познавательно-игровая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1982" w:type="dxa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15.11.2025г.</w:t>
            </w: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:rsidR="00022190" w:rsidRPr="005652A1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«Книга и спорт – движение вперед!»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книжная выставка к Международному дню отказа от курения</w:t>
            </w:r>
          </w:p>
        </w:tc>
        <w:tc>
          <w:tcPr>
            <w:tcW w:w="1982" w:type="dxa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20.11.2025г.</w:t>
            </w: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2975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:rsidR="00022190" w:rsidRDefault="00022190" w:rsidP="004036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7" w:type="dxa"/>
            <w:shd w:val="clear" w:color="auto" w:fill="auto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22190" w:rsidRDefault="0002219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Харченко И.В.</w:t>
            </w:r>
          </w:p>
        </w:tc>
      </w:tr>
      <w:tr w:rsidR="00022190">
        <w:tc>
          <w:tcPr>
            <w:tcW w:w="819" w:type="dxa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4" w:type="dxa"/>
          </w:tcPr>
          <w:p w:rsidR="00022190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 навсегда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повенчанный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войной» - литературная программа к 110-летию со дня рождения К.М. Симонова</w:t>
            </w:r>
          </w:p>
        </w:tc>
        <w:tc>
          <w:tcPr>
            <w:tcW w:w="1982" w:type="dxa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</w:p>
          <w:p w:rsidR="00022190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vAlign w:val="center"/>
          </w:tcPr>
          <w:p w:rsidR="00022190" w:rsidRDefault="00022190" w:rsidP="004036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:rsidR="00022190" w:rsidRDefault="00022190" w:rsidP="004036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 w:rsidP="004036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Мира,2а</w:t>
            </w:r>
          </w:p>
        </w:tc>
        <w:tc>
          <w:tcPr>
            <w:tcW w:w="1844" w:type="dxa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022190">
        <w:tc>
          <w:tcPr>
            <w:tcW w:w="819" w:type="dxa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:rsidR="00022190" w:rsidRPr="00403636" w:rsidRDefault="00022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636">
              <w:rPr>
                <w:rFonts w:ascii="Times New Roman" w:hAnsi="Times New Roman" w:cs="Times New Roman"/>
                <w:sz w:val="24"/>
                <w:szCs w:val="28"/>
              </w:rPr>
              <w:t>«Детство начинается с маминой улыбки» - литературный калейдоскоп к Международному дню матери</w:t>
            </w:r>
          </w:p>
          <w:p w:rsidR="00022190" w:rsidRPr="00403636" w:rsidRDefault="000221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:rsidR="00022190" w:rsidRPr="00403636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29.11.2025г.</w:t>
            </w:r>
          </w:p>
          <w:p w:rsidR="00022190" w:rsidRPr="00403636" w:rsidRDefault="000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22190" w:rsidRDefault="000221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22190" w:rsidRDefault="0002219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022190" w:rsidRDefault="00022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:rsidR="007410CA" w:rsidRDefault="00741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636" w:rsidRDefault="00403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0CA" w:rsidRDefault="0050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библиотекой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                        Харченко И.В.</w:t>
      </w:r>
    </w:p>
    <w:p w:rsidR="007410CA" w:rsidRDefault="007410CA"/>
    <w:sectPr w:rsidR="007410CA" w:rsidSect="007410C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B5" w:rsidRDefault="00836DB5">
      <w:pPr>
        <w:spacing w:line="240" w:lineRule="auto"/>
      </w:pPr>
      <w:r>
        <w:separator/>
      </w:r>
    </w:p>
  </w:endnote>
  <w:endnote w:type="continuationSeparator" w:id="0">
    <w:p w:rsidR="00836DB5" w:rsidRDefault="00836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</w:sdtPr>
    <w:sdtContent>
      <w:p w:rsidR="000270B2" w:rsidRDefault="000270B2">
        <w:pPr>
          <w:pStyle w:val="a5"/>
          <w:jc w:val="right"/>
        </w:pPr>
        <w:fldSimple w:instr=" PAGE   \* MERGEFORMAT ">
          <w:r w:rsidR="00B70A84">
            <w:rPr>
              <w:noProof/>
            </w:rPr>
            <w:t>6</w:t>
          </w:r>
        </w:fldSimple>
      </w:p>
    </w:sdtContent>
  </w:sdt>
  <w:p w:rsidR="000270B2" w:rsidRDefault="000270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B5" w:rsidRDefault="00836DB5">
      <w:pPr>
        <w:spacing w:after="0"/>
      </w:pPr>
      <w:r>
        <w:separator/>
      </w:r>
    </w:p>
  </w:footnote>
  <w:footnote w:type="continuationSeparator" w:id="0">
    <w:p w:rsidR="00836DB5" w:rsidRDefault="00836D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22A"/>
    <w:rsid w:val="00000A76"/>
    <w:rsid w:val="00022190"/>
    <w:rsid w:val="000270B2"/>
    <w:rsid w:val="00096D68"/>
    <w:rsid w:val="000A3ACD"/>
    <w:rsid w:val="000B24EE"/>
    <w:rsid w:val="000B796B"/>
    <w:rsid w:val="000D42AC"/>
    <w:rsid w:val="00114008"/>
    <w:rsid w:val="0013168F"/>
    <w:rsid w:val="00182A6F"/>
    <w:rsid w:val="001E38A1"/>
    <w:rsid w:val="002166E0"/>
    <w:rsid w:val="0023572F"/>
    <w:rsid w:val="002663D3"/>
    <w:rsid w:val="002C3E55"/>
    <w:rsid w:val="003107EF"/>
    <w:rsid w:val="003367F5"/>
    <w:rsid w:val="00340E73"/>
    <w:rsid w:val="003C5BF1"/>
    <w:rsid w:val="003D248F"/>
    <w:rsid w:val="003F78C8"/>
    <w:rsid w:val="00403636"/>
    <w:rsid w:val="004678CE"/>
    <w:rsid w:val="00490049"/>
    <w:rsid w:val="00496E1A"/>
    <w:rsid w:val="004A53C5"/>
    <w:rsid w:val="00506B21"/>
    <w:rsid w:val="005174A5"/>
    <w:rsid w:val="00523230"/>
    <w:rsid w:val="005269FA"/>
    <w:rsid w:val="005652A1"/>
    <w:rsid w:val="005E5719"/>
    <w:rsid w:val="00603FA1"/>
    <w:rsid w:val="006354CD"/>
    <w:rsid w:val="0068295F"/>
    <w:rsid w:val="006867A2"/>
    <w:rsid w:val="006C370E"/>
    <w:rsid w:val="006F50C6"/>
    <w:rsid w:val="007158BB"/>
    <w:rsid w:val="007410CA"/>
    <w:rsid w:val="00761806"/>
    <w:rsid w:val="00763AF0"/>
    <w:rsid w:val="007B4019"/>
    <w:rsid w:val="007B5C18"/>
    <w:rsid w:val="007D001B"/>
    <w:rsid w:val="007F37A7"/>
    <w:rsid w:val="007F68B9"/>
    <w:rsid w:val="00836DB5"/>
    <w:rsid w:val="008817EF"/>
    <w:rsid w:val="009878E5"/>
    <w:rsid w:val="00992647"/>
    <w:rsid w:val="0099694F"/>
    <w:rsid w:val="009A24F4"/>
    <w:rsid w:val="009A257E"/>
    <w:rsid w:val="00A01E5C"/>
    <w:rsid w:val="00A04459"/>
    <w:rsid w:val="00A35D7C"/>
    <w:rsid w:val="00A8122A"/>
    <w:rsid w:val="00A86F78"/>
    <w:rsid w:val="00A92C4A"/>
    <w:rsid w:val="00AB0BDA"/>
    <w:rsid w:val="00B26234"/>
    <w:rsid w:val="00B70A84"/>
    <w:rsid w:val="00B9423A"/>
    <w:rsid w:val="00BC44AC"/>
    <w:rsid w:val="00BF7DFF"/>
    <w:rsid w:val="00C11527"/>
    <w:rsid w:val="00C73FD6"/>
    <w:rsid w:val="00C81E60"/>
    <w:rsid w:val="00C8613D"/>
    <w:rsid w:val="00CD446F"/>
    <w:rsid w:val="00D4557F"/>
    <w:rsid w:val="00D828B5"/>
    <w:rsid w:val="00D93B9E"/>
    <w:rsid w:val="00E734AC"/>
    <w:rsid w:val="00E81D59"/>
    <w:rsid w:val="00E82380"/>
    <w:rsid w:val="00ED1FCD"/>
    <w:rsid w:val="00F13282"/>
    <w:rsid w:val="00F255E0"/>
    <w:rsid w:val="00F97817"/>
    <w:rsid w:val="00FE79FF"/>
    <w:rsid w:val="0CD17C56"/>
    <w:rsid w:val="1F223440"/>
    <w:rsid w:val="1FF34727"/>
    <w:rsid w:val="35506F12"/>
    <w:rsid w:val="3AE10C0F"/>
    <w:rsid w:val="4F106A85"/>
    <w:rsid w:val="63F6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CA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10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7410CA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rsid w:val="00741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7410CA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7410CA"/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qFormat/>
    <w:rsid w:val="007410CA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7410C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1CEDE-3064-48EB-AACD-22B60FF4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User33</cp:lastModifiedBy>
  <cp:revision>20</cp:revision>
  <cp:lastPrinted>2025-05-27T07:27:00Z</cp:lastPrinted>
  <dcterms:created xsi:type="dcterms:W3CDTF">2022-06-02T08:41:00Z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0EE8B147E09D454B95D0C326D9A02A8C_12</vt:lpwstr>
  </property>
</Properties>
</file>