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18" w:rsidRPr="00AD32C0" w:rsidRDefault="00DA5918" w:rsidP="001B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AD32C0" w:rsidTr="00BE01B0">
        <w:tc>
          <w:tcPr>
            <w:tcW w:w="10740" w:type="dxa"/>
          </w:tcPr>
          <w:p w:rsidR="007C03A3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138D7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:rsidR="00F138D7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:rsidR="00F138D7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:rsidR="007C03A3" w:rsidRPr="00AD32C0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03A3" w:rsidRPr="00AD32C0" w:rsidRDefault="001B3746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03A3" w:rsidRPr="00AD32C0" w:rsidRDefault="006F272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:rsidR="007C03A3" w:rsidRPr="00AD32C0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7C03A3" w:rsidRPr="00AD32C0" w:rsidRDefault="007C03A3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AD32C0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AD32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8325CE" w:rsidRPr="00AD32C0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AD32C0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AD32C0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AD32C0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AD32C0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AD32C0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AD32C0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на </w:t>
      </w:r>
      <w:r w:rsidR="008F25BB" w:rsidRPr="00AD32C0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2813D5" w:rsidRPr="00AD32C0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AD32C0">
        <w:rPr>
          <w:rFonts w:ascii="Times New Roman" w:hAnsi="Times New Roman" w:cs="Times New Roman"/>
          <w:sz w:val="24"/>
          <w:szCs w:val="24"/>
        </w:rPr>
        <w:t>2023</w:t>
      </w:r>
      <w:r w:rsidRPr="00AD32C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48"/>
        <w:gridCol w:w="2409"/>
        <w:gridCol w:w="1654"/>
        <w:gridCol w:w="992"/>
        <w:gridCol w:w="2552"/>
      </w:tblGrid>
      <w:tr w:rsidR="00520AC9" w:rsidRPr="00197CAC" w:rsidTr="004A0835">
        <w:trPr>
          <w:tblHeader/>
        </w:trPr>
        <w:tc>
          <w:tcPr>
            <w:tcW w:w="675" w:type="dxa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  <w:gridSpan w:val="2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197C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:rsidR="00520AC9" w:rsidRPr="00197CAC" w:rsidRDefault="00B15169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197CAC" w:rsidRDefault="00B15169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:rsidR="00520AC9" w:rsidRPr="00197CAC" w:rsidRDefault="00B15169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197CAC" w:rsidTr="00732C41">
        <w:tc>
          <w:tcPr>
            <w:tcW w:w="15512" w:type="dxa"/>
            <w:gridSpan w:val="9"/>
          </w:tcPr>
          <w:p w:rsidR="00683BBF" w:rsidRPr="00197CAC" w:rsidRDefault="00364E71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86C12" w:rsidRPr="00197CAC" w:rsidTr="001B740F">
        <w:tc>
          <w:tcPr>
            <w:tcW w:w="675" w:type="dxa"/>
          </w:tcPr>
          <w:p w:rsidR="00E86C12" w:rsidRPr="00197CAC" w:rsidRDefault="00E86C12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6C12" w:rsidRPr="00197CAC" w:rsidRDefault="00E86C12" w:rsidP="001B3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«Сохраним птиц на земле» - акция к Междун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родному дню птиц</w:t>
            </w:r>
          </w:p>
        </w:tc>
        <w:tc>
          <w:tcPr>
            <w:tcW w:w="2079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01.04.2023г.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654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86C12" w:rsidRPr="00197CAC" w:rsidTr="001B740F">
        <w:tc>
          <w:tcPr>
            <w:tcW w:w="675" w:type="dxa"/>
          </w:tcPr>
          <w:p w:rsidR="00E86C12" w:rsidRPr="00197CAC" w:rsidRDefault="00E86C12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6C12" w:rsidRPr="00197CAC" w:rsidRDefault="00E86C12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01.04.2023г.</w:t>
            </w:r>
          </w:p>
          <w:p w:rsidR="00E86C12" w:rsidRPr="00197CAC" w:rsidRDefault="00E86C12" w:rsidP="003D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3D6931" w:rsidRPr="00197CAC" w:rsidTr="001B740F">
        <w:tc>
          <w:tcPr>
            <w:tcW w:w="675" w:type="dxa"/>
          </w:tcPr>
          <w:p w:rsidR="003D6931" w:rsidRPr="00197CAC" w:rsidRDefault="003D6931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D6931" w:rsidRPr="00197CAC" w:rsidRDefault="003D6931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3D6931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01.04.2023г.</w:t>
            </w:r>
          </w:p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E86C12" w:rsidRPr="00197CAC" w:rsidTr="001B740F">
        <w:tc>
          <w:tcPr>
            <w:tcW w:w="675" w:type="dxa"/>
          </w:tcPr>
          <w:p w:rsidR="00E86C12" w:rsidRPr="00197CAC" w:rsidRDefault="00E86C12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6C12" w:rsidRPr="00197CAC" w:rsidRDefault="00E86C12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«Страна весёлых песен» - музыкально-игровая про</w:t>
            </w:r>
            <w:r w:rsidR="00333D13"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грамма для дошкольного возраста</w:t>
            </w:r>
          </w:p>
        </w:tc>
        <w:tc>
          <w:tcPr>
            <w:tcW w:w="2079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04.04.2023г.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57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МДОБУ №20</w:t>
            </w:r>
          </w:p>
          <w:p w:rsidR="00E86C12" w:rsidRPr="00197CAC" w:rsidRDefault="00E86C12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д.24</w:t>
            </w:r>
          </w:p>
        </w:tc>
        <w:tc>
          <w:tcPr>
            <w:tcW w:w="1654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99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BE30D3" w:rsidRPr="00197CAC" w:rsidTr="001B740F">
        <w:tc>
          <w:tcPr>
            <w:tcW w:w="675" w:type="dxa"/>
          </w:tcPr>
          <w:p w:rsidR="00BE30D3" w:rsidRPr="00197CAC" w:rsidRDefault="00BE30D3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E30D3" w:rsidRPr="00197CAC" w:rsidRDefault="00E930F7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Информационная грамотность. Использов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ние сети </w:t>
            </w: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Интернет</w:t>
            </w: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социальных сетей в к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честве рекламного поля для информирования и привлечения населения в учреждение</w:t>
            </w:r>
            <w:r w:rsidRPr="00197CAC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- сем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нар-конференция </w:t>
            </w:r>
          </w:p>
        </w:tc>
        <w:tc>
          <w:tcPr>
            <w:tcW w:w="2079" w:type="dxa"/>
            <w:gridSpan w:val="2"/>
            <w:vAlign w:val="center"/>
          </w:tcPr>
          <w:p w:rsidR="00BE30D3" w:rsidRPr="00197CAC" w:rsidRDefault="00E930F7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05.04.2023г.</w:t>
            </w:r>
          </w:p>
          <w:p w:rsidR="00E930F7" w:rsidRPr="00197CAC" w:rsidRDefault="00E930F7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vAlign w:val="center"/>
          </w:tcPr>
          <w:p w:rsidR="00BE30D3" w:rsidRPr="00197CAC" w:rsidRDefault="00E930F7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930F7" w:rsidRPr="00197CAC" w:rsidRDefault="00E930F7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E30D3" w:rsidRPr="00197CAC" w:rsidRDefault="00E930F7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BE30D3" w:rsidRPr="00197CAC" w:rsidRDefault="00E930F7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Ю.В. Горелова </w:t>
            </w:r>
          </w:p>
        </w:tc>
      </w:tr>
      <w:tr w:rsidR="00E86C12" w:rsidRPr="00197CAC" w:rsidTr="001B740F">
        <w:tc>
          <w:tcPr>
            <w:tcW w:w="675" w:type="dxa"/>
          </w:tcPr>
          <w:p w:rsidR="00E86C12" w:rsidRPr="00197CAC" w:rsidRDefault="00E86C12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6C12" w:rsidRPr="00197CAC" w:rsidRDefault="00E86C12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«Нам птицы на крыльях весну принесли» - п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знавательная программа к Международному Дню птиц в рамках проекта «Росписи России»</w:t>
            </w:r>
          </w:p>
        </w:tc>
        <w:tc>
          <w:tcPr>
            <w:tcW w:w="2079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06.04.2023г.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10-00ч</w:t>
            </w:r>
          </w:p>
        </w:tc>
        <w:tc>
          <w:tcPr>
            <w:tcW w:w="2457" w:type="dxa"/>
            <w:gridSpan w:val="2"/>
            <w:vAlign w:val="center"/>
          </w:tcPr>
          <w:p w:rsidR="00E86C12" w:rsidRPr="00197CAC" w:rsidRDefault="00E86C12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E86C12" w:rsidRPr="00197CAC" w:rsidTr="001B740F">
        <w:tc>
          <w:tcPr>
            <w:tcW w:w="675" w:type="dxa"/>
          </w:tcPr>
          <w:p w:rsidR="00E86C12" w:rsidRPr="00197CAC" w:rsidRDefault="00E86C12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6C12" w:rsidRPr="00197CAC" w:rsidRDefault="00E86C12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за здоровый образ жизни» - тематическая программа к Всемирному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06.04.2023г.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86C12" w:rsidRPr="00197CAC" w:rsidTr="001B740F">
        <w:tc>
          <w:tcPr>
            <w:tcW w:w="675" w:type="dxa"/>
          </w:tcPr>
          <w:p w:rsidR="00E86C12" w:rsidRPr="00197CAC" w:rsidRDefault="00E86C12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6C12" w:rsidRPr="00197CAC" w:rsidRDefault="00E86C12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«Выбирай движение» - игровая программа к Всемирному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06.04.2023г.</w:t>
            </w:r>
          </w:p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E86C12" w:rsidRPr="00197CAC" w:rsidRDefault="00E86C12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86C12" w:rsidRPr="00197CAC" w:rsidRDefault="00E86C12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325EEC" w:rsidRPr="00197CAC" w:rsidTr="001B740F">
        <w:tc>
          <w:tcPr>
            <w:tcW w:w="675" w:type="dxa"/>
          </w:tcPr>
          <w:p w:rsidR="00325EEC" w:rsidRPr="00197CAC" w:rsidRDefault="00325EEC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25EEC" w:rsidRPr="00197CAC" w:rsidRDefault="00C5569F" w:rsidP="001B374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«Z мир! </w:t>
            </w:r>
            <w:proofErr w:type="spellStart"/>
            <w:proofErr w:type="gramStart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Z</w:t>
            </w:r>
            <w:proofErr w:type="gramEnd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а</w:t>
            </w:r>
            <w:proofErr w:type="spellEnd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Отчизну! </w:t>
            </w:r>
            <w:proofErr w:type="spellStart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Za</w:t>
            </w:r>
            <w:proofErr w:type="spellEnd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</w:t>
            </w:r>
            <w:proofErr w:type="gramStart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наших</w:t>
            </w:r>
            <w:proofErr w:type="gramEnd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!» - участие в районном патриотическо</w:t>
            </w:r>
            <w:bookmarkStart w:id="0" w:name="_GoBack"/>
            <w:bookmarkEnd w:id="0"/>
            <w:r w:rsidRPr="00197CAC">
              <w:rPr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 проекте</w:t>
            </w:r>
          </w:p>
        </w:tc>
        <w:tc>
          <w:tcPr>
            <w:tcW w:w="2079" w:type="dxa"/>
            <w:gridSpan w:val="2"/>
            <w:vAlign w:val="center"/>
          </w:tcPr>
          <w:p w:rsidR="00325EEC" w:rsidRPr="00197CAC" w:rsidRDefault="00325EEC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07.04.2023г.</w:t>
            </w:r>
          </w:p>
          <w:p w:rsidR="00325EEC" w:rsidRPr="00197CAC" w:rsidRDefault="00325EEC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325EEC" w:rsidRPr="00197CAC" w:rsidRDefault="00325EEC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325EEC" w:rsidRPr="00197CAC" w:rsidRDefault="00325EEC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325EEC" w:rsidRPr="00197CAC" w:rsidRDefault="00325EEC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:rsidR="00325EEC" w:rsidRPr="00197CAC" w:rsidRDefault="00325EEC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828" w:rsidRPr="00197CAC" w:rsidTr="00197CAC">
        <w:tc>
          <w:tcPr>
            <w:tcW w:w="675" w:type="dxa"/>
          </w:tcPr>
          <w:p w:rsidR="007E1828" w:rsidRPr="00197CAC" w:rsidRDefault="007E1828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1828" w:rsidRPr="00197CAC" w:rsidRDefault="007E1828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Пинг</w:t>
            </w:r>
            <w:proofErr w:type="spell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понг</w:t>
            </w:r>
            <w:proofErr w:type="spellEnd"/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 к Всемирному дню настольного тенниса</w:t>
            </w:r>
          </w:p>
        </w:tc>
        <w:tc>
          <w:tcPr>
            <w:tcW w:w="2079" w:type="dxa"/>
            <w:gridSpan w:val="2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08.04.2023г.</w:t>
            </w:r>
          </w:p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</w:tcPr>
          <w:p w:rsidR="007E1828" w:rsidRPr="00197CAC" w:rsidRDefault="007E1828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7E1828" w:rsidRPr="00197CAC" w:rsidRDefault="007E1828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7E1828" w:rsidRPr="00197CAC" w:rsidRDefault="007E1828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7E1828" w:rsidRPr="00197CAC" w:rsidRDefault="007E1828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Н.Ю.Башкатов</w:t>
            </w:r>
            <w:proofErr w:type="spellEnd"/>
          </w:p>
        </w:tc>
      </w:tr>
      <w:tr w:rsidR="007E1828" w:rsidRPr="00197CAC" w:rsidTr="001B740F">
        <w:tc>
          <w:tcPr>
            <w:tcW w:w="675" w:type="dxa"/>
          </w:tcPr>
          <w:p w:rsidR="007E1828" w:rsidRPr="00197CAC" w:rsidRDefault="007E1828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1828" w:rsidRPr="00197CAC" w:rsidRDefault="007E1828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08.04.2023г.</w:t>
            </w:r>
          </w:p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E1828" w:rsidRPr="00197CAC" w:rsidRDefault="007E1828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3D6931" w:rsidRPr="00197CAC" w:rsidTr="001B740F">
        <w:tc>
          <w:tcPr>
            <w:tcW w:w="675" w:type="dxa"/>
          </w:tcPr>
          <w:p w:rsidR="003D6931" w:rsidRPr="00197CAC" w:rsidRDefault="003D6931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D6931" w:rsidRPr="00197CAC" w:rsidRDefault="003D6931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3D6931" w:rsidRDefault="003D6931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08.04.2023г.</w:t>
            </w:r>
          </w:p>
          <w:p w:rsidR="003D6931" w:rsidRPr="00197CAC" w:rsidRDefault="003D6931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3D6931" w:rsidRPr="00197CAC" w:rsidRDefault="003D6931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3D6931" w:rsidRPr="00197CAC" w:rsidRDefault="003D6931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3D6931" w:rsidRPr="00197CAC" w:rsidRDefault="003D6931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3D6931" w:rsidRPr="00197CAC" w:rsidRDefault="003D6931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3D6931" w:rsidRPr="00197CAC" w:rsidTr="001B740F">
        <w:tc>
          <w:tcPr>
            <w:tcW w:w="675" w:type="dxa"/>
          </w:tcPr>
          <w:p w:rsidR="003D6931" w:rsidRPr="00197CAC" w:rsidRDefault="003D6931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D6931" w:rsidRPr="00197CAC" w:rsidRDefault="003D6931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«Космический десант» - урок творчества, п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священный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11.04.2023г.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13-00ч</w:t>
            </w:r>
          </w:p>
        </w:tc>
        <w:tc>
          <w:tcPr>
            <w:tcW w:w="2457" w:type="dxa"/>
            <w:gridSpan w:val="2"/>
            <w:vAlign w:val="center"/>
          </w:tcPr>
          <w:p w:rsidR="003D6931" w:rsidRPr="00197CAC" w:rsidRDefault="003D6931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Мира, д.27</w:t>
            </w:r>
          </w:p>
        </w:tc>
        <w:tc>
          <w:tcPr>
            <w:tcW w:w="1654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3D6931" w:rsidRPr="00197CAC" w:rsidTr="001B740F">
        <w:tc>
          <w:tcPr>
            <w:tcW w:w="675" w:type="dxa"/>
          </w:tcPr>
          <w:p w:rsidR="003D6931" w:rsidRPr="00197CAC" w:rsidRDefault="003D6931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D6931" w:rsidRPr="00197CAC" w:rsidRDefault="003D6931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«Природа Ленинградской области» - познав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тельная программа к 100-летию образования Ленинградской области</w:t>
            </w:r>
          </w:p>
        </w:tc>
        <w:tc>
          <w:tcPr>
            <w:tcW w:w="2079" w:type="dxa"/>
            <w:gridSpan w:val="2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11.04.2023г.</w:t>
            </w:r>
          </w:p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19-00ч</w:t>
            </w:r>
          </w:p>
        </w:tc>
        <w:tc>
          <w:tcPr>
            <w:tcW w:w="2457" w:type="dxa"/>
            <w:gridSpan w:val="2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3D6931" w:rsidRPr="00197CAC" w:rsidRDefault="003D6931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3D6931" w:rsidRPr="00197CAC" w:rsidTr="00197CAC">
        <w:tc>
          <w:tcPr>
            <w:tcW w:w="675" w:type="dxa"/>
          </w:tcPr>
          <w:p w:rsidR="003D6931" w:rsidRPr="00197CAC" w:rsidRDefault="003D6931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6931" w:rsidRPr="00197CAC" w:rsidRDefault="003D6931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Романсиада</w:t>
            </w:r>
            <w:proofErr w:type="spell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. «За окошком вечер» – межмуниципальный фестиваль исполнителей романсов и лирических песен на стихи Сергея Есенина</w:t>
            </w:r>
          </w:p>
        </w:tc>
        <w:tc>
          <w:tcPr>
            <w:tcW w:w="2079" w:type="dxa"/>
            <w:gridSpan w:val="2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</w:tc>
        <w:tc>
          <w:tcPr>
            <w:tcW w:w="2457" w:type="dxa"/>
            <w:gridSpan w:val="2"/>
            <w:vAlign w:val="center"/>
          </w:tcPr>
          <w:p w:rsidR="003D6931" w:rsidRPr="001B3746" w:rsidRDefault="003D6931" w:rsidP="001B3746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B37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МАУДО «Детская школа искусств»</w:t>
            </w:r>
          </w:p>
        </w:tc>
        <w:tc>
          <w:tcPr>
            <w:tcW w:w="1654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3D6931" w:rsidRPr="00197CAC" w:rsidRDefault="003D6931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С.М. Голик </w:t>
            </w:r>
          </w:p>
        </w:tc>
      </w:tr>
      <w:tr w:rsidR="00680978" w:rsidRPr="00197CAC" w:rsidTr="00197CAC">
        <w:tc>
          <w:tcPr>
            <w:tcW w:w="675" w:type="dxa"/>
          </w:tcPr>
          <w:p w:rsidR="00680978" w:rsidRPr="00197CAC" w:rsidRDefault="00680978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80978" w:rsidRPr="00197CAC" w:rsidRDefault="00680978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«Женщины – летчицы» - выставка инсталляция с раздачей буклетов</w:t>
            </w:r>
          </w:p>
        </w:tc>
        <w:tc>
          <w:tcPr>
            <w:tcW w:w="2079" w:type="dxa"/>
            <w:gridSpan w:val="2"/>
            <w:vAlign w:val="center"/>
          </w:tcPr>
          <w:p w:rsidR="00680978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:rsidR="00680978" w:rsidRPr="001B3746" w:rsidRDefault="00D87974" w:rsidP="001B3746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680978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680978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680978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дали» - выставка ДПИ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B3746" w:rsidRDefault="00D87974" w:rsidP="00161828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О.Н. Приходько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«Звездные дали» тематическая программа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10-00ч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МОБУСОШ№7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(8-12)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«Космические созвездия» - тематическая пр</w:t>
            </w:r>
            <w:r w:rsidRPr="00197C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197C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«Загадки космоса» - музыкально - развлек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тельная программа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12.04.023г.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«Драматург на все времена» - литературная гостиная к 200 -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Островского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12.04.2023г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МОБУСОШ№7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Мира, д. 27/1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«Пасха пахнет миром» - тематическая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 из кинофильмов «Кубанские казаки»  - музыкально-познавательная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голос» - презентация информационной листовки  для молодых избирателей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«Традиции на Кубани» - урок - путешествие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«Край древних традиций» - час интересных фактов к 100-летию образования Ханты – Мансийского автономного округа (Югры)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13.04.2023г.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15-00ч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(9-12)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«Пасха светлая пришла» - тематическая в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ставка детских творческих работ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14.04.2023г.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12-00ч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«Фестиваль куличей» - мастер-класс по дек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ративно-прикладному искусству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14.04.2023г.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«Закон и ответственность» - индивидуальная профилактическая работа с выявленными нарушителями Закона  № 1539-КЗ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ки, приуроченная к Международному дню п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мятников и исторических мест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Вини-Пух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и все, все, все!»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(7-8)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ind w:left="17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«Легенды Тамани» - фольклорная программа об этнокультурном комплексе «Атамань»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абинет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 Голик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«По страницам народных танцев» - познав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(7-8)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 Ю.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«Зарница 2023» - военно-патриотическая игра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tabs>
                <w:tab w:val="left" w:pos="5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«Учусь быть гражданином» - информацио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ный час ко Дню местного самоуправления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1B3746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«Народным традициям жить и крепнуть» фольклорная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22.04.2023г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старшее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(55-70)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земли» - экологическая акция в рамках Всероссийского дня заботы о памятниках и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тории и культуры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22.04.2023г.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pStyle w:val="a8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«Звенит капель - поёт апрель» - открытый урок в вокальной  студии «Обыкновенное чудо </w:t>
            </w:r>
          </w:p>
          <w:p w:rsidR="00D87974" w:rsidRPr="00197CAC" w:rsidRDefault="00D87974" w:rsidP="001B374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«Чернобыльской весне забвенью нет» -  тем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тическая программа ко Дню участников ли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видации последствий радиационных аварий и катастроф и памяти жертв этих аварий и кат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строф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добровольцы» - игра путешествие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 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СК х. Марьинский,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х. Марьинский,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«Наши земляки – участники войны» - урок мужества ко Дню 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реабилитации кубанского казачества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12-10ч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(8-12)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уникальности и артистизма у нач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нающего вокалиста» - познавательная пр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 в вокальной студии «Обыкновенное чудо»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27.04.2023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д.27/1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(7-8)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«Зарядка для здоровья»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 Ю.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«Земной поклон вам, ветераны» - патриотич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акция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(8-12)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«С детских лет и навсегда книги – лучшие др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зья» - презентация произведений детских – п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сателей - юбиляров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(8-12)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D87974" w:rsidRPr="00197CAC" w:rsidTr="00ED7386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«Страна танцующих людей» - участие в ра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онном хореографическом фестивале-конкурсе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29.04.2023г.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МБУК «Новокуба</w:t>
            </w:r>
            <w:r w:rsidRPr="00197CA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197CA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ский культурно-досуговый центр» им. </w:t>
            </w:r>
            <w:proofErr w:type="spellStart"/>
            <w:r w:rsidRPr="00197CA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Наумчиковой</w:t>
            </w:r>
            <w:proofErr w:type="spellEnd"/>
            <w:r w:rsidRPr="00197CA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(6-12)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привал» -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экопрогулка</w:t>
            </w:r>
            <w:proofErr w:type="spellEnd"/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«Танцевальная орбита» - музыкально - развл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кательная программа, посвященная Междун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родному дню танца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«Для самых маленьких»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30.04.2023г.</w:t>
            </w:r>
          </w:p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(5-10)</w:t>
            </w:r>
          </w:p>
        </w:tc>
        <w:tc>
          <w:tcPr>
            <w:tcW w:w="992" w:type="dxa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30.04.2023г.</w:t>
            </w:r>
          </w:p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30.04.2023г.</w:t>
            </w:r>
          </w:p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Default="00D87974" w:rsidP="00161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7974" w:rsidRPr="00197CAC" w:rsidTr="00732C41">
        <w:tc>
          <w:tcPr>
            <w:tcW w:w="15512" w:type="dxa"/>
            <w:gridSpan w:val="9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СК х. Большевик, х. Большевик, ул. </w:t>
            </w:r>
            <w:proofErr w:type="gramStart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«Выборы - это ваше право» - информационные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01.03.2023г.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«В мире поэзии» - литературная гостиная,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уроченная к Международному десятилетию языков коренных народов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01.04.2023г.</w:t>
            </w:r>
          </w:p>
          <w:p w:rsidR="00D87974" w:rsidRPr="00197CAC" w:rsidRDefault="00D87974" w:rsidP="001B374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Е.Ю. Бабкина 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«О героях былых времен…» - вечер фронтовой песни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«Дневник юности» - развлекательная програ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«Путь к миру» - информационная программа по профилактике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буллинга</w:t>
            </w:r>
            <w:proofErr w:type="spellEnd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скулшутинга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04.04.2023г.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«Соблюдайте Закон №1539 - 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» - информ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«Луга - город воинской славы» - познавател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ная программа к 100 -летию Ленинградской области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«Чтоб расти нам 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сильными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…» - тематическая программа к Всемирному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07.04.2023г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«Секреты красоты» - информационная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грамма для молодых мам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08.04.2023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val="clear" w:color="auto" w:fill="FFFFFF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«В мире музыки»  - познавательная программа </w:t>
            </w:r>
            <w:r w:rsidRPr="00197CAC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val="clear" w:color="auto" w:fill="FFFFFF"/>
              </w:rPr>
              <w:t xml:space="preserve">посвященная празднованию </w:t>
            </w:r>
          </w:p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val="clear" w:color="auto" w:fill="FFFFFF"/>
              </w:rPr>
              <w:t>150-летия со дня рождения Сергея Рахманинова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10.03.2023г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«Не ходите, дети, в Интернет гулять» - позн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вательно программа в рамках проекта «Шк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тулка знаний»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11.04.2023г.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«За Гагариным - к звездам» - познавательная программа, посвященная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«О радостях и скорбях жизни…» - познав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тельная программа, посвященная дню рожд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А.Н. Островского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«Помнит сердце, не забудет никогда» - работа творческой мастерской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 19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«Пасхальной радости сиянье!» - познавател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но-развлекательная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«Кубанская песня раздольная» - познавательно – развлекательная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«Звездный час» - интеллектуальная игра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«С чего начинается Наставник» - познавател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</w:pPr>
            <w:r w:rsidRPr="00197CAC"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  <w:t> «Крым в истории России» - тематическая пр</w:t>
            </w:r>
            <w:r w:rsidRPr="00197CAC"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  <w:t>о</w:t>
            </w:r>
            <w:r w:rsidRPr="00197CAC"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  <w:t xml:space="preserve">грамма 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 240-летию принятия Крыма, Тамани и Кубани в состав Российской империи в 1783 году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891484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3D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2023»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военно-патриотической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61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«На чем летать будем?» - информационная программа о проектируемых отечественных самолетах для гражданской авиации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Е.Ю. Бабкина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 - экологическая ви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торина к Всемирному дню Земли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«Герои былого времени» - час истории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«Чернобыль – боль и память» - устный журнал ко Дню участников ликвидаций последствий радиационных аварий и катастроф и памяти жертв этих аварий и катастроф</w:t>
            </w:r>
          </w:p>
          <w:p w:rsidR="00034852" w:rsidRPr="00197CAC" w:rsidRDefault="00034852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«Войны священные страницы навеки в памяти людской» - тематический час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30.03.2023г.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D87974" w:rsidRPr="00197CAC" w:rsidRDefault="00D87974" w:rsidP="001B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D87974" w:rsidRPr="00197CAC" w:rsidTr="00732C41">
        <w:tc>
          <w:tcPr>
            <w:tcW w:w="15512" w:type="dxa"/>
            <w:gridSpan w:val="9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Роте – Фане, х. Роте – Фане, ул. Садовая, д. 40</w:t>
            </w:r>
            <w:proofErr w:type="gram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«10 секретов вечной красоты» - информацио</w:t>
            </w: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«Звени и пой, моя Кубань» - конкурс частушек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01, 08,15, 22,29.04.2023г.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«Мы о войне узнали в книжках» - литерату</w:t>
            </w: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ная гостиная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«Путешествие во времени» - игра - путеш</w:t>
            </w: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97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ствие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«Ханты – Мансийский автономный округ: о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новные вехи истории» - познавательная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 к 100-летию образования Ханты-Мансийского автономного округа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здоровый образ жизни!» - познав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тельная программа с викториной к Всемирн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ind w:hanging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«Спорт на благо развития и мира» - информ</w:t>
            </w: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ционная программа к Всемирному дню здор</w:t>
            </w: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вья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«Человеку друг огонь, только ты его не тронь» - беседа о пожарной безопасности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«Быстрая ракетка» - турнир по настольному теннису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«Закон обо мне, и мне о законе» - деловая игра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«Фольклор – душа народная» - час фольклора</w:t>
            </w:r>
          </w:p>
        </w:tc>
        <w:tc>
          <w:tcPr>
            <w:tcW w:w="2079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«Птицы у вашего дома» - волонтерская акция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парк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- Фане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«Говорим здоровью – да!» - презентация сте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да с раздачей памяток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11.04.2023г.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«Будущие космонавты» - игровая программа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«Вперед к звездам» 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ыставка работ ДПИ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12-14.04.2023г.</w:t>
            </w:r>
          </w:p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«Мир космоса» - выставка рисунков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«Александр Островский – человек - легенда» познавательная программа ко Дню рождения А.Н. Островского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мир» - тематический час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  <w:p w:rsidR="00034852" w:rsidRPr="00197CAC" w:rsidRDefault="00034852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«Пасхальная корзина» - мастер – класс по и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готовлению поделки ДПИ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«Помним всех кто дорог нам» - познавательная программа к Международному дню памятн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 и исторических мест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«Пусть в каждом доме  будет мир» - конкурс рисунков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19.04.2022г.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2023»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военно-патриотической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«Каким ты видишь свое будущее?» - тематич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ская программа 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раздачей памяток </w:t>
            </w:r>
          </w:p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Закону № 1539 - </w:t>
            </w:r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21.04.2022г.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«Память поколений» - познавательная пр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грамма с выставкой – обзором посвященная празднованию 250-летия Государственного академического Большого театра России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21.04.2022г.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«Сохраним планету для потомков» - эколог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ческая информационная страничка к Всеми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ному дню Земли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«Причины присоединения Крыма, Тамани и Кубани в состав Российской империи» - позн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вательная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22.04.2022г.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Кувадка</w:t>
            </w:r>
            <w:proofErr w:type="spellEnd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творческая мастерская по изгото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лению тряпичной куклы - оберега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23.04.2022г.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Default="00034852" w:rsidP="00034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  <w:p w:rsidR="00034852" w:rsidRPr="00197CAC" w:rsidRDefault="00034852" w:rsidP="00034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 только знать, но и соблюдать» - беседа – рассуждение с раздачей памяток телефона д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верия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х. Роте – Фане,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«Борьба с невидимым врагом» - устный жу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 ко Дню участников ликвидаций после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ствий радиационных аварий и катастроф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 нас единая планета, у нас единая семья» - выставка работ ДПИ</w:t>
            </w:r>
            <w:r w:rsidRPr="00197C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рамках информацио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но-профилактических мероприятий «Часы м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 и добра»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«Хороводы на Руси» - познавательная пр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грамма 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«Учитель мастер и творец…» - выставка де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ских рисунков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D87974" w:rsidRPr="00197CAC" w:rsidTr="001B740F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«Весенняя карусель»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D96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34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Н.Н. Плетнева </w:t>
            </w:r>
          </w:p>
        </w:tc>
      </w:tr>
      <w:tr w:rsidR="00D87974" w:rsidRPr="00197CAC" w:rsidTr="00732C41">
        <w:tc>
          <w:tcPr>
            <w:tcW w:w="15512" w:type="dxa"/>
            <w:gridSpan w:val="9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«По морю смеха, под флагом улыбки» - праздник юмора ко Дню смеха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01.04.2023г.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подростк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«Парк профессий» - познавательная игра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04.04.2023г.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подростк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</w:t>
            </w:r>
            <w:r w:rsidRPr="00197CAC">
              <w:rPr>
                <w:spacing w:val="-3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 xml:space="preserve">«Закон на защите детства»- правовой экскурс по Закону № 1539 - </w:t>
            </w:r>
            <w:proofErr w:type="gramStart"/>
            <w:r w:rsidRPr="00197CAC">
              <w:rPr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06.04.2023г.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«В ритме здоровья» - спортивная акция к Всемирному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07.04.2023г.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034852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75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color w:val="000000" w:themeColor="text1"/>
                <w:sz w:val="24"/>
                <w:szCs w:val="24"/>
              </w:rPr>
              <w:t xml:space="preserve"> «Возраст тревог и ошибок»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08.04.2023г.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взрослая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«Сбережем энергию – сохраним планету»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09.04.2023г.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подростк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«Праздник русской печки» - игровая пр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11.04.2023г.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ind w:left="110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(7-10)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«Удивительный мир космоса» - тематическая программа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«Пасха: история, традиции, обряды» - позн</w:t>
            </w:r>
            <w:r w:rsidRPr="00197CAC">
              <w:rPr>
                <w:sz w:val="24"/>
                <w:szCs w:val="24"/>
              </w:rPr>
              <w:t>а</w:t>
            </w:r>
            <w:r w:rsidRPr="00197CAC">
              <w:rPr>
                <w:sz w:val="24"/>
                <w:szCs w:val="24"/>
              </w:rPr>
              <w:t>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подростк</w:t>
            </w:r>
            <w:r w:rsidRPr="00197CAC">
              <w:rPr>
                <w:spacing w:val="-1"/>
                <w:sz w:val="24"/>
                <w:szCs w:val="24"/>
              </w:rPr>
              <w:t>о</w:t>
            </w:r>
            <w:r w:rsidRPr="00197CAC">
              <w:rPr>
                <w:spacing w:val="-1"/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«Путешествие в мир доброты» - познавател</w:t>
            </w:r>
            <w:r w:rsidRPr="00197CAC">
              <w:rPr>
                <w:sz w:val="24"/>
                <w:szCs w:val="24"/>
              </w:rPr>
              <w:t>ь</w:t>
            </w:r>
            <w:r w:rsidRPr="00197CAC">
              <w:rPr>
                <w:sz w:val="24"/>
                <w:szCs w:val="24"/>
              </w:rPr>
              <w:t>но – развлекательная программа в рамках и</w:t>
            </w:r>
            <w:r w:rsidRPr="00197CAC">
              <w:rPr>
                <w:sz w:val="24"/>
                <w:szCs w:val="24"/>
              </w:rPr>
              <w:t>н</w:t>
            </w:r>
            <w:r w:rsidRPr="00197CAC">
              <w:rPr>
                <w:sz w:val="24"/>
                <w:szCs w:val="24"/>
              </w:rPr>
              <w:t>формационно – профилактических меропри</w:t>
            </w:r>
            <w:r w:rsidRPr="00197CAC">
              <w:rPr>
                <w:sz w:val="24"/>
                <w:szCs w:val="24"/>
              </w:rPr>
              <w:t>я</w:t>
            </w:r>
            <w:r w:rsidRPr="00197CAC">
              <w:rPr>
                <w:sz w:val="24"/>
                <w:szCs w:val="24"/>
              </w:rPr>
              <w:t>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18.04.2023г.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подростк</w:t>
            </w:r>
            <w:r w:rsidRPr="00197CAC">
              <w:rPr>
                <w:spacing w:val="-1"/>
                <w:sz w:val="24"/>
                <w:szCs w:val="24"/>
              </w:rPr>
              <w:t>о</w:t>
            </w:r>
            <w:r w:rsidRPr="00197CAC">
              <w:rPr>
                <w:spacing w:val="-1"/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«Крымская весна 1783 года»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подростк</w:t>
            </w:r>
            <w:r w:rsidRPr="00197CAC">
              <w:rPr>
                <w:spacing w:val="-1"/>
                <w:sz w:val="24"/>
                <w:szCs w:val="24"/>
              </w:rPr>
              <w:t>о</w:t>
            </w:r>
            <w:r w:rsidRPr="00197CAC">
              <w:rPr>
                <w:spacing w:val="-1"/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</w:t>
            </w:r>
            <w:proofErr w:type="gramStart"/>
            <w:r w:rsidRPr="00197CAC">
              <w:rPr>
                <w:sz w:val="24"/>
                <w:szCs w:val="24"/>
              </w:rPr>
              <w:t>Горькая</w:t>
            </w:r>
            <w:proofErr w:type="gramEnd"/>
            <w:r w:rsidRPr="00197CAC">
              <w:rPr>
                <w:sz w:val="24"/>
                <w:szCs w:val="24"/>
              </w:rPr>
              <w:t xml:space="preserve"> правда войны» - тематическая пр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20.04.2023г.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подростк</w:t>
            </w:r>
            <w:r w:rsidRPr="00197CAC">
              <w:rPr>
                <w:spacing w:val="-1"/>
                <w:sz w:val="24"/>
                <w:szCs w:val="24"/>
              </w:rPr>
              <w:t>о</w:t>
            </w:r>
            <w:r w:rsidRPr="00197CAC">
              <w:rPr>
                <w:spacing w:val="-1"/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891484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2023»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военно-патриотической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Куницына 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«Избиратель! Читай. Думай. Выбирай» - дел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вая игра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22.04.2023г.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подростк</w:t>
            </w:r>
            <w:r w:rsidRPr="00197CAC">
              <w:rPr>
                <w:spacing w:val="-1"/>
                <w:sz w:val="24"/>
                <w:szCs w:val="24"/>
              </w:rPr>
              <w:t>о</w:t>
            </w:r>
            <w:r w:rsidRPr="00197CAC">
              <w:rPr>
                <w:spacing w:val="-1"/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«Раскрась этот мир, как хочешь ты!» - воло</w:t>
            </w:r>
            <w:r w:rsidRPr="00197CAC">
              <w:rPr>
                <w:sz w:val="24"/>
                <w:szCs w:val="24"/>
              </w:rPr>
              <w:t>н</w:t>
            </w:r>
            <w:r w:rsidRPr="00197CAC">
              <w:rPr>
                <w:sz w:val="24"/>
                <w:szCs w:val="24"/>
              </w:rPr>
              <w:t>терская акция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25.04.2023г.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юношеская</w:t>
            </w:r>
            <w:r w:rsidRPr="00197CAC">
              <w:rPr>
                <w:spacing w:val="-57"/>
                <w:sz w:val="24"/>
                <w:szCs w:val="24"/>
              </w:rPr>
              <w:t xml:space="preserve">         </w:t>
            </w:r>
            <w:r w:rsidRPr="00197CAC">
              <w:rPr>
                <w:sz w:val="24"/>
                <w:szCs w:val="24"/>
              </w:rPr>
              <w:t>(15-20)</w:t>
            </w:r>
          </w:p>
          <w:p w:rsidR="00034852" w:rsidRPr="00197CAC" w:rsidRDefault="00034852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 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«Мой первый наставник» - круглый стол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25.04.2023г.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взрослая (20-35)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Н.А.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Куницына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«Последствия страшной беды» - познавател</w:t>
            </w:r>
            <w:r w:rsidRPr="00197CAC">
              <w:rPr>
                <w:sz w:val="24"/>
                <w:szCs w:val="24"/>
              </w:rPr>
              <w:t>ь</w:t>
            </w:r>
            <w:r w:rsidRPr="00197CAC">
              <w:rPr>
                <w:sz w:val="24"/>
                <w:szCs w:val="24"/>
              </w:rPr>
              <w:t>ная программа ко Дню участников ликвид</w:t>
            </w:r>
            <w:r w:rsidRPr="00197CAC">
              <w:rPr>
                <w:sz w:val="24"/>
                <w:szCs w:val="24"/>
              </w:rPr>
              <w:t>а</w:t>
            </w:r>
            <w:r w:rsidRPr="00197CAC">
              <w:rPr>
                <w:sz w:val="24"/>
                <w:szCs w:val="24"/>
              </w:rPr>
              <w:t>ции последствий радиационных аварий и к</w:t>
            </w:r>
            <w:r w:rsidRPr="00197CAC">
              <w:rPr>
                <w:sz w:val="24"/>
                <w:szCs w:val="24"/>
              </w:rPr>
              <w:t>а</w:t>
            </w:r>
            <w:r w:rsidRPr="00197CAC">
              <w:rPr>
                <w:sz w:val="24"/>
                <w:szCs w:val="24"/>
              </w:rPr>
              <w:t>тастроф и памяти жертв этих аварий и кат</w:t>
            </w:r>
            <w:r w:rsidRPr="00197CAC">
              <w:rPr>
                <w:sz w:val="24"/>
                <w:szCs w:val="24"/>
              </w:rPr>
              <w:t>а</w:t>
            </w:r>
            <w:r w:rsidRPr="00197CAC">
              <w:rPr>
                <w:sz w:val="24"/>
                <w:szCs w:val="24"/>
              </w:rPr>
              <w:t>строф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юношеская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«На Кубани родной, мы живем одной семьей» - познавательная программа в рамках проф</w:t>
            </w:r>
            <w:r w:rsidRPr="00197CAC">
              <w:rPr>
                <w:sz w:val="24"/>
                <w:szCs w:val="24"/>
              </w:rPr>
              <w:t>и</w:t>
            </w:r>
            <w:r w:rsidRPr="00197CAC">
              <w:rPr>
                <w:sz w:val="24"/>
                <w:szCs w:val="24"/>
              </w:rPr>
              <w:t>лактической работы по формированию у лиц, прибывших с территории ДНР, ЛНР, Зап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рожской и Херсонской области, а также Укр</w:t>
            </w:r>
            <w:r w:rsidRPr="00197CAC">
              <w:rPr>
                <w:sz w:val="24"/>
                <w:szCs w:val="24"/>
              </w:rPr>
              <w:t>а</w:t>
            </w:r>
            <w:r w:rsidRPr="00197CAC">
              <w:rPr>
                <w:sz w:val="24"/>
                <w:szCs w:val="24"/>
              </w:rPr>
              <w:t>ины, критического отношения к распростр</w:t>
            </w:r>
            <w:r w:rsidRPr="00197CAC">
              <w:rPr>
                <w:sz w:val="24"/>
                <w:szCs w:val="24"/>
              </w:rPr>
              <w:t>а</w:t>
            </w:r>
            <w:r w:rsidRPr="00197CAC">
              <w:rPr>
                <w:sz w:val="24"/>
                <w:szCs w:val="24"/>
              </w:rPr>
              <w:t>няемым в молодежной среде идеям радикал</w:t>
            </w:r>
            <w:r w:rsidRPr="00197CAC">
              <w:rPr>
                <w:sz w:val="24"/>
                <w:szCs w:val="24"/>
              </w:rPr>
              <w:t>ь</w:t>
            </w:r>
            <w:r w:rsidRPr="00197CAC">
              <w:rPr>
                <w:sz w:val="24"/>
                <w:szCs w:val="24"/>
              </w:rPr>
              <w:t>ного толка на территории МО Новокубанский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27.04.2023г.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подростк</w:t>
            </w:r>
            <w:r w:rsidRPr="00197CAC">
              <w:rPr>
                <w:spacing w:val="-1"/>
                <w:sz w:val="24"/>
                <w:szCs w:val="24"/>
              </w:rPr>
              <w:t>о</w:t>
            </w:r>
            <w:r w:rsidRPr="00197CAC">
              <w:rPr>
                <w:spacing w:val="-1"/>
                <w:sz w:val="24"/>
                <w:szCs w:val="24"/>
              </w:rPr>
              <w:t>вая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«Волшебный мир танца» - тематическая пр</w:t>
            </w:r>
            <w:r w:rsidRPr="00197CAC">
              <w:rPr>
                <w:sz w:val="24"/>
                <w:szCs w:val="24"/>
              </w:rPr>
              <w:t>о</w:t>
            </w:r>
            <w:r w:rsidRPr="00197CAC">
              <w:rPr>
                <w:sz w:val="24"/>
                <w:szCs w:val="24"/>
              </w:rPr>
              <w:t>грамма к Международному дню танца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29.04.2023г.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зрительный</w:t>
            </w:r>
            <w:r w:rsidRPr="00197CAC">
              <w:rPr>
                <w:spacing w:val="-1"/>
                <w:sz w:val="24"/>
                <w:szCs w:val="24"/>
              </w:rPr>
              <w:t xml:space="preserve"> </w:t>
            </w:r>
            <w:r w:rsidRPr="00197CAC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 w:rsidRPr="00197CAC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 w:rsidRPr="00197CAC">
              <w:rPr>
                <w:sz w:val="24"/>
                <w:szCs w:val="24"/>
              </w:rPr>
              <w:t>К.И. Степанова</w:t>
            </w:r>
          </w:p>
        </w:tc>
      </w:tr>
      <w:tr w:rsidR="00D87974" w:rsidRPr="00197CAC" w:rsidTr="002B65F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pStyle w:val="TableParagraph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игру затею с вами»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30.04.2023г.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D87974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(6-9)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pStyle w:val="TableParagraph"/>
              <w:ind w:left="110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D87974" w:rsidRPr="00197CAC" w:rsidTr="00732C41">
        <w:tc>
          <w:tcPr>
            <w:tcW w:w="15512" w:type="dxa"/>
            <w:gridSpan w:val="9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Энгельса, х. Энгельса, ул. </w:t>
            </w:r>
            <w:proofErr w:type="gramStart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«Тайны женской силы!» - познавательная пр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грамма для молодых мам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04.04.2023г.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«Много конкурсов, затей, приходи играть ск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рей!» - </w:t>
            </w:r>
            <w:proofErr w:type="spellStart"/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развлекательная програ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ма к Всемирному дню здоровья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07.04.2023г.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 - выставка под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лок и детских рисунков ко Дню космонавтики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«Красота Вселенной» - звездный калейдоскоп ко Дню космонавтика </w:t>
            </w:r>
          </w:p>
          <w:p w:rsidR="00034852" w:rsidRPr="00197CAC" w:rsidRDefault="00034852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«Мы против насилия. Как защитить себя?» - тематическая программа в рамках профила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тической работы по предотвращению угроз перерастания экстремистских проявлений в террористическую деятельность национал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стических, религиозных, этнических объед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нений и отдельных лиц на территории МО Н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вокубанский район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(15-18)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«Словно яркая раскраска к нам домой явилась Пасха» - познавательно – развлекательная пр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принятия Крыма, Тамани и Кубани в состав Российской Империи» - тематическая программа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891484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2023»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военно-патриотической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«Сохрани свою планету» - информационный час 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ко Дню участников ликвидации после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ствий радиационных аварий и катастроф и п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мяти жертв этих аварий и катастроф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«Учимся жить в многоликом мире» - познав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тельная программа в рамках работы по соц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97CAC">
              <w:rPr>
                <w:rFonts w:ascii="Times New Roman" w:eastAsia="Calibri" w:hAnsi="Times New Roman" w:cs="Times New Roman"/>
                <w:sz w:val="24"/>
                <w:szCs w:val="24"/>
              </w:rPr>
              <w:t>альной адаптации мигрантов</w:t>
            </w:r>
          </w:p>
        </w:tc>
        <w:tc>
          <w:tcPr>
            <w:tcW w:w="2127" w:type="dxa"/>
            <w:gridSpan w:val="3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E817D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заморочки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игровая программа</w:t>
            </w:r>
          </w:p>
        </w:tc>
        <w:tc>
          <w:tcPr>
            <w:tcW w:w="2127" w:type="dxa"/>
            <w:gridSpan w:val="3"/>
            <w:vAlign w:val="center"/>
          </w:tcPr>
          <w:p w:rsidR="00D87974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D87974" w:rsidRPr="00197CAC" w:rsidTr="00732C41">
        <w:tc>
          <w:tcPr>
            <w:tcW w:w="15512" w:type="dxa"/>
            <w:gridSpan w:val="9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«Загадки космоса»- викторина ко Дню косм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навтики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12.04.2023г.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«Каким ты видишь свое будущее?» - тематич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14.04.2023г.</w:t>
            </w:r>
          </w:p>
          <w:p w:rsidR="00D87974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  <w:p w:rsidR="00034852" w:rsidRPr="00197CAC" w:rsidRDefault="00034852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D2B8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7CA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Звенит пасхальная радость</w:t>
            </w: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«Знамя Победы над Кубанской землей» - час мужества к 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«Этот день в истории Крыма и Кубани - позн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</w:rPr>
              <w:t>(26-45)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891484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89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2023»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военно-патриотической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891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8914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Ю.А. Черных 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2E69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«Национальные праздники русского народа» - информационная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местного самоуправления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«Быстрее. Выше. Сильнее» - презентация гал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реи детских рисунков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«Учитель - ученик» -  информационная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«Чернобыль – боль земли» - устный журнал ко Дню участников ликвидаций последствий 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диационных аварий и катастроф и памяти жертв этих аварий и катастроф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4A0835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«Реформатор русского театра»  - познавател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программа, посвященная дню рождения </w:t>
            </w:r>
          </w:p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А.Н. Островского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«Искусный драматург» - познавательная 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грамма к празднованию 200-летия со дня ро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дения А.Н. Островского, в рамках цикла мер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приятий для молодых мам сельского клуба х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тора Измайлов «Жизнь и творчество писат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лей»</w:t>
            </w:r>
          </w:p>
          <w:p w:rsidR="00034852" w:rsidRPr="00197CAC" w:rsidRDefault="00034852" w:rsidP="001B37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Cs/>
                <w:sz w:val="24"/>
                <w:szCs w:val="24"/>
              </w:rPr>
              <w:t>(26-45)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003AD2">
        <w:tc>
          <w:tcPr>
            <w:tcW w:w="675" w:type="dxa"/>
          </w:tcPr>
          <w:p w:rsidR="00D87974" w:rsidRPr="00197CAC" w:rsidRDefault="00D87974" w:rsidP="001B374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денечки»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.04.2023г.</w:t>
            </w:r>
          </w:p>
          <w:p w:rsidR="00D87974" w:rsidRPr="00197CAC" w:rsidRDefault="00D87974" w:rsidP="00161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D87974" w:rsidRPr="00197CAC" w:rsidRDefault="00D87974" w:rsidP="00161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61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D87974" w:rsidRPr="00197CAC" w:rsidRDefault="00D87974" w:rsidP="00161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61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61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D87974" w:rsidRPr="00197CAC" w:rsidTr="00312C13">
        <w:tc>
          <w:tcPr>
            <w:tcW w:w="15512" w:type="dxa"/>
            <w:gridSpan w:val="9"/>
          </w:tcPr>
          <w:p w:rsidR="00D87974" w:rsidRPr="00197CAC" w:rsidRDefault="00D87974" w:rsidP="001B3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«Смех для всех» - развлекательная программа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01.04.2023г.</w:t>
            </w:r>
          </w:p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«Здоровая молодежь – здоровая Россия» - спортивно – игровая  программа к Всемирному дню здоровья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07.04.2023г.</w:t>
            </w:r>
          </w:p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«Молодежь: проблемы сегодняшнего дня» - информационная программа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11.04.2023г.</w:t>
            </w:r>
          </w:p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«Путь к звёздам» -  информационная програ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ма ко Дню космонавтики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«Пасха светлая пришла» - фольклорная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197CA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87974" w:rsidRPr="00197CAC" w:rsidRDefault="00D87974" w:rsidP="001B37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«Археологические музеи Крыма и Кубани» -  познавательная программа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«Быть мамой - это прекрасно» – тематическая программа, посвящённая молодым мамам.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«Душа казачества в тебе» - тематическая пр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грамма ко Дню реабилитации кубанского каз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D87974" w:rsidRPr="00197CAC" w:rsidTr="009420FC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«Чернобыльской весне забвенью нет» -  тем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тическая программа ко Дню участников ли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видации последствий радиационных аварий и катастроф и памяти жертв этих аварий и кат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строф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26.04.2023г.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Серопол</w:t>
            </w:r>
            <w:proofErr w:type="spellEnd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74" w:rsidRPr="00197CAC" w:rsidTr="00BE30D3">
        <w:tc>
          <w:tcPr>
            <w:tcW w:w="675" w:type="dxa"/>
          </w:tcPr>
          <w:p w:rsidR="00D87974" w:rsidRPr="00197CAC" w:rsidRDefault="00D87974" w:rsidP="001B374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D87974" w:rsidRPr="00197CAC" w:rsidRDefault="00D87974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«Мы с тобой два берега у одной реки» - лит</w:t>
            </w: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197C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ратурно – музыкальная гостиная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30.04.2023г.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87974" w:rsidRPr="00197CAC" w:rsidRDefault="00D87974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</w:tbl>
    <w:p w:rsidR="00C264DB" w:rsidRPr="00AD32C0" w:rsidRDefault="001B740F" w:rsidP="001B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AD32C0">
        <w:rPr>
          <w:rFonts w:ascii="Times New Roman" w:hAnsi="Times New Roman" w:cs="Times New Roman"/>
          <w:sz w:val="24"/>
          <w:szCs w:val="24"/>
        </w:rPr>
        <w:t>отделом МКУК «Верхнекубанский КДЦ» ______________________________ Ю.В. Горелова</w:t>
      </w:r>
    </w:p>
    <w:sectPr w:rsidR="00C264DB" w:rsidRPr="00AD32C0" w:rsidSect="007468BC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15" w:rsidRDefault="00F26D15" w:rsidP="00B15169">
      <w:pPr>
        <w:spacing w:after="0" w:line="240" w:lineRule="auto"/>
      </w:pPr>
      <w:r>
        <w:separator/>
      </w:r>
    </w:p>
  </w:endnote>
  <w:endnote w:type="continuationSeparator" w:id="0">
    <w:p w:rsidR="00F26D15" w:rsidRDefault="00F26D15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891484" w:rsidRDefault="0089148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7F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91484" w:rsidRDefault="008914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15" w:rsidRDefault="00F26D15" w:rsidP="00B15169">
      <w:pPr>
        <w:spacing w:after="0" w:line="240" w:lineRule="auto"/>
      </w:pPr>
      <w:r>
        <w:separator/>
      </w:r>
    </w:p>
  </w:footnote>
  <w:footnote w:type="continuationSeparator" w:id="0">
    <w:p w:rsidR="00F26D15" w:rsidRDefault="00F26D15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3AD2"/>
    <w:rsid w:val="00006EBB"/>
    <w:rsid w:val="0000766C"/>
    <w:rsid w:val="00013847"/>
    <w:rsid w:val="000143BB"/>
    <w:rsid w:val="00015144"/>
    <w:rsid w:val="000155F6"/>
    <w:rsid w:val="00017117"/>
    <w:rsid w:val="0002022C"/>
    <w:rsid w:val="0002765F"/>
    <w:rsid w:val="00031D89"/>
    <w:rsid w:val="0003258D"/>
    <w:rsid w:val="00034852"/>
    <w:rsid w:val="00035D6C"/>
    <w:rsid w:val="000413B6"/>
    <w:rsid w:val="000433DF"/>
    <w:rsid w:val="00045452"/>
    <w:rsid w:val="0004615E"/>
    <w:rsid w:val="000471BF"/>
    <w:rsid w:val="000472C2"/>
    <w:rsid w:val="000508F1"/>
    <w:rsid w:val="00052780"/>
    <w:rsid w:val="0005764A"/>
    <w:rsid w:val="000607FE"/>
    <w:rsid w:val="00063215"/>
    <w:rsid w:val="00065324"/>
    <w:rsid w:val="00065585"/>
    <w:rsid w:val="00067B9E"/>
    <w:rsid w:val="00070CD9"/>
    <w:rsid w:val="00073F35"/>
    <w:rsid w:val="00076973"/>
    <w:rsid w:val="00076ABD"/>
    <w:rsid w:val="00076F6F"/>
    <w:rsid w:val="00092A5A"/>
    <w:rsid w:val="0009400F"/>
    <w:rsid w:val="00094828"/>
    <w:rsid w:val="000953E4"/>
    <w:rsid w:val="000A4EC7"/>
    <w:rsid w:val="000A5C83"/>
    <w:rsid w:val="000A6468"/>
    <w:rsid w:val="000A7420"/>
    <w:rsid w:val="000B2F76"/>
    <w:rsid w:val="000C2EBB"/>
    <w:rsid w:val="000C31E4"/>
    <w:rsid w:val="000C564D"/>
    <w:rsid w:val="000C61C8"/>
    <w:rsid w:val="000C7750"/>
    <w:rsid w:val="000D2A3C"/>
    <w:rsid w:val="000D4F72"/>
    <w:rsid w:val="000E1BE6"/>
    <w:rsid w:val="000F05AD"/>
    <w:rsid w:val="00104191"/>
    <w:rsid w:val="001077A4"/>
    <w:rsid w:val="00110688"/>
    <w:rsid w:val="00114A75"/>
    <w:rsid w:val="0011525A"/>
    <w:rsid w:val="0011572F"/>
    <w:rsid w:val="00115E60"/>
    <w:rsid w:val="0011739E"/>
    <w:rsid w:val="001237BB"/>
    <w:rsid w:val="001279DC"/>
    <w:rsid w:val="00131642"/>
    <w:rsid w:val="00131759"/>
    <w:rsid w:val="00132474"/>
    <w:rsid w:val="00133F04"/>
    <w:rsid w:val="00134511"/>
    <w:rsid w:val="00136496"/>
    <w:rsid w:val="00136701"/>
    <w:rsid w:val="00140D68"/>
    <w:rsid w:val="001445FA"/>
    <w:rsid w:val="00144638"/>
    <w:rsid w:val="00145355"/>
    <w:rsid w:val="001460A9"/>
    <w:rsid w:val="00155445"/>
    <w:rsid w:val="00156260"/>
    <w:rsid w:val="0016153C"/>
    <w:rsid w:val="00165935"/>
    <w:rsid w:val="00170388"/>
    <w:rsid w:val="001715E9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7CAC"/>
    <w:rsid w:val="001A3A51"/>
    <w:rsid w:val="001B3746"/>
    <w:rsid w:val="001B4D65"/>
    <w:rsid w:val="001B740F"/>
    <w:rsid w:val="001C04DF"/>
    <w:rsid w:val="001C2346"/>
    <w:rsid w:val="001C634F"/>
    <w:rsid w:val="001C6694"/>
    <w:rsid w:val="001C6FB4"/>
    <w:rsid w:val="001C7322"/>
    <w:rsid w:val="001D008A"/>
    <w:rsid w:val="001D6D82"/>
    <w:rsid w:val="001E030C"/>
    <w:rsid w:val="001E0EA4"/>
    <w:rsid w:val="001E1BEE"/>
    <w:rsid w:val="001E5850"/>
    <w:rsid w:val="001E5A00"/>
    <w:rsid w:val="001E658A"/>
    <w:rsid w:val="001F5174"/>
    <w:rsid w:val="001F5270"/>
    <w:rsid w:val="001F562C"/>
    <w:rsid w:val="00200448"/>
    <w:rsid w:val="00201BDE"/>
    <w:rsid w:val="002073E8"/>
    <w:rsid w:val="002107E7"/>
    <w:rsid w:val="0021176E"/>
    <w:rsid w:val="00214239"/>
    <w:rsid w:val="00214942"/>
    <w:rsid w:val="002236BF"/>
    <w:rsid w:val="0022473E"/>
    <w:rsid w:val="00224D59"/>
    <w:rsid w:val="002258B6"/>
    <w:rsid w:val="0023019D"/>
    <w:rsid w:val="00233331"/>
    <w:rsid w:val="00245884"/>
    <w:rsid w:val="0024619E"/>
    <w:rsid w:val="002507DC"/>
    <w:rsid w:val="002547DB"/>
    <w:rsid w:val="0025595D"/>
    <w:rsid w:val="0026188C"/>
    <w:rsid w:val="00262312"/>
    <w:rsid w:val="0026237E"/>
    <w:rsid w:val="00270931"/>
    <w:rsid w:val="002728FE"/>
    <w:rsid w:val="0027304E"/>
    <w:rsid w:val="00273864"/>
    <w:rsid w:val="002813D5"/>
    <w:rsid w:val="00282C4E"/>
    <w:rsid w:val="00284100"/>
    <w:rsid w:val="002852BE"/>
    <w:rsid w:val="00291CEA"/>
    <w:rsid w:val="00292829"/>
    <w:rsid w:val="00293CBF"/>
    <w:rsid w:val="00297D31"/>
    <w:rsid w:val="002A2D3C"/>
    <w:rsid w:val="002A4CFD"/>
    <w:rsid w:val="002A5A70"/>
    <w:rsid w:val="002A7131"/>
    <w:rsid w:val="002B533E"/>
    <w:rsid w:val="002B5D9D"/>
    <w:rsid w:val="002B65F2"/>
    <w:rsid w:val="002B7D39"/>
    <w:rsid w:val="002C175D"/>
    <w:rsid w:val="002C3916"/>
    <w:rsid w:val="002C449D"/>
    <w:rsid w:val="002D085C"/>
    <w:rsid w:val="002D1A6D"/>
    <w:rsid w:val="002D24BD"/>
    <w:rsid w:val="002D46EC"/>
    <w:rsid w:val="002D52C1"/>
    <w:rsid w:val="002E2F8E"/>
    <w:rsid w:val="002E3133"/>
    <w:rsid w:val="002E641D"/>
    <w:rsid w:val="002E692E"/>
    <w:rsid w:val="002E76FE"/>
    <w:rsid w:val="002E7DE8"/>
    <w:rsid w:val="002F1B9E"/>
    <w:rsid w:val="002F241D"/>
    <w:rsid w:val="002F4BA4"/>
    <w:rsid w:val="003128AA"/>
    <w:rsid w:val="00312C13"/>
    <w:rsid w:val="00313016"/>
    <w:rsid w:val="003130D5"/>
    <w:rsid w:val="003178E9"/>
    <w:rsid w:val="00317C6E"/>
    <w:rsid w:val="0032003D"/>
    <w:rsid w:val="0032056F"/>
    <w:rsid w:val="0032179A"/>
    <w:rsid w:val="00322AD0"/>
    <w:rsid w:val="00322F75"/>
    <w:rsid w:val="00325EEC"/>
    <w:rsid w:val="00326CAD"/>
    <w:rsid w:val="00333D13"/>
    <w:rsid w:val="00340A82"/>
    <w:rsid w:val="0034405F"/>
    <w:rsid w:val="0035080C"/>
    <w:rsid w:val="00355C68"/>
    <w:rsid w:val="00356DA4"/>
    <w:rsid w:val="00364479"/>
    <w:rsid w:val="00364E3A"/>
    <w:rsid w:val="00364E71"/>
    <w:rsid w:val="003702C5"/>
    <w:rsid w:val="003708B5"/>
    <w:rsid w:val="00372F50"/>
    <w:rsid w:val="00374F45"/>
    <w:rsid w:val="00393807"/>
    <w:rsid w:val="00394F57"/>
    <w:rsid w:val="00395361"/>
    <w:rsid w:val="00396139"/>
    <w:rsid w:val="003A4710"/>
    <w:rsid w:val="003A58D6"/>
    <w:rsid w:val="003B2D3E"/>
    <w:rsid w:val="003B4269"/>
    <w:rsid w:val="003C07C4"/>
    <w:rsid w:val="003C173F"/>
    <w:rsid w:val="003C20B4"/>
    <w:rsid w:val="003C256A"/>
    <w:rsid w:val="003C2C29"/>
    <w:rsid w:val="003C396F"/>
    <w:rsid w:val="003C3D71"/>
    <w:rsid w:val="003C433F"/>
    <w:rsid w:val="003C71C8"/>
    <w:rsid w:val="003D1F38"/>
    <w:rsid w:val="003D6931"/>
    <w:rsid w:val="003D7F75"/>
    <w:rsid w:val="003E0AB4"/>
    <w:rsid w:val="003E1FB6"/>
    <w:rsid w:val="003E6546"/>
    <w:rsid w:val="003F0B5E"/>
    <w:rsid w:val="003F12FE"/>
    <w:rsid w:val="003F22DD"/>
    <w:rsid w:val="003F6696"/>
    <w:rsid w:val="003F7882"/>
    <w:rsid w:val="004012A1"/>
    <w:rsid w:val="00404207"/>
    <w:rsid w:val="00407B2C"/>
    <w:rsid w:val="00412D6F"/>
    <w:rsid w:val="00413280"/>
    <w:rsid w:val="0041709F"/>
    <w:rsid w:val="0042327A"/>
    <w:rsid w:val="00424AE4"/>
    <w:rsid w:val="004272F9"/>
    <w:rsid w:val="00431C99"/>
    <w:rsid w:val="004337CC"/>
    <w:rsid w:val="004346E4"/>
    <w:rsid w:val="00434DE1"/>
    <w:rsid w:val="00435334"/>
    <w:rsid w:val="00435959"/>
    <w:rsid w:val="0044287D"/>
    <w:rsid w:val="004438AE"/>
    <w:rsid w:val="00443BB3"/>
    <w:rsid w:val="004450FA"/>
    <w:rsid w:val="00451BC0"/>
    <w:rsid w:val="00451E5C"/>
    <w:rsid w:val="004532B5"/>
    <w:rsid w:val="004537D5"/>
    <w:rsid w:val="004624CD"/>
    <w:rsid w:val="00463807"/>
    <w:rsid w:val="00464388"/>
    <w:rsid w:val="00464D38"/>
    <w:rsid w:val="0047451E"/>
    <w:rsid w:val="00477B80"/>
    <w:rsid w:val="00480ACE"/>
    <w:rsid w:val="00485B8C"/>
    <w:rsid w:val="004927A3"/>
    <w:rsid w:val="00493A5D"/>
    <w:rsid w:val="00494BB6"/>
    <w:rsid w:val="00496010"/>
    <w:rsid w:val="004A0835"/>
    <w:rsid w:val="004A261E"/>
    <w:rsid w:val="004A30E5"/>
    <w:rsid w:val="004A3873"/>
    <w:rsid w:val="004A4338"/>
    <w:rsid w:val="004B3079"/>
    <w:rsid w:val="004B43D2"/>
    <w:rsid w:val="004B5D5D"/>
    <w:rsid w:val="004B6B8C"/>
    <w:rsid w:val="004B6F75"/>
    <w:rsid w:val="004B7B65"/>
    <w:rsid w:val="004C794F"/>
    <w:rsid w:val="004C7DFE"/>
    <w:rsid w:val="004D0A7F"/>
    <w:rsid w:val="004D0E65"/>
    <w:rsid w:val="004D2B85"/>
    <w:rsid w:val="004D34A8"/>
    <w:rsid w:val="004D4AF2"/>
    <w:rsid w:val="004D6C4F"/>
    <w:rsid w:val="004D76AC"/>
    <w:rsid w:val="004E2D2A"/>
    <w:rsid w:val="004F0C25"/>
    <w:rsid w:val="004F4233"/>
    <w:rsid w:val="004F7E41"/>
    <w:rsid w:val="005004C1"/>
    <w:rsid w:val="00503FF5"/>
    <w:rsid w:val="00507B3B"/>
    <w:rsid w:val="0051248A"/>
    <w:rsid w:val="00512839"/>
    <w:rsid w:val="00513220"/>
    <w:rsid w:val="00513D1A"/>
    <w:rsid w:val="0051665B"/>
    <w:rsid w:val="00520AC9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55090"/>
    <w:rsid w:val="00555A07"/>
    <w:rsid w:val="00567769"/>
    <w:rsid w:val="00570711"/>
    <w:rsid w:val="00573146"/>
    <w:rsid w:val="00574E5D"/>
    <w:rsid w:val="005A4DCF"/>
    <w:rsid w:val="005A582A"/>
    <w:rsid w:val="005B0CDE"/>
    <w:rsid w:val="005B1CDA"/>
    <w:rsid w:val="005B54E6"/>
    <w:rsid w:val="005B78C2"/>
    <w:rsid w:val="005C2B7C"/>
    <w:rsid w:val="005C5E06"/>
    <w:rsid w:val="005C7EA2"/>
    <w:rsid w:val="005D00F1"/>
    <w:rsid w:val="005D12D4"/>
    <w:rsid w:val="005D3987"/>
    <w:rsid w:val="005F1429"/>
    <w:rsid w:val="005F6C6D"/>
    <w:rsid w:val="00601049"/>
    <w:rsid w:val="00602FE5"/>
    <w:rsid w:val="006047F5"/>
    <w:rsid w:val="00606302"/>
    <w:rsid w:val="00611DB1"/>
    <w:rsid w:val="00612E28"/>
    <w:rsid w:val="00614ACC"/>
    <w:rsid w:val="0062442A"/>
    <w:rsid w:val="00626C3F"/>
    <w:rsid w:val="0063167C"/>
    <w:rsid w:val="006322C2"/>
    <w:rsid w:val="006335F5"/>
    <w:rsid w:val="0064162C"/>
    <w:rsid w:val="0064661D"/>
    <w:rsid w:val="006474BD"/>
    <w:rsid w:val="0065647B"/>
    <w:rsid w:val="00657CB9"/>
    <w:rsid w:val="00664860"/>
    <w:rsid w:val="00664F39"/>
    <w:rsid w:val="006723AD"/>
    <w:rsid w:val="00673A62"/>
    <w:rsid w:val="00676B99"/>
    <w:rsid w:val="00680978"/>
    <w:rsid w:val="00681CE1"/>
    <w:rsid w:val="0068282F"/>
    <w:rsid w:val="00683BBF"/>
    <w:rsid w:val="00686B07"/>
    <w:rsid w:val="00687FB1"/>
    <w:rsid w:val="006917F0"/>
    <w:rsid w:val="006961F9"/>
    <w:rsid w:val="006A4803"/>
    <w:rsid w:val="006A7637"/>
    <w:rsid w:val="006A79E3"/>
    <w:rsid w:val="006C5C0B"/>
    <w:rsid w:val="006C641A"/>
    <w:rsid w:val="006D2396"/>
    <w:rsid w:val="006D743B"/>
    <w:rsid w:val="006E2D7C"/>
    <w:rsid w:val="006E39C2"/>
    <w:rsid w:val="006E5A85"/>
    <w:rsid w:val="006F0B4D"/>
    <w:rsid w:val="006F2727"/>
    <w:rsid w:val="006F2AE7"/>
    <w:rsid w:val="006F3F5C"/>
    <w:rsid w:val="006F63AE"/>
    <w:rsid w:val="00702339"/>
    <w:rsid w:val="007051EE"/>
    <w:rsid w:val="00706DED"/>
    <w:rsid w:val="00707A6A"/>
    <w:rsid w:val="00717723"/>
    <w:rsid w:val="007243C6"/>
    <w:rsid w:val="0072518A"/>
    <w:rsid w:val="00725D0B"/>
    <w:rsid w:val="00732C41"/>
    <w:rsid w:val="00734A48"/>
    <w:rsid w:val="007415D9"/>
    <w:rsid w:val="00743513"/>
    <w:rsid w:val="00744641"/>
    <w:rsid w:val="00745843"/>
    <w:rsid w:val="007468BC"/>
    <w:rsid w:val="00750EAC"/>
    <w:rsid w:val="00752B29"/>
    <w:rsid w:val="00752BEA"/>
    <w:rsid w:val="007602CD"/>
    <w:rsid w:val="00761314"/>
    <w:rsid w:val="00770F90"/>
    <w:rsid w:val="00771243"/>
    <w:rsid w:val="00773905"/>
    <w:rsid w:val="00775213"/>
    <w:rsid w:val="00776B8C"/>
    <w:rsid w:val="00780071"/>
    <w:rsid w:val="00781CF2"/>
    <w:rsid w:val="00784F79"/>
    <w:rsid w:val="00785B3B"/>
    <w:rsid w:val="00786C23"/>
    <w:rsid w:val="007933F6"/>
    <w:rsid w:val="00796317"/>
    <w:rsid w:val="00796C72"/>
    <w:rsid w:val="007976D7"/>
    <w:rsid w:val="007A5F7B"/>
    <w:rsid w:val="007B0A31"/>
    <w:rsid w:val="007B10E4"/>
    <w:rsid w:val="007B49C5"/>
    <w:rsid w:val="007B79ED"/>
    <w:rsid w:val="007C03A3"/>
    <w:rsid w:val="007C6400"/>
    <w:rsid w:val="007D10C3"/>
    <w:rsid w:val="007D1AF4"/>
    <w:rsid w:val="007E1828"/>
    <w:rsid w:val="007E33F5"/>
    <w:rsid w:val="007E3F64"/>
    <w:rsid w:val="007E4BF2"/>
    <w:rsid w:val="007E62C1"/>
    <w:rsid w:val="007F0B6C"/>
    <w:rsid w:val="007F1B8F"/>
    <w:rsid w:val="007F3B27"/>
    <w:rsid w:val="007F5355"/>
    <w:rsid w:val="008017F5"/>
    <w:rsid w:val="00810805"/>
    <w:rsid w:val="00810D63"/>
    <w:rsid w:val="00824B7C"/>
    <w:rsid w:val="00826CDA"/>
    <w:rsid w:val="00826D7B"/>
    <w:rsid w:val="008314EC"/>
    <w:rsid w:val="008325CE"/>
    <w:rsid w:val="0083562E"/>
    <w:rsid w:val="00836DF6"/>
    <w:rsid w:val="0084199C"/>
    <w:rsid w:val="00844EBB"/>
    <w:rsid w:val="0084582B"/>
    <w:rsid w:val="0085706B"/>
    <w:rsid w:val="00857346"/>
    <w:rsid w:val="00862479"/>
    <w:rsid w:val="00866FB3"/>
    <w:rsid w:val="008712AF"/>
    <w:rsid w:val="008712F1"/>
    <w:rsid w:val="008744C1"/>
    <w:rsid w:val="00875318"/>
    <w:rsid w:val="00881571"/>
    <w:rsid w:val="0088181E"/>
    <w:rsid w:val="0088553F"/>
    <w:rsid w:val="00891484"/>
    <w:rsid w:val="0089306F"/>
    <w:rsid w:val="00897118"/>
    <w:rsid w:val="008A0AA3"/>
    <w:rsid w:val="008A15CA"/>
    <w:rsid w:val="008A6B50"/>
    <w:rsid w:val="008B2529"/>
    <w:rsid w:val="008B4AFC"/>
    <w:rsid w:val="008B5260"/>
    <w:rsid w:val="008B5DB1"/>
    <w:rsid w:val="008B606E"/>
    <w:rsid w:val="008C2A18"/>
    <w:rsid w:val="008C4223"/>
    <w:rsid w:val="008C50F6"/>
    <w:rsid w:val="008C7F8A"/>
    <w:rsid w:val="008D0263"/>
    <w:rsid w:val="008D5931"/>
    <w:rsid w:val="008E03BA"/>
    <w:rsid w:val="008E3D68"/>
    <w:rsid w:val="008E5551"/>
    <w:rsid w:val="008E644C"/>
    <w:rsid w:val="008F0B55"/>
    <w:rsid w:val="008F0C6D"/>
    <w:rsid w:val="008F25BB"/>
    <w:rsid w:val="008F5644"/>
    <w:rsid w:val="008F6FF8"/>
    <w:rsid w:val="0090707A"/>
    <w:rsid w:val="0090767E"/>
    <w:rsid w:val="00911A1C"/>
    <w:rsid w:val="009144E6"/>
    <w:rsid w:val="00915E39"/>
    <w:rsid w:val="009233D2"/>
    <w:rsid w:val="0092642B"/>
    <w:rsid w:val="0092742A"/>
    <w:rsid w:val="00930D20"/>
    <w:rsid w:val="009372A3"/>
    <w:rsid w:val="00940A60"/>
    <w:rsid w:val="009420FC"/>
    <w:rsid w:val="0094359C"/>
    <w:rsid w:val="00945850"/>
    <w:rsid w:val="00950BA7"/>
    <w:rsid w:val="00951535"/>
    <w:rsid w:val="009601F8"/>
    <w:rsid w:val="00961AB1"/>
    <w:rsid w:val="0096275B"/>
    <w:rsid w:val="009841D4"/>
    <w:rsid w:val="0098643A"/>
    <w:rsid w:val="00987BFC"/>
    <w:rsid w:val="00987CC2"/>
    <w:rsid w:val="00990406"/>
    <w:rsid w:val="009931C1"/>
    <w:rsid w:val="0099368B"/>
    <w:rsid w:val="009A01B8"/>
    <w:rsid w:val="009A4176"/>
    <w:rsid w:val="009A5672"/>
    <w:rsid w:val="009B4428"/>
    <w:rsid w:val="009B6F72"/>
    <w:rsid w:val="009C0570"/>
    <w:rsid w:val="009C1711"/>
    <w:rsid w:val="009C3C88"/>
    <w:rsid w:val="009D5501"/>
    <w:rsid w:val="009E0A47"/>
    <w:rsid w:val="009E3AE8"/>
    <w:rsid w:val="009E5B13"/>
    <w:rsid w:val="009E622F"/>
    <w:rsid w:val="009F2C87"/>
    <w:rsid w:val="009F2EFF"/>
    <w:rsid w:val="00A00DD7"/>
    <w:rsid w:val="00A115A8"/>
    <w:rsid w:val="00A20D0B"/>
    <w:rsid w:val="00A24047"/>
    <w:rsid w:val="00A25996"/>
    <w:rsid w:val="00A267DA"/>
    <w:rsid w:val="00A2716D"/>
    <w:rsid w:val="00A3193B"/>
    <w:rsid w:val="00A34873"/>
    <w:rsid w:val="00A3490D"/>
    <w:rsid w:val="00A510DB"/>
    <w:rsid w:val="00A52714"/>
    <w:rsid w:val="00A556C5"/>
    <w:rsid w:val="00A5727F"/>
    <w:rsid w:val="00A670E6"/>
    <w:rsid w:val="00A67FBB"/>
    <w:rsid w:val="00A74C38"/>
    <w:rsid w:val="00A83984"/>
    <w:rsid w:val="00A83E98"/>
    <w:rsid w:val="00A868D1"/>
    <w:rsid w:val="00A91798"/>
    <w:rsid w:val="00A91979"/>
    <w:rsid w:val="00A97D1D"/>
    <w:rsid w:val="00AA5EF5"/>
    <w:rsid w:val="00AB0E2D"/>
    <w:rsid w:val="00AB1CB6"/>
    <w:rsid w:val="00AC0544"/>
    <w:rsid w:val="00AC0A0A"/>
    <w:rsid w:val="00AC0E30"/>
    <w:rsid w:val="00AD038F"/>
    <w:rsid w:val="00AD219B"/>
    <w:rsid w:val="00AD2A4B"/>
    <w:rsid w:val="00AD3292"/>
    <w:rsid w:val="00AD32C0"/>
    <w:rsid w:val="00AD3A06"/>
    <w:rsid w:val="00AD4973"/>
    <w:rsid w:val="00AE3009"/>
    <w:rsid w:val="00AE3E33"/>
    <w:rsid w:val="00AE499F"/>
    <w:rsid w:val="00AF02D6"/>
    <w:rsid w:val="00AF050A"/>
    <w:rsid w:val="00AF10D5"/>
    <w:rsid w:val="00AF1AAC"/>
    <w:rsid w:val="00B0670F"/>
    <w:rsid w:val="00B06A81"/>
    <w:rsid w:val="00B1508E"/>
    <w:rsid w:val="00B15169"/>
    <w:rsid w:val="00B21C05"/>
    <w:rsid w:val="00B26A54"/>
    <w:rsid w:val="00B27B23"/>
    <w:rsid w:val="00B30FDA"/>
    <w:rsid w:val="00B35037"/>
    <w:rsid w:val="00B43487"/>
    <w:rsid w:val="00B46419"/>
    <w:rsid w:val="00B62E66"/>
    <w:rsid w:val="00B729D6"/>
    <w:rsid w:val="00B738E1"/>
    <w:rsid w:val="00B73D2E"/>
    <w:rsid w:val="00B746C1"/>
    <w:rsid w:val="00B7742A"/>
    <w:rsid w:val="00B81994"/>
    <w:rsid w:val="00B84C19"/>
    <w:rsid w:val="00B85F51"/>
    <w:rsid w:val="00B86006"/>
    <w:rsid w:val="00B977D5"/>
    <w:rsid w:val="00BA0DA3"/>
    <w:rsid w:val="00BB485B"/>
    <w:rsid w:val="00BB5631"/>
    <w:rsid w:val="00BB5CD9"/>
    <w:rsid w:val="00BC7C24"/>
    <w:rsid w:val="00BD70B2"/>
    <w:rsid w:val="00BE01B0"/>
    <w:rsid w:val="00BE2A31"/>
    <w:rsid w:val="00BE30D3"/>
    <w:rsid w:val="00BE7C31"/>
    <w:rsid w:val="00BF0317"/>
    <w:rsid w:val="00BF0D95"/>
    <w:rsid w:val="00BF5109"/>
    <w:rsid w:val="00C06AB1"/>
    <w:rsid w:val="00C10E04"/>
    <w:rsid w:val="00C131EB"/>
    <w:rsid w:val="00C14980"/>
    <w:rsid w:val="00C14CD0"/>
    <w:rsid w:val="00C21C8D"/>
    <w:rsid w:val="00C254DF"/>
    <w:rsid w:val="00C264DB"/>
    <w:rsid w:val="00C26F30"/>
    <w:rsid w:val="00C31C3D"/>
    <w:rsid w:val="00C32BE4"/>
    <w:rsid w:val="00C33B2C"/>
    <w:rsid w:val="00C42B76"/>
    <w:rsid w:val="00C5411F"/>
    <w:rsid w:val="00C5569F"/>
    <w:rsid w:val="00C57565"/>
    <w:rsid w:val="00C579C4"/>
    <w:rsid w:val="00C65A1F"/>
    <w:rsid w:val="00C67DB7"/>
    <w:rsid w:val="00C7746E"/>
    <w:rsid w:val="00C80114"/>
    <w:rsid w:val="00C805C0"/>
    <w:rsid w:val="00C80C0A"/>
    <w:rsid w:val="00C95F0C"/>
    <w:rsid w:val="00CA4FEF"/>
    <w:rsid w:val="00CB3301"/>
    <w:rsid w:val="00CB3E4F"/>
    <w:rsid w:val="00CB6A67"/>
    <w:rsid w:val="00CC3A83"/>
    <w:rsid w:val="00CC3D93"/>
    <w:rsid w:val="00CD38FE"/>
    <w:rsid w:val="00CE2029"/>
    <w:rsid w:val="00CE26DF"/>
    <w:rsid w:val="00CE4810"/>
    <w:rsid w:val="00CF0CCB"/>
    <w:rsid w:val="00CF1CB5"/>
    <w:rsid w:val="00CF27C9"/>
    <w:rsid w:val="00D02576"/>
    <w:rsid w:val="00D10097"/>
    <w:rsid w:val="00D15F3B"/>
    <w:rsid w:val="00D22E4F"/>
    <w:rsid w:val="00D24B86"/>
    <w:rsid w:val="00D27411"/>
    <w:rsid w:val="00D30561"/>
    <w:rsid w:val="00D327B1"/>
    <w:rsid w:val="00D338A5"/>
    <w:rsid w:val="00D40539"/>
    <w:rsid w:val="00D46587"/>
    <w:rsid w:val="00D56688"/>
    <w:rsid w:val="00D60D62"/>
    <w:rsid w:val="00D60F12"/>
    <w:rsid w:val="00D61411"/>
    <w:rsid w:val="00D63837"/>
    <w:rsid w:val="00D703AB"/>
    <w:rsid w:val="00D70F65"/>
    <w:rsid w:val="00D73AA5"/>
    <w:rsid w:val="00D73AFC"/>
    <w:rsid w:val="00D817FB"/>
    <w:rsid w:val="00D8356A"/>
    <w:rsid w:val="00D835D6"/>
    <w:rsid w:val="00D85531"/>
    <w:rsid w:val="00D87974"/>
    <w:rsid w:val="00D904F8"/>
    <w:rsid w:val="00D946E1"/>
    <w:rsid w:val="00D94C30"/>
    <w:rsid w:val="00D94CA1"/>
    <w:rsid w:val="00D96070"/>
    <w:rsid w:val="00D96A17"/>
    <w:rsid w:val="00DA56B0"/>
    <w:rsid w:val="00DA5918"/>
    <w:rsid w:val="00DB3F5A"/>
    <w:rsid w:val="00DB6F4D"/>
    <w:rsid w:val="00DC6116"/>
    <w:rsid w:val="00DC63A2"/>
    <w:rsid w:val="00DD1839"/>
    <w:rsid w:val="00DE22D6"/>
    <w:rsid w:val="00DE5035"/>
    <w:rsid w:val="00DF192A"/>
    <w:rsid w:val="00DF48DB"/>
    <w:rsid w:val="00E0628E"/>
    <w:rsid w:val="00E1044F"/>
    <w:rsid w:val="00E2297E"/>
    <w:rsid w:val="00E23A02"/>
    <w:rsid w:val="00E23E8C"/>
    <w:rsid w:val="00E2411D"/>
    <w:rsid w:val="00E26ECF"/>
    <w:rsid w:val="00E27EFC"/>
    <w:rsid w:val="00E3146B"/>
    <w:rsid w:val="00E3759C"/>
    <w:rsid w:val="00E40F98"/>
    <w:rsid w:val="00E52706"/>
    <w:rsid w:val="00E556AB"/>
    <w:rsid w:val="00E602AA"/>
    <w:rsid w:val="00E613FC"/>
    <w:rsid w:val="00E6183A"/>
    <w:rsid w:val="00E6286F"/>
    <w:rsid w:val="00E63381"/>
    <w:rsid w:val="00E7199D"/>
    <w:rsid w:val="00E817D5"/>
    <w:rsid w:val="00E85C71"/>
    <w:rsid w:val="00E86C12"/>
    <w:rsid w:val="00E930F7"/>
    <w:rsid w:val="00E95F72"/>
    <w:rsid w:val="00EA2D79"/>
    <w:rsid w:val="00EA6395"/>
    <w:rsid w:val="00EB30E2"/>
    <w:rsid w:val="00EB315C"/>
    <w:rsid w:val="00EB31FB"/>
    <w:rsid w:val="00EB4FA8"/>
    <w:rsid w:val="00EB5AE1"/>
    <w:rsid w:val="00EB71F8"/>
    <w:rsid w:val="00ED4E40"/>
    <w:rsid w:val="00ED581F"/>
    <w:rsid w:val="00ED7386"/>
    <w:rsid w:val="00ED74BD"/>
    <w:rsid w:val="00ED7559"/>
    <w:rsid w:val="00EE1EEE"/>
    <w:rsid w:val="00EE4624"/>
    <w:rsid w:val="00EE6AAF"/>
    <w:rsid w:val="00EE7EF4"/>
    <w:rsid w:val="00EF02A4"/>
    <w:rsid w:val="00EF1CA4"/>
    <w:rsid w:val="00EF50A6"/>
    <w:rsid w:val="00F012F4"/>
    <w:rsid w:val="00F10835"/>
    <w:rsid w:val="00F10C7A"/>
    <w:rsid w:val="00F138D7"/>
    <w:rsid w:val="00F14AB1"/>
    <w:rsid w:val="00F17B82"/>
    <w:rsid w:val="00F253B1"/>
    <w:rsid w:val="00F261C6"/>
    <w:rsid w:val="00F26D15"/>
    <w:rsid w:val="00F2717C"/>
    <w:rsid w:val="00F27BCD"/>
    <w:rsid w:val="00F331B9"/>
    <w:rsid w:val="00F36C3B"/>
    <w:rsid w:val="00F42105"/>
    <w:rsid w:val="00F4429F"/>
    <w:rsid w:val="00F527A4"/>
    <w:rsid w:val="00F67D5A"/>
    <w:rsid w:val="00F77084"/>
    <w:rsid w:val="00F77793"/>
    <w:rsid w:val="00F80E56"/>
    <w:rsid w:val="00F87455"/>
    <w:rsid w:val="00F87F3E"/>
    <w:rsid w:val="00FA069D"/>
    <w:rsid w:val="00FA079F"/>
    <w:rsid w:val="00FA2F37"/>
    <w:rsid w:val="00FB0426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C57F3"/>
    <w:rsid w:val="00FD4A69"/>
    <w:rsid w:val="00FE0267"/>
    <w:rsid w:val="00FE0A57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EB11-DFD5-4FEF-A2EC-D3BDC8D8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7783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22</cp:revision>
  <cp:lastPrinted>2023-03-30T06:06:00Z</cp:lastPrinted>
  <dcterms:created xsi:type="dcterms:W3CDTF">2022-01-20T07:03:00Z</dcterms:created>
  <dcterms:modified xsi:type="dcterms:W3CDTF">2023-03-30T06:08:00Z</dcterms:modified>
</cp:coreProperties>
</file>