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85" w:rsidRDefault="00A61185" w:rsidP="00A61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56515E">
        <w:rPr>
          <w:rFonts w:ascii="Times New Roman" w:hAnsi="Times New Roman" w:cs="Times New Roman"/>
          <w:b/>
          <w:bCs/>
          <w:sz w:val="20"/>
          <w:szCs w:val="20"/>
        </w:rPr>
        <w:t>Формы проведения отбора детей по Дополнительной предпроф</w:t>
      </w:r>
      <w:r w:rsidR="009C7780">
        <w:rPr>
          <w:rFonts w:ascii="Times New Roman" w:hAnsi="Times New Roman" w:cs="Times New Roman"/>
          <w:b/>
          <w:bCs/>
          <w:sz w:val="20"/>
          <w:szCs w:val="20"/>
        </w:rPr>
        <w:t>ессиональной</w:t>
      </w:r>
      <w:r w:rsidRPr="0056515E">
        <w:rPr>
          <w:rFonts w:ascii="Times New Roman" w:hAnsi="Times New Roman" w:cs="Times New Roman"/>
          <w:b/>
          <w:bCs/>
          <w:sz w:val="20"/>
          <w:szCs w:val="20"/>
        </w:rPr>
        <w:t xml:space="preserve"> программе в области изобразительного искусства «Живопись»</w:t>
      </w:r>
    </w:p>
    <w:bookmarkEnd w:id="0"/>
    <w:p w:rsidR="00A61185" w:rsidRPr="0007553D" w:rsidRDefault="00A61185" w:rsidP="00A61185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7553D">
        <w:rPr>
          <w:rFonts w:ascii="Times New Roman" w:hAnsi="Times New Roman" w:cs="Times New Roman"/>
          <w:b/>
          <w:sz w:val="20"/>
          <w:szCs w:val="20"/>
        </w:rPr>
        <w:t>Цель вступительного испытания:</w:t>
      </w:r>
      <w:r w:rsidRPr="000755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1185" w:rsidRPr="0007553D" w:rsidRDefault="009C7780" w:rsidP="00A611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A61185" w:rsidRPr="0007553D">
        <w:rPr>
          <w:rFonts w:ascii="Times New Roman" w:hAnsi="Times New Roman" w:cs="Times New Roman"/>
          <w:sz w:val="20"/>
          <w:szCs w:val="20"/>
        </w:rPr>
        <w:t>выявление одаренных детей в области изобразительного искусства;</w:t>
      </w:r>
    </w:p>
    <w:p w:rsidR="00A61185" w:rsidRPr="0007553D" w:rsidRDefault="009C7780" w:rsidP="00A611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A61185" w:rsidRPr="0007553D">
        <w:rPr>
          <w:rFonts w:ascii="Times New Roman" w:hAnsi="Times New Roman" w:cs="Times New Roman"/>
          <w:sz w:val="20"/>
          <w:szCs w:val="20"/>
        </w:rPr>
        <w:t>выявление начального комплекса знаний, умений и навыков, позволяющих определить наличие   способностей к художественно-исполнительской деятельности;</w:t>
      </w:r>
    </w:p>
    <w:p w:rsidR="00A61185" w:rsidRPr="0007553D" w:rsidRDefault="00A61185" w:rsidP="00A611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>- выявление возможности освоения ребенком дополнительной предпрофессиональной программы  в области искусства.</w:t>
      </w:r>
    </w:p>
    <w:p w:rsidR="00A61185" w:rsidRPr="0007553D" w:rsidRDefault="00A61185" w:rsidP="00A611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b/>
          <w:color w:val="000000"/>
          <w:sz w:val="20"/>
          <w:szCs w:val="20"/>
        </w:rPr>
        <w:t>Форма проверки художественных способностей</w:t>
      </w:r>
      <w:r w:rsidRPr="0007553D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0755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1185" w:rsidRPr="0007553D" w:rsidRDefault="00A61185" w:rsidP="00A611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>- просмотр творческих работ детей, выполненных в домашних условиях;</w:t>
      </w:r>
    </w:p>
    <w:p w:rsidR="00A61185" w:rsidRPr="0007553D" w:rsidRDefault="00A61185" w:rsidP="00A6118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 xml:space="preserve">- выполнение </w:t>
      </w:r>
      <w:r w:rsidRPr="0007553D">
        <w:rPr>
          <w:rFonts w:ascii="Times New Roman" w:hAnsi="Times New Roman" w:cs="Times New Roman"/>
          <w:color w:val="000000"/>
          <w:sz w:val="20"/>
          <w:szCs w:val="20"/>
        </w:rPr>
        <w:t xml:space="preserve">творческой работы на заданную тему </w:t>
      </w:r>
      <w:r w:rsidRPr="0007553D">
        <w:rPr>
          <w:rFonts w:ascii="Times New Roman" w:hAnsi="Times New Roman" w:cs="Times New Roman"/>
          <w:sz w:val="20"/>
          <w:szCs w:val="20"/>
        </w:rPr>
        <w:t xml:space="preserve">по станковой композиции, </w:t>
      </w:r>
      <w:r w:rsidRPr="0007553D">
        <w:rPr>
          <w:rFonts w:ascii="Times New Roman" w:hAnsi="Times New Roman" w:cs="Times New Roman"/>
          <w:color w:val="000000"/>
          <w:sz w:val="20"/>
          <w:szCs w:val="20"/>
        </w:rPr>
        <w:t>в классе ДШИ;</w:t>
      </w:r>
    </w:p>
    <w:p w:rsidR="00A61185" w:rsidRPr="0007553D" w:rsidRDefault="00A61185" w:rsidP="00A6118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 xml:space="preserve">- приемный просмотр проводится в течение одного дня. </w:t>
      </w:r>
    </w:p>
    <w:p w:rsidR="00A61185" w:rsidRPr="0007553D" w:rsidRDefault="00A61185" w:rsidP="00A6118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  <w:u w:val="single"/>
        </w:rPr>
        <w:t>Творческое задание:</w:t>
      </w:r>
      <w:r w:rsidRPr="000755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553D">
        <w:rPr>
          <w:rFonts w:ascii="Times New Roman" w:hAnsi="Times New Roman" w:cs="Times New Roman"/>
          <w:sz w:val="20"/>
          <w:szCs w:val="20"/>
        </w:rPr>
        <w:t xml:space="preserve">Рисование по памяти, представление и воображение на заданную тему </w:t>
      </w:r>
      <w:r w:rsidRPr="0007553D">
        <w:rPr>
          <w:rFonts w:ascii="Times New Roman" w:hAnsi="Times New Roman" w:cs="Times New Roman"/>
          <w:color w:val="000000"/>
          <w:sz w:val="20"/>
          <w:szCs w:val="20"/>
        </w:rPr>
        <w:t>(с включением в композицию фигур людей)</w:t>
      </w:r>
      <w:r w:rsidRPr="0007553D">
        <w:rPr>
          <w:rFonts w:ascii="Times New Roman" w:hAnsi="Times New Roman" w:cs="Times New Roman"/>
          <w:sz w:val="20"/>
          <w:szCs w:val="20"/>
        </w:rPr>
        <w:t>.</w:t>
      </w:r>
      <w:r w:rsidRPr="000755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61185" w:rsidRPr="0007553D" w:rsidRDefault="00A61185" w:rsidP="00A611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7553D">
        <w:rPr>
          <w:rFonts w:ascii="Times New Roman" w:hAnsi="Times New Roman" w:cs="Times New Roman"/>
          <w:sz w:val="20"/>
          <w:szCs w:val="20"/>
          <w:u w:val="single"/>
        </w:rPr>
        <w:t>Задача:</w:t>
      </w:r>
      <w:r w:rsidRPr="000755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553D">
        <w:rPr>
          <w:rFonts w:ascii="Times New Roman" w:hAnsi="Times New Roman" w:cs="Times New Roman"/>
          <w:sz w:val="20"/>
          <w:szCs w:val="20"/>
        </w:rPr>
        <w:t xml:space="preserve">раскрыть заданную тему,  </w:t>
      </w:r>
      <w:r w:rsidRPr="0007553D">
        <w:rPr>
          <w:rFonts w:ascii="Times New Roman" w:hAnsi="Times New Roman" w:cs="Times New Roman"/>
          <w:color w:val="000000"/>
          <w:sz w:val="20"/>
          <w:szCs w:val="20"/>
        </w:rPr>
        <w:t>выразить свой замысел в материале, грамотно расположить элементы композиции (фигуры, предметы) на листе бумаги, правильно передать их пропорции,</w:t>
      </w:r>
      <w:r w:rsidRPr="0007553D">
        <w:rPr>
          <w:rFonts w:ascii="Times New Roman" w:hAnsi="Times New Roman" w:cs="Times New Roman"/>
          <w:sz w:val="20"/>
          <w:szCs w:val="20"/>
        </w:rPr>
        <w:t xml:space="preserve"> действие героев, движение, характер.</w:t>
      </w:r>
      <w:proofErr w:type="gramEnd"/>
      <w:r w:rsidRPr="0007553D">
        <w:rPr>
          <w:rFonts w:ascii="Times New Roman" w:hAnsi="Times New Roman" w:cs="Times New Roman"/>
          <w:sz w:val="20"/>
          <w:szCs w:val="20"/>
        </w:rPr>
        <w:t xml:space="preserve"> Создать выразительное и гармоничное цветовое и композиционное решение.</w:t>
      </w:r>
    </w:p>
    <w:p w:rsidR="00A61185" w:rsidRPr="0007553D" w:rsidRDefault="00A61185" w:rsidP="00A611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  <w:u w:val="single"/>
        </w:rPr>
        <w:t>Материал:</w:t>
      </w:r>
      <w:r w:rsidRPr="000755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553D">
        <w:rPr>
          <w:rFonts w:ascii="Times New Roman" w:hAnsi="Times New Roman" w:cs="Times New Roman"/>
          <w:sz w:val="20"/>
          <w:szCs w:val="20"/>
        </w:rPr>
        <w:t>акварель, гуашь, бумага (формат А</w:t>
      </w:r>
      <w:proofErr w:type="gramStart"/>
      <w:r w:rsidRPr="0007553D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07553D">
        <w:rPr>
          <w:rFonts w:ascii="Times New Roman" w:hAnsi="Times New Roman" w:cs="Times New Roman"/>
          <w:sz w:val="20"/>
          <w:szCs w:val="20"/>
        </w:rPr>
        <w:t xml:space="preserve">), кисти, </w:t>
      </w:r>
      <w:r w:rsidRPr="0007553D">
        <w:rPr>
          <w:rFonts w:ascii="Times New Roman" w:hAnsi="Times New Roman" w:cs="Times New Roman"/>
          <w:color w:val="000000"/>
          <w:sz w:val="20"/>
          <w:szCs w:val="20"/>
        </w:rPr>
        <w:t>графитный</w:t>
      </w:r>
      <w:r w:rsidRPr="0007553D">
        <w:rPr>
          <w:rFonts w:ascii="Times New Roman" w:hAnsi="Times New Roman" w:cs="Times New Roman"/>
          <w:sz w:val="20"/>
          <w:szCs w:val="20"/>
        </w:rPr>
        <w:t xml:space="preserve"> карандаш, ластик.</w:t>
      </w:r>
    </w:p>
    <w:p w:rsidR="00A61185" w:rsidRPr="0007553D" w:rsidRDefault="00A61185" w:rsidP="00A611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  <w:u w:val="single"/>
        </w:rPr>
        <w:t>Срок выполнения:</w:t>
      </w:r>
      <w:r w:rsidRPr="000755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553D">
        <w:rPr>
          <w:rFonts w:ascii="Times New Roman" w:hAnsi="Times New Roman" w:cs="Times New Roman"/>
          <w:sz w:val="20"/>
          <w:szCs w:val="20"/>
        </w:rPr>
        <w:t>2 академических часа по 40 минут с 10 минутной переменой.</w:t>
      </w:r>
    </w:p>
    <w:p w:rsidR="00A61185" w:rsidRPr="0007553D" w:rsidRDefault="00A61185" w:rsidP="00A6118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  <w:u w:val="single"/>
        </w:rPr>
        <w:t>Творческое задание</w:t>
      </w:r>
      <w:r w:rsidRPr="0007553D">
        <w:rPr>
          <w:rFonts w:ascii="Times New Roman" w:hAnsi="Times New Roman" w:cs="Times New Roman"/>
          <w:sz w:val="20"/>
          <w:szCs w:val="20"/>
        </w:rPr>
        <w:t xml:space="preserve"> выполняется детьми  в учебных классах ДШИ.     Для этого формируется группа по 8-10 человек.    Содержание задания объявляется в день проведения.</w:t>
      </w:r>
    </w:p>
    <w:p w:rsidR="00A61185" w:rsidRPr="0007553D" w:rsidRDefault="00A61185" w:rsidP="00A6118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 xml:space="preserve">После объяснения преподавателем условий задания, поступающие приступают к его выполнению. </w:t>
      </w:r>
    </w:p>
    <w:p w:rsidR="00A61185" w:rsidRPr="0007553D" w:rsidRDefault="00A61185" w:rsidP="00A6118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7553D">
        <w:rPr>
          <w:rFonts w:ascii="Times New Roman" w:hAnsi="Times New Roman" w:cs="Times New Roman"/>
          <w:color w:val="000000"/>
          <w:sz w:val="20"/>
          <w:szCs w:val="20"/>
        </w:rPr>
        <w:t>По окончании выполнения задания поступающие подписывают свою работу, где указывают  фамилию,  возраст и сдают работу преподавателю.</w:t>
      </w:r>
    </w:p>
    <w:p w:rsidR="00A61185" w:rsidRPr="0007553D" w:rsidRDefault="00A61185" w:rsidP="00A6118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</w:p>
    <w:p w:rsidR="00A61185" w:rsidRPr="0007553D" w:rsidRDefault="00A61185" w:rsidP="00A6118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 xml:space="preserve"> </w:t>
      </w:r>
      <w:r w:rsidRPr="0007553D">
        <w:rPr>
          <w:rFonts w:ascii="Times New Roman" w:hAnsi="Times New Roman" w:cs="Times New Roman"/>
          <w:b/>
          <w:sz w:val="20"/>
          <w:szCs w:val="20"/>
        </w:rPr>
        <w:t>Критерии просмотра  и максимальная оценочная шкала.</w:t>
      </w:r>
    </w:p>
    <w:p w:rsidR="00A61185" w:rsidRPr="0007553D" w:rsidRDefault="00A61185" w:rsidP="00A61185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44"/>
        <w:gridCol w:w="1699"/>
      </w:tblGrid>
      <w:tr w:rsidR="00A61185" w:rsidRPr="0007553D" w:rsidTr="00DA3973">
        <w:tc>
          <w:tcPr>
            <w:tcW w:w="53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4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Композиция станковая</w:t>
            </w:r>
          </w:p>
        </w:tc>
      </w:tr>
      <w:tr w:rsidR="00A61185" w:rsidRPr="0007553D" w:rsidTr="00DA3973">
        <w:tc>
          <w:tcPr>
            <w:tcW w:w="53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4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Грамотная компоновка изображения на листе.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185" w:rsidRPr="0007553D" w:rsidTr="00DA3973">
        <w:tc>
          <w:tcPr>
            <w:tcW w:w="53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44" w:type="dxa"/>
          </w:tcPr>
          <w:p w:rsidR="00A61185" w:rsidRPr="0007553D" w:rsidRDefault="00A61185" w:rsidP="009C7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Убедительное художественно-образное решение темы.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185" w:rsidRPr="0007553D" w:rsidTr="00DA3973">
        <w:tc>
          <w:tcPr>
            <w:tcW w:w="53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4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Оригинальное композиционное решение.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185" w:rsidRPr="0007553D" w:rsidTr="00DA3973">
        <w:tc>
          <w:tcPr>
            <w:tcW w:w="53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4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Передача планов.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185" w:rsidRPr="0007553D" w:rsidTr="00DA3973">
        <w:tc>
          <w:tcPr>
            <w:tcW w:w="53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4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Гармоничное цветовое решение.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185" w:rsidRPr="0007553D" w:rsidTr="00DA3973">
        <w:tc>
          <w:tcPr>
            <w:tcW w:w="53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4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Передача действия героев, движения.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185" w:rsidRPr="0007553D" w:rsidTr="00DA3973">
        <w:tc>
          <w:tcPr>
            <w:tcW w:w="53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44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Качество исполнения.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185" w:rsidRPr="0007553D" w:rsidTr="00DA3973">
        <w:tc>
          <w:tcPr>
            <w:tcW w:w="7178" w:type="dxa"/>
            <w:gridSpan w:val="2"/>
          </w:tcPr>
          <w:p w:rsidR="00A61185" w:rsidRPr="0007553D" w:rsidRDefault="00A61185" w:rsidP="00DA39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61185" w:rsidRPr="0007553D" w:rsidTr="00DA3973">
        <w:tc>
          <w:tcPr>
            <w:tcW w:w="7178" w:type="dxa"/>
            <w:gridSpan w:val="2"/>
          </w:tcPr>
          <w:p w:rsidR="00A61185" w:rsidRPr="0007553D" w:rsidRDefault="00A61185" w:rsidP="00DA39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Проходной балл</w:t>
            </w:r>
          </w:p>
        </w:tc>
        <w:tc>
          <w:tcPr>
            <w:tcW w:w="1699" w:type="dxa"/>
          </w:tcPr>
          <w:p w:rsidR="00A61185" w:rsidRPr="0007553D" w:rsidRDefault="00A61185" w:rsidP="00DA39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53D">
              <w:rPr>
                <w:rFonts w:ascii="Times New Roman" w:hAnsi="Times New Roman" w:cs="Times New Roman"/>
                <w:sz w:val="20"/>
                <w:szCs w:val="20"/>
              </w:rPr>
              <w:t>28-35</w:t>
            </w:r>
          </w:p>
        </w:tc>
      </w:tr>
    </w:tbl>
    <w:p w:rsidR="00A61185" w:rsidRPr="0007553D" w:rsidRDefault="00A61185" w:rsidP="00A611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61185" w:rsidRPr="0007553D" w:rsidRDefault="00A61185" w:rsidP="00A611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>Система оценок при проведении отбора.</w:t>
      </w:r>
    </w:p>
    <w:p w:rsidR="00A61185" w:rsidRPr="0007553D" w:rsidRDefault="00A61185" w:rsidP="00A611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>- При отборе детей устанавливается пятибалльная система оценок.</w:t>
      </w:r>
    </w:p>
    <w:p w:rsidR="00A61185" w:rsidRPr="0007553D" w:rsidRDefault="00A61185" w:rsidP="00A611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>- Оценивание проходит по каждому критерию к уровню выполнения творческого    задания.</w:t>
      </w:r>
    </w:p>
    <w:p w:rsidR="00A61185" w:rsidRPr="0007553D" w:rsidRDefault="00A61185" w:rsidP="00A611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7553D">
        <w:rPr>
          <w:rFonts w:ascii="Times New Roman" w:hAnsi="Times New Roman" w:cs="Times New Roman"/>
          <w:sz w:val="20"/>
          <w:szCs w:val="20"/>
        </w:rPr>
        <w:t>- Результат выводится путем подсчета общей суммы баллов.</w:t>
      </w:r>
    </w:p>
    <w:p w:rsidR="00E753CE" w:rsidRDefault="00A61185" w:rsidP="00A61185">
      <w:r w:rsidRPr="0007553D">
        <w:rPr>
          <w:rFonts w:ascii="Times New Roman" w:hAnsi="Times New Roman" w:cs="Times New Roman"/>
          <w:sz w:val="20"/>
          <w:szCs w:val="20"/>
        </w:rPr>
        <w:t xml:space="preserve"> При проведении отбора детей присутствие посторонних лиц не допускается.</w:t>
      </w:r>
    </w:p>
    <w:sectPr w:rsidR="00E7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85"/>
    <w:rsid w:val="009C7780"/>
    <w:rsid w:val="00A61185"/>
    <w:rsid w:val="00E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свирель</dc:creator>
  <cp:lastModifiedBy>ВизДШИ</cp:lastModifiedBy>
  <cp:revision>2</cp:revision>
  <dcterms:created xsi:type="dcterms:W3CDTF">2026-06-01T07:32:00Z</dcterms:created>
  <dcterms:modified xsi:type="dcterms:W3CDTF">2026-06-01T07:32:00Z</dcterms:modified>
</cp:coreProperties>
</file>