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A1" w:rsidRDefault="007A32A1" w:rsidP="00C925D9">
      <w:pPr>
        <w:spacing w:after="0"/>
        <w:jc w:val="center"/>
        <w:rPr>
          <w:b/>
          <w:sz w:val="32"/>
          <w:szCs w:val="32"/>
        </w:rPr>
      </w:pPr>
    </w:p>
    <w:p w:rsidR="00F47C61" w:rsidRPr="007A32A1" w:rsidRDefault="008F46B2" w:rsidP="007E6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2A1">
        <w:rPr>
          <w:rFonts w:ascii="Times New Roman" w:hAnsi="Times New Roman" w:cs="Times New Roman"/>
          <w:b/>
          <w:sz w:val="28"/>
          <w:szCs w:val="28"/>
        </w:rPr>
        <w:t>Сведения о работе апелляционной комиссии,</w:t>
      </w:r>
    </w:p>
    <w:p w:rsidR="00C925D9" w:rsidRPr="007A32A1" w:rsidRDefault="00C925D9" w:rsidP="007E6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2A1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приема</w:t>
      </w:r>
    </w:p>
    <w:p w:rsidR="00C925D9" w:rsidRPr="007A32A1" w:rsidRDefault="00C925D9" w:rsidP="007A3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2A1" w:rsidRPr="007A32A1" w:rsidRDefault="00C925D9" w:rsidP="007A32A1">
      <w:pPr>
        <w:jc w:val="both"/>
        <w:rPr>
          <w:rFonts w:ascii="Times New Roman" w:hAnsi="Times New Roman" w:cs="Times New Roman"/>
          <w:sz w:val="28"/>
          <w:szCs w:val="28"/>
        </w:rPr>
      </w:pPr>
      <w:r w:rsidRPr="007A32A1">
        <w:rPr>
          <w:rFonts w:ascii="Times New Roman" w:hAnsi="Times New Roman" w:cs="Times New Roman"/>
          <w:sz w:val="28"/>
          <w:szCs w:val="28"/>
        </w:rPr>
        <w:t>Состав апелляционной комиссии:</w:t>
      </w:r>
    </w:p>
    <w:p w:rsidR="00C925D9" w:rsidRPr="007A32A1" w:rsidRDefault="00F2767C" w:rsidP="007A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Н.А.– председатель, преподаватель</w:t>
      </w:r>
      <w:bookmarkStart w:id="0" w:name="_GoBack"/>
      <w:bookmarkEnd w:id="0"/>
    </w:p>
    <w:p w:rsidR="00C925D9" w:rsidRPr="007A32A1" w:rsidRDefault="00F2767C" w:rsidP="007A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Кедрова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7A32A1" w:rsidRPr="007A32A1">
        <w:rPr>
          <w:rFonts w:ascii="Times New Roman" w:hAnsi="Times New Roman" w:cs="Times New Roman"/>
          <w:sz w:val="28"/>
          <w:szCs w:val="28"/>
        </w:rPr>
        <w:t xml:space="preserve"> </w:t>
      </w:r>
      <w:r w:rsidR="00C925D9" w:rsidRPr="007A32A1">
        <w:rPr>
          <w:rFonts w:ascii="Times New Roman" w:hAnsi="Times New Roman" w:cs="Times New Roman"/>
          <w:sz w:val="28"/>
          <w:szCs w:val="28"/>
        </w:rPr>
        <w:t>– заместитель председателя, преподаватель</w:t>
      </w:r>
    </w:p>
    <w:p w:rsidR="00C925D9" w:rsidRPr="007A32A1" w:rsidRDefault="00F2767C" w:rsidP="007A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Цветкова П.Э.</w:t>
      </w:r>
      <w:r w:rsidR="00C925D9" w:rsidRPr="007A32A1">
        <w:rPr>
          <w:rFonts w:ascii="Times New Roman" w:hAnsi="Times New Roman" w:cs="Times New Roman"/>
          <w:sz w:val="28"/>
          <w:szCs w:val="28"/>
        </w:rPr>
        <w:t xml:space="preserve"> – член комиссии, преподаватель</w:t>
      </w:r>
    </w:p>
    <w:p w:rsidR="007A32A1" w:rsidRPr="007A32A1" w:rsidRDefault="00F2767C" w:rsidP="007A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Е.М.</w:t>
      </w:r>
      <w:r w:rsidR="007A32A1" w:rsidRPr="007A32A1"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</w:p>
    <w:p w:rsidR="0015345D" w:rsidRDefault="0015345D" w:rsidP="007E6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797" w:rsidRDefault="00142A8F" w:rsidP="007E6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97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142A8F" w:rsidRPr="007E6797" w:rsidRDefault="00142A8F" w:rsidP="007E6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97">
        <w:rPr>
          <w:rFonts w:ascii="Times New Roman" w:hAnsi="Times New Roman" w:cs="Times New Roman"/>
          <w:b/>
          <w:sz w:val="28"/>
          <w:szCs w:val="28"/>
        </w:rPr>
        <w:t>подачи и рассмотрения апелляций по результатам приема:</w:t>
      </w:r>
    </w:p>
    <w:p w:rsidR="007A32A1" w:rsidRPr="007A32A1" w:rsidRDefault="007A32A1" w:rsidP="007A32A1">
      <w:pPr>
        <w:pStyle w:val="Default"/>
        <w:jc w:val="both"/>
        <w:rPr>
          <w:sz w:val="28"/>
          <w:szCs w:val="28"/>
        </w:rPr>
      </w:pPr>
    </w:p>
    <w:p w:rsidR="007A32A1" w:rsidRPr="007A32A1" w:rsidRDefault="007A32A1" w:rsidP="007A32A1">
      <w:pPr>
        <w:pStyle w:val="Default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>1. Родители (законные представители) поступающих вправе подать апелляцию в письменном виде по процедуре проведения индивидуального отбора и (или) результатам проведения индивидуального отбора (далее - апелляция) в апелляционную комиссию не позднее следующего рабочего дня после объявления результатов отбора поступающих.</w:t>
      </w:r>
    </w:p>
    <w:p w:rsidR="007A32A1" w:rsidRPr="007A32A1" w:rsidRDefault="007A32A1" w:rsidP="007A32A1">
      <w:pPr>
        <w:pStyle w:val="Default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 xml:space="preserve">2. Состав апелляционной комиссии утверждается приказом директора </w:t>
      </w:r>
      <w:r w:rsidR="007E6797">
        <w:rPr>
          <w:color w:val="auto"/>
          <w:sz w:val="28"/>
          <w:szCs w:val="28"/>
        </w:rPr>
        <w:t>Учреждения</w:t>
      </w:r>
      <w:r w:rsidRPr="007A32A1">
        <w:rPr>
          <w:color w:val="auto"/>
          <w:sz w:val="28"/>
          <w:szCs w:val="28"/>
        </w:rPr>
        <w:t xml:space="preserve">. Апелляционная комиссия формируется в количестве не менее трех человек из числа работников </w:t>
      </w:r>
      <w:r w:rsidR="007E6797" w:rsidRPr="007E6797">
        <w:rPr>
          <w:color w:val="auto"/>
          <w:sz w:val="28"/>
          <w:szCs w:val="28"/>
        </w:rPr>
        <w:t>Учреждения</w:t>
      </w:r>
      <w:r w:rsidRPr="007A32A1">
        <w:rPr>
          <w:color w:val="auto"/>
          <w:sz w:val="28"/>
          <w:szCs w:val="28"/>
        </w:rPr>
        <w:t xml:space="preserve">, не входящих в состав комиссий по </w:t>
      </w:r>
      <w:r w:rsidR="007E6797">
        <w:rPr>
          <w:color w:val="auto"/>
          <w:sz w:val="28"/>
          <w:szCs w:val="28"/>
        </w:rPr>
        <w:t xml:space="preserve">индивидуальному </w:t>
      </w:r>
      <w:r w:rsidRPr="007A32A1">
        <w:rPr>
          <w:color w:val="auto"/>
          <w:sz w:val="28"/>
          <w:szCs w:val="28"/>
        </w:rPr>
        <w:t>отбору поступающих в текущем году.</w:t>
      </w:r>
    </w:p>
    <w:p w:rsidR="007A32A1" w:rsidRPr="007A32A1" w:rsidRDefault="007A32A1" w:rsidP="007A32A1">
      <w:pPr>
        <w:pStyle w:val="Default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 xml:space="preserve"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7A32A1">
        <w:rPr>
          <w:color w:val="auto"/>
          <w:sz w:val="28"/>
          <w:szCs w:val="28"/>
        </w:rPr>
        <w:t>поступающих</w:t>
      </w:r>
      <w:proofErr w:type="gramEnd"/>
      <w:r w:rsidRPr="007A32A1">
        <w:rPr>
          <w:color w:val="auto"/>
          <w:sz w:val="28"/>
          <w:szCs w:val="28"/>
        </w:rPr>
        <w:t xml:space="preserve">, не согласные с решением комиссии по </w:t>
      </w:r>
      <w:r w:rsidR="007E6797" w:rsidRPr="007E6797">
        <w:rPr>
          <w:color w:val="auto"/>
          <w:sz w:val="28"/>
          <w:szCs w:val="28"/>
        </w:rPr>
        <w:t xml:space="preserve">индивидуальному </w:t>
      </w:r>
      <w:r w:rsidRPr="007A32A1">
        <w:rPr>
          <w:color w:val="auto"/>
          <w:sz w:val="28"/>
          <w:szCs w:val="28"/>
        </w:rPr>
        <w:t>отбору поступающих.</w:t>
      </w:r>
    </w:p>
    <w:p w:rsidR="007A32A1" w:rsidRPr="007A32A1" w:rsidRDefault="007A32A1" w:rsidP="007A32A1">
      <w:pPr>
        <w:pStyle w:val="Default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поступающих.</w:t>
      </w:r>
    </w:p>
    <w:p w:rsidR="007A32A1" w:rsidRPr="007A32A1" w:rsidRDefault="007A32A1" w:rsidP="007E6797">
      <w:pPr>
        <w:pStyle w:val="a3"/>
        <w:ind w:left="0"/>
        <w:jc w:val="both"/>
        <w:rPr>
          <w:sz w:val="28"/>
          <w:szCs w:val="28"/>
        </w:rPr>
      </w:pPr>
      <w:r w:rsidRPr="007A32A1">
        <w:rPr>
          <w:sz w:val="28"/>
          <w:szCs w:val="28"/>
        </w:rPr>
        <w:t xml:space="preserve">4. Апелляционная комиссия принимает решение о целесообразности или нецелесообразности повторного проведения индивидуального отбора </w:t>
      </w:r>
      <w:r w:rsidR="007E6797">
        <w:rPr>
          <w:sz w:val="28"/>
          <w:szCs w:val="28"/>
        </w:rPr>
        <w:t xml:space="preserve"> </w:t>
      </w:r>
      <w:r w:rsidRPr="007A32A1">
        <w:rPr>
          <w:sz w:val="28"/>
          <w:szCs w:val="28"/>
        </w:rPr>
        <w:t>поступающего на обучение, родители (законные представители) которых подали апелляцию.</w:t>
      </w:r>
    </w:p>
    <w:p w:rsidR="007A32A1" w:rsidRPr="007A32A1" w:rsidRDefault="007A32A1" w:rsidP="007E67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>Решение комиссии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7A32A1" w:rsidRPr="007A32A1" w:rsidRDefault="007A32A1" w:rsidP="007E67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>Решение апелляционной комиссии подписывается председателем комиссии и доводится до сведения подавших апелляцию родителей (законных представителей) поступающего под роспись в течение одного рабочего дня, следующего за днем принятия решения.</w:t>
      </w:r>
    </w:p>
    <w:p w:rsidR="007A32A1" w:rsidRPr="007A32A1" w:rsidRDefault="007A32A1" w:rsidP="007E67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A32A1">
        <w:rPr>
          <w:color w:val="auto"/>
          <w:sz w:val="28"/>
          <w:szCs w:val="28"/>
        </w:rPr>
        <w:t>На каждом заседании апелляционной комиссии ведется протокол.</w:t>
      </w:r>
    </w:p>
    <w:p w:rsidR="007A32A1" w:rsidRPr="007A32A1" w:rsidRDefault="007A32A1" w:rsidP="007A32A1">
      <w:pPr>
        <w:pStyle w:val="a3"/>
        <w:ind w:left="0"/>
        <w:jc w:val="both"/>
        <w:rPr>
          <w:sz w:val="28"/>
          <w:szCs w:val="28"/>
        </w:rPr>
      </w:pPr>
      <w:r w:rsidRPr="007A32A1">
        <w:rPr>
          <w:sz w:val="28"/>
          <w:szCs w:val="28"/>
        </w:rPr>
        <w:lastRenderedPageBreak/>
        <w:t xml:space="preserve">5. Повторное проведение индивидуального отбора поступающих проводится </w:t>
      </w:r>
      <w:proofErr w:type="gramStart"/>
      <w:r w:rsidRPr="007A32A1">
        <w:rPr>
          <w:sz w:val="28"/>
          <w:szCs w:val="28"/>
        </w:rPr>
        <w:t>в присутствии одного из членов апелляционной комиссии в течение трех рабочих дней со дня принятия апелляционной комиссией решения о целесообразности</w:t>
      </w:r>
      <w:proofErr w:type="gramEnd"/>
      <w:r w:rsidRPr="007A32A1">
        <w:rPr>
          <w:sz w:val="28"/>
          <w:szCs w:val="28"/>
        </w:rPr>
        <w:t xml:space="preserve"> такого отбора.</w:t>
      </w:r>
    </w:p>
    <w:p w:rsidR="007A32A1" w:rsidRPr="007A32A1" w:rsidRDefault="007A32A1" w:rsidP="007A32A1">
      <w:pPr>
        <w:pStyle w:val="a3"/>
        <w:ind w:left="0"/>
        <w:jc w:val="both"/>
        <w:rPr>
          <w:sz w:val="28"/>
          <w:szCs w:val="28"/>
        </w:rPr>
      </w:pPr>
    </w:p>
    <w:p w:rsidR="007A32A1" w:rsidRPr="007A32A1" w:rsidRDefault="007A32A1" w:rsidP="007A32A1">
      <w:pPr>
        <w:pStyle w:val="a3"/>
        <w:ind w:left="0"/>
        <w:jc w:val="both"/>
        <w:rPr>
          <w:sz w:val="28"/>
          <w:szCs w:val="28"/>
        </w:rPr>
      </w:pPr>
    </w:p>
    <w:p w:rsidR="007A32A1" w:rsidRPr="007A32A1" w:rsidRDefault="007A32A1" w:rsidP="007A32A1">
      <w:pPr>
        <w:pStyle w:val="a3"/>
        <w:ind w:left="0"/>
        <w:jc w:val="both"/>
        <w:rPr>
          <w:sz w:val="28"/>
          <w:szCs w:val="28"/>
        </w:rPr>
      </w:pPr>
    </w:p>
    <w:p w:rsidR="000E0ED9" w:rsidRPr="007A32A1" w:rsidRDefault="000E0ED9" w:rsidP="007E6797">
      <w:pPr>
        <w:pStyle w:val="a3"/>
        <w:ind w:left="0"/>
        <w:jc w:val="center"/>
        <w:rPr>
          <w:sz w:val="28"/>
          <w:szCs w:val="28"/>
        </w:rPr>
      </w:pPr>
      <w:r w:rsidRPr="007A32A1">
        <w:rPr>
          <w:sz w:val="28"/>
          <w:szCs w:val="28"/>
        </w:rPr>
        <w:t>Прием документов осуществляется по адресу:</w:t>
      </w:r>
    </w:p>
    <w:p w:rsidR="000E0ED9" w:rsidRPr="007A32A1" w:rsidRDefault="00F2767C" w:rsidP="007E6797">
      <w:pPr>
        <w:pStyle w:val="a3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изимьяры</w:t>
      </w:r>
      <w:proofErr w:type="spellEnd"/>
      <w:r w:rsidR="000E0ED9" w:rsidRPr="007A32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</w:t>
      </w:r>
      <w:r w:rsidR="000E0ED9" w:rsidRPr="007A32A1">
        <w:rPr>
          <w:sz w:val="28"/>
          <w:szCs w:val="28"/>
        </w:rPr>
        <w:t xml:space="preserve">, </w:t>
      </w:r>
      <w:r>
        <w:rPr>
          <w:sz w:val="28"/>
          <w:szCs w:val="28"/>
        </w:rPr>
        <w:t>18а</w:t>
      </w:r>
      <w:r w:rsidR="000E0ED9" w:rsidRPr="007A32A1">
        <w:rPr>
          <w:sz w:val="28"/>
          <w:szCs w:val="28"/>
        </w:rPr>
        <w:t xml:space="preserve">, </w:t>
      </w:r>
    </w:p>
    <w:p w:rsidR="000E0ED9" w:rsidRPr="007A32A1" w:rsidRDefault="00F2767C" w:rsidP="007E6797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 9.00 до 17.00, перерыв с 12.00 до 13</w:t>
      </w:r>
      <w:r w:rsidR="000E0ED9" w:rsidRPr="007A32A1">
        <w:rPr>
          <w:sz w:val="28"/>
          <w:szCs w:val="28"/>
        </w:rPr>
        <w:t>.00</w:t>
      </w:r>
    </w:p>
    <w:p w:rsidR="000E0ED9" w:rsidRPr="007A32A1" w:rsidRDefault="000E0ED9" w:rsidP="007E6797">
      <w:pPr>
        <w:pStyle w:val="a3"/>
        <w:ind w:left="0"/>
        <w:jc w:val="center"/>
        <w:rPr>
          <w:sz w:val="28"/>
          <w:szCs w:val="28"/>
        </w:rPr>
      </w:pPr>
      <w:r w:rsidRPr="007A32A1">
        <w:rPr>
          <w:sz w:val="28"/>
          <w:szCs w:val="28"/>
        </w:rPr>
        <w:t>выходные дни – суббота, воскресенье</w:t>
      </w:r>
    </w:p>
    <w:p w:rsidR="00142A8F" w:rsidRDefault="00142A8F" w:rsidP="00142A8F"/>
    <w:p w:rsidR="00C925D9" w:rsidRPr="00C925D9" w:rsidRDefault="00C925D9" w:rsidP="00C925D9">
      <w:pPr>
        <w:spacing w:after="0"/>
        <w:jc w:val="center"/>
        <w:rPr>
          <w:b/>
          <w:sz w:val="32"/>
          <w:szCs w:val="32"/>
        </w:rPr>
      </w:pPr>
    </w:p>
    <w:sectPr w:rsidR="00C925D9" w:rsidRPr="00C9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B2"/>
    <w:rsid w:val="000E0ED9"/>
    <w:rsid w:val="00142A8F"/>
    <w:rsid w:val="0015345D"/>
    <w:rsid w:val="00402F9A"/>
    <w:rsid w:val="004F586C"/>
    <w:rsid w:val="00525AE6"/>
    <w:rsid w:val="007A32A1"/>
    <w:rsid w:val="007E6797"/>
    <w:rsid w:val="008F46B2"/>
    <w:rsid w:val="00A250CC"/>
    <w:rsid w:val="00C925D9"/>
    <w:rsid w:val="00E644D1"/>
    <w:rsid w:val="00F2767C"/>
    <w:rsid w:val="00F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02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E0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02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E0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ВизДШИ</cp:lastModifiedBy>
  <cp:revision>2</cp:revision>
  <dcterms:created xsi:type="dcterms:W3CDTF">2024-05-21T12:02:00Z</dcterms:created>
  <dcterms:modified xsi:type="dcterms:W3CDTF">2024-05-21T12:02:00Z</dcterms:modified>
</cp:coreProperties>
</file>