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22" w:rsidRPr="009F5BC9" w:rsidRDefault="005B7F99" w:rsidP="005B7F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BC9">
        <w:rPr>
          <w:rFonts w:ascii="Times New Roman" w:hAnsi="Times New Roman" w:cs="Times New Roman"/>
          <w:b/>
          <w:sz w:val="24"/>
          <w:szCs w:val="24"/>
        </w:rPr>
        <w:t>П</w:t>
      </w:r>
      <w:r w:rsidR="000F3E75" w:rsidRPr="009F5BC9">
        <w:rPr>
          <w:rFonts w:ascii="Times New Roman" w:hAnsi="Times New Roman" w:cs="Times New Roman"/>
          <w:b/>
          <w:sz w:val="24"/>
          <w:szCs w:val="24"/>
        </w:rPr>
        <w:t>равила и инструкции по охране труда нужно разрабатывать согласно новым требованиям</w:t>
      </w:r>
    </w:p>
    <w:p w:rsidR="00CA4CB0" w:rsidRPr="009F5BC9" w:rsidRDefault="00CA4CB0" w:rsidP="00CA4C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BC9">
        <w:rPr>
          <w:rFonts w:ascii="Times New Roman" w:hAnsi="Times New Roman" w:cs="Times New Roman"/>
          <w:sz w:val="24"/>
          <w:szCs w:val="24"/>
        </w:rPr>
        <w:t>Согласно ст. 214 ТК РФ, работодатель обязан обеспечить разработку и утверждение локальных нормативных актов по охране труда, в том числе инструкций,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 в порядке, установленном статьей 372 ТК РФ для принятия локальных нормативных актов</w:t>
      </w:r>
      <w:r w:rsidR="006B783B" w:rsidRPr="009F5BC9">
        <w:rPr>
          <w:rFonts w:ascii="Times New Roman" w:hAnsi="Times New Roman" w:cs="Times New Roman"/>
          <w:sz w:val="24"/>
          <w:szCs w:val="24"/>
        </w:rPr>
        <w:t>.</w:t>
      </w:r>
      <w:r w:rsidRPr="009F5B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7365A" w:rsidRPr="009F5BC9" w:rsidRDefault="00F7365A" w:rsidP="00C212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BC9">
        <w:rPr>
          <w:rFonts w:ascii="Times New Roman" w:hAnsi="Times New Roman" w:cs="Times New Roman"/>
          <w:sz w:val="24"/>
          <w:szCs w:val="24"/>
        </w:rPr>
        <w:t xml:space="preserve">С 1 января 2023 года возобновил действие приказ Минтруда </w:t>
      </w:r>
      <w:r w:rsidR="005B7F99" w:rsidRPr="009F5BC9">
        <w:rPr>
          <w:rFonts w:ascii="Times New Roman" w:hAnsi="Times New Roman" w:cs="Times New Roman"/>
          <w:sz w:val="24"/>
          <w:szCs w:val="24"/>
        </w:rPr>
        <w:t>России</w:t>
      </w:r>
      <w:r w:rsidRPr="009F5BC9">
        <w:rPr>
          <w:rFonts w:ascii="Times New Roman" w:hAnsi="Times New Roman" w:cs="Times New Roman"/>
          <w:sz w:val="24"/>
          <w:szCs w:val="24"/>
        </w:rPr>
        <w:t xml:space="preserve"> от 29.10.2021 </w:t>
      </w:r>
      <w:bookmarkStart w:id="0" w:name="_GoBack"/>
      <w:bookmarkEnd w:id="0"/>
      <w:r w:rsidR="003125FB" w:rsidRPr="009F5BC9">
        <w:rPr>
          <w:rFonts w:ascii="Times New Roman" w:hAnsi="Times New Roman" w:cs="Times New Roman"/>
          <w:sz w:val="24"/>
          <w:szCs w:val="24"/>
        </w:rPr>
        <w:t xml:space="preserve">№ </w:t>
      </w:r>
      <w:r w:rsidRPr="009F5BC9">
        <w:rPr>
          <w:rFonts w:ascii="Times New Roman" w:hAnsi="Times New Roman" w:cs="Times New Roman"/>
          <w:sz w:val="24"/>
          <w:szCs w:val="24"/>
        </w:rPr>
        <w:t xml:space="preserve">772н «Об утверждении основных требований к порядку разработки и содержанию правил и инструкций по охране труда, разрабатываемых работодателем», который был приостановлен приказом Минтруда </w:t>
      </w:r>
      <w:r w:rsidR="005B7F99" w:rsidRPr="009F5BC9">
        <w:rPr>
          <w:rFonts w:ascii="Times New Roman" w:hAnsi="Times New Roman" w:cs="Times New Roman"/>
          <w:sz w:val="24"/>
          <w:szCs w:val="24"/>
        </w:rPr>
        <w:t>России</w:t>
      </w:r>
      <w:r w:rsidRPr="009F5BC9">
        <w:rPr>
          <w:rFonts w:ascii="Times New Roman" w:hAnsi="Times New Roman" w:cs="Times New Roman"/>
          <w:sz w:val="24"/>
          <w:szCs w:val="24"/>
        </w:rPr>
        <w:t xml:space="preserve"> от 17.03.2022</w:t>
      </w:r>
      <w:r w:rsidR="004B0D56" w:rsidRPr="009F5BC9">
        <w:rPr>
          <w:rFonts w:ascii="Times New Roman" w:hAnsi="Times New Roman" w:cs="Times New Roman"/>
          <w:sz w:val="24"/>
          <w:szCs w:val="24"/>
        </w:rPr>
        <w:t xml:space="preserve"> </w:t>
      </w:r>
      <w:r w:rsidRPr="009F5BC9">
        <w:rPr>
          <w:rFonts w:ascii="Times New Roman" w:hAnsi="Times New Roman" w:cs="Times New Roman"/>
          <w:sz w:val="24"/>
          <w:szCs w:val="24"/>
        </w:rPr>
        <w:t>№ 140н «О неприменении приказа Министерства труда и социальной защиты Российской Федерации от 29 октября 2021 г. N 772н «Об утверждении основных требований</w:t>
      </w:r>
      <w:proofErr w:type="gramEnd"/>
      <w:r w:rsidRPr="009F5BC9">
        <w:rPr>
          <w:rFonts w:ascii="Times New Roman" w:hAnsi="Times New Roman" w:cs="Times New Roman"/>
          <w:sz w:val="24"/>
          <w:szCs w:val="24"/>
        </w:rPr>
        <w:t xml:space="preserve"> к порядку разработки и содержанию правил и инструкций по охране труда, разрабатываемых работодателем». </w:t>
      </w:r>
      <w:r w:rsidR="005B7F99" w:rsidRPr="009F5BC9">
        <w:rPr>
          <w:rFonts w:ascii="Times New Roman" w:hAnsi="Times New Roman" w:cs="Times New Roman"/>
          <w:sz w:val="24"/>
          <w:szCs w:val="24"/>
        </w:rPr>
        <w:t>О</w:t>
      </w:r>
      <w:r w:rsidRPr="009F5BC9">
        <w:rPr>
          <w:rFonts w:ascii="Times New Roman" w:hAnsi="Times New Roman" w:cs="Times New Roman"/>
          <w:sz w:val="24"/>
          <w:szCs w:val="24"/>
        </w:rPr>
        <w:t>сновные требования к порядку разработки и содержанию правил и инструкций по охране труда,</w:t>
      </w:r>
      <w:r w:rsidR="005B7F99" w:rsidRPr="009F5BC9">
        <w:rPr>
          <w:rFonts w:ascii="Times New Roman" w:hAnsi="Times New Roman" w:cs="Times New Roman"/>
          <w:sz w:val="24"/>
          <w:szCs w:val="24"/>
        </w:rPr>
        <w:t xml:space="preserve"> разрабатываемые работодателем вступили в силу с 1 января 2023 года.</w:t>
      </w:r>
    </w:p>
    <w:p w:rsidR="00CA4CB0" w:rsidRPr="009F5BC9" w:rsidRDefault="006B783B" w:rsidP="00C212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BC9">
        <w:rPr>
          <w:rFonts w:ascii="Times New Roman" w:hAnsi="Times New Roman" w:cs="Times New Roman"/>
          <w:sz w:val="24"/>
          <w:szCs w:val="24"/>
        </w:rPr>
        <w:t>За нарушение указанных требован</w:t>
      </w:r>
      <w:r w:rsidR="00CA4CB0" w:rsidRPr="009F5BC9">
        <w:rPr>
          <w:rFonts w:ascii="Times New Roman" w:hAnsi="Times New Roman" w:cs="Times New Roman"/>
          <w:sz w:val="24"/>
          <w:szCs w:val="24"/>
        </w:rPr>
        <w:t>ий предусмотрена административная ответственность по</w:t>
      </w:r>
      <w:r w:rsidRPr="009F5BC9">
        <w:rPr>
          <w:rFonts w:ascii="Times New Roman" w:hAnsi="Times New Roman" w:cs="Times New Roman"/>
          <w:sz w:val="24"/>
          <w:szCs w:val="24"/>
        </w:rPr>
        <w:t xml:space="preserve"> ч. 1 ст. 5.27.1 КоАП РФ в виде предупреждения или административного штрафа на должностных лиц в размере от двух тысяч до пяти тысяч рублей; на лиц, осуществляющих предпринимательскую деятельность без образования юридического лица, - от двух тысяч до пяти тысяч рублей; на юридических лиц - от пятидесяти тысяч до восьмидесяти тысяч рублей.</w:t>
      </w:r>
      <w:proofErr w:type="gramEnd"/>
    </w:p>
    <w:p w:rsidR="00EC2825" w:rsidRPr="009F5BC9" w:rsidRDefault="00EC2825" w:rsidP="00EC282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BC9">
        <w:rPr>
          <w:rFonts w:ascii="Times New Roman" w:hAnsi="Times New Roman" w:cs="Times New Roman"/>
          <w:sz w:val="24"/>
          <w:szCs w:val="24"/>
        </w:rPr>
        <w:t xml:space="preserve">За </w:t>
      </w:r>
      <w:r w:rsidR="001B5C20" w:rsidRPr="009F5BC9">
        <w:rPr>
          <w:rFonts w:ascii="Times New Roman" w:hAnsi="Times New Roman" w:cs="Times New Roman"/>
          <w:sz w:val="24"/>
          <w:szCs w:val="24"/>
        </w:rPr>
        <w:t>повторное</w:t>
      </w:r>
      <w:r w:rsidRPr="009F5BC9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предусмотрена административная ответственность по ч. 5 ст. 5.27.1 КоАП РФ в вид административного штрафа на должностных лиц в размере от тридцати тысяч до сорока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девяноста суток; на юридических лиц - от ста тысяч до двухсот тысяч рублей или административное приостановление деятельности на срок до девяноста суток.</w:t>
      </w:r>
    </w:p>
    <w:p w:rsidR="00C212B5" w:rsidRPr="009F5BC9" w:rsidRDefault="005B7F99" w:rsidP="00C212B5">
      <w:pPr>
        <w:spacing w:after="0"/>
        <w:ind w:firstLine="709"/>
        <w:jc w:val="both"/>
        <w:rPr>
          <w:sz w:val="24"/>
          <w:szCs w:val="24"/>
        </w:rPr>
      </w:pPr>
      <w:r w:rsidRPr="009F5BC9">
        <w:rPr>
          <w:rFonts w:ascii="Times New Roman" w:hAnsi="Times New Roman" w:cs="Times New Roman"/>
          <w:sz w:val="24"/>
          <w:szCs w:val="24"/>
        </w:rPr>
        <w:t>Ознакомиться с Приказом Минтруда России от 29.10.2021 772н «Об утверждении основных требований к порядку разработки и содержанию правил и инструкций по охране труда, разрабатываемых работодателем» можно по ссылке:</w:t>
      </w:r>
      <w:r w:rsidR="00C212B5" w:rsidRPr="009F5BC9">
        <w:rPr>
          <w:sz w:val="24"/>
          <w:szCs w:val="24"/>
        </w:rPr>
        <w:t xml:space="preserve"> </w:t>
      </w:r>
    </w:p>
    <w:p w:rsidR="005B7F99" w:rsidRPr="009F5BC9" w:rsidRDefault="00C212B5" w:rsidP="00C212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BC9">
        <w:rPr>
          <w:rFonts w:ascii="Times New Roman" w:hAnsi="Times New Roman" w:cs="Times New Roman"/>
          <w:sz w:val="24"/>
          <w:szCs w:val="24"/>
        </w:rPr>
        <w:t>http://publication.pravo.gov.ru/Document/View/0001202111260023</w:t>
      </w:r>
    </w:p>
    <w:p w:rsidR="00F7365A" w:rsidRPr="009F5BC9" w:rsidRDefault="00F7365A">
      <w:pPr>
        <w:rPr>
          <w:sz w:val="24"/>
          <w:szCs w:val="24"/>
        </w:rPr>
      </w:pPr>
    </w:p>
    <w:p w:rsidR="00F7365A" w:rsidRPr="009F5BC9" w:rsidRDefault="00F7365A">
      <w:pPr>
        <w:rPr>
          <w:sz w:val="24"/>
          <w:szCs w:val="24"/>
        </w:rPr>
      </w:pPr>
    </w:p>
    <w:p w:rsidR="00B01415" w:rsidRPr="009F5BC9" w:rsidRDefault="00B01415">
      <w:pPr>
        <w:rPr>
          <w:sz w:val="24"/>
          <w:szCs w:val="24"/>
        </w:rPr>
      </w:pPr>
    </w:p>
    <w:p w:rsidR="00B01415" w:rsidRPr="009F5BC9" w:rsidRDefault="00B01415">
      <w:pPr>
        <w:rPr>
          <w:sz w:val="24"/>
          <w:szCs w:val="24"/>
        </w:rPr>
      </w:pPr>
    </w:p>
    <w:sectPr w:rsidR="00B01415" w:rsidRPr="009F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57"/>
    <w:rsid w:val="000F3E75"/>
    <w:rsid w:val="001B5C20"/>
    <w:rsid w:val="00221E51"/>
    <w:rsid w:val="003125FB"/>
    <w:rsid w:val="004B0D56"/>
    <w:rsid w:val="005B7F99"/>
    <w:rsid w:val="006B783B"/>
    <w:rsid w:val="00855157"/>
    <w:rsid w:val="009F5BC9"/>
    <w:rsid w:val="00AC598A"/>
    <w:rsid w:val="00B01415"/>
    <w:rsid w:val="00C212B5"/>
    <w:rsid w:val="00CA4CB0"/>
    <w:rsid w:val="00D32822"/>
    <w:rsid w:val="00EC2825"/>
    <w:rsid w:val="00F61C6C"/>
    <w:rsid w:val="00F7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4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ВизДШИ</cp:lastModifiedBy>
  <cp:revision>2</cp:revision>
  <cp:lastPrinted>2023-01-26T06:44:00Z</cp:lastPrinted>
  <dcterms:created xsi:type="dcterms:W3CDTF">2023-01-26T06:45:00Z</dcterms:created>
  <dcterms:modified xsi:type="dcterms:W3CDTF">2023-01-26T06:45:00Z</dcterms:modified>
</cp:coreProperties>
</file>