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8E275" w14:textId="448BA5E5" w:rsidR="00A211A9" w:rsidRDefault="00A211A9" w:rsidP="00A211A9">
      <w:pPr>
        <w:pStyle w:val="a3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  <w:r w:rsidRPr="00201CDC">
        <w:rPr>
          <w:b/>
          <w:color w:val="111111"/>
          <w:sz w:val="32"/>
          <w:szCs w:val="32"/>
        </w:rPr>
        <w:t>Консультация для родителей «Почему ребенок не говорит?»</w:t>
      </w:r>
    </w:p>
    <w:p w14:paraId="3C680986" w14:textId="244D9DF2" w:rsidR="00201CDC" w:rsidRDefault="00201CDC" w:rsidP="00A211A9">
      <w:pPr>
        <w:pStyle w:val="a3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  <w:r>
        <w:rPr>
          <w:noProof/>
        </w:rPr>
        <w:drawing>
          <wp:inline distT="0" distB="0" distL="0" distR="0" wp14:anchorId="5D07FB77" wp14:editId="6328ADB3">
            <wp:extent cx="5410200" cy="26325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675" cy="26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EE265" w14:textId="0F4DFA07" w:rsidR="00A211A9" w:rsidRDefault="00201CDC" w:rsidP="00201CDC">
      <w:pPr>
        <w:pStyle w:val="a3"/>
        <w:spacing w:before="225" w:beforeAutospacing="0" w:after="225" w:afterAutospacing="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b/>
          <w:color w:val="111111"/>
          <w:sz w:val="32"/>
          <w:szCs w:val="32"/>
        </w:rPr>
        <w:t xml:space="preserve">     </w:t>
      </w:r>
      <w:r w:rsidR="00A211A9">
        <w:rPr>
          <w:color w:val="111111"/>
          <w:sz w:val="27"/>
          <w:szCs w:val="27"/>
        </w:rPr>
        <w:t>Первый год мама с ребенком находятся в тесном контакте. Малыш не умеет говорить, его единственный язык – собственный плач ребенка.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A211A9">
        <w:rPr>
          <w:color w:val="111111"/>
          <w:sz w:val="27"/>
          <w:szCs w:val="27"/>
        </w:rPr>
        <w:t>Мамочка понимает своего ребенка без слов, с помощью крика. Мама может удовлетворить его потребности. Благодаря этому, ребенок выживает в первый год жизни.</w:t>
      </w:r>
    </w:p>
    <w:p w14:paraId="31000BF7" w14:textId="77777777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Постепенно ребенок начинает отдаляться от мамы, начинает ползать, делать первые шаги, именно к этому возрасту появляются первые слова. К году ребенок должен говорить до 10 слов, но очень часто этого не происходит, почему?</w:t>
      </w:r>
    </w:p>
    <w:p w14:paraId="69D7E350" w14:textId="77777777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Многие пытаются отдать ребенка в детский сад, где есть говорящие дети, другие записывают ребенка в разные развивающие центры развития, а третьи спрашивают совета невролога при плановом медицинском осмотре, что является очень важным моментом. В два года ребенок продолжает молчать, а родители бездействовать. Три года - молчит. В этом случае необходимо бежать к неврологу и за консультацией к логопеду. Многие родители, начинают спрашивать все у воспитателя, теряя драгоценное время, а не лучше ли сразу обратиться за советом к логопеду в детском саду.</w:t>
      </w:r>
    </w:p>
    <w:p w14:paraId="1A385313" w14:textId="77777777" w:rsidR="00A211A9" w:rsidRDefault="00A211A9" w:rsidP="00201CDC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color w:val="111111"/>
          <w:sz w:val="27"/>
          <w:szCs w:val="27"/>
          <w:bdr w:val="none" w:sz="0" w:space="0" w:color="auto" w:frame="1"/>
        </w:rPr>
        <w:t>Причины, которые могут повлиять на речь.</w:t>
      </w:r>
    </w:p>
    <w:p w14:paraId="7DD7BFAA" w14:textId="77777777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Внутриутробная патология</w:t>
      </w:r>
    </w:p>
    <w:p w14:paraId="58E0CCB3" w14:textId="77777777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-Внутриутробная гипоксия (недостаточное кровообращение головного мозга плода) во время беременности. Причины могут быть разными: токсикоз, повышенное давление, хронические заболевания матери.</w:t>
      </w:r>
    </w:p>
    <w:p w14:paraId="4319D741" w14:textId="77777777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-Инфекционные заболевания матери во время беременности: краснуха, грипп, скарлатина.</w:t>
      </w:r>
    </w:p>
    <w:p w14:paraId="5163A57D" w14:textId="77777777" w:rsidR="00A211A9" w:rsidRDefault="00A211A9" w:rsidP="00201CDC">
      <w:pPr>
        <w:pStyle w:val="a3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-Несовместимость крови матери и плода.</w:t>
      </w:r>
    </w:p>
    <w:p w14:paraId="76D0942F" w14:textId="77777777" w:rsidR="00A211A9" w:rsidRDefault="00A211A9" w:rsidP="00201CDC">
      <w:pPr>
        <w:pStyle w:val="a3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-Преждевременные роды.</w:t>
      </w:r>
    </w:p>
    <w:p w14:paraId="3AD1BEDE" w14:textId="77777777" w:rsidR="00A211A9" w:rsidRDefault="00A211A9" w:rsidP="00201CDC">
      <w:pPr>
        <w:pStyle w:val="a3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lastRenderedPageBreak/>
        <w:t>-Курение.</w:t>
      </w:r>
    </w:p>
    <w:p w14:paraId="1B9424CA" w14:textId="77777777" w:rsidR="00A211A9" w:rsidRDefault="00A211A9" w:rsidP="00201CDC">
      <w:pPr>
        <w:pStyle w:val="a3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-Алкоголь.</w:t>
      </w:r>
    </w:p>
    <w:p w14:paraId="1D542091" w14:textId="77777777" w:rsidR="00A211A9" w:rsidRDefault="00A211A9" w:rsidP="00201CDC">
      <w:pPr>
        <w:pStyle w:val="a3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-Вредные условия труда.</w:t>
      </w:r>
    </w:p>
    <w:p w14:paraId="3F722395" w14:textId="77777777" w:rsidR="00A211A9" w:rsidRDefault="00A211A9" w:rsidP="00201CDC">
      <w:pPr>
        <w:pStyle w:val="a3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-Стресс, который испытывает будущая мама.</w:t>
      </w:r>
    </w:p>
    <w:p w14:paraId="18CBDADB" w14:textId="77777777" w:rsidR="00A211A9" w:rsidRDefault="00A211A9" w:rsidP="00201CDC">
      <w:pPr>
        <w:pStyle w:val="a3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Неблагоприятные роды и их последствия.</w:t>
      </w:r>
    </w:p>
    <w:p w14:paraId="5F97C139" w14:textId="77777777" w:rsidR="00A211A9" w:rsidRDefault="00A211A9" w:rsidP="00201CDC">
      <w:pPr>
        <w:pStyle w:val="a3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-Родовые травмы.</w:t>
      </w:r>
    </w:p>
    <w:p w14:paraId="5BDC945A" w14:textId="77777777" w:rsidR="00A211A9" w:rsidRDefault="00A211A9" w:rsidP="00201CDC">
      <w:pPr>
        <w:pStyle w:val="a3"/>
        <w:spacing w:before="225" w:beforeAutospacing="0" w:after="225" w:afterAutospacing="0" w:line="276" w:lineRule="auto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-Асфиксия – недостаток снабжения головного мозга кислородом из-за нарушения дыхания, например при обвитии пуповиной.</w:t>
      </w:r>
    </w:p>
    <w:p w14:paraId="38342912" w14:textId="77777777" w:rsidR="00A211A9" w:rsidRDefault="00A211A9" w:rsidP="00201CDC">
      <w:pPr>
        <w:pStyle w:val="a3"/>
        <w:spacing w:before="225" w:beforeAutospacing="0" w:after="225" w:afterAutospacing="0" w:line="276" w:lineRule="auto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-Малая масса ребенка (менее 1500г).</w:t>
      </w:r>
    </w:p>
    <w:p w14:paraId="4418725A" w14:textId="77777777" w:rsidR="00A211A9" w:rsidRDefault="00A211A9" w:rsidP="00201CDC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color w:val="111111"/>
          <w:sz w:val="27"/>
          <w:szCs w:val="27"/>
          <w:bdr w:val="none" w:sz="0" w:space="0" w:color="auto" w:frame="1"/>
        </w:rPr>
        <w:t>Заболевания, перенесенные ребенком в первые годы жизни.</w:t>
      </w:r>
    </w:p>
    <w:p w14:paraId="78E7C63A" w14:textId="77777777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-Инфекционно-вирусные заболевания, которые могут вызвать потерю слуха.</w:t>
      </w:r>
    </w:p>
    <w:p w14:paraId="6EAC8F9C" w14:textId="77777777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-Длительные простудные заболевания.</w:t>
      </w:r>
    </w:p>
    <w:p w14:paraId="6D0E4D47" w14:textId="77777777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-Сильный испуг или стресс.</w:t>
      </w:r>
    </w:p>
    <w:p w14:paraId="58B79580" w14:textId="77777777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-Травмы лица.</w:t>
      </w:r>
    </w:p>
    <w:p w14:paraId="15EF4152" w14:textId="77777777" w:rsidR="00A211A9" w:rsidRDefault="00A211A9" w:rsidP="00201CDC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color w:val="111111"/>
          <w:sz w:val="27"/>
          <w:szCs w:val="27"/>
          <w:bdr w:val="none" w:sz="0" w:space="0" w:color="auto" w:frame="1"/>
        </w:rPr>
        <w:t>Наследственная предрасположенность.</w:t>
      </w:r>
    </w:p>
    <w:p w14:paraId="16A996E5" w14:textId="77777777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По наследству могут передаваться строения речевого аппарата, неправильная посадка и количество зубов, неправильный прикус, заикание.</w:t>
      </w:r>
    </w:p>
    <w:p w14:paraId="030E9A33" w14:textId="77777777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Если один родитель заговорил поздно, подобные проблемы могут возникнуть и у ребенка.</w:t>
      </w:r>
    </w:p>
    <w:p w14:paraId="623E432F" w14:textId="77777777" w:rsidR="00A211A9" w:rsidRDefault="00A211A9" w:rsidP="00201CDC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color w:val="111111"/>
          <w:sz w:val="27"/>
          <w:szCs w:val="27"/>
          <w:bdr w:val="none" w:sz="0" w:space="0" w:color="auto" w:frame="1"/>
        </w:rPr>
        <w:t>Но кроме вышеперечисленных причин, могут быть и следующие.</w:t>
      </w:r>
    </w:p>
    <w:p w14:paraId="09A445CF" w14:textId="77777777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-Зачем говорить, если все окружающие понимают его без слов. Достаточно только жест, взгляд и все могут угадать желания ребенка.</w:t>
      </w:r>
    </w:p>
    <w:p w14:paraId="7E16D79C" w14:textId="77777777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-Многие родители говорят с малышами сложными фразами. Например: «Дай мне большой, красный мячик, который лежит на полке. Это слишком сложная инструкция для малыша. Необходимо говорить простые инструкции «Дай мячик», «Дай куклу» и т. д.</w:t>
      </w:r>
    </w:p>
    <w:p w14:paraId="4D5A6B77" w14:textId="77777777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-Очень часто, приводя ребенка в детский сад, родители забывают отучить его от соски. Ребенок во рту с соской – это значит, не что иное, как молчи, ничего не говори.</w:t>
      </w:r>
    </w:p>
    <w:p w14:paraId="20D98E5F" w14:textId="77777777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-Родители очень мало говорят со своими детьми. Необходимо не только общаться с детьми, но и проговаривать все действия. Например: «Сейчас мы с Катей пойдем на улицу. Нужно принести все вещи. Сначала наденем носки, штаны и т. д.</w:t>
      </w:r>
    </w:p>
    <w:p w14:paraId="553799B1" w14:textId="77777777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lastRenderedPageBreak/>
        <w:t>-Самая большая проблема нашего времени - это телефон. Зачем с ребенком разговаривать, если достаточно дать ему в руки телефон и наступит идеальная тишина после рабочего дня.</w:t>
      </w:r>
    </w:p>
    <w:p w14:paraId="51100A92" w14:textId="77777777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-Дети не едят твердой пищи. Целая проблема съесть яблоко или морковку, не говоря о речи. Твердая пища в рационе малыша помогает развивать мышцы языка, щек, что способствует в дальнейшем развитию речи. Поэтому, обязательно заставляйте жевать сухари и фрукты, хлеб с корочками и кусковое мясо.</w:t>
      </w:r>
    </w:p>
    <w:p w14:paraId="6F7252C3" w14:textId="77777777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-Ребенок не играет в игры с мелкими предметами. Но в присутствии взрослых необходимо собирать </w:t>
      </w:r>
      <w:proofErr w:type="spellStart"/>
      <w:r>
        <w:rPr>
          <w:color w:val="111111"/>
          <w:sz w:val="27"/>
          <w:szCs w:val="27"/>
        </w:rPr>
        <w:t>пазлы</w:t>
      </w:r>
      <w:proofErr w:type="spellEnd"/>
      <w:r>
        <w:rPr>
          <w:color w:val="111111"/>
          <w:sz w:val="27"/>
          <w:szCs w:val="27"/>
        </w:rPr>
        <w:t>, перекладывать камешки, пуговицы, искать предметы в манке, в гречке. Это все способствует развитию мелкой моторки. Доказано, что развитие мелкой моторики напрямую связано с развитием речевых центров головного мозга.</w:t>
      </w:r>
    </w:p>
    <w:p w14:paraId="0FDDE6DF" w14:textId="77777777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-Речь тесно связана с эмоциями. Важно, общаясь с ребенком проявлять эмоции: восторг, грусть, обида, радость. Ребенок не должен сдерживать свою злость – это тоже его собственные эмоции. Злость –естественное чувство.</w:t>
      </w:r>
    </w:p>
    <w:p w14:paraId="4EEEBF5E" w14:textId="77777777" w:rsidR="00A211A9" w:rsidRDefault="00A211A9" w:rsidP="00201CDC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color w:val="111111"/>
          <w:sz w:val="27"/>
          <w:szCs w:val="27"/>
          <w:bdr w:val="none" w:sz="0" w:space="0" w:color="auto" w:frame="1"/>
        </w:rPr>
        <w:t>Условия, необходимые для своевременного формирования речи. </w:t>
      </w:r>
      <w:r>
        <w:rPr>
          <w:color w:val="111111"/>
          <w:sz w:val="27"/>
          <w:szCs w:val="27"/>
        </w:rPr>
        <w:t>Главное, чтобы ребенок был соматически здоров, активен, имел полноценное речевое окружение, испытывал потребность в общении, обладал нормальным слухом и интеллектом.</w:t>
      </w:r>
    </w:p>
    <w:p w14:paraId="3830687E" w14:textId="77777777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Необходимо выбирать игры, которые совершенствуют внимание ребенка его память, мышление, воображение. Используйте игры с подражанием голосам животных, с совместным проговариванием потешек, прибауток, напеванием колыбельных.</w:t>
      </w:r>
    </w:p>
    <w:p w14:paraId="34258077" w14:textId="77777777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Речь формируется по подражанию, поэтому родителям необходимо контролировать собственную речь, обращаясь к ребенку с адекватными просьбами и не требовать от него невозможного. Надо поощрять не только речевую активность ребенка, но и учить слушать взрослого. Нужно побуждать ребенка к речи, играть в совместные игры.</w:t>
      </w:r>
    </w:p>
    <w:p w14:paraId="1DBE3524" w14:textId="44DAF1A8" w:rsidR="00A211A9" w:rsidRDefault="00A211A9" w:rsidP="00201CDC">
      <w:pPr>
        <w:pStyle w:val="a3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И конечно же, важно любить своего ребенка любым говорящим или нет, говорить с ним нежным и ласковым голосом. Создайте для него условия, где бы он чувствовал себя безопасно. И чаще говорите, что вы его любите!</w:t>
      </w:r>
    </w:p>
    <w:p w14:paraId="1E759213" w14:textId="776D3540" w:rsidR="00201CDC" w:rsidRDefault="00201CDC" w:rsidP="00201CDC">
      <w:pPr>
        <w:pStyle w:val="a3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w:drawing>
          <wp:inline distT="0" distB="0" distL="0" distR="0" wp14:anchorId="011C8FE8" wp14:editId="22AE306B">
            <wp:extent cx="2943225" cy="1904944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966" cy="191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CF4"/>
    <w:rsid w:val="001F748C"/>
    <w:rsid w:val="00201CDC"/>
    <w:rsid w:val="00A211A9"/>
    <w:rsid w:val="00D5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9761"/>
  <w15:chartTrackingRefBased/>
  <w15:docId w15:val="{077C3377-0FEB-4708-8C5E-4102C02D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2022-08-28T10:52:00Z</dcterms:created>
  <dcterms:modified xsi:type="dcterms:W3CDTF">2023-01-23T18:24:00Z</dcterms:modified>
</cp:coreProperties>
</file>