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FB" w:rsidRDefault="00792D7A">
      <w:pPr>
        <w:pStyle w:val="a4"/>
      </w:pPr>
      <w:bookmarkStart w:id="0" w:name="_GoBack"/>
      <w:r>
        <w:rPr>
          <w:color w:val="101010"/>
        </w:rPr>
        <w:t>Консультация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родителей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«Осень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без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простуды»</w:t>
      </w:r>
    </w:p>
    <w:bookmarkEnd w:id="0"/>
    <w:p w:rsidR="00D654FB" w:rsidRDefault="00D654FB">
      <w:pPr>
        <w:pStyle w:val="a3"/>
        <w:spacing w:before="6"/>
        <w:ind w:left="0"/>
        <w:rPr>
          <w:b/>
        </w:rPr>
      </w:pPr>
    </w:p>
    <w:p w:rsidR="00D654FB" w:rsidRDefault="00792D7A">
      <w:pPr>
        <w:pStyle w:val="a3"/>
        <w:spacing w:line="384" w:lineRule="auto"/>
        <w:ind w:right="970"/>
      </w:pPr>
      <w:r>
        <w:rPr>
          <w:color w:val="101010"/>
        </w:rPr>
        <w:t>С наступлением осени актуальным становится вопрос профилактики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простудных заболеваний. Каждого родителя волнует вопрос, как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избежать простудных заболеваний или минимизировать длительность и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интенсивность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простуды.</w:t>
      </w:r>
    </w:p>
    <w:p w:rsidR="00D654FB" w:rsidRDefault="00792D7A">
      <w:pPr>
        <w:pStyle w:val="a3"/>
        <w:spacing w:line="321" w:lineRule="exact"/>
      </w:pPr>
      <w:r>
        <w:rPr>
          <w:color w:val="101010"/>
        </w:rPr>
        <w:t>Вам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помогут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предупредить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простуду:</w:t>
      </w:r>
    </w:p>
    <w:p w:rsidR="00D654FB" w:rsidRDefault="00D654FB">
      <w:pPr>
        <w:pStyle w:val="a3"/>
        <w:spacing w:before="6"/>
        <w:ind w:left="0"/>
        <w:rPr>
          <w:sz w:val="32"/>
        </w:rPr>
      </w:pPr>
    </w:p>
    <w:p w:rsidR="00D654FB" w:rsidRDefault="00792D7A">
      <w:pPr>
        <w:pStyle w:val="a3"/>
      </w:pPr>
      <w:r>
        <w:rPr>
          <w:color w:val="101010"/>
        </w:rPr>
        <w:t>-температура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воздуха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комнате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должна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выше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+22.</w:t>
      </w:r>
    </w:p>
    <w:p w:rsidR="00D654FB" w:rsidRDefault="00D654FB">
      <w:pPr>
        <w:pStyle w:val="a3"/>
        <w:spacing w:before="4"/>
        <w:ind w:left="0"/>
        <w:rPr>
          <w:sz w:val="32"/>
        </w:rPr>
      </w:pPr>
    </w:p>
    <w:p w:rsidR="00D654FB" w:rsidRDefault="00792D7A">
      <w:pPr>
        <w:pStyle w:val="a3"/>
        <w:spacing w:line="518" w:lineRule="auto"/>
        <w:ind w:right="970"/>
      </w:pPr>
      <w:r>
        <w:rPr>
          <w:color w:val="101010"/>
        </w:rPr>
        <w:t>-также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ребёнка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улицу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одеваем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погоде.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допускайте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попадания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холодного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воздуха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под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одежду.</w:t>
      </w:r>
    </w:p>
    <w:p w:rsidR="00D654FB" w:rsidRDefault="00792D7A">
      <w:pPr>
        <w:pStyle w:val="a3"/>
        <w:spacing w:line="321" w:lineRule="exact"/>
      </w:pPr>
      <w:r>
        <w:rPr>
          <w:color w:val="101010"/>
        </w:rPr>
        <w:t>-частые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прогулки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улице</w:t>
      </w:r>
    </w:p>
    <w:p w:rsidR="00D654FB" w:rsidRDefault="00D654FB">
      <w:pPr>
        <w:pStyle w:val="a3"/>
        <w:spacing w:before="6"/>
        <w:ind w:left="0"/>
        <w:rPr>
          <w:sz w:val="32"/>
        </w:rPr>
      </w:pPr>
    </w:p>
    <w:p w:rsidR="00D654FB" w:rsidRDefault="00792D7A">
      <w:pPr>
        <w:pStyle w:val="a3"/>
        <w:spacing w:line="518" w:lineRule="auto"/>
        <w:ind w:right="309"/>
      </w:pPr>
      <w:r>
        <w:rPr>
          <w:color w:val="101010"/>
        </w:rPr>
        <w:t>Гулять с ребёнком на улице нужно как можно чаще. Осень не исключение.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Пусть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даже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будут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короткие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прогулки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30-40минут,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пусть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день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будет 2-3. Прохладный воздух и контраст температур оказывают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положительное влияние на детский организм. Только п</w:t>
      </w:r>
      <w:r>
        <w:rPr>
          <w:color w:val="101010"/>
        </w:rPr>
        <w:t>ри этом, конечно,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одевайтесь по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погоде.</w:t>
      </w:r>
    </w:p>
    <w:p w:rsidR="00D654FB" w:rsidRDefault="00792D7A">
      <w:pPr>
        <w:pStyle w:val="a3"/>
        <w:spacing w:line="518" w:lineRule="auto"/>
        <w:ind w:right="309"/>
      </w:pPr>
      <w:r>
        <w:rPr>
          <w:color w:val="101010"/>
        </w:rPr>
        <w:t>В качестве профилактики простудных заболеваний также можно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использовать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закаливание.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Правда,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начинать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закаливание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намного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раньше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стартовать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периода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абсолютного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здоровья малыша.</w:t>
      </w:r>
    </w:p>
    <w:p w:rsidR="00D654FB" w:rsidRDefault="00792D7A">
      <w:pPr>
        <w:pStyle w:val="a3"/>
        <w:spacing w:line="518" w:lineRule="auto"/>
        <w:ind w:right="309"/>
      </w:pPr>
      <w:r>
        <w:rPr>
          <w:color w:val="101010"/>
        </w:rPr>
        <w:t>Эффект закаливания создаётся благодаря разнице температур. Только не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начинайте резко процедуру закаливания. Если вы решили начать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закаливаться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дома,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делайте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постепенно.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Например,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начните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обливания</w:t>
      </w:r>
    </w:p>
    <w:p w:rsidR="00D654FB" w:rsidRDefault="00D654FB">
      <w:pPr>
        <w:spacing w:line="518" w:lineRule="auto"/>
        <w:sectPr w:rsidR="00D654FB">
          <w:headerReference w:type="default" r:id="rId7"/>
          <w:type w:val="continuous"/>
          <w:pgSz w:w="11910" w:h="16840"/>
          <w:pgMar w:top="1640" w:right="860" w:bottom="280" w:left="1320" w:header="542" w:footer="720" w:gutter="0"/>
          <w:pgNumType w:start="1"/>
          <w:cols w:space="720"/>
        </w:sectPr>
      </w:pPr>
    </w:p>
    <w:p w:rsidR="00D654FB" w:rsidRDefault="00792D7A">
      <w:pPr>
        <w:pStyle w:val="a3"/>
        <w:spacing w:before="78" w:line="518" w:lineRule="auto"/>
        <w:ind w:right="93"/>
      </w:pPr>
      <w:r>
        <w:rPr>
          <w:color w:val="101010"/>
        </w:rPr>
        <w:lastRenderedPageBreak/>
        <w:t xml:space="preserve">водой с температурой +36 </w:t>
      </w:r>
      <w:r>
        <w:rPr>
          <w:i/>
          <w:color w:val="101010"/>
        </w:rPr>
        <w:t xml:space="preserve">(температура тела) </w:t>
      </w:r>
      <w:r>
        <w:rPr>
          <w:color w:val="101010"/>
        </w:rPr>
        <w:t>и через каждые три-четыре дня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снижайте температуру воды на 1-2 градуса. Желательно остановиться на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пороге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12-13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градусов 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далее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обливаться именно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такой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водичкой.</w:t>
      </w:r>
    </w:p>
    <w:p w:rsidR="00D654FB" w:rsidRDefault="00792D7A">
      <w:pPr>
        <w:pStyle w:val="a3"/>
        <w:spacing w:line="518" w:lineRule="auto"/>
      </w:pPr>
      <w:r>
        <w:rPr>
          <w:color w:val="101010"/>
        </w:rPr>
        <w:t>Правильное питание – лучший способ обеспечить витаминам ребёнка. А вот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кормить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однообразной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пищей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компенсировать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недостаток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витаминов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медицинскими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витаминными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препаратами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не стоит.</w:t>
      </w:r>
    </w:p>
    <w:p w:rsidR="00D654FB" w:rsidRDefault="00792D7A">
      <w:pPr>
        <w:pStyle w:val="a3"/>
        <w:spacing w:line="518" w:lineRule="auto"/>
        <w:ind w:right="93"/>
      </w:pPr>
      <w:proofErr w:type="gramStart"/>
      <w:r>
        <w:rPr>
          <w:color w:val="101010"/>
        </w:rPr>
        <w:t>А из народных методов с целью профилактики простудных заболеваний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</w:rPr>
        <w:t>спользуйте натуральные компоты из сухофруктов, варенье (всем известна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польза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малинового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варенья,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отвары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целебных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трав.</w:t>
      </w:r>
      <w:proofErr w:type="gramEnd"/>
      <w:r>
        <w:rPr>
          <w:color w:val="101010"/>
          <w:spacing w:val="-3"/>
        </w:rPr>
        <w:t xml:space="preserve"> </w:t>
      </w:r>
      <w:r>
        <w:rPr>
          <w:color w:val="101010"/>
        </w:rPr>
        <w:t>Помните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витамине</w:t>
      </w:r>
      <w:proofErr w:type="gramStart"/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proofErr w:type="gramEnd"/>
      <w:r>
        <w:rPr>
          <w:color w:val="101010"/>
        </w:rPr>
        <w:t>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крайне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важен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качестве профилактики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простуды.</w:t>
      </w:r>
    </w:p>
    <w:p w:rsidR="00D654FB" w:rsidRDefault="00792D7A">
      <w:pPr>
        <w:pStyle w:val="a3"/>
        <w:spacing w:line="518" w:lineRule="auto"/>
      </w:pPr>
      <w:r>
        <w:rPr>
          <w:color w:val="101010"/>
        </w:rPr>
        <w:t>Также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возьмите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заметку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правила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взрослых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профилактике</w:t>
      </w:r>
      <w:r>
        <w:rPr>
          <w:color w:val="101010"/>
          <w:spacing w:val="-67"/>
        </w:rPr>
        <w:t xml:space="preserve"> </w:t>
      </w:r>
      <w:r>
        <w:rPr>
          <w:color w:val="101010"/>
          <w:u w:val="single" w:color="101010"/>
        </w:rPr>
        <w:t>ОРВИ</w:t>
      </w:r>
      <w:r>
        <w:rPr>
          <w:color w:val="101010"/>
        </w:rPr>
        <w:t>:</w:t>
      </w:r>
    </w:p>
    <w:p w:rsidR="00D654FB" w:rsidRDefault="00792D7A">
      <w:pPr>
        <w:pStyle w:val="a3"/>
        <w:spacing w:line="321" w:lineRule="exact"/>
      </w:pPr>
      <w:r>
        <w:rPr>
          <w:color w:val="101010"/>
        </w:rPr>
        <w:t>-мойте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руки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мылом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перед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едой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перед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приготовлением;</w:t>
      </w:r>
    </w:p>
    <w:p w:rsidR="00D654FB" w:rsidRDefault="00D654FB">
      <w:pPr>
        <w:pStyle w:val="a3"/>
        <w:spacing w:before="1"/>
        <w:ind w:left="0"/>
        <w:rPr>
          <w:sz w:val="32"/>
        </w:rPr>
      </w:pPr>
    </w:p>
    <w:p w:rsidR="00D654FB" w:rsidRDefault="00792D7A">
      <w:pPr>
        <w:pStyle w:val="a3"/>
      </w:pPr>
      <w:r>
        <w:rPr>
          <w:color w:val="101010"/>
        </w:rPr>
        <w:t>-старайтесь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лишний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дотрагиваться руками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глаз,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носа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рта;</w:t>
      </w:r>
    </w:p>
    <w:p w:rsidR="00D654FB" w:rsidRDefault="00D654FB">
      <w:pPr>
        <w:pStyle w:val="a3"/>
        <w:spacing w:before="4"/>
        <w:ind w:left="0"/>
        <w:rPr>
          <w:sz w:val="32"/>
        </w:rPr>
      </w:pPr>
    </w:p>
    <w:p w:rsidR="00D654FB" w:rsidRDefault="00792D7A">
      <w:pPr>
        <w:pStyle w:val="a3"/>
      </w:pPr>
      <w:r>
        <w:rPr>
          <w:color w:val="101010"/>
        </w:rPr>
        <w:t>-чихая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кашляя,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прикрывайте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рот;</w:t>
      </w:r>
    </w:p>
    <w:p w:rsidR="00D654FB" w:rsidRDefault="00D654FB">
      <w:pPr>
        <w:pStyle w:val="a3"/>
        <w:spacing w:before="6"/>
        <w:ind w:left="0"/>
        <w:rPr>
          <w:sz w:val="32"/>
        </w:rPr>
      </w:pPr>
    </w:p>
    <w:p w:rsidR="00D654FB" w:rsidRDefault="00792D7A">
      <w:pPr>
        <w:pStyle w:val="a3"/>
      </w:pPr>
      <w:r>
        <w:rPr>
          <w:color w:val="101010"/>
        </w:rPr>
        <w:t>-сморкайтесь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бумажные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носовые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платки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сразу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выкидывайте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их;</w:t>
      </w:r>
    </w:p>
    <w:p w:rsidR="00D654FB" w:rsidRDefault="00D654FB">
      <w:pPr>
        <w:pStyle w:val="a3"/>
        <w:spacing w:before="4"/>
        <w:ind w:left="0"/>
        <w:rPr>
          <w:sz w:val="32"/>
        </w:rPr>
      </w:pPr>
    </w:p>
    <w:p w:rsidR="00D654FB" w:rsidRDefault="00792D7A">
      <w:pPr>
        <w:pStyle w:val="a3"/>
        <w:spacing w:line="518" w:lineRule="auto"/>
      </w:pPr>
      <w:r>
        <w:rPr>
          <w:color w:val="101010"/>
        </w:rPr>
        <w:t>-старайтесь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пользоваться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индивидуальной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чашкой,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стаканами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столовыми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приборами;</w:t>
      </w:r>
    </w:p>
    <w:p w:rsidR="00D654FB" w:rsidRDefault="00792D7A">
      <w:pPr>
        <w:pStyle w:val="a3"/>
        <w:spacing w:line="321" w:lineRule="exact"/>
      </w:pPr>
      <w:r>
        <w:rPr>
          <w:color w:val="101010"/>
        </w:rPr>
        <w:t>-избегайте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тесного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контакта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больными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ОРВИ.</w:t>
      </w:r>
    </w:p>
    <w:p w:rsidR="00D654FB" w:rsidRDefault="00D654FB">
      <w:pPr>
        <w:spacing w:line="321" w:lineRule="exact"/>
        <w:sectPr w:rsidR="00D654FB">
          <w:pgSz w:w="11910" w:h="16840"/>
          <w:pgMar w:top="1640" w:right="860" w:bottom="280" w:left="1320" w:header="542" w:footer="0" w:gutter="0"/>
          <w:cols w:space="720"/>
        </w:sectPr>
      </w:pPr>
    </w:p>
    <w:p w:rsidR="00D654FB" w:rsidRDefault="00792D7A">
      <w:pPr>
        <w:pStyle w:val="a3"/>
        <w:spacing w:before="78"/>
      </w:pPr>
      <w:r>
        <w:rPr>
          <w:color w:val="101010"/>
        </w:rPr>
        <w:lastRenderedPageBreak/>
        <w:t>Заика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Ирина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Александровна</w:t>
      </w:r>
    </w:p>
    <w:sectPr w:rsidR="00D654FB">
      <w:pgSz w:w="11910" w:h="16840"/>
      <w:pgMar w:top="1640" w:right="860" w:bottom="280" w:left="1320" w:header="5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2D7A">
      <w:r>
        <w:separator/>
      </w:r>
    </w:p>
  </w:endnote>
  <w:endnote w:type="continuationSeparator" w:id="0">
    <w:p w:rsidR="00000000" w:rsidRDefault="0079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2D7A">
      <w:r>
        <w:separator/>
      </w:r>
    </w:p>
  </w:footnote>
  <w:footnote w:type="continuationSeparator" w:id="0">
    <w:p w:rsidR="00000000" w:rsidRDefault="0079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FB" w:rsidRDefault="00792D7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.2pt;margin-top:26.1pt;width:315.1pt;height:26.4pt;z-index:-251658752;mso-position-horizontal-relative:page;mso-position-vertical-relative:page" filled="f" stroked="f">
          <v:textbox inset="0,0,0,0">
            <w:txbxContent>
              <w:p w:rsidR="00D654FB" w:rsidRDefault="00D654FB">
                <w:pPr>
                  <w:spacing w:before="36"/>
                  <w:ind w:left="51" w:right="6"/>
                  <w:jc w:val="center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654FB"/>
    <w:rsid w:val="00792D7A"/>
    <w:rsid w:val="00D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1619" w:right="15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92D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D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92D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D7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1619" w:right="15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92D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D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92D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D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1943</Characters>
  <Application>Microsoft Office Word</Application>
  <DocSecurity>0</DocSecurity>
  <Lines>16</Lines>
  <Paragraphs>4</Paragraphs>
  <ScaleCrop>false</ScaleCrop>
  <Company>*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2024-10-08T15:24:00Z</dcterms:created>
  <dcterms:modified xsi:type="dcterms:W3CDTF">2024-10-08T15:25:00Z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2021-07-28T00:00:00Z</vt:filetime>
  </property>
</Properties>
</file>