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CD" w:rsidRDefault="00E143CA">
      <w:pPr>
        <w:pStyle w:val="a4"/>
        <w:ind w:right="4"/>
      </w:pPr>
      <w:bookmarkStart w:id="0" w:name="_GoBack"/>
      <w:bookmarkEnd w:id="0"/>
      <w:r>
        <w:rPr>
          <w:color w:val="111111"/>
        </w:rPr>
        <w:t>Консультация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«Осторожно,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клещи»</w:t>
      </w:r>
    </w:p>
    <w:p w:rsidR="00E553CD" w:rsidRDefault="00E143CA">
      <w:pPr>
        <w:pStyle w:val="a3"/>
        <w:spacing w:before="226"/>
        <w:ind w:left="474"/>
      </w:pPr>
      <w:r>
        <w:rPr>
          <w:color w:val="111111"/>
        </w:rPr>
        <w:t>Клещи: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описание,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виды,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выглядят,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особенности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образ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жизни.</w:t>
      </w:r>
    </w:p>
    <w:p w:rsidR="00E553CD" w:rsidRDefault="00E143CA">
      <w:pPr>
        <w:pStyle w:val="a3"/>
        <w:spacing w:before="224"/>
        <w:ind w:firstLine="360"/>
      </w:pPr>
      <w:r>
        <w:rPr>
          <w:color w:val="111111"/>
        </w:rPr>
        <w:t>Наступление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весны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влечет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собой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отличную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погоду,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пикники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 природе и прогулки, но и такое неприятное явление как активизация клещей.</w:t>
      </w:r>
    </w:p>
    <w:p w:rsidR="00E553CD" w:rsidRDefault="00E143CA">
      <w:pPr>
        <w:pStyle w:val="a3"/>
        <w:spacing w:before="1"/>
      </w:pPr>
      <w:r>
        <w:rPr>
          <w:color w:val="111111"/>
        </w:rPr>
        <w:t>Клещи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мелкие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членистоногие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животные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отряда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паукообразных,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кот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рые</w:t>
      </w:r>
      <w:proofErr w:type="spellEnd"/>
      <w:r>
        <w:rPr>
          <w:color w:val="111111"/>
        </w:rPr>
        <w:t xml:space="preserve"> живут на планете уже несколько миллионов лет. Так как они живут в ос-</w:t>
      </w:r>
    </w:p>
    <w:p w:rsidR="00E553CD" w:rsidRDefault="00E143CA">
      <w:pPr>
        <w:pStyle w:val="a3"/>
        <w:spacing w:before="0"/>
        <w:ind w:right="125"/>
      </w:pPr>
      <w:proofErr w:type="spellStart"/>
      <w:r>
        <w:rPr>
          <w:color w:val="111111"/>
        </w:rPr>
        <w:t>новном</w:t>
      </w:r>
      <w:proofErr w:type="spellEnd"/>
      <w:r>
        <w:rPr>
          <w:color w:val="111111"/>
        </w:rPr>
        <w:t xml:space="preserve"> в почве, то период 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акт</w:t>
      </w:r>
      <w:r>
        <w:rPr>
          <w:color w:val="111111"/>
        </w:rPr>
        <w:t xml:space="preserve">ивности выпадает на время, когда она </w:t>
      </w:r>
      <w:proofErr w:type="spellStart"/>
      <w:r>
        <w:rPr>
          <w:color w:val="111111"/>
        </w:rPr>
        <w:t>прогр</w:t>
      </w:r>
      <w:proofErr w:type="gramStart"/>
      <w:r>
        <w:rPr>
          <w:color w:val="111111"/>
        </w:rPr>
        <w:t>е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вается</w:t>
      </w:r>
      <w:proofErr w:type="spellEnd"/>
      <w:r>
        <w:rPr>
          <w:color w:val="111111"/>
        </w:rPr>
        <w:t xml:space="preserve"> до +5 градусов. Многие из представителей данного подкласса являются переносчиками тяжелейших заболеваний, таких как клещевой тиф, энцефалит и </w:t>
      </w:r>
      <w:proofErr w:type="spellStart"/>
      <w:r>
        <w:rPr>
          <w:color w:val="111111"/>
        </w:rPr>
        <w:t>боррелиоз</w:t>
      </w:r>
      <w:proofErr w:type="spellEnd"/>
      <w:r>
        <w:rPr>
          <w:color w:val="111111"/>
        </w:rPr>
        <w:t>. Количество видов клещей поражает и фиксируется приб</w:t>
      </w:r>
      <w:r>
        <w:rPr>
          <w:color w:val="111111"/>
        </w:rPr>
        <w:t>лиз</w:t>
      </w:r>
      <w:proofErr w:type="gramStart"/>
      <w:r>
        <w:rPr>
          <w:color w:val="111111"/>
        </w:rPr>
        <w:t>и-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тельно</w:t>
      </w:r>
      <w:proofErr w:type="spellEnd"/>
      <w:r>
        <w:rPr>
          <w:color w:val="111111"/>
          <w:spacing w:val="-3"/>
        </w:rPr>
        <w:t xml:space="preserve"> </w:t>
      </w:r>
      <w:r>
        <w:rPr>
          <w:color w:val="111111"/>
        </w:rPr>
        <w:t>50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тысячами,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сам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подкласс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исследователи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делят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группы: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сено- косцы, </w:t>
      </w:r>
      <w:proofErr w:type="spellStart"/>
      <w:r>
        <w:rPr>
          <w:color w:val="111111"/>
        </w:rPr>
        <w:t>паразитиформные</w:t>
      </w:r>
      <w:proofErr w:type="spellEnd"/>
      <w:r>
        <w:rPr>
          <w:color w:val="111111"/>
        </w:rPr>
        <w:t xml:space="preserve"> и </w:t>
      </w:r>
      <w:proofErr w:type="spellStart"/>
      <w:r>
        <w:rPr>
          <w:color w:val="111111"/>
        </w:rPr>
        <w:t>акариморфные</w:t>
      </w:r>
      <w:proofErr w:type="spellEnd"/>
      <w:r>
        <w:rPr>
          <w:color w:val="111111"/>
        </w:rPr>
        <w:t xml:space="preserve"> клещи.</w:t>
      </w:r>
    </w:p>
    <w:p w:rsidR="00E553CD" w:rsidRDefault="00E143CA">
      <w:pPr>
        <w:pStyle w:val="a3"/>
        <w:spacing w:before="224"/>
        <w:ind w:left="474"/>
      </w:pPr>
      <w:r>
        <w:rPr>
          <w:color w:val="111111"/>
        </w:rPr>
        <w:t>Виды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клещей</w:t>
      </w:r>
    </w:p>
    <w:p w:rsidR="00E553CD" w:rsidRDefault="00E143CA">
      <w:pPr>
        <w:pStyle w:val="a3"/>
        <w:ind w:firstLine="360"/>
      </w:pPr>
      <w:r>
        <w:rPr>
          <w:color w:val="111111"/>
        </w:rPr>
        <w:t>Для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многих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«клещи»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живут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лесу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кусают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живо</w:t>
      </w:r>
      <w:proofErr w:type="gramStart"/>
      <w:r>
        <w:rPr>
          <w:color w:val="111111"/>
        </w:rPr>
        <w:t>т-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ных</w:t>
      </w:r>
      <w:proofErr w:type="spellEnd"/>
      <w:r>
        <w:rPr>
          <w:color w:val="111111"/>
        </w:rPr>
        <w:t xml:space="preserve"> и людей. Но в природе существует огромное количество клещей, </w:t>
      </w:r>
      <w:proofErr w:type="spellStart"/>
      <w:r>
        <w:rPr>
          <w:color w:val="111111"/>
        </w:rPr>
        <w:t>раздел</w:t>
      </w:r>
      <w:proofErr w:type="gramStart"/>
      <w:r>
        <w:rPr>
          <w:color w:val="111111"/>
        </w:rPr>
        <w:t>я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ющихся</w:t>
      </w:r>
      <w:proofErr w:type="spellEnd"/>
      <w:r>
        <w:rPr>
          <w:color w:val="111111"/>
        </w:rPr>
        <w:t xml:space="preserve"> на виды и отличающиеся питанием и образом жизни.</w:t>
      </w:r>
    </w:p>
    <w:p w:rsidR="00E553CD" w:rsidRDefault="00E143CA">
      <w:pPr>
        <w:pStyle w:val="a3"/>
        <w:ind w:firstLine="360"/>
      </w:pPr>
      <w:r>
        <w:rPr>
          <w:color w:val="111111"/>
        </w:rPr>
        <w:t>Клещи обитают практически во всех уголках мира, за исключением самых северных широт. Наземные клещи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предпочитают повыше</w:t>
      </w:r>
      <w:r>
        <w:rPr>
          <w:color w:val="111111"/>
        </w:rPr>
        <w:t>нную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влажность, п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</w:rPr>
        <w:t xml:space="preserve"> этому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чаще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всего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живут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поблизости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воды,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кустах,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мхах,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норах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животных или траве и опавшей листве.</w:t>
      </w:r>
    </w:p>
    <w:p w:rsidR="00E553CD" w:rsidRDefault="00E143CA">
      <w:pPr>
        <w:pStyle w:val="a3"/>
        <w:ind w:firstLine="360"/>
      </w:pPr>
      <w:r>
        <w:rPr>
          <w:color w:val="111111"/>
        </w:rPr>
        <w:t>Чаще всего клещи ожидают свою жертву в тропинках на траве или около лесной дороги. А вот в сосновом боре, где влажность значительно м</w:t>
      </w:r>
      <w:r>
        <w:rPr>
          <w:color w:val="111111"/>
        </w:rPr>
        <w:t>еньше лиственных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смешанных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лесов,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встретить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клещей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почти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невозможно.</w:t>
      </w:r>
      <w:r>
        <w:rPr>
          <w:color w:val="111111"/>
          <w:spacing w:val="-5"/>
        </w:rPr>
        <w:t xml:space="preserve"> </w:t>
      </w:r>
      <w:proofErr w:type="spellStart"/>
      <w:r>
        <w:rPr>
          <w:color w:val="111111"/>
        </w:rPr>
        <w:t>Предп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чтение клещами теплого места жительства также доказывается их </w:t>
      </w:r>
      <w:proofErr w:type="spellStart"/>
      <w:r>
        <w:rPr>
          <w:color w:val="111111"/>
        </w:rPr>
        <w:t>распростра</w:t>
      </w:r>
      <w:proofErr w:type="spellEnd"/>
      <w:r>
        <w:rPr>
          <w:color w:val="111111"/>
        </w:rPr>
        <w:t xml:space="preserve">- </w:t>
      </w:r>
      <w:proofErr w:type="spellStart"/>
      <w:r>
        <w:rPr>
          <w:color w:val="111111"/>
        </w:rPr>
        <w:t>нением</w:t>
      </w:r>
      <w:proofErr w:type="spellEnd"/>
      <w:r>
        <w:rPr>
          <w:color w:val="111111"/>
        </w:rPr>
        <w:t xml:space="preserve"> в амбарах с хлебобулочными изделиями или зерном, квартирах и даже глубокими слоями кожи человека.</w:t>
      </w:r>
    </w:p>
    <w:p w:rsidR="00E553CD" w:rsidRDefault="00E143CA">
      <w:pPr>
        <w:pStyle w:val="a3"/>
        <w:ind w:left="474"/>
      </w:pPr>
      <w:r>
        <w:rPr>
          <w:color w:val="111111"/>
        </w:rPr>
        <w:t>Как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клещ присасывается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куда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кусает чаще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всего?</w:t>
      </w:r>
    </w:p>
    <w:p w:rsidR="00E553CD" w:rsidRDefault="00E143CA">
      <w:pPr>
        <w:pStyle w:val="a3"/>
        <w:ind w:firstLine="360"/>
      </w:pPr>
      <w:r>
        <w:rPr>
          <w:color w:val="111111"/>
        </w:rPr>
        <w:t>Процесс присасывания</w:t>
      </w:r>
      <w:r>
        <w:rPr>
          <w:color w:val="111111"/>
        </w:rPr>
        <w:t xml:space="preserve"> иксодового клеща к жертве делят на два разряда: пассивный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активный.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Первый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подразумевает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обитание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клеща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траве,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кустах или около тропинок, где как раз и скапливается много людей или животных.</w:t>
      </w:r>
    </w:p>
    <w:p w:rsidR="00E553CD" w:rsidRDefault="00E143CA">
      <w:pPr>
        <w:pStyle w:val="a3"/>
        <w:spacing w:before="1"/>
        <w:ind w:right="117"/>
      </w:pPr>
      <w:r>
        <w:rPr>
          <w:color w:val="111111"/>
        </w:rPr>
        <w:t>Не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затрачивая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усилий,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клещ,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найдя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будущего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хозяина,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присасыв</w:t>
      </w:r>
      <w:r>
        <w:rPr>
          <w:color w:val="111111"/>
        </w:rPr>
        <w:t>ается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нему. Но это бывает лишь в тех случаях, когда ноги человека открыты, ведь клещ набрасывается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снизу.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Однако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одежда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помеха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клещ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пробирается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 ней вверх, находя открытый участок тела.</w:t>
      </w:r>
    </w:p>
    <w:p w:rsidR="00E553CD" w:rsidRDefault="00E143CA">
      <w:pPr>
        <w:pStyle w:val="a3"/>
        <w:ind w:right="117" w:firstLine="360"/>
      </w:pPr>
      <w:r>
        <w:rPr>
          <w:color w:val="111111"/>
        </w:rPr>
        <w:t>Второй способ нападения – активный. Он строится на инстинктивном уровне,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клещ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чует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свою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жертву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всеми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возможными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способами</w:t>
      </w:r>
      <w:r>
        <w:rPr>
          <w:color w:val="111111"/>
          <w:spacing w:val="-4"/>
        </w:rPr>
        <w:t xml:space="preserve"> </w:t>
      </w:r>
      <w:proofErr w:type="spellStart"/>
      <w:r>
        <w:rPr>
          <w:color w:val="111111"/>
        </w:rPr>
        <w:t>проб</w:t>
      </w:r>
      <w:proofErr w:type="gramStart"/>
      <w:r>
        <w:rPr>
          <w:color w:val="111111"/>
        </w:rPr>
        <w:t>и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рается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ней.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Следуя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своим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невероятно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острым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органам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чувств,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пробирается ближе к траве, заползая на нее, и ожидает</w:t>
      </w:r>
      <w:r>
        <w:rPr>
          <w:color w:val="111111"/>
        </w:rPr>
        <w:t xml:space="preserve"> приближение человека или живот-</w:t>
      </w:r>
    </w:p>
    <w:p w:rsidR="00E553CD" w:rsidRDefault="00E553CD">
      <w:pPr>
        <w:sectPr w:rsidR="00E553CD">
          <w:headerReference w:type="default" r:id="rId7"/>
          <w:type w:val="continuous"/>
          <w:pgSz w:w="11910" w:h="16840"/>
          <w:pgMar w:top="1160" w:right="1440" w:bottom="280" w:left="1020" w:header="729" w:footer="0" w:gutter="0"/>
          <w:pgNumType w:start="1"/>
          <w:cols w:space="720"/>
        </w:sectPr>
      </w:pPr>
    </w:p>
    <w:p w:rsidR="00E553CD" w:rsidRDefault="00E143CA">
      <w:pPr>
        <w:pStyle w:val="a3"/>
        <w:spacing w:before="0"/>
      </w:pPr>
      <w:proofErr w:type="spellStart"/>
      <w:r>
        <w:rPr>
          <w:color w:val="111111"/>
        </w:rPr>
        <w:lastRenderedPageBreak/>
        <w:t>ного</w:t>
      </w:r>
      <w:proofErr w:type="spellEnd"/>
      <w:r>
        <w:rPr>
          <w:color w:val="111111"/>
        </w:rPr>
        <w:t xml:space="preserve">. Когда жертва приближается на оптимальное расстояние, клещ, расправ- </w:t>
      </w:r>
      <w:proofErr w:type="spellStart"/>
      <w:r>
        <w:rPr>
          <w:color w:val="111111"/>
        </w:rPr>
        <w:t>ляя</w:t>
      </w:r>
      <w:proofErr w:type="spellEnd"/>
      <w:r>
        <w:rPr>
          <w:color w:val="111111"/>
        </w:rPr>
        <w:t xml:space="preserve"> вперед две передние лапки с коготками, цепляется за </w:t>
      </w:r>
      <w:proofErr w:type="spellStart"/>
      <w:proofErr w:type="gramStart"/>
      <w:r>
        <w:rPr>
          <w:color w:val="111111"/>
        </w:rPr>
        <w:t>за</w:t>
      </w:r>
      <w:proofErr w:type="spellEnd"/>
      <w:proofErr w:type="gramEnd"/>
      <w:r>
        <w:rPr>
          <w:color w:val="111111"/>
        </w:rPr>
        <w:t xml:space="preserve"> шерсть, кожу или одежду</w:t>
      </w:r>
      <w:r>
        <w:rPr>
          <w:color w:val="111111"/>
        </w:rPr>
        <w:t>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цель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потеряна,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клещ,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гонимый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голодом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инстинктом,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</w:t>
      </w:r>
      <w:proofErr w:type="gramStart"/>
      <w:r>
        <w:rPr>
          <w:color w:val="111111"/>
        </w:rPr>
        <w:t>о-</w:t>
      </w:r>
      <w:proofErr w:type="gramEnd"/>
      <w:r>
        <w:rPr>
          <w:color w:val="111111"/>
        </w:rPr>
        <w:t xml:space="preserve"> должает преследовать ее.</w:t>
      </w:r>
    </w:p>
    <w:p w:rsidR="00E553CD" w:rsidRDefault="00E143CA">
      <w:pPr>
        <w:pStyle w:val="a3"/>
        <w:spacing w:before="226"/>
        <w:ind w:left="474"/>
      </w:pPr>
      <w:r>
        <w:rPr>
          <w:color w:val="111111"/>
        </w:rPr>
        <w:t>Как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защититься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клещей?</w:t>
      </w:r>
    </w:p>
    <w:p w:rsidR="00E553CD" w:rsidRDefault="00E143CA">
      <w:pPr>
        <w:pStyle w:val="a3"/>
        <w:spacing w:before="224"/>
        <w:ind w:right="117" w:firstLine="360"/>
      </w:pPr>
      <w:r>
        <w:rPr>
          <w:color w:val="111111"/>
        </w:rPr>
        <w:t>Есть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несложных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правил,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которых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придерживаться</w:t>
      </w:r>
      <w:r>
        <w:rPr>
          <w:color w:val="111111"/>
          <w:spacing w:val="-6"/>
        </w:rPr>
        <w:t xml:space="preserve"> </w:t>
      </w:r>
      <w:proofErr w:type="spellStart"/>
      <w:r>
        <w:rPr>
          <w:color w:val="111111"/>
        </w:rPr>
        <w:t>ка</w:t>
      </w:r>
      <w:proofErr w:type="gramStart"/>
      <w:r>
        <w:rPr>
          <w:color w:val="111111"/>
        </w:rPr>
        <w:t>ж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дый</w:t>
      </w:r>
      <w:proofErr w:type="spellEnd"/>
      <w:r>
        <w:rPr>
          <w:color w:val="111111"/>
        </w:rPr>
        <w:t>, чтобы избежать укусов клещей:</w:t>
      </w:r>
    </w:p>
    <w:p w:rsidR="00E553CD" w:rsidRDefault="00E143CA">
      <w:pPr>
        <w:pStyle w:val="a3"/>
        <w:spacing w:line="412" w:lineRule="auto"/>
        <w:ind w:left="474"/>
      </w:pPr>
      <w:r>
        <w:rPr>
          <w:color w:val="111111"/>
        </w:rPr>
        <w:t>одежда,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надежно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закрывающая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части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тела,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ноги; головной убор;</w:t>
      </w:r>
    </w:p>
    <w:p w:rsidR="00E553CD" w:rsidRDefault="00E143CA">
      <w:pPr>
        <w:pStyle w:val="a3"/>
        <w:spacing w:before="3" w:line="415" w:lineRule="auto"/>
        <w:ind w:left="474" w:right="1263"/>
      </w:pPr>
      <w:r>
        <w:rPr>
          <w:color w:val="111111"/>
        </w:rPr>
        <w:t>закрытая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высокая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обувь,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либо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брюки,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заправленные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нее; одежда светлых тонов, на которой легче увидеть клеща;</w:t>
      </w:r>
    </w:p>
    <w:p w:rsidR="00E553CD" w:rsidRDefault="00E143CA">
      <w:pPr>
        <w:pStyle w:val="a3"/>
        <w:spacing w:before="0" w:line="412" w:lineRule="auto"/>
        <w:ind w:left="474" w:right="2475"/>
      </w:pPr>
      <w:r>
        <w:rPr>
          <w:color w:val="111111"/>
        </w:rPr>
        <w:t>обработка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открытых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участков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кожи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 xml:space="preserve">репеллентом; осмотр себя и близких каждые </w:t>
      </w:r>
      <w:proofErr w:type="gramStart"/>
      <w:r>
        <w:rPr>
          <w:color w:val="111111"/>
        </w:rPr>
        <w:t>пол часа</w:t>
      </w:r>
      <w:proofErr w:type="gramEnd"/>
      <w:r>
        <w:rPr>
          <w:color w:val="111111"/>
        </w:rPr>
        <w:t>;</w:t>
      </w:r>
    </w:p>
    <w:p w:rsidR="00E553CD" w:rsidRDefault="00E143CA">
      <w:pPr>
        <w:pStyle w:val="a3"/>
        <w:spacing w:before="0" w:line="412" w:lineRule="auto"/>
        <w:ind w:left="474" w:right="3961"/>
      </w:pPr>
      <w:r>
        <w:rPr>
          <w:color w:val="111111"/>
        </w:rPr>
        <w:t>отказ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сбора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цветов,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веток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растений. Как защититься от клещей?</w:t>
      </w:r>
    </w:p>
    <w:p w:rsidR="00E553CD" w:rsidRDefault="00E143CA">
      <w:pPr>
        <w:pStyle w:val="a3"/>
        <w:spacing w:before="2"/>
        <w:ind w:right="117" w:firstLine="360"/>
      </w:pPr>
      <w:r>
        <w:rPr>
          <w:color w:val="111111"/>
        </w:rPr>
        <w:t>Есть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несколько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несложных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правил,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которых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может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придерживаться</w:t>
      </w:r>
      <w:r>
        <w:rPr>
          <w:color w:val="111111"/>
          <w:spacing w:val="-5"/>
        </w:rPr>
        <w:t xml:space="preserve"> </w:t>
      </w:r>
      <w:proofErr w:type="spellStart"/>
      <w:r>
        <w:rPr>
          <w:color w:val="111111"/>
        </w:rPr>
        <w:t>ка</w:t>
      </w:r>
      <w:proofErr w:type="gramStart"/>
      <w:r>
        <w:rPr>
          <w:color w:val="111111"/>
        </w:rPr>
        <w:t>ж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дый</w:t>
      </w:r>
      <w:proofErr w:type="spellEnd"/>
      <w:r>
        <w:rPr>
          <w:color w:val="111111"/>
        </w:rPr>
        <w:t>, чтобы избежать укусов клещей:</w:t>
      </w:r>
    </w:p>
    <w:p w:rsidR="00E553CD" w:rsidRDefault="00E143CA">
      <w:pPr>
        <w:pStyle w:val="a3"/>
        <w:spacing w:before="226" w:line="412" w:lineRule="auto"/>
        <w:ind w:left="474"/>
      </w:pPr>
      <w:r>
        <w:rPr>
          <w:color w:val="111111"/>
        </w:rPr>
        <w:t>одежда,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надежно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закрывающая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части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тела,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руки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ноги; головной убор;</w:t>
      </w:r>
    </w:p>
    <w:p w:rsidR="00E553CD" w:rsidRDefault="00E143CA">
      <w:pPr>
        <w:pStyle w:val="a3"/>
        <w:spacing w:before="3" w:line="412" w:lineRule="auto"/>
        <w:ind w:left="474" w:right="1263"/>
      </w:pPr>
      <w:r>
        <w:rPr>
          <w:color w:val="111111"/>
        </w:rPr>
        <w:t>закрытая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высокая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обувь,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либо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брюки,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заправленные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нее; одежда светлых тонов, на которой легче увидеть клеща;</w:t>
      </w:r>
    </w:p>
    <w:p w:rsidR="00E553CD" w:rsidRDefault="00E143CA">
      <w:pPr>
        <w:pStyle w:val="a3"/>
        <w:spacing w:before="3" w:line="412" w:lineRule="auto"/>
        <w:ind w:left="474" w:right="2475"/>
      </w:pPr>
      <w:r>
        <w:rPr>
          <w:color w:val="111111"/>
        </w:rPr>
        <w:t>обработка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открытых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участков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кожи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 xml:space="preserve">репеллентом; осмотр себя и близких каждые </w:t>
      </w:r>
      <w:proofErr w:type="gramStart"/>
      <w:r>
        <w:rPr>
          <w:color w:val="111111"/>
        </w:rPr>
        <w:t>пол часа</w:t>
      </w:r>
      <w:proofErr w:type="gramEnd"/>
      <w:r>
        <w:rPr>
          <w:color w:val="111111"/>
        </w:rPr>
        <w:t>;</w:t>
      </w:r>
    </w:p>
    <w:p w:rsidR="00E553CD" w:rsidRDefault="00E143CA">
      <w:pPr>
        <w:pStyle w:val="a3"/>
        <w:spacing w:before="3" w:line="412" w:lineRule="auto"/>
        <w:ind w:left="474" w:right="3961"/>
      </w:pPr>
      <w:r>
        <w:rPr>
          <w:color w:val="111111"/>
        </w:rPr>
        <w:t>отказ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сбора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цветов,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веток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растений. Что делать, если укусил клещ?</w:t>
      </w:r>
    </w:p>
    <w:p w:rsidR="00E553CD" w:rsidRDefault="00E143CA">
      <w:pPr>
        <w:pStyle w:val="a3"/>
        <w:spacing w:before="2"/>
        <w:ind w:right="249" w:firstLine="360"/>
        <w:jc w:val="both"/>
      </w:pPr>
      <w:r>
        <w:rPr>
          <w:color w:val="111111"/>
        </w:rPr>
        <w:t xml:space="preserve">При обнаружении на коже клеща нужно немедленно обратиться в </w:t>
      </w:r>
      <w:proofErr w:type="spellStart"/>
      <w:r>
        <w:rPr>
          <w:color w:val="111111"/>
        </w:rPr>
        <w:t>ближа</w:t>
      </w:r>
      <w:proofErr w:type="gramStart"/>
      <w:r>
        <w:rPr>
          <w:color w:val="111111"/>
        </w:rPr>
        <w:t>й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ший</w:t>
      </w:r>
      <w:proofErr w:type="spellEnd"/>
      <w:r>
        <w:rPr>
          <w:color w:val="111111"/>
          <w:spacing w:val="-5"/>
        </w:rPr>
        <w:t xml:space="preserve"> </w:t>
      </w:r>
      <w:proofErr w:type="spellStart"/>
      <w:r>
        <w:rPr>
          <w:color w:val="111111"/>
        </w:rPr>
        <w:t>травмпункт</w:t>
      </w:r>
      <w:proofErr w:type="spellEnd"/>
      <w:r>
        <w:rPr>
          <w:color w:val="11111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окажут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первую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помощь,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паразита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сдать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лабораторию, чтобы узнать, является ли он переносчиком заболеваний.</w:t>
      </w:r>
    </w:p>
    <w:p w:rsidR="00E553CD" w:rsidRDefault="00E143CA">
      <w:pPr>
        <w:pStyle w:val="a3"/>
        <w:spacing w:before="226"/>
        <w:ind w:firstLine="360"/>
      </w:pPr>
      <w:r>
        <w:rPr>
          <w:color w:val="111111"/>
        </w:rPr>
        <w:t>Если же больницы рядом нет, то нужно, соблюдая все правила</w:t>
      </w:r>
      <w:r>
        <w:rPr>
          <w:color w:val="111111"/>
        </w:rPr>
        <w:t xml:space="preserve">, </w:t>
      </w:r>
      <w:proofErr w:type="spellStart"/>
      <w:r>
        <w:rPr>
          <w:color w:val="111111"/>
        </w:rPr>
        <w:t>самосто</w:t>
      </w:r>
      <w:proofErr w:type="gramStart"/>
      <w:r>
        <w:rPr>
          <w:color w:val="111111"/>
        </w:rPr>
        <w:t>я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тельно</w:t>
      </w:r>
      <w:proofErr w:type="spellEnd"/>
      <w:r>
        <w:rPr>
          <w:color w:val="111111"/>
        </w:rPr>
        <w:t xml:space="preserve"> удалить клеща. Паразит находится на коже от получаса до двух часов, поэтому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обнаружить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извлечь.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случае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клеща</w:t>
      </w:r>
    </w:p>
    <w:p w:rsidR="00E553CD" w:rsidRDefault="00E553CD">
      <w:pPr>
        <w:sectPr w:rsidR="00E553CD">
          <w:pgSz w:w="11910" w:h="16840"/>
          <w:pgMar w:top="1160" w:right="1440" w:bottom="280" w:left="1020" w:header="729" w:footer="0" w:gutter="0"/>
          <w:cols w:space="720"/>
        </w:sectPr>
      </w:pPr>
    </w:p>
    <w:p w:rsidR="00E553CD" w:rsidRDefault="00E143CA">
      <w:pPr>
        <w:pStyle w:val="a3"/>
        <w:spacing w:before="0"/>
        <w:ind w:right="215"/>
      </w:pPr>
      <w:r>
        <w:rPr>
          <w:color w:val="111111"/>
        </w:rPr>
        <w:lastRenderedPageBreak/>
        <w:t>нельзя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давить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вырывать,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только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выкручивание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поможет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избавиться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от </w:t>
      </w:r>
      <w:r>
        <w:rPr>
          <w:color w:val="111111"/>
          <w:spacing w:val="-2"/>
        </w:rPr>
        <w:t>него.</w:t>
      </w:r>
    </w:p>
    <w:p w:rsidR="00E553CD" w:rsidRDefault="00E143CA">
      <w:pPr>
        <w:pStyle w:val="a3"/>
        <w:ind w:left="474"/>
      </w:pPr>
      <w:r>
        <w:rPr>
          <w:color w:val="111111"/>
        </w:rPr>
        <w:t>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вытащить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клеща?</w:t>
      </w:r>
    </w:p>
    <w:p w:rsidR="00E553CD" w:rsidRDefault="00E143CA">
      <w:pPr>
        <w:pStyle w:val="a3"/>
        <w:ind w:left="474"/>
      </w:pPr>
      <w:r>
        <w:rPr>
          <w:color w:val="111111"/>
        </w:rPr>
        <w:t>Самые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действенные методы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удаления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клеща:</w:t>
      </w:r>
    </w:p>
    <w:p w:rsidR="00E553CD" w:rsidRDefault="00E143CA">
      <w:pPr>
        <w:pStyle w:val="a3"/>
        <w:spacing w:before="224"/>
        <w:ind w:firstLine="360"/>
      </w:pPr>
      <w:r>
        <w:rPr>
          <w:color w:val="111111"/>
        </w:rPr>
        <w:t>при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помощи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обычного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пинцета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зажима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извлечь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клеща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кожи, выкручивая его, но при этом не слишком сдавливая;</w:t>
      </w:r>
    </w:p>
    <w:p w:rsidR="00E553CD" w:rsidRDefault="00E143CA">
      <w:pPr>
        <w:pStyle w:val="a3"/>
        <w:ind w:firstLine="360"/>
      </w:pPr>
      <w:r>
        <w:rPr>
          <w:color w:val="111111"/>
        </w:rPr>
        <w:t>прочной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нитью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завязать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узел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ближе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хоботку </w:t>
      </w:r>
      <w:r>
        <w:rPr>
          <w:color w:val="111111"/>
        </w:rPr>
        <w:t>клеща, а затем, покачивая и вытягивая вверх, удалить животное;</w:t>
      </w:r>
    </w:p>
    <w:p w:rsidR="00E553CD" w:rsidRDefault="00E143CA">
      <w:pPr>
        <w:pStyle w:val="a3"/>
        <w:spacing w:before="227"/>
        <w:ind w:left="474"/>
      </w:pPr>
      <w:r>
        <w:rPr>
          <w:color w:val="111111"/>
        </w:rPr>
        <w:t>чистыми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пальцами.</w:t>
      </w:r>
    </w:p>
    <w:p w:rsidR="00E553CD" w:rsidRDefault="00E143CA">
      <w:pPr>
        <w:pStyle w:val="a3"/>
        <w:spacing w:before="224"/>
        <w:ind w:right="215" w:firstLine="360"/>
      </w:pPr>
      <w:r>
        <w:rPr>
          <w:color w:val="111111"/>
        </w:rPr>
        <w:t>После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удаления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паразита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ранку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продезинфицировать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йодом или зеленкой, а руки повторно вымыть с мылом.</w:t>
      </w:r>
    </w:p>
    <w:sectPr w:rsidR="00E553CD">
      <w:pgSz w:w="11910" w:h="16840"/>
      <w:pgMar w:top="1160" w:right="1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43CA">
      <w:r>
        <w:separator/>
      </w:r>
    </w:p>
  </w:endnote>
  <w:endnote w:type="continuationSeparator" w:id="0">
    <w:p w:rsidR="00000000" w:rsidRDefault="00E1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43CA">
      <w:r>
        <w:separator/>
      </w:r>
    </w:p>
  </w:footnote>
  <w:footnote w:type="continuationSeparator" w:id="0">
    <w:p w:rsidR="00000000" w:rsidRDefault="00E14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CD" w:rsidRDefault="00E143CA">
    <w:pPr>
      <w:pStyle w:val="a3"/>
      <w:spacing w:before="0"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1256283</wp:posOffset>
              </wp:positionH>
              <wp:positionV relativeFrom="page">
                <wp:posOffset>449974</wp:posOffset>
              </wp:positionV>
              <wp:extent cx="4796155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15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53CD" w:rsidRDefault="00E553CD">
                          <w:pPr>
                            <w:spacing w:line="230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9pt;margin-top:35.45pt;width:377.65pt;height:24.6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ALwqQEAAD8DAAAOAAAAZHJzL2Uyb0RvYy54bWysUsFuGyEQvVfqPyDuNV43SduV11GTqFWl&#10;qK2U9ANYFrwoC0MZ7F3/fQe8dqL2VuUCAzzmvTcz6+vJDWyvI1rwDa8WS860V9BZv234r8cv7z5y&#10;hkn6Tg7gdcMPGvn15u2b9RhqvYIehk5HRkk81mNoeJ9SqIVA1WsncQFBe3o0EJ1MdIxb0UU5UnY3&#10;iNVyeSVGiF2IoDQi3d4dH/mm5DdGq/TDGNSJDQ0nbamssaxtXsVmLettlKG3apYh/0OFk9YT6TnV&#10;nUyS7aL9J5WzKgKCSQsFToAxVunigdxUy7/cPPQy6OKFioPhXCZ8vbTq+/5nZLaj3nHmpaMWPeop&#10;tTCxKhdnDFgT5iEQKk03MGVgNorhHtQTEkS8wBw/IKEzZjLR5Z1sMvpI9T+ca04kTNHlxYdPV9Xl&#10;JWeK3t5Xq4tVaYp4/h0ipq8aHMtBwyP1tCiQ+3tMmV/WJ8gs5sifZaWpnWYXLXQHMjFSrxuOv3cy&#10;as6Gb56KmQfjFMRT0J6CmIZbKOOTvXj4vEtgbGHOFMe8MzN1qQiaJyqPwctzQT3P/eYPAAAA//8D&#10;AFBLAwQUAAYACAAAACEAghNomt8AAAAKAQAADwAAAGRycy9kb3ducmV2LnhtbEyPMU/DMBSEdyT+&#10;g/WQ2KidoJImxKlQUcWAGFqoxOjGJo6In6PYTd1/z2OC8XSnu+/qdXIDm80Ueo8SsoUAZrD1usdO&#10;wsf79m4FLESFWg0ejYSLCbBurq9qVWl/xp2Z97FjVIKhUhJsjGPFeWitcSos/GiQvC8/ORVJTh3X&#10;kzpTuRt4LsQDd6pHWrBqNBtr2u/9yUk4bMbta/q06m1e6pfnvNhdpjZJeXuTnh6BRZPiXxh+8Qkd&#10;GmI6+hPqwAbSZUHoUUIhSmAUKJf3GbAjObnIgDc1/3+h+QEAAP//AwBQSwECLQAUAAYACAAAACEA&#10;toM4kv4AAADhAQAAEwAAAAAAAAAAAAAAAAAAAAAAW0NvbnRlbnRfVHlwZXNdLnhtbFBLAQItABQA&#10;BgAIAAAAIQA4/SH/1gAAAJQBAAALAAAAAAAAAAAAAAAAAC8BAABfcmVscy8ucmVsc1BLAQItABQA&#10;BgAIAAAAIQAM9ALwqQEAAD8DAAAOAAAAAAAAAAAAAAAAAC4CAABkcnMvZTJvRG9jLnhtbFBLAQIt&#10;ABQABgAIAAAAIQCCE2ia3wAAAAoBAAAPAAAAAAAAAAAAAAAAAAMEAABkcnMvZG93bnJldi54bWxQ&#10;SwUGAAAAAAQABADzAAAADwUAAAAA&#10;" filled="f" stroked="f">
              <v:path arrowok="t"/>
              <v:textbox inset="0,0,0,0">
                <w:txbxContent>
                  <w:p w:rsidR="00E553CD" w:rsidRDefault="00E553CD">
                    <w:pPr>
                      <w:spacing w:line="230" w:lineRule="exact"/>
                      <w:jc w:val="center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553CD"/>
    <w:rsid w:val="00E143CA"/>
    <w:rsid w:val="00E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5"/>
      <w:ind w:left="114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24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43C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143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43C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5"/>
      <w:ind w:left="114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24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43C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143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43C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3914</Characters>
  <Application>Microsoft Office Word</Application>
  <DocSecurity>0</DocSecurity>
  <Lines>32</Lines>
  <Paragraphs>9</Paragraphs>
  <ScaleCrop>false</ScaleCrop>
  <Company>*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2</cp:revision>
  <dcterms:created xsi:type="dcterms:W3CDTF">2024-04-10T17:06:00Z</dcterms:created>
  <dcterms:modified xsi:type="dcterms:W3CDTF">2024-04-10T17:07:00Z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2016</vt:lpwstr>
  </property>
</Properties>
</file>