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96E" w:rsidRDefault="000433C5" w:rsidP="00D8296E">
      <w:pPr>
        <w:pStyle w:val="headline"/>
        <w:shd w:val="clear" w:color="auto" w:fill="FFFFFF"/>
        <w:spacing w:before="251" w:beforeAutospacing="0" w:after="251" w:afterAutospacing="0"/>
        <w:jc w:val="center"/>
        <w:rPr>
          <w:color w:val="111111"/>
          <w:sz w:val="36"/>
          <w:szCs w:val="36"/>
        </w:rPr>
      </w:pPr>
      <w:r w:rsidRPr="00D8296E">
        <w:rPr>
          <w:color w:val="111111"/>
          <w:sz w:val="36"/>
          <w:szCs w:val="36"/>
        </w:rPr>
        <w:t xml:space="preserve">Консультация для родителей </w:t>
      </w:r>
    </w:p>
    <w:p w:rsidR="00D8296E" w:rsidRDefault="000433C5" w:rsidP="00D8296E">
      <w:pPr>
        <w:pStyle w:val="headline"/>
        <w:shd w:val="clear" w:color="auto" w:fill="FFFFFF"/>
        <w:spacing w:before="251" w:beforeAutospacing="0" w:after="251" w:afterAutospacing="0"/>
        <w:jc w:val="center"/>
        <w:rPr>
          <w:color w:val="111111"/>
          <w:sz w:val="36"/>
          <w:szCs w:val="36"/>
        </w:rPr>
      </w:pPr>
      <w:r w:rsidRPr="00D8296E">
        <w:rPr>
          <w:color w:val="111111"/>
          <w:sz w:val="36"/>
          <w:szCs w:val="36"/>
        </w:rPr>
        <w:t xml:space="preserve">«Веселая математика дома» </w:t>
      </w:r>
    </w:p>
    <w:p w:rsidR="000433C5" w:rsidRPr="00D8296E" w:rsidRDefault="000433C5" w:rsidP="00D8296E">
      <w:pPr>
        <w:pStyle w:val="headline"/>
        <w:shd w:val="clear" w:color="auto" w:fill="FFFFFF"/>
        <w:spacing w:before="251" w:beforeAutospacing="0" w:after="251" w:afterAutospacing="0"/>
        <w:jc w:val="center"/>
        <w:rPr>
          <w:color w:val="111111"/>
          <w:sz w:val="36"/>
          <w:szCs w:val="36"/>
        </w:rPr>
      </w:pPr>
      <w:bookmarkStart w:id="0" w:name="_GoBack"/>
      <w:bookmarkEnd w:id="0"/>
      <w:r w:rsidRPr="00D8296E">
        <w:rPr>
          <w:color w:val="111111"/>
          <w:sz w:val="36"/>
          <w:szCs w:val="36"/>
        </w:rPr>
        <w:t>в средней группе</w:t>
      </w:r>
    </w:p>
    <w:p w:rsidR="000433C5" w:rsidRPr="00D8296E" w:rsidRDefault="000433C5" w:rsidP="000433C5">
      <w:pPr>
        <w:pStyle w:val="a3"/>
        <w:shd w:val="clear" w:color="auto" w:fill="FFFFFF"/>
        <w:spacing w:before="0" w:beforeAutospacing="0" w:after="0" w:afterAutospacing="0"/>
        <w:ind w:firstLine="360"/>
        <w:rPr>
          <w:color w:val="111111"/>
          <w:sz w:val="30"/>
          <w:szCs w:val="30"/>
        </w:rPr>
      </w:pPr>
      <w:r w:rsidRPr="00D8296E">
        <w:rPr>
          <w:color w:val="111111"/>
          <w:sz w:val="30"/>
          <w:szCs w:val="30"/>
        </w:rPr>
        <w:t>Неоценимую помощь в овладении ребенком – дошкольником элементарных </w:t>
      </w:r>
      <w:r w:rsidRPr="00D8296E">
        <w:rPr>
          <w:rStyle w:val="a4"/>
          <w:b w:val="0"/>
          <w:color w:val="111111"/>
          <w:sz w:val="30"/>
          <w:szCs w:val="30"/>
          <w:bdr w:val="none" w:sz="0" w:space="0" w:color="auto" w:frame="1"/>
        </w:rPr>
        <w:t>математических</w:t>
      </w:r>
      <w:r w:rsidRPr="00D8296E">
        <w:rPr>
          <w:color w:val="111111"/>
          <w:sz w:val="30"/>
          <w:szCs w:val="30"/>
        </w:rPr>
        <w:t> представлений уже с 3 лет могут оказать </w:t>
      </w:r>
      <w:r w:rsidRPr="00D8296E">
        <w:rPr>
          <w:rStyle w:val="a4"/>
          <w:b w:val="0"/>
          <w:color w:val="111111"/>
          <w:sz w:val="30"/>
          <w:szCs w:val="30"/>
          <w:bdr w:val="none" w:sz="0" w:space="0" w:color="auto" w:frame="1"/>
        </w:rPr>
        <w:t>родители</w:t>
      </w:r>
      <w:r w:rsidRPr="00D8296E">
        <w:rPr>
          <w:color w:val="111111"/>
          <w:sz w:val="30"/>
          <w:szCs w:val="30"/>
        </w:rPr>
        <w:t>. И только совместная работа детского сада и семьи может обеспечить успехи ребенка в усвоении данного раздела программы дошкольного образовательного учреждения.</w:t>
      </w:r>
    </w:p>
    <w:p w:rsidR="000433C5" w:rsidRPr="00D8296E" w:rsidRDefault="000433C5" w:rsidP="000433C5">
      <w:pPr>
        <w:pStyle w:val="a3"/>
        <w:shd w:val="clear" w:color="auto" w:fill="FFFFFF"/>
        <w:spacing w:before="0" w:beforeAutospacing="0" w:after="0" w:afterAutospacing="0"/>
        <w:ind w:firstLine="360"/>
        <w:rPr>
          <w:color w:val="111111"/>
          <w:sz w:val="30"/>
          <w:szCs w:val="30"/>
        </w:rPr>
      </w:pPr>
      <w:r w:rsidRPr="00D8296E">
        <w:rPr>
          <w:rStyle w:val="a4"/>
          <w:b w:val="0"/>
          <w:color w:val="111111"/>
          <w:sz w:val="30"/>
          <w:szCs w:val="30"/>
          <w:bdr w:val="none" w:sz="0" w:space="0" w:color="auto" w:frame="1"/>
        </w:rPr>
        <w:t>Домашняя</w:t>
      </w:r>
      <w:r w:rsidRPr="00D8296E">
        <w:rPr>
          <w:color w:val="111111"/>
          <w:sz w:val="30"/>
          <w:szCs w:val="30"/>
        </w:rPr>
        <w:t> обстановка способствует раскрепощению ребенка и он усваивает учебный </w:t>
      </w:r>
      <w:r w:rsidRPr="00D8296E">
        <w:rPr>
          <w:rStyle w:val="a4"/>
          <w:b w:val="0"/>
          <w:color w:val="111111"/>
          <w:sz w:val="30"/>
          <w:szCs w:val="30"/>
          <w:bdr w:val="none" w:sz="0" w:space="0" w:color="auto" w:frame="1"/>
        </w:rPr>
        <w:t>материал</w:t>
      </w:r>
      <w:r w:rsidRPr="00D8296E">
        <w:rPr>
          <w:color w:val="111111"/>
          <w:sz w:val="30"/>
          <w:szCs w:val="30"/>
        </w:rPr>
        <w:t> в индивидуальном для себя темпе, закрепляет знания, полученные в детском саду. </w:t>
      </w:r>
      <w:r w:rsidRPr="00D8296E">
        <w:rPr>
          <w:rStyle w:val="a4"/>
          <w:b w:val="0"/>
          <w:color w:val="111111"/>
          <w:sz w:val="30"/>
          <w:szCs w:val="30"/>
          <w:bdr w:val="none" w:sz="0" w:space="0" w:color="auto" w:frame="1"/>
        </w:rPr>
        <w:t>Родители</w:t>
      </w:r>
      <w:r w:rsidRPr="00D8296E">
        <w:rPr>
          <w:color w:val="111111"/>
          <w:sz w:val="30"/>
          <w:szCs w:val="30"/>
        </w:rPr>
        <w:t> в свою очередь узнают многое о своем ребенке.</w:t>
      </w:r>
    </w:p>
    <w:p w:rsidR="000433C5" w:rsidRPr="00D8296E" w:rsidRDefault="000433C5" w:rsidP="000433C5">
      <w:pPr>
        <w:pStyle w:val="a3"/>
        <w:shd w:val="clear" w:color="auto" w:fill="FFFFFF"/>
        <w:spacing w:before="251" w:beforeAutospacing="0" w:after="251" w:afterAutospacing="0"/>
        <w:ind w:firstLine="360"/>
        <w:rPr>
          <w:color w:val="111111"/>
          <w:sz w:val="30"/>
          <w:szCs w:val="30"/>
        </w:rPr>
      </w:pPr>
      <w:r w:rsidRPr="00D8296E">
        <w:rPr>
          <w:color w:val="111111"/>
          <w:sz w:val="30"/>
          <w:szCs w:val="30"/>
        </w:rPr>
        <w:t>Играем вместе с детьми</w:t>
      </w:r>
    </w:p>
    <w:p w:rsidR="000433C5" w:rsidRPr="000433C5" w:rsidRDefault="000433C5" w:rsidP="000433C5">
      <w:pPr>
        <w:pStyle w:val="a3"/>
        <w:shd w:val="clear" w:color="auto" w:fill="FFFFFF"/>
        <w:spacing w:before="0" w:beforeAutospacing="0" w:after="0" w:afterAutospacing="0"/>
        <w:ind w:firstLine="360"/>
        <w:rPr>
          <w:color w:val="111111"/>
          <w:sz w:val="30"/>
          <w:szCs w:val="30"/>
        </w:rPr>
      </w:pPr>
      <w:r w:rsidRPr="000433C5">
        <w:rPr>
          <w:color w:val="111111"/>
          <w:sz w:val="30"/>
          <w:szCs w:val="30"/>
        </w:rPr>
        <w:t>По дороге в детский сад или домой рассматривайте деревья </w:t>
      </w:r>
      <w:r w:rsidRPr="000433C5">
        <w:rPr>
          <w:i/>
          <w:iCs/>
          <w:color w:val="111111"/>
          <w:sz w:val="30"/>
          <w:szCs w:val="30"/>
          <w:bdr w:val="none" w:sz="0" w:space="0" w:color="auto" w:frame="1"/>
        </w:rPr>
        <w:t>(</w:t>
      </w:r>
      <w:proofErr w:type="gramStart"/>
      <w:r w:rsidRPr="000433C5">
        <w:rPr>
          <w:i/>
          <w:iCs/>
          <w:color w:val="111111"/>
          <w:sz w:val="30"/>
          <w:szCs w:val="30"/>
          <w:bdr w:val="none" w:sz="0" w:space="0" w:color="auto" w:frame="1"/>
        </w:rPr>
        <w:t>выше-ниже</w:t>
      </w:r>
      <w:proofErr w:type="gramEnd"/>
      <w:r w:rsidRPr="000433C5">
        <w:rPr>
          <w:i/>
          <w:iCs/>
          <w:color w:val="111111"/>
          <w:sz w:val="30"/>
          <w:szCs w:val="30"/>
          <w:bdr w:val="none" w:sz="0" w:space="0" w:color="auto" w:frame="1"/>
        </w:rPr>
        <w:t>, толще-тоньше)</w:t>
      </w:r>
      <w:r w:rsidRPr="000433C5">
        <w:rPr>
          <w:color w:val="111111"/>
          <w:sz w:val="30"/>
          <w:szCs w:val="30"/>
        </w:rPr>
        <w:t xml:space="preserve">. </w:t>
      </w:r>
      <w:proofErr w:type="gramStart"/>
      <w:r w:rsidRPr="000433C5">
        <w:rPr>
          <w:color w:val="111111"/>
          <w:sz w:val="30"/>
          <w:szCs w:val="30"/>
        </w:rPr>
        <w:t>Рисует ваш ребенок — спросите его о длине карандашей, сравните их по длине, чтоб ребенок в жизни, в быту употреблял такие слова как длинный — короткий, широкий — узкий (шарфики, полотенца, например, высокий — низкий (шкаф, стол, стул, диван, толще — тоньше </w:t>
      </w:r>
      <w:r w:rsidRPr="000433C5">
        <w:rPr>
          <w:i/>
          <w:iCs/>
          <w:color w:val="111111"/>
          <w:sz w:val="30"/>
          <w:szCs w:val="30"/>
          <w:bdr w:val="none" w:sz="0" w:space="0" w:color="auto" w:frame="1"/>
        </w:rPr>
        <w:t>(колбаса, сосиска, палка)</w:t>
      </w:r>
      <w:r w:rsidRPr="000433C5">
        <w:rPr>
          <w:color w:val="111111"/>
          <w:sz w:val="30"/>
          <w:szCs w:val="30"/>
        </w:rPr>
        <w:t>.</w:t>
      </w:r>
      <w:proofErr w:type="gramEnd"/>
      <w:r w:rsidRPr="000433C5">
        <w:rPr>
          <w:color w:val="111111"/>
          <w:sz w:val="30"/>
          <w:szCs w:val="30"/>
        </w:rPr>
        <w:t xml:space="preserve"> Используйте </w:t>
      </w:r>
      <w:proofErr w:type="gramStart"/>
      <w:r w:rsidRPr="000433C5">
        <w:rPr>
          <w:color w:val="111111"/>
          <w:sz w:val="30"/>
          <w:szCs w:val="30"/>
        </w:rPr>
        <w:t>игрушки разной величины (матрешки, куклы, машины, различной длины и толщины палочки, карандаши, куски веревок, ниток, полоски бумаги, ленточки.</w:t>
      </w:r>
      <w:proofErr w:type="gramEnd"/>
      <w:r w:rsidRPr="000433C5">
        <w:rPr>
          <w:color w:val="111111"/>
          <w:sz w:val="30"/>
          <w:szCs w:val="30"/>
        </w:rPr>
        <w:t xml:space="preserve"> Важно чтобы эти слова были в лексиконе у детей, ребенок должен к школе научиться пользоваться правильными словами для сравнения по величине.</w:t>
      </w:r>
    </w:p>
    <w:p w:rsidR="000433C5" w:rsidRDefault="000433C5" w:rsidP="000433C5">
      <w:pPr>
        <w:pStyle w:val="a3"/>
        <w:shd w:val="clear" w:color="auto" w:fill="FFFFFF"/>
        <w:spacing w:before="0" w:beforeAutospacing="0" w:after="0" w:afterAutospacing="0"/>
        <w:rPr>
          <w:rFonts w:eastAsiaTheme="minorEastAsia"/>
          <w:b/>
          <w:sz w:val="28"/>
          <w:szCs w:val="28"/>
        </w:rPr>
      </w:pPr>
    </w:p>
    <w:p w:rsidR="000433C5" w:rsidRPr="00F57811" w:rsidRDefault="000433C5" w:rsidP="000433C5">
      <w:pPr>
        <w:pStyle w:val="a3"/>
        <w:shd w:val="clear" w:color="auto" w:fill="FFFFFF"/>
        <w:spacing w:before="0" w:beforeAutospacing="0" w:after="0" w:afterAutospacing="0"/>
        <w:rPr>
          <w:color w:val="111111"/>
          <w:sz w:val="30"/>
          <w:szCs w:val="30"/>
        </w:rPr>
      </w:pPr>
      <w:r w:rsidRPr="00F57811">
        <w:rPr>
          <w:rFonts w:eastAsiaTheme="minorEastAsia"/>
          <w:b/>
          <w:sz w:val="28"/>
          <w:szCs w:val="28"/>
        </w:rPr>
        <w:t>«</w:t>
      </w:r>
      <w:r w:rsidRPr="00F57811">
        <w:rPr>
          <w:i/>
          <w:iCs/>
          <w:color w:val="111111"/>
          <w:sz w:val="30"/>
          <w:szCs w:val="30"/>
          <w:bdr w:val="none" w:sz="0" w:space="0" w:color="auto" w:frame="1"/>
        </w:rPr>
        <w:t>Что или кто больше, длиннее, выше»</w:t>
      </w:r>
    </w:p>
    <w:p w:rsidR="000433C5" w:rsidRPr="00F57811" w:rsidRDefault="000433C5" w:rsidP="000433C5">
      <w:pPr>
        <w:pStyle w:val="a3"/>
        <w:shd w:val="clear" w:color="auto" w:fill="FFFFFF"/>
        <w:spacing w:before="0" w:beforeAutospacing="0" w:after="0" w:afterAutospacing="0"/>
        <w:ind w:firstLine="360"/>
        <w:rPr>
          <w:color w:val="111111"/>
          <w:sz w:val="30"/>
          <w:szCs w:val="30"/>
        </w:rPr>
      </w:pPr>
      <w:r w:rsidRPr="00F57811">
        <w:rPr>
          <w:color w:val="111111"/>
          <w:sz w:val="30"/>
          <w:szCs w:val="30"/>
        </w:rPr>
        <w:t>Измеряйте разные вещи – </w:t>
      </w:r>
      <w:r w:rsidRPr="00D8296E">
        <w:rPr>
          <w:rStyle w:val="a4"/>
          <w:b w:val="0"/>
          <w:color w:val="111111"/>
          <w:sz w:val="30"/>
          <w:szCs w:val="30"/>
          <w:bdr w:val="none" w:sz="0" w:space="0" w:color="auto" w:frame="1"/>
        </w:rPr>
        <w:t>дома</w:t>
      </w:r>
      <w:r w:rsidRPr="00F57811">
        <w:rPr>
          <w:color w:val="111111"/>
          <w:sz w:val="30"/>
          <w:szCs w:val="30"/>
        </w:rPr>
        <w:t> или на улице своими ладошками или ступнями. Помните мультик про 38 попугаев – отличный повод пересмотреть его и проверить, какой рост у мамы или папы, сколько ладошек </w:t>
      </w:r>
      <w:r w:rsidRPr="00F57811">
        <w:rPr>
          <w:i/>
          <w:iCs/>
          <w:color w:val="111111"/>
          <w:sz w:val="30"/>
          <w:szCs w:val="30"/>
          <w:bdr w:val="none" w:sz="0" w:space="0" w:color="auto" w:frame="1"/>
        </w:rPr>
        <w:t>«поместится»</w:t>
      </w:r>
      <w:r w:rsidRPr="00F57811">
        <w:rPr>
          <w:color w:val="111111"/>
          <w:sz w:val="30"/>
          <w:szCs w:val="30"/>
        </w:rPr>
        <w:t> в любимом диване.</w:t>
      </w:r>
    </w:p>
    <w:p w:rsidR="000433C5" w:rsidRPr="00F57811" w:rsidRDefault="000433C5" w:rsidP="000433C5">
      <w:pPr>
        <w:pStyle w:val="a3"/>
        <w:shd w:val="clear" w:color="auto" w:fill="FFFFFF"/>
        <w:spacing w:before="251" w:beforeAutospacing="0" w:after="251" w:afterAutospacing="0"/>
        <w:ind w:firstLine="360"/>
        <w:rPr>
          <w:color w:val="111111"/>
          <w:sz w:val="30"/>
          <w:szCs w:val="30"/>
        </w:rPr>
      </w:pPr>
      <w:r w:rsidRPr="00F57811">
        <w:rPr>
          <w:color w:val="111111"/>
          <w:sz w:val="30"/>
          <w:szCs w:val="30"/>
        </w:rPr>
        <w:t>Сколько вокруг машин?</w:t>
      </w:r>
    </w:p>
    <w:p w:rsidR="000433C5" w:rsidRPr="00F57811" w:rsidRDefault="000433C5" w:rsidP="000433C5">
      <w:pPr>
        <w:pStyle w:val="a3"/>
        <w:shd w:val="clear" w:color="auto" w:fill="FFFFFF"/>
        <w:spacing w:before="0" w:beforeAutospacing="0" w:after="0" w:afterAutospacing="0"/>
        <w:ind w:firstLine="360"/>
        <w:rPr>
          <w:color w:val="111111"/>
          <w:sz w:val="30"/>
          <w:szCs w:val="30"/>
        </w:rPr>
      </w:pPr>
      <w:r w:rsidRPr="00F57811">
        <w:rPr>
          <w:color w:val="111111"/>
          <w:sz w:val="30"/>
          <w:szCs w:val="30"/>
        </w:rPr>
        <w:t>Обращайте внимание ребенка на то,</w:t>
      </w:r>
      <w:r w:rsidR="00D8296E">
        <w:rPr>
          <w:color w:val="111111"/>
          <w:sz w:val="30"/>
          <w:szCs w:val="30"/>
        </w:rPr>
        <w:t xml:space="preserve"> </w:t>
      </w:r>
      <w:r w:rsidRPr="00D8296E">
        <w:rPr>
          <w:color w:val="111111"/>
          <w:sz w:val="30"/>
          <w:szCs w:val="30"/>
          <w:bdr w:val="none" w:sz="0" w:space="0" w:color="auto" w:frame="1"/>
        </w:rPr>
        <w:t>что происходит вокруг</w:t>
      </w:r>
      <w:r w:rsidRPr="00F57811">
        <w:rPr>
          <w:color w:val="111111"/>
          <w:sz w:val="30"/>
          <w:szCs w:val="30"/>
        </w:rPr>
        <w:t>: на прогулке, на пути в магазин и т. д. Задавайте вопросы,</w:t>
      </w:r>
      <w:r w:rsidR="00D8296E">
        <w:rPr>
          <w:color w:val="111111"/>
          <w:sz w:val="30"/>
          <w:szCs w:val="30"/>
        </w:rPr>
        <w:t xml:space="preserve"> </w:t>
      </w:r>
      <w:r w:rsidRPr="00D8296E">
        <w:rPr>
          <w:color w:val="111111"/>
          <w:sz w:val="30"/>
          <w:szCs w:val="30"/>
          <w:bdr w:val="none" w:sz="0" w:space="0" w:color="auto" w:frame="1"/>
        </w:rPr>
        <w:t>например</w:t>
      </w:r>
      <w:r w:rsidRPr="00F57811">
        <w:rPr>
          <w:color w:val="111111"/>
          <w:sz w:val="30"/>
          <w:szCs w:val="30"/>
        </w:rPr>
        <w:t>: </w:t>
      </w:r>
      <w:r w:rsidRPr="00F57811">
        <w:rPr>
          <w:i/>
          <w:iCs/>
          <w:color w:val="111111"/>
          <w:sz w:val="30"/>
          <w:szCs w:val="30"/>
          <w:bdr w:val="none" w:sz="0" w:space="0" w:color="auto" w:frame="1"/>
        </w:rPr>
        <w:t>«Здесь больше мальчиков или девочек?»</w:t>
      </w:r>
      <w:r w:rsidRPr="00F57811">
        <w:rPr>
          <w:color w:val="111111"/>
          <w:sz w:val="30"/>
          <w:szCs w:val="30"/>
        </w:rPr>
        <w:t>, </w:t>
      </w:r>
      <w:r w:rsidRPr="00F57811">
        <w:rPr>
          <w:i/>
          <w:iCs/>
          <w:color w:val="111111"/>
          <w:sz w:val="30"/>
          <w:szCs w:val="30"/>
          <w:bdr w:val="none" w:sz="0" w:space="0" w:color="auto" w:frame="1"/>
        </w:rPr>
        <w:t xml:space="preserve">«Давай сосчитаем, сколько скамеек в </w:t>
      </w:r>
      <w:r w:rsidRPr="00F57811">
        <w:rPr>
          <w:i/>
          <w:iCs/>
          <w:color w:val="111111"/>
          <w:sz w:val="30"/>
          <w:szCs w:val="30"/>
          <w:bdr w:val="none" w:sz="0" w:space="0" w:color="auto" w:frame="1"/>
        </w:rPr>
        <w:lastRenderedPageBreak/>
        <w:t>парке»</w:t>
      </w:r>
      <w:r w:rsidRPr="00F57811">
        <w:rPr>
          <w:color w:val="111111"/>
          <w:sz w:val="30"/>
          <w:szCs w:val="30"/>
        </w:rPr>
        <w:t>, </w:t>
      </w:r>
      <w:r w:rsidRPr="00F57811">
        <w:rPr>
          <w:i/>
          <w:iCs/>
          <w:color w:val="111111"/>
          <w:sz w:val="30"/>
          <w:szCs w:val="30"/>
          <w:bdr w:val="none" w:sz="0" w:space="0" w:color="auto" w:frame="1"/>
        </w:rPr>
        <w:t>«Покажи, какое дерево высокое, а какое самое низкое»</w:t>
      </w:r>
      <w:r w:rsidRPr="00F57811">
        <w:rPr>
          <w:color w:val="111111"/>
          <w:sz w:val="30"/>
          <w:szCs w:val="30"/>
        </w:rPr>
        <w:t>, </w:t>
      </w:r>
      <w:r w:rsidRPr="00F57811">
        <w:rPr>
          <w:i/>
          <w:iCs/>
          <w:color w:val="111111"/>
          <w:sz w:val="30"/>
          <w:szCs w:val="30"/>
          <w:bdr w:val="none" w:sz="0" w:space="0" w:color="auto" w:frame="1"/>
        </w:rPr>
        <w:t>«Сколько этажей в этом доме?»</w:t>
      </w:r>
      <w:r w:rsidRPr="00F57811">
        <w:rPr>
          <w:color w:val="111111"/>
          <w:sz w:val="30"/>
          <w:szCs w:val="30"/>
        </w:rPr>
        <w:t> И т. д.</w:t>
      </w:r>
    </w:p>
    <w:p w:rsidR="00F57811" w:rsidRDefault="00F57811" w:rsidP="000433C5">
      <w:pPr>
        <w:pStyle w:val="a3"/>
        <w:shd w:val="clear" w:color="auto" w:fill="FFFFFF"/>
        <w:spacing w:before="251" w:beforeAutospacing="0" w:after="251" w:afterAutospacing="0"/>
        <w:ind w:firstLine="360"/>
        <w:rPr>
          <w:color w:val="111111"/>
          <w:sz w:val="30"/>
          <w:szCs w:val="30"/>
        </w:rPr>
      </w:pPr>
    </w:p>
    <w:p w:rsidR="000433C5" w:rsidRPr="00F57811" w:rsidRDefault="000433C5" w:rsidP="000433C5">
      <w:pPr>
        <w:pStyle w:val="a3"/>
        <w:shd w:val="clear" w:color="auto" w:fill="FFFFFF"/>
        <w:spacing w:before="251" w:beforeAutospacing="0" w:after="251" w:afterAutospacing="0"/>
        <w:ind w:firstLine="360"/>
        <w:rPr>
          <w:color w:val="111111"/>
          <w:sz w:val="30"/>
          <w:szCs w:val="30"/>
        </w:rPr>
      </w:pPr>
      <w:r w:rsidRPr="00F57811">
        <w:rPr>
          <w:color w:val="111111"/>
          <w:sz w:val="30"/>
          <w:szCs w:val="30"/>
        </w:rPr>
        <w:t>Мячи</w:t>
      </w:r>
    </w:p>
    <w:p w:rsidR="000433C5" w:rsidRPr="00D8296E" w:rsidRDefault="000433C5" w:rsidP="000433C5">
      <w:pPr>
        <w:pStyle w:val="a3"/>
        <w:shd w:val="clear" w:color="auto" w:fill="FFFFFF"/>
        <w:spacing w:before="0" w:beforeAutospacing="0" w:after="0" w:afterAutospacing="0"/>
        <w:ind w:firstLine="360"/>
        <w:rPr>
          <w:color w:val="111111"/>
          <w:sz w:val="30"/>
          <w:szCs w:val="30"/>
        </w:rPr>
      </w:pPr>
      <w:proofErr w:type="gramStart"/>
      <w:r w:rsidRPr="00D8296E">
        <w:rPr>
          <w:color w:val="111111"/>
          <w:sz w:val="30"/>
          <w:szCs w:val="30"/>
          <w:bdr w:val="none" w:sz="0" w:space="0" w:color="auto" w:frame="1"/>
        </w:rPr>
        <w:t>Понятия пространственного расположения легко усваиваются в игре с мячом</w:t>
      </w:r>
      <w:r w:rsidRPr="00D8296E">
        <w:rPr>
          <w:color w:val="111111"/>
          <w:sz w:val="30"/>
          <w:szCs w:val="30"/>
        </w:rPr>
        <w:t>: мяч над головой (вверху, мяч у ног (внизу, бросим вправо, бросим влево, вперед — назад.</w:t>
      </w:r>
      <w:proofErr w:type="gramEnd"/>
      <w:r w:rsidR="00D8296E" w:rsidRPr="00D8296E">
        <w:rPr>
          <w:color w:val="111111"/>
          <w:sz w:val="30"/>
          <w:szCs w:val="30"/>
        </w:rPr>
        <w:t xml:space="preserve"> </w:t>
      </w:r>
      <w:r w:rsidRPr="00D8296E">
        <w:rPr>
          <w:color w:val="111111"/>
          <w:sz w:val="30"/>
          <w:szCs w:val="30"/>
          <w:bdr w:val="none" w:sz="0" w:space="0" w:color="auto" w:frame="1"/>
        </w:rPr>
        <w:t>Задание можно и усложнить</w:t>
      </w:r>
      <w:r w:rsidRPr="00D8296E">
        <w:rPr>
          <w:color w:val="111111"/>
          <w:sz w:val="30"/>
          <w:szCs w:val="30"/>
        </w:rPr>
        <w:t>: ты бросаешь мяч правой рукой к моей правой руке, а левой рукой — к моей левой. В действии малыш гораздо лучше усваивает многие важные понятия.</w:t>
      </w:r>
    </w:p>
    <w:p w:rsidR="000433C5" w:rsidRPr="00F57811" w:rsidRDefault="000433C5" w:rsidP="000433C5">
      <w:pPr>
        <w:pStyle w:val="a3"/>
        <w:shd w:val="clear" w:color="auto" w:fill="FFFFFF"/>
        <w:spacing w:before="251" w:beforeAutospacing="0" w:after="251" w:afterAutospacing="0"/>
        <w:ind w:firstLine="360"/>
        <w:rPr>
          <w:color w:val="111111"/>
          <w:sz w:val="30"/>
          <w:szCs w:val="30"/>
        </w:rPr>
      </w:pPr>
      <w:r w:rsidRPr="00F57811">
        <w:rPr>
          <w:color w:val="111111"/>
          <w:sz w:val="30"/>
          <w:szCs w:val="30"/>
        </w:rPr>
        <w:t>Далеко ли это?</w:t>
      </w:r>
    </w:p>
    <w:p w:rsidR="000433C5" w:rsidRPr="00F57811" w:rsidRDefault="000433C5" w:rsidP="000433C5">
      <w:pPr>
        <w:pStyle w:val="a3"/>
        <w:shd w:val="clear" w:color="auto" w:fill="FFFFFF"/>
        <w:spacing w:before="251" w:beforeAutospacing="0" w:after="251" w:afterAutospacing="0"/>
        <w:ind w:firstLine="360"/>
        <w:rPr>
          <w:color w:val="111111"/>
          <w:sz w:val="30"/>
          <w:szCs w:val="30"/>
        </w:rPr>
      </w:pPr>
      <w:r w:rsidRPr="00F57811">
        <w:rPr>
          <w:color w:val="111111"/>
          <w:sz w:val="30"/>
          <w:szCs w:val="30"/>
        </w:rPr>
        <w:t xml:space="preserve">Гуляя с ребенком, выберите какой-нибудь объект на недалеком от вас расстоянии, например лестницу, и сосчитайте, сколько до нее шагов. Затем выберите другой объект и также сосчитайте шаги. Сравните измеренные шагами </w:t>
      </w:r>
      <w:proofErr w:type="gramStart"/>
      <w:r w:rsidRPr="00F57811">
        <w:rPr>
          <w:color w:val="111111"/>
          <w:sz w:val="30"/>
          <w:szCs w:val="30"/>
        </w:rPr>
        <w:t>расстояния</w:t>
      </w:r>
      <w:proofErr w:type="gramEnd"/>
      <w:r w:rsidRPr="00F57811">
        <w:rPr>
          <w:color w:val="111111"/>
          <w:sz w:val="30"/>
          <w:szCs w:val="30"/>
        </w:rPr>
        <w:t xml:space="preserve"> — какое больше? Постарайтесь вместе с ребенком предположить, сколько шагов потребуется, чтобы подойти к какому-то близкому объекту.</w:t>
      </w:r>
    </w:p>
    <w:p w:rsidR="000433C5" w:rsidRPr="00F57811" w:rsidRDefault="000433C5" w:rsidP="000433C5">
      <w:pPr>
        <w:pStyle w:val="a3"/>
        <w:shd w:val="clear" w:color="auto" w:fill="FFFFFF"/>
        <w:spacing w:before="251" w:beforeAutospacing="0" w:after="251" w:afterAutospacing="0"/>
        <w:ind w:firstLine="360"/>
        <w:rPr>
          <w:color w:val="111111"/>
          <w:sz w:val="30"/>
          <w:szCs w:val="30"/>
        </w:rPr>
      </w:pPr>
      <w:r w:rsidRPr="00F57811">
        <w:rPr>
          <w:color w:val="111111"/>
          <w:sz w:val="30"/>
          <w:szCs w:val="30"/>
        </w:rPr>
        <w:t>Угадай, сколько в какой руке</w:t>
      </w:r>
    </w:p>
    <w:p w:rsidR="000433C5" w:rsidRPr="00F57811" w:rsidRDefault="000433C5" w:rsidP="000433C5">
      <w:pPr>
        <w:pStyle w:val="a3"/>
        <w:shd w:val="clear" w:color="auto" w:fill="FFFFFF"/>
        <w:spacing w:before="251" w:beforeAutospacing="0" w:after="251" w:afterAutospacing="0"/>
        <w:ind w:firstLine="360"/>
        <w:rPr>
          <w:color w:val="111111"/>
          <w:sz w:val="30"/>
          <w:szCs w:val="30"/>
        </w:rPr>
      </w:pPr>
      <w:r w:rsidRPr="00F57811">
        <w:rPr>
          <w:color w:val="111111"/>
          <w:sz w:val="30"/>
          <w:szCs w:val="30"/>
        </w:rPr>
        <w:t xml:space="preserve">В игре могут участвовать двое и больше игроков. </w:t>
      </w:r>
      <w:proofErr w:type="gramStart"/>
      <w:r w:rsidRPr="00F57811">
        <w:rPr>
          <w:color w:val="111111"/>
          <w:sz w:val="30"/>
          <w:szCs w:val="30"/>
        </w:rPr>
        <w:t>Ведущий берет в руки определенное количество предметов, не больше 10 (это могут быть конфеты, пуговицы, камешки и т. д., и объявляет играющим, сколько всего у него предметов.</w:t>
      </w:r>
      <w:proofErr w:type="gramEnd"/>
      <w:r w:rsidRPr="00F57811">
        <w:rPr>
          <w:color w:val="111111"/>
          <w:sz w:val="30"/>
          <w:szCs w:val="30"/>
        </w:rPr>
        <w:t xml:space="preserve"> После этого за спиной раскладывает их в обе руки и просит детей угадать, сколько </w:t>
      </w:r>
      <w:proofErr w:type="gramStart"/>
      <w:r w:rsidRPr="00F57811">
        <w:rPr>
          <w:color w:val="111111"/>
          <w:sz w:val="30"/>
          <w:szCs w:val="30"/>
        </w:rPr>
        <w:t>предметов</w:t>
      </w:r>
      <w:proofErr w:type="gramEnd"/>
      <w:r w:rsidRPr="00F57811">
        <w:rPr>
          <w:color w:val="111111"/>
          <w:sz w:val="30"/>
          <w:szCs w:val="30"/>
        </w:rPr>
        <w:t xml:space="preserve"> в какой руке.</w:t>
      </w:r>
    </w:p>
    <w:p w:rsidR="000433C5" w:rsidRPr="00F57811" w:rsidRDefault="000433C5" w:rsidP="000433C5">
      <w:pPr>
        <w:pStyle w:val="a3"/>
        <w:shd w:val="clear" w:color="auto" w:fill="FFFFFF"/>
        <w:spacing w:before="251" w:beforeAutospacing="0" w:after="251" w:afterAutospacing="0"/>
        <w:ind w:firstLine="360"/>
        <w:rPr>
          <w:color w:val="111111"/>
          <w:sz w:val="30"/>
          <w:szCs w:val="30"/>
        </w:rPr>
      </w:pPr>
      <w:r w:rsidRPr="00F57811">
        <w:rPr>
          <w:color w:val="111111"/>
          <w:sz w:val="30"/>
          <w:szCs w:val="30"/>
        </w:rPr>
        <w:t>Счет на кухне</w:t>
      </w:r>
    </w:p>
    <w:p w:rsidR="000433C5" w:rsidRPr="00F57811" w:rsidRDefault="000433C5" w:rsidP="000433C5">
      <w:pPr>
        <w:pStyle w:val="a3"/>
        <w:shd w:val="clear" w:color="auto" w:fill="FFFFFF"/>
        <w:spacing w:before="0" w:beforeAutospacing="0" w:after="0" w:afterAutospacing="0"/>
        <w:ind w:firstLine="360"/>
        <w:rPr>
          <w:color w:val="111111"/>
          <w:sz w:val="30"/>
          <w:szCs w:val="30"/>
        </w:rPr>
      </w:pPr>
      <w:r w:rsidRPr="00F57811">
        <w:rPr>
          <w:color w:val="111111"/>
          <w:sz w:val="30"/>
          <w:szCs w:val="30"/>
        </w:rPr>
        <w:t>Кухня — отличное место для постижения основ </w:t>
      </w:r>
      <w:r w:rsidRPr="00D8296E">
        <w:rPr>
          <w:rStyle w:val="a4"/>
          <w:b w:val="0"/>
          <w:color w:val="111111"/>
          <w:sz w:val="30"/>
          <w:szCs w:val="30"/>
          <w:bdr w:val="none" w:sz="0" w:space="0" w:color="auto" w:frame="1"/>
        </w:rPr>
        <w:t>математики</w:t>
      </w:r>
      <w:r w:rsidRPr="00F57811">
        <w:rPr>
          <w:color w:val="111111"/>
          <w:sz w:val="30"/>
          <w:szCs w:val="30"/>
        </w:rPr>
        <w:t>. Ребенок может пересчитывать предметы сервировки, помогая вам накрывать на стол. Или достать из холодильника по вашей просьбе три яблока и один банан.</w:t>
      </w:r>
    </w:p>
    <w:p w:rsidR="000433C5" w:rsidRPr="00F57811" w:rsidRDefault="000433C5" w:rsidP="000433C5">
      <w:pPr>
        <w:pStyle w:val="a3"/>
        <w:shd w:val="clear" w:color="auto" w:fill="FFFFFF"/>
        <w:spacing w:before="0" w:beforeAutospacing="0" w:after="0" w:afterAutospacing="0"/>
        <w:ind w:firstLine="360"/>
        <w:rPr>
          <w:color w:val="111111"/>
          <w:sz w:val="30"/>
          <w:szCs w:val="30"/>
        </w:rPr>
      </w:pPr>
      <w:r w:rsidRPr="00F57811">
        <w:rPr>
          <w:i/>
          <w:iCs/>
          <w:color w:val="111111"/>
          <w:sz w:val="30"/>
          <w:szCs w:val="30"/>
          <w:bdr w:val="none" w:sz="0" w:space="0" w:color="auto" w:frame="1"/>
        </w:rPr>
        <w:t>«Кто больше найдет цифр в окружении?»</w:t>
      </w:r>
    </w:p>
    <w:p w:rsidR="000433C5" w:rsidRPr="00F57811" w:rsidRDefault="000433C5" w:rsidP="000433C5">
      <w:pPr>
        <w:pStyle w:val="a3"/>
        <w:shd w:val="clear" w:color="auto" w:fill="FFFFFF"/>
        <w:spacing w:before="0" w:beforeAutospacing="0" w:after="0" w:afterAutospacing="0"/>
        <w:ind w:firstLine="360"/>
        <w:rPr>
          <w:color w:val="111111"/>
          <w:sz w:val="30"/>
          <w:szCs w:val="30"/>
        </w:rPr>
      </w:pPr>
      <w:r w:rsidRPr="00F57811">
        <w:rPr>
          <w:color w:val="111111"/>
          <w:sz w:val="30"/>
          <w:szCs w:val="30"/>
        </w:rPr>
        <w:t>Обращайте внимание на цифры, которые окружают нас в повседневной жизни, в различных ситуациях, например на циферблате, в календаре, в рекламной газете, на телефонном аппарате, страница в книге, номер вашего </w:t>
      </w:r>
      <w:r w:rsidRPr="00D8296E">
        <w:rPr>
          <w:rStyle w:val="a4"/>
          <w:b w:val="0"/>
          <w:color w:val="111111"/>
          <w:sz w:val="30"/>
          <w:szCs w:val="30"/>
          <w:bdr w:val="none" w:sz="0" w:space="0" w:color="auto" w:frame="1"/>
        </w:rPr>
        <w:t>дома</w:t>
      </w:r>
      <w:r w:rsidRPr="00F57811">
        <w:rPr>
          <w:color w:val="111111"/>
          <w:sz w:val="30"/>
          <w:szCs w:val="30"/>
        </w:rPr>
        <w:t>, квартиры, номер машины.</w:t>
      </w:r>
    </w:p>
    <w:p w:rsidR="000433C5" w:rsidRPr="00F57811" w:rsidRDefault="000433C5" w:rsidP="000433C5">
      <w:pPr>
        <w:pStyle w:val="a3"/>
        <w:shd w:val="clear" w:color="auto" w:fill="FFFFFF"/>
        <w:spacing w:before="251" w:beforeAutospacing="0" w:after="251" w:afterAutospacing="0"/>
        <w:ind w:firstLine="360"/>
        <w:rPr>
          <w:color w:val="111111"/>
          <w:sz w:val="30"/>
          <w:szCs w:val="30"/>
        </w:rPr>
      </w:pPr>
      <w:r w:rsidRPr="00F57811">
        <w:rPr>
          <w:color w:val="111111"/>
          <w:sz w:val="30"/>
          <w:szCs w:val="30"/>
        </w:rPr>
        <w:lastRenderedPageBreak/>
        <w:t>Предложите ребенку вместе с вами рассмотреть цифры на телефоне, назвать их сначала в прямом, а потом в обратном порядке, сказать номер своего телефона; поинтересоваться, есть ли в номере одинаковые цифры.</w:t>
      </w:r>
    </w:p>
    <w:p w:rsidR="00F57811" w:rsidRDefault="00F57811" w:rsidP="000433C5">
      <w:pPr>
        <w:pStyle w:val="a3"/>
        <w:shd w:val="clear" w:color="auto" w:fill="FFFFFF"/>
        <w:spacing w:before="0" w:beforeAutospacing="0" w:after="0" w:afterAutospacing="0"/>
        <w:ind w:firstLine="360"/>
        <w:rPr>
          <w:i/>
          <w:iCs/>
          <w:color w:val="111111"/>
          <w:sz w:val="30"/>
          <w:szCs w:val="30"/>
          <w:bdr w:val="none" w:sz="0" w:space="0" w:color="auto" w:frame="1"/>
        </w:rPr>
      </w:pPr>
    </w:p>
    <w:p w:rsidR="00F57811" w:rsidRDefault="00F57811" w:rsidP="000433C5">
      <w:pPr>
        <w:pStyle w:val="a3"/>
        <w:shd w:val="clear" w:color="auto" w:fill="FFFFFF"/>
        <w:spacing w:before="0" w:beforeAutospacing="0" w:after="0" w:afterAutospacing="0"/>
        <w:ind w:firstLine="360"/>
        <w:rPr>
          <w:i/>
          <w:iCs/>
          <w:color w:val="111111"/>
          <w:sz w:val="30"/>
          <w:szCs w:val="30"/>
          <w:bdr w:val="none" w:sz="0" w:space="0" w:color="auto" w:frame="1"/>
        </w:rPr>
      </w:pPr>
    </w:p>
    <w:p w:rsidR="00F57811" w:rsidRDefault="00F57811" w:rsidP="000433C5">
      <w:pPr>
        <w:pStyle w:val="a3"/>
        <w:shd w:val="clear" w:color="auto" w:fill="FFFFFF"/>
        <w:spacing w:before="0" w:beforeAutospacing="0" w:after="0" w:afterAutospacing="0"/>
        <w:ind w:firstLine="360"/>
        <w:rPr>
          <w:i/>
          <w:iCs/>
          <w:color w:val="111111"/>
          <w:sz w:val="30"/>
          <w:szCs w:val="30"/>
          <w:bdr w:val="none" w:sz="0" w:space="0" w:color="auto" w:frame="1"/>
        </w:rPr>
      </w:pPr>
    </w:p>
    <w:p w:rsidR="000433C5" w:rsidRPr="00F57811" w:rsidRDefault="000433C5" w:rsidP="000433C5">
      <w:pPr>
        <w:pStyle w:val="a3"/>
        <w:shd w:val="clear" w:color="auto" w:fill="FFFFFF"/>
        <w:spacing w:before="0" w:beforeAutospacing="0" w:after="0" w:afterAutospacing="0"/>
        <w:ind w:firstLine="360"/>
        <w:rPr>
          <w:color w:val="111111"/>
          <w:sz w:val="30"/>
          <w:szCs w:val="30"/>
        </w:rPr>
      </w:pPr>
      <w:r w:rsidRPr="00F57811">
        <w:rPr>
          <w:i/>
          <w:iCs/>
          <w:color w:val="111111"/>
          <w:sz w:val="30"/>
          <w:szCs w:val="30"/>
          <w:bdr w:val="none" w:sz="0" w:space="0" w:color="auto" w:frame="1"/>
        </w:rPr>
        <w:t>«Какое число пропущено?»</w:t>
      </w:r>
    </w:p>
    <w:p w:rsidR="000433C5" w:rsidRPr="00F57811" w:rsidRDefault="000433C5" w:rsidP="000433C5">
      <w:pPr>
        <w:pStyle w:val="a3"/>
        <w:shd w:val="clear" w:color="auto" w:fill="FFFFFF"/>
        <w:spacing w:before="251" w:beforeAutospacing="0" w:after="251" w:afterAutospacing="0"/>
        <w:ind w:firstLine="360"/>
        <w:rPr>
          <w:color w:val="111111"/>
          <w:sz w:val="30"/>
          <w:szCs w:val="30"/>
        </w:rPr>
      </w:pPr>
      <w:r w:rsidRPr="00F57811">
        <w:rPr>
          <w:color w:val="111111"/>
          <w:sz w:val="30"/>
          <w:szCs w:val="30"/>
        </w:rPr>
        <w:t>Ребенок закрывает глаза, а вы в этот момент убираете одну из карточек с цифрой, соединив так, чтоб получился непрерывный ряд. Ребенок должен сказать, какой карточки нет, и где она стояла.</w:t>
      </w:r>
    </w:p>
    <w:p w:rsidR="000433C5" w:rsidRPr="00F57811" w:rsidRDefault="000433C5" w:rsidP="000433C5">
      <w:pPr>
        <w:pStyle w:val="a3"/>
        <w:shd w:val="clear" w:color="auto" w:fill="FFFFFF"/>
        <w:spacing w:before="251" w:beforeAutospacing="0" w:after="251" w:afterAutospacing="0"/>
        <w:ind w:firstLine="360"/>
        <w:rPr>
          <w:color w:val="111111"/>
          <w:sz w:val="30"/>
          <w:szCs w:val="30"/>
        </w:rPr>
      </w:pPr>
      <w:r w:rsidRPr="00F57811">
        <w:rPr>
          <w:color w:val="111111"/>
          <w:sz w:val="30"/>
          <w:szCs w:val="30"/>
        </w:rPr>
        <w:t>Сложи квадрат</w:t>
      </w:r>
    </w:p>
    <w:p w:rsidR="000433C5" w:rsidRPr="00F57811" w:rsidRDefault="000433C5" w:rsidP="000433C5">
      <w:pPr>
        <w:pStyle w:val="a3"/>
        <w:shd w:val="clear" w:color="auto" w:fill="FFFFFF"/>
        <w:spacing w:before="251" w:beforeAutospacing="0" w:after="251" w:afterAutospacing="0"/>
        <w:ind w:firstLine="360"/>
        <w:rPr>
          <w:color w:val="111111"/>
          <w:sz w:val="30"/>
          <w:szCs w:val="30"/>
        </w:rPr>
      </w:pPr>
      <w:r w:rsidRPr="00F57811">
        <w:rPr>
          <w:color w:val="111111"/>
          <w:sz w:val="30"/>
          <w:szCs w:val="30"/>
        </w:rPr>
        <w:t xml:space="preserve">Возьмите плотную бумагу разных цветов и вырежьте из нее квадраты одного размера — скажем, 10 х 10 см. Каждый квадрат разрежьте по заранее намеченным линиям на несколько частей. Один из квадратов можно разрезать на две части, другой — уже на три. Самый сложный вариант для малыша — набор из 5-6 частей. Теперь давайте ребенку по очереди наборы деталей, пусть он </w:t>
      </w:r>
      <w:proofErr w:type="gramStart"/>
      <w:r w:rsidRPr="00F57811">
        <w:rPr>
          <w:color w:val="111111"/>
          <w:sz w:val="30"/>
          <w:szCs w:val="30"/>
        </w:rPr>
        <w:t>попробует восстановить из них целую</w:t>
      </w:r>
      <w:proofErr w:type="gramEnd"/>
      <w:r w:rsidRPr="00F57811">
        <w:rPr>
          <w:color w:val="111111"/>
          <w:sz w:val="30"/>
          <w:szCs w:val="30"/>
        </w:rPr>
        <w:t xml:space="preserve"> фигуру.</w:t>
      </w:r>
    </w:p>
    <w:p w:rsidR="000433C5" w:rsidRPr="00F57811" w:rsidRDefault="000433C5" w:rsidP="000433C5">
      <w:pPr>
        <w:pStyle w:val="a3"/>
        <w:shd w:val="clear" w:color="auto" w:fill="FFFFFF"/>
        <w:spacing w:before="251" w:beforeAutospacing="0" w:after="251" w:afterAutospacing="0"/>
        <w:ind w:firstLine="360"/>
        <w:rPr>
          <w:color w:val="111111"/>
          <w:sz w:val="30"/>
          <w:szCs w:val="30"/>
        </w:rPr>
      </w:pPr>
      <w:r w:rsidRPr="00F57811">
        <w:rPr>
          <w:color w:val="111111"/>
          <w:sz w:val="30"/>
          <w:szCs w:val="30"/>
        </w:rPr>
        <w:t>Охота</w:t>
      </w:r>
    </w:p>
    <w:p w:rsidR="000433C5" w:rsidRPr="00F57811" w:rsidRDefault="000433C5" w:rsidP="000433C5">
      <w:pPr>
        <w:pStyle w:val="a3"/>
        <w:shd w:val="clear" w:color="auto" w:fill="FFFFFF"/>
        <w:spacing w:before="251" w:beforeAutospacing="0" w:after="251" w:afterAutospacing="0"/>
        <w:ind w:firstLine="360"/>
        <w:rPr>
          <w:color w:val="111111"/>
          <w:sz w:val="30"/>
          <w:szCs w:val="30"/>
        </w:rPr>
      </w:pPr>
      <w:r w:rsidRPr="00F57811">
        <w:rPr>
          <w:color w:val="111111"/>
          <w:sz w:val="30"/>
          <w:szCs w:val="30"/>
        </w:rPr>
        <w:t>Предложите малышу поиграть в охоту. Пусть он попробует найти что-нибудь похожее на круг и показать вам. А теперь квадрат или прямоугольник. Играть в эту игру можно по дороге в детский сад.</w:t>
      </w:r>
    </w:p>
    <w:p w:rsidR="000433C5" w:rsidRPr="00F57811" w:rsidRDefault="000433C5" w:rsidP="000433C5">
      <w:pPr>
        <w:pStyle w:val="a3"/>
        <w:shd w:val="clear" w:color="auto" w:fill="FFFFFF"/>
        <w:spacing w:before="0" w:beforeAutospacing="0" w:after="0" w:afterAutospacing="0"/>
        <w:ind w:firstLine="360"/>
        <w:rPr>
          <w:color w:val="111111"/>
          <w:sz w:val="30"/>
          <w:szCs w:val="30"/>
        </w:rPr>
      </w:pPr>
      <w:r w:rsidRPr="00F57811">
        <w:rPr>
          <w:i/>
          <w:iCs/>
          <w:color w:val="111111"/>
          <w:sz w:val="30"/>
          <w:szCs w:val="30"/>
          <w:bdr w:val="none" w:sz="0" w:space="0" w:color="auto" w:frame="1"/>
        </w:rPr>
        <w:t>«Где больше воды?»</w:t>
      </w:r>
    </w:p>
    <w:p w:rsidR="000433C5" w:rsidRPr="00F57811" w:rsidRDefault="000433C5" w:rsidP="000433C5">
      <w:pPr>
        <w:pStyle w:val="a3"/>
        <w:shd w:val="clear" w:color="auto" w:fill="FFFFFF"/>
        <w:spacing w:before="251" w:beforeAutospacing="0" w:after="251" w:afterAutospacing="0"/>
        <w:ind w:firstLine="360"/>
        <w:rPr>
          <w:color w:val="111111"/>
          <w:sz w:val="30"/>
          <w:szCs w:val="30"/>
        </w:rPr>
      </w:pPr>
      <w:r w:rsidRPr="00F57811">
        <w:rPr>
          <w:color w:val="111111"/>
          <w:sz w:val="30"/>
          <w:szCs w:val="30"/>
        </w:rPr>
        <w:t>Когда малыш или малышка купается, выдайте ему набор разнообразных чашек – мерных чашек, пластиковых кувшинчиков, воронок, разноцветных стаканчиков. Пусть переливает воду на здоровье. Поговорите о том, где воды больше. Налейте воду в два одинаковых стаканчика и спросите кроху, одинаково ли воды в обоих сосудах? А теперь перелейте воду из одного стаканчика в высокий и тонкий стакан, а воду из другого стаканчика – в широкий и низкий стакан. Спросите, где больше? Скорее всего, ответ будет любопытным.</w:t>
      </w:r>
    </w:p>
    <w:p w:rsidR="000433C5" w:rsidRPr="00F57811" w:rsidRDefault="000433C5" w:rsidP="000433C5">
      <w:pPr>
        <w:pStyle w:val="a3"/>
        <w:shd w:val="clear" w:color="auto" w:fill="FFFFFF"/>
        <w:spacing w:before="0" w:beforeAutospacing="0" w:after="0" w:afterAutospacing="0"/>
        <w:ind w:firstLine="360"/>
        <w:rPr>
          <w:color w:val="111111"/>
          <w:sz w:val="30"/>
          <w:szCs w:val="30"/>
        </w:rPr>
      </w:pPr>
      <w:r w:rsidRPr="00F57811">
        <w:rPr>
          <w:i/>
          <w:iCs/>
          <w:color w:val="111111"/>
          <w:sz w:val="30"/>
          <w:szCs w:val="30"/>
          <w:bdr w:val="none" w:sz="0" w:space="0" w:color="auto" w:frame="1"/>
        </w:rPr>
        <w:t>«Сварим кукле кашу»</w:t>
      </w:r>
    </w:p>
    <w:p w:rsidR="000433C5" w:rsidRPr="00F57811" w:rsidRDefault="000433C5" w:rsidP="000433C5">
      <w:pPr>
        <w:pStyle w:val="a3"/>
        <w:shd w:val="clear" w:color="auto" w:fill="FFFFFF"/>
        <w:spacing w:before="251" w:beforeAutospacing="0" w:after="251" w:afterAutospacing="0"/>
        <w:ind w:firstLine="360"/>
        <w:rPr>
          <w:color w:val="111111"/>
          <w:sz w:val="30"/>
          <w:szCs w:val="30"/>
        </w:rPr>
      </w:pPr>
      <w:r w:rsidRPr="00F57811">
        <w:rPr>
          <w:color w:val="111111"/>
          <w:sz w:val="30"/>
          <w:szCs w:val="30"/>
        </w:rPr>
        <w:lastRenderedPageBreak/>
        <w:t>Чаще готовьте еду вместе с малышом. Показывайте, как вы готовите то или иное блюдо, сколько продуктов берете. Используйте мерные чашки, покажите, что для блинов нужно взять вот столько муки и вот столько сахара.</w:t>
      </w:r>
    </w:p>
    <w:p w:rsidR="000433C5" w:rsidRPr="00F57811" w:rsidRDefault="000433C5" w:rsidP="000433C5">
      <w:pPr>
        <w:pStyle w:val="a3"/>
        <w:shd w:val="clear" w:color="auto" w:fill="FFFFFF"/>
        <w:spacing w:before="251" w:beforeAutospacing="0" w:after="251" w:afterAutospacing="0"/>
        <w:ind w:firstLine="360"/>
        <w:rPr>
          <w:color w:val="111111"/>
          <w:sz w:val="30"/>
          <w:szCs w:val="30"/>
        </w:rPr>
      </w:pPr>
      <w:r w:rsidRPr="00F57811">
        <w:rPr>
          <w:color w:val="111111"/>
          <w:sz w:val="30"/>
          <w:szCs w:val="30"/>
        </w:rPr>
        <w:t>«Что стоит у нас в квартире?</w:t>
      </w:r>
    </w:p>
    <w:p w:rsidR="000433C5" w:rsidRPr="00F57811" w:rsidRDefault="000433C5" w:rsidP="000433C5">
      <w:pPr>
        <w:pStyle w:val="a3"/>
        <w:shd w:val="clear" w:color="auto" w:fill="FFFFFF"/>
        <w:spacing w:before="251" w:beforeAutospacing="0" w:after="251" w:afterAutospacing="0"/>
        <w:ind w:firstLine="360"/>
        <w:rPr>
          <w:color w:val="111111"/>
          <w:sz w:val="30"/>
          <w:szCs w:val="30"/>
        </w:rPr>
      </w:pPr>
      <w:r w:rsidRPr="00F57811">
        <w:rPr>
          <w:color w:val="111111"/>
          <w:sz w:val="30"/>
          <w:szCs w:val="30"/>
        </w:rPr>
        <w:t>Предварительно рассмотрите последовательно интерьер комнаты, квартиры. Затем можно попросить ребенка рассказать, что находится в каждой комнате. Если он затрудняется или называет не все предметы, помогите ему наводящими вопросами.</w:t>
      </w:r>
    </w:p>
    <w:p w:rsidR="000433C5" w:rsidRPr="00F57811" w:rsidRDefault="000433C5" w:rsidP="000433C5">
      <w:pPr>
        <w:pStyle w:val="a3"/>
        <w:shd w:val="clear" w:color="auto" w:fill="FFFFFF"/>
        <w:spacing w:before="0" w:beforeAutospacing="0" w:after="0" w:afterAutospacing="0"/>
        <w:ind w:firstLine="360"/>
        <w:rPr>
          <w:color w:val="111111"/>
          <w:sz w:val="30"/>
          <w:szCs w:val="30"/>
        </w:rPr>
      </w:pPr>
      <w:r w:rsidRPr="00F57811">
        <w:rPr>
          <w:i/>
          <w:iCs/>
          <w:color w:val="111111"/>
          <w:sz w:val="30"/>
          <w:szCs w:val="30"/>
          <w:bdr w:val="none" w:sz="0" w:space="0" w:color="auto" w:frame="1"/>
        </w:rPr>
        <w:t>«Назови похожий предмет»</w:t>
      </w:r>
    </w:p>
    <w:p w:rsidR="000433C5" w:rsidRPr="00F57811" w:rsidRDefault="000433C5" w:rsidP="000433C5">
      <w:pPr>
        <w:pStyle w:val="a3"/>
        <w:shd w:val="clear" w:color="auto" w:fill="FFFFFF"/>
        <w:spacing w:before="0" w:beforeAutospacing="0" w:after="0" w:afterAutospacing="0"/>
        <w:ind w:firstLine="360"/>
        <w:rPr>
          <w:color w:val="111111"/>
          <w:sz w:val="30"/>
          <w:szCs w:val="30"/>
        </w:rPr>
      </w:pPr>
      <w:r w:rsidRPr="00F57811">
        <w:rPr>
          <w:color w:val="111111"/>
          <w:sz w:val="30"/>
          <w:szCs w:val="30"/>
        </w:rPr>
        <w:t>Попросите у ребенка назвать предметы, похожие на разные геометрические фигуры, например, найди, что похоже на </w:t>
      </w:r>
      <w:r w:rsidRPr="00F57811">
        <w:rPr>
          <w:i/>
          <w:iCs/>
          <w:color w:val="111111"/>
          <w:sz w:val="30"/>
          <w:szCs w:val="30"/>
          <w:bdr w:val="none" w:sz="0" w:space="0" w:color="auto" w:frame="1"/>
        </w:rPr>
        <w:t>«квадрат»</w:t>
      </w:r>
      <w:r w:rsidRPr="00F57811">
        <w:rPr>
          <w:color w:val="111111"/>
          <w:sz w:val="30"/>
          <w:szCs w:val="30"/>
        </w:rPr>
        <w:t> или найди все круглые предметы. В такую игру легко можно играть в путешествии или по пути домой.</w:t>
      </w:r>
    </w:p>
    <w:p w:rsidR="000433C5" w:rsidRPr="00F57811" w:rsidRDefault="000433C5" w:rsidP="000433C5">
      <w:pPr>
        <w:pStyle w:val="a3"/>
        <w:shd w:val="clear" w:color="auto" w:fill="FFFFFF"/>
        <w:spacing w:before="0" w:beforeAutospacing="0" w:after="0" w:afterAutospacing="0"/>
        <w:ind w:firstLine="360"/>
        <w:rPr>
          <w:color w:val="111111"/>
          <w:sz w:val="30"/>
          <w:szCs w:val="30"/>
        </w:rPr>
      </w:pPr>
      <w:r w:rsidRPr="00F57811">
        <w:rPr>
          <w:color w:val="111111"/>
          <w:sz w:val="30"/>
          <w:szCs w:val="30"/>
        </w:rPr>
        <w:t>Хотелось бы напомнить Вам, уважаемые </w:t>
      </w:r>
      <w:r w:rsidRPr="00D8296E">
        <w:rPr>
          <w:rStyle w:val="a4"/>
          <w:b w:val="0"/>
          <w:color w:val="111111"/>
          <w:sz w:val="30"/>
          <w:szCs w:val="30"/>
          <w:bdr w:val="none" w:sz="0" w:space="0" w:color="auto" w:frame="1"/>
        </w:rPr>
        <w:t>родители</w:t>
      </w:r>
      <w:r w:rsidRPr="00F57811">
        <w:rPr>
          <w:color w:val="111111"/>
          <w:sz w:val="30"/>
          <w:szCs w:val="30"/>
        </w:rPr>
        <w:t>, о необходимости поддерживать инициативу ребенка и находить 10-15 минут ежедневно для совместной игровой деятельности. Необходимо постоянно оценивать успехи ребенка, а при неудачах одобряйте его усилия и стремления.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 Дети эмоционально отзывчивы, поэтому если Вы сейчас не настроены на игру, то лучше отложите занятие. Игровое общение должно быть интересным для всех участников игры.</w:t>
      </w:r>
    </w:p>
    <w:p w:rsidR="000433C5" w:rsidRPr="00F57811" w:rsidRDefault="000433C5" w:rsidP="000433C5">
      <w:pPr>
        <w:pStyle w:val="a3"/>
        <w:shd w:val="clear" w:color="auto" w:fill="FFFFFF"/>
        <w:spacing w:before="251" w:beforeAutospacing="0" w:after="251" w:afterAutospacing="0"/>
        <w:ind w:firstLine="360"/>
        <w:rPr>
          <w:color w:val="111111"/>
          <w:sz w:val="30"/>
          <w:szCs w:val="30"/>
        </w:rPr>
      </w:pPr>
      <w:r w:rsidRPr="00F57811">
        <w:rPr>
          <w:color w:val="111111"/>
          <w:sz w:val="30"/>
          <w:szCs w:val="30"/>
        </w:rPr>
        <w:t>Разнообразить задания можно до бесконечности</w:t>
      </w:r>
      <w:r w:rsidR="00D8296E">
        <w:rPr>
          <w:color w:val="111111"/>
          <w:sz w:val="30"/>
          <w:szCs w:val="30"/>
        </w:rPr>
        <w:t>.</w:t>
      </w:r>
    </w:p>
    <w:p w:rsidR="000433C5" w:rsidRPr="00F57811" w:rsidRDefault="000433C5" w:rsidP="000433C5">
      <w:pPr>
        <w:pStyle w:val="a3"/>
        <w:shd w:val="clear" w:color="auto" w:fill="FFFFFF"/>
        <w:spacing w:before="251" w:beforeAutospacing="0" w:after="251" w:afterAutospacing="0"/>
        <w:ind w:firstLine="360"/>
        <w:rPr>
          <w:color w:val="111111"/>
          <w:sz w:val="30"/>
          <w:szCs w:val="30"/>
        </w:rPr>
      </w:pPr>
      <w:r w:rsidRPr="00F57811">
        <w:rPr>
          <w:color w:val="111111"/>
          <w:sz w:val="30"/>
          <w:szCs w:val="30"/>
        </w:rPr>
        <w:t>Успехов вам и вашим детям!</w:t>
      </w:r>
    </w:p>
    <w:p w:rsidR="004D3AEE" w:rsidRPr="00F57811" w:rsidRDefault="004D3AEE">
      <w:pPr>
        <w:rPr>
          <w:rFonts w:ascii="Times New Roman" w:hAnsi="Times New Roman" w:cs="Times New Roman"/>
          <w:b/>
          <w:sz w:val="28"/>
          <w:szCs w:val="28"/>
        </w:rPr>
      </w:pPr>
    </w:p>
    <w:sectPr w:rsidR="004D3AEE" w:rsidRPr="00F57811" w:rsidSect="00437F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2"/>
  </w:compat>
  <w:rsids>
    <w:rsidRoot w:val="0096695F"/>
    <w:rsid w:val="00020FA7"/>
    <w:rsid w:val="00025FD4"/>
    <w:rsid w:val="000433C5"/>
    <w:rsid w:val="000C0780"/>
    <w:rsid w:val="00106A0D"/>
    <w:rsid w:val="00203DAB"/>
    <w:rsid w:val="00210A3F"/>
    <w:rsid w:val="00394AF9"/>
    <w:rsid w:val="003C2D1B"/>
    <w:rsid w:val="00437F8F"/>
    <w:rsid w:val="004D3AEE"/>
    <w:rsid w:val="004D4EE2"/>
    <w:rsid w:val="005C6651"/>
    <w:rsid w:val="005F73DE"/>
    <w:rsid w:val="00634A8A"/>
    <w:rsid w:val="006374A5"/>
    <w:rsid w:val="0069694C"/>
    <w:rsid w:val="006B7798"/>
    <w:rsid w:val="006D3386"/>
    <w:rsid w:val="006F7120"/>
    <w:rsid w:val="00721743"/>
    <w:rsid w:val="00746A29"/>
    <w:rsid w:val="007D61A1"/>
    <w:rsid w:val="00842A73"/>
    <w:rsid w:val="00950992"/>
    <w:rsid w:val="0096695F"/>
    <w:rsid w:val="009D0603"/>
    <w:rsid w:val="009D40B5"/>
    <w:rsid w:val="009F4595"/>
    <w:rsid w:val="00AD2269"/>
    <w:rsid w:val="00B04414"/>
    <w:rsid w:val="00B73A95"/>
    <w:rsid w:val="00B9568F"/>
    <w:rsid w:val="00CD4404"/>
    <w:rsid w:val="00D8296E"/>
    <w:rsid w:val="00D91F54"/>
    <w:rsid w:val="00D921DB"/>
    <w:rsid w:val="00DE2BAF"/>
    <w:rsid w:val="00E53F95"/>
    <w:rsid w:val="00EE5A70"/>
    <w:rsid w:val="00F06190"/>
    <w:rsid w:val="00F57811"/>
    <w:rsid w:val="00F70D1B"/>
    <w:rsid w:val="00F9219F"/>
    <w:rsid w:val="00FE4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7F8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line">
    <w:name w:val="headline"/>
    <w:basedOn w:val="a"/>
    <w:rsid w:val="000433C5"/>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0433C5"/>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0433C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850850">
      <w:bodyDiv w:val="1"/>
      <w:marLeft w:val="0"/>
      <w:marRight w:val="0"/>
      <w:marTop w:val="0"/>
      <w:marBottom w:val="0"/>
      <w:divBdr>
        <w:top w:val="none" w:sz="0" w:space="0" w:color="auto"/>
        <w:left w:val="none" w:sz="0" w:space="0" w:color="auto"/>
        <w:bottom w:val="none" w:sz="0" w:space="0" w:color="auto"/>
        <w:right w:val="none" w:sz="0" w:space="0" w:color="auto"/>
      </w:divBdr>
    </w:div>
    <w:div w:id="1263683497">
      <w:bodyDiv w:val="1"/>
      <w:marLeft w:val="0"/>
      <w:marRight w:val="0"/>
      <w:marTop w:val="0"/>
      <w:marBottom w:val="0"/>
      <w:divBdr>
        <w:top w:val="none" w:sz="0" w:space="0" w:color="auto"/>
        <w:left w:val="none" w:sz="0" w:space="0" w:color="auto"/>
        <w:bottom w:val="none" w:sz="0" w:space="0" w:color="auto"/>
        <w:right w:val="none" w:sz="0" w:space="0" w:color="auto"/>
      </w:divBdr>
    </w:div>
    <w:div w:id="1539315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290</TotalTime>
  <Pages>4</Pages>
  <Words>955</Words>
  <Characters>5449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2020-10-23T10:34:00Z</dcterms:created>
  <dcterms:modified xsi:type="dcterms:W3CDTF">2021-11-29T09:16:00Z</dcterms:modified>
</cp:coreProperties>
</file>