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DC0" w:rsidRDefault="0037043B">
      <w:pPr>
        <w:pStyle w:val="1"/>
        <w:spacing w:before="278"/>
        <w:ind w:left="2360"/>
      </w:pPr>
      <w:r>
        <w:rPr>
          <w:color w:val="333333"/>
        </w:rPr>
        <w:t>Детский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травматизм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летний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2"/>
        </w:rPr>
        <w:t>период</w:t>
      </w:r>
    </w:p>
    <w:p w:rsidR="00952DC0" w:rsidRDefault="00952DC0">
      <w:pPr>
        <w:pStyle w:val="a3"/>
        <w:spacing w:before="278"/>
        <w:ind w:left="0" w:firstLine="0"/>
        <w:jc w:val="left"/>
      </w:pPr>
    </w:p>
    <w:p w:rsidR="00952DC0" w:rsidRDefault="0037043B">
      <w:pPr>
        <w:pStyle w:val="1"/>
        <w:jc w:val="both"/>
      </w:pPr>
      <w:r>
        <w:rPr>
          <w:color w:val="44467A"/>
        </w:rPr>
        <w:t>Наиболее</w:t>
      </w:r>
      <w:r>
        <w:rPr>
          <w:color w:val="44467A"/>
          <w:spacing w:val="-13"/>
        </w:rPr>
        <w:t xml:space="preserve"> </w:t>
      </w:r>
      <w:r>
        <w:rPr>
          <w:color w:val="44467A"/>
        </w:rPr>
        <w:t>распространенные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несчастные</w:t>
      </w:r>
      <w:r>
        <w:rPr>
          <w:color w:val="44467A"/>
          <w:spacing w:val="-12"/>
        </w:rPr>
        <w:t xml:space="preserve"> </w:t>
      </w:r>
      <w:r>
        <w:rPr>
          <w:color w:val="44467A"/>
          <w:spacing w:val="-2"/>
        </w:rPr>
        <w:t>случаи</w:t>
      </w:r>
    </w:p>
    <w:p w:rsidR="00952DC0" w:rsidRDefault="0037043B">
      <w:pPr>
        <w:pStyle w:val="a3"/>
        <w:spacing w:before="179"/>
        <w:ind w:left="132" w:right="170" w:firstLine="0"/>
      </w:pPr>
      <w:r>
        <w:rPr>
          <w:color w:val="2C2A29"/>
        </w:rPr>
        <w:t>Медицинские эксперты Всемирной организации здравоохранения пришли к выводу - в настоящее время в большинстве цивилизованных стран дети больше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страдают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несчастных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случаев,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чем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от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всех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болезней</w:t>
      </w:r>
      <w:r>
        <w:rPr>
          <w:color w:val="2C2A29"/>
          <w:spacing w:val="-10"/>
        </w:rPr>
        <w:t xml:space="preserve"> </w:t>
      </w:r>
      <w:proofErr w:type="spellStart"/>
      <w:r>
        <w:rPr>
          <w:color w:val="2C2A29"/>
        </w:rPr>
        <w:t>вм</w:t>
      </w:r>
      <w:proofErr w:type="gramStart"/>
      <w:r>
        <w:rPr>
          <w:color w:val="2C2A29"/>
        </w:rPr>
        <w:t>е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сте</w:t>
      </w:r>
      <w:proofErr w:type="spellEnd"/>
      <w:r>
        <w:rPr>
          <w:color w:val="2C2A29"/>
        </w:rPr>
        <w:t xml:space="preserve"> взятых. Задача родителей сделать все возможное, чтобы максимально обезопасить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своего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ребенка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от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несчастного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случая.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Наиболее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распростране</w:t>
      </w:r>
      <w:proofErr w:type="gramStart"/>
      <w:r>
        <w:rPr>
          <w:color w:val="2C2A29"/>
        </w:rPr>
        <w:t>н-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ные</w:t>
      </w:r>
      <w:proofErr w:type="spellEnd"/>
      <w:r>
        <w:rPr>
          <w:color w:val="2C2A29"/>
        </w:rPr>
        <w:t xml:space="preserve"> несчастные случаи, приводящие к увечьям и смерти детей: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320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ожоги;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падения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2"/>
          <w:sz w:val="28"/>
        </w:rPr>
        <w:t xml:space="preserve"> высоты;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112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утопления;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pacing w:val="-2"/>
          <w:sz w:val="28"/>
        </w:rPr>
        <w:t>отравления;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114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поражения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электрическим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током;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3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дорожно-транспортные происшествия, включая происшествия с уч</w:t>
      </w:r>
      <w:proofErr w:type="gramStart"/>
      <w:r>
        <w:rPr>
          <w:color w:val="2C2A29"/>
          <w:sz w:val="28"/>
        </w:rPr>
        <w:t>а-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стием</w:t>
      </w:r>
      <w:proofErr w:type="spellEnd"/>
      <w:r>
        <w:rPr>
          <w:color w:val="2C2A29"/>
          <w:sz w:val="28"/>
        </w:rPr>
        <w:t xml:space="preserve"> мотоциклистов, велосипедистов, а также </w:t>
      </w:r>
      <w:proofErr w:type="spellStart"/>
      <w:r>
        <w:rPr>
          <w:color w:val="2C2A29"/>
          <w:sz w:val="28"/>
        </w:rPr>
        <w:t>роллинг</w:t>
      </w:r>
      <w:proofErr w:type="spellEnd"/>
      <w:r>
        <w:rPr>
          <w:color w:val="2C2A29"/>
          <w:sz w:val="28"/>
        </w:rPr>
        <w:t xml:space="preserve"> (катание на </w:t>
      </w:r>
      <w:r>
        <w:rPr>
          <w:color w:val="2C2A29"/>
          <w:spacing w:val="-2"/>
          <w:sz w:val="28"/>
        </w:rPr>
        <w:t>роликах).</w:t>
      </w:r>
    </w:p>
    <w:p w:rsidR="00952DC0" w:rsidRDefault="0037043B">
      <w:pPr>
        <w:pStyle w:val="a3"/>
        <w:spacing w:before="108"/>
        <w:ind w:left="132" w:right="173" w:firstLine="0"/>
      </w:pPr>
      <w:r>
        <w:rPr>
          <w:color w:val="2C2A29"/>
        </w:rPr>
        <w:t>На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основании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статистических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данных,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полученных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из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баз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данных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 xml:space="preserve">Всемирной организации здравоохранения, можно утверждать, </w:t>
      </w:r>
      <w:r>
        <w:rPr>
          <w:color w:val="2C2A29"/>
        </w:rPr>
        <w:t xml:space="preserve">что причинами </w:t>
      </w:r>
      <w:proofErr w:type="spellStart"/>
      <w:r>
        <w:rPr>
          <w:color w:val="2C2A29"/>
        </w:rPr>
        <w:t>несчас</w:t>
      </w:r>
      <w:proofErr w:type="gramStart"/>
      <w:r>
        <w:rPr>
          <w:color w:val="2C2A29"/>
        </w:rPr>
        <w:t>т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случаев в детском возрасте чаще всего являются: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321"/>
        <w:ind w:left="852" w:hanging="179"/>
        <w:rPr>
          <w:sz w:val="28"/>
        </w:rPr>
      </w:pPr>
      <w:r>
        <w:rPr>
          <w:color w:val="2C2A29"/>
          <w:sz w:val="28"/>
        </w:rPr>
        <w:t>отсутствие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должного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надзора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детьми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всех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возрастных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групп;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3" w:line="268" w:lineRule="auto"/>
        <w:ind w:right="177" w:hanging="360"/>
        <w:rPr>
          <w:sz w:val="28"/>
        </w:rPr>
      </w:pPr>
      <w:r>
        <w:rPr>
          <w:color w:val="2C2A29"/>
          <w:sz w:val="28"/>
        </w:rPr>
        <w:t>неосторожное, неправильное поведение ребенка в быту, на улице, во время игр, занятий спортом.</w:t>
      </w:r>
    </w:p>
    <w:p w:rsidR="00952DC0" w:rsidRDefault="0037043B">
      <w:pPr>
        <w:pStyle w:val="a3"/>
        <w:spacing w:before="109"/>
        <w:ind w:left="132" w:right="174" w:firstLine="0"/>
      </w:pPr>
      <w:r>
        <w:rPr>
          <w:color w:val="2C2A29"/>
        </w:rPr>
        <w:t xml:space="preserve">Возникновению несчастных случаев способствуют и психологические </w:t>
      </w:r>
      <w:proofErr w:type="spellStart"/>
      <w:r>
        <w:rPr>
          <w:color w:val="2C2A29"/>
        </w:rPr>
        <w:t>ос</w:t>
      </w:r>
      <w:proofErr w:type="gramStart"/>
      <w:r>
        <w:rPr>
          <w:color w:val="2C2A29"/>
        </w:rPr>
        <w:t>о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бенности</w:t>
      </w:r>
      <w:proofErr w:type="spellEnd"/>
      <w:r>
        <w:rPr>
          <w:color w:val="2C2A29"/>
          <w:spacing w:val="-13"/>
        </w:rPr>
        <w:t xml:space="preserve"> </w:t>
      </w:r>
      <w:r>
        <w:rPr>
          <w:color w:val="2C2A29"/>
        </w:rPr>
        <w:t>детей: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любознательность,</w:t>
      </w:r>
      <w:r>
        <w:rPr>
          <w:color w:val="2C2A29"/>
          <w:spacing w:val="-15"/>
        </w:rPr>
        <w:t xml:space="preserve"> </w:t>
      </w:r>
      <w:r>
        <w:rPr>
          <w:color w:val="2C2A29"/>
        </w:rPr>
        <w:t>большая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подвижность,</w:t>
      </w:r>
      <w:r>
        <w:rPr>
          <w:color w:val="2C2A29"/>
          <w:spacing w:val="-15"/>
        </w:rPr>
        <w:t xml:space="preserve"> </w:t>
      </w:r>
      <w:r>
        <w:rPr>
          <w:color w:val="2C2A29"/>
        </w:rPr>
        <w:t>эмоциональность, недостаток жизненного опыта, а отсюда отсутствие чувства опасности. Пр</w:t>
      </w:r>
      <w:proofErr w:type="gramStart"/>
      <w:r>
        <w:rPr>
          <w:color w:val="2C2A29"/>
        </w:rPr>
        <w:t>и-</w:t>
      </w:r>
      <w:proofErr w:type="gramEnd"/>
      <w:r>
        <w:rPr>
          <w:color w:val="2C2A29"/>
        </w:rPr>
        <w:t xml:space="preserve"> чины несчастных случаев с детьми имеют воз</w:t>
      </w:r>
      <w:r>
        <w:rPr>
          <w:color w:val="2C2A29"/>
        </w:rPr>
        <w:t>растную специфику: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21" w:line="268" w:lineRule="auto"/>
        <w:ind w:right="172" w:hanging="360"/>
        <w:jc w:val="left"/>
        <w:rPr>
          <w:sz w:val="28"/>
        </w:rPr>
      </w:pP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возрасте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4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лет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дети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чаще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подвергаются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несчастным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случаям,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сам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стоятельно</w:t>
      </w:r>
      <w:proofErr w:type="spellEnd"/>
      <w:r>
        <w:rPr>
          <w:color w:val="2C2A29"/>
          <w:sz w:val="28"/>
        </w:rPr>
        <w:t xml:space="preserve"> познавая окружающий мир;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в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возрасте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от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5 до 10 лет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несчастные случаи наступают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 xml:space="preserve">вследствие </w:t>
      </w:r>
      <w:proofErr w:type="spellStart"/>
      <w:r>
        <w:rPr>
          <w:color w:val="2C2A29"/>
          <w:sz w:val="28"/>
        </w:rPr>
        <w:t>ш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лости</w:t>
      </w:r>
      <w:proofErr w:type="spellEnd"/>
      <w:r>
        <w:rPr>
          <w:color w:val="2C2A29"/>
          <w:sz w:val="28"/>
        </w:rPr>
        <w:t>, неосторожного поведения ребенка;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0" w:hanging="360"/>
        <w:jc w:val="left"/>
        <w:rPr>
          <w:sz w:val="28"/>
        </w:rPr>
      </w:pPr>
      <w:r>
        <w:rPr>
          <w:color w:val="2C2A29"/>
          <w:sz w:val="28"/>
        </w:rPr>
        <w:t>в возрасте от 10 до 14 лет и старше - вследствие борьбы за лидерство. Так, у детей 10 - 12 лет появляются новые интересы, они становятся</w:t>
      </w:r>
    </w:p>
    <w:p w:rsidR="00952DC0" w:rsidRDefault="00952DC0">
      <w:pPr>
        <w:spacing w:line="268" w:lineRule="auto"/>
        <w:rPr>
          <w:sz w:val="28"/>
        </w:rPr>
        <w:sectPr w:rsidR="00952DC0">
          <w:headerReference w:type="default" r:id="rId8"/>
          <w:type w:val="continuous"/>
          <w:pgSz w:w="11910" w:h="16840"/>
          <w:pgMar w:top="1180" w:right="1360" w:bottom="280" w:left="1000" w:header="730" w:footer="0" w:gutter="0"/>
          <w:pgNumType w:start="1"/>
          <w:cols w:space="720"/>
        </w:sectPr>
      </w:pPr>
    </w:p>
    <w:p w:rsidR="00952DC0" w:rsidRDefault="0037043B">
      <w:pPr>
        <w:pStyle w:val="a3"/>
        <w:spacing w:before="38" w:line="268" w:lineRule="auto"/>
        <w:ind w:right="174" w:firstLine="0"/>
      </w:pPr>
      <w:r>
        <w:rPr>
          <w:color w:val="2C2A29"/>
        </w:rPr>
        <w:lastRenderedPageBreak/>
        <w:t xml:space="preserve">более </w:t>
      </w:r>
      <w:proofErr w:type="gramStart"/>
      <w:r>
        <w:rPr>
          <w:color w:val="2C2A29"/>
        </w:rPr>
        <w:t>активными</w:t>
      </w:r>
      <w:proofErr w:type="gramEnd"/>
      <w:r>
        <w:rPr>
          <w:color w:val="2C2A29"/>
        </w:rPr>
        <w:t>, самостоятельными, в играх стараются проявить изобретательность, стремятся утвердиться в среде сверстников;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4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 xml:space="preserve">бурная энергия и активность - факторы, способствующие </w:t>
      </w:r>
      <w:proofErr w:type="spellStart"/>
      <w:r>
        <w:rPr>
          <w:color w:val="2C2A29"/>
          <w:sz w:val="28"/>
        </w:rPr>
        <w:t>возникнов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нию</w:t>
      </w:r>
      <w:proofErr w:type="spellEnd"/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случаев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у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школьников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10 -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13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лет.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Подросток,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z w:val="28"/>
        </w:rPr>
        <w:t>созн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вая</w:t>
      </w:r>
      <w:proofErr w:type="spellEnd"/>
      <w:r>
        <w:rPr>
          <w:color w:val="2C2A29"/>
          <w:sz w:val="28"/>
        </w:rPr>
        <w:t xml:space="preserve"> свою "нескладность", старается ее скрыть напускной грубостью, бравадой. Начавшаяся интенсивная деятельность желез внутренней секреции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сказывается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состоянии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нервной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системы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подростков.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Н</w:t>
      </w:r>
      <w:proofErr w:type="gramStart"/>
      <w:r>
        <w:rPr>
          <w:color w:val="2C2A29"/>
          <w:sz w:val="28"/>
        </w:rPr>
        <w:t>е-</w:t>
      </w:r>
      <w:proofErr w:type="gramEnd"/>
      <w:r>
        <w:rPr>
          <w:color w:val="2C2A29"/>
          <w:sz w:val="28"/>
        </w:rPr>
        <w:t xml:space="preserve"> </w:t>
      </w:r>
      <w:r>
        <w:rPr>
          <w:color w:val="2C2A29"/>
          <w:spacing w:val="-2"/>
          <w:sz w:val="28"/>
        </w:rPr>
        <w:t>уравновешенность,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вспыльчивость,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повышенная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pacing w:val="-2"/>
          <w:sz w:val="28"/>
        </w:rPr>
        <w:t>возбудимость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н</w:t>
      </w:r>
      <w:r>
        <w:rPr>
          <w:color w:val="2C2A29"/>
          <w:spacing w:val="-2"/>
          <w:sz w:val="28"/>
        </w:rPr>
        <w:t>едо</w:t>
      </w:r>
      <w:proofErr w:type="spellEnd"/>
      <w:r>
        <w:rPr>
          <w:color w:val="2C2A29"/>
          <w:spacing w:val="-2"/>
          <w:sz w:val="28"/>
        </w:rPr>
        <w:t xml:space="preserve">- </w:t>
      </w:r>
      <w:r>
        <w:rPr>
          <w:color w:val="2C2A29"/>
          <w:sz w:val="28"/>
        </w:rPr>
        <w:t>статочной выдержкой делают их шумными, импульсивными.</w:t>
      </w:r>
    </w:p>
    <w:p w:rsidR="00952DC0" w:rsidRDefault="00952DC0">
      <w:pPr>
        <w:pStyle w:val="a3"/>
        <w:spacing w:before="235"/>
        <w:ind w:left="0" w:firstLine="0"/>
        <w:jc w:val="left"/>
      </w:pPr>
    </w:p>
    <w:p w:rsidR="00952DC0" w:rsidRDefault="0037043B">
      <w:pPr>
        <w:pStyle w:val="1"/>
      </w:pPr>
      <w:r>
        <w:rPr>
          <w:color w:val="44467A"/>
        </w:rPr>
        <w:t>Обучение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детей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основам</w:t>
      </w:r>
      <w:r>
        <w:rPr>
          <w:color w:val="44467A"/>
          <w:spacing w:val="-11"/>
        </w:rPr>
        <w:t xml:space="preserve"> </w:t>
      </w:r>
      <w:r>
        <w:rPr>
          <w:color w:val="44467A"/>
        </w:rPr>
        <w:t>профилактики</w:t>
      </w:r>
      <w:r>
        <w:rPr>
          <w:color w:val="44467A"/>
          <w:spacing w:val="-12"/>
        </w:rPr>
        <w:t xml:space="preserve"> </w:t>
      </w:r>
      <w:r>
        <w:rPr>
          <w:color w:val="44467A"/>
        </w:rPr>
        <w:t>несчастных</w:t>
      </w:r>
      <w:r>
        <w:rPr>
          <w:color w:val="44467A"/>
          <w:spacing w:val="-10"/>
        </w:rPr>
        <w:t xml:space="preserve"> </w:t>
      </w:r>
      <w:r>
        <w:rPr>
          <w:color w:val="44467A"/>
          <w:spacing w:val="-2"/>
        </w:rPr>
        <w:t>случаев</w:t>
      </w:r>
    </w:p>
    <w:p w:rsidR="00952DC0" w:rsidRDefault="0037043B">
      <w:pPr>
        <w:pStyle w:val="a3"/>
        <w:spacing w:before="181"/>
        <w:ind w:left="132" w:firstLine="0"/>
        <w:jc w:val="left"/>
      </w:pPr>
      <w:r>
        <w:rPr>
          <w:color w:val="2C2A29"/>
        </w:rPr>
        <w:t xml:space="preserve">С учетом указанных причин работа родителей по предупреждению </w:t>
      </w:r>
      <w:proofErr w:type="spellStart"/>
      <w:r>
        <w:rPr>
          <w:color w:val="2C2A29"/>
        </w:rPr>
        <w:t>несчас</w:t>
      </w:r>
      <w:proofErr w:type="gramStart"/>
      <w:r>
        <w:rPr>
          <w:color w:val="2C2A29"/>
        </w:rPr>
        <w:t>т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случаев должна вестись в следующих направлениях: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</w:tabs>
        <w:spacing w:before="318"/>
        <w:ind w:left="852" w:hanging="179"/>
        <w:jc w:val="left"/>
        <w:rPr>
          <w:sz w:val="28"/>
        </w:rPr>
      </w:pPr>
      <w:r>
        <w:rPr>
          <w:color w:val="2C2A29"/>
          <w:sz w:val="28"/>
        </w:rPr>
        <w:t>создание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безопасной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среды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пребывания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ребенка,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надзора;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112" w:line="268" w:lineRule="auto"/>
        <w:ind w:right="176" w:hanging="360"/>
        <w:jc w:val="left"/>
        <w:rPr>
          <w:sz w:val="28"/>
        </w:rPr>
      </w:pPr>
      <w:r>
        <w:rPr>
          <w:color w:val="2C2A29"/>
          <w:sz w:val="28"/>
        </w:rPr>
        <w:t>систематическое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обучение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основам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>профилактики</w:t>
      </w:r>
      <w:r>
        <w:rPr>
          <w:color w:val="2C2A29"/>
          <w:spacing w:val="40"/>
          <w:sz w:val="28"/>
        </w:rPr>
        <w:t xml:space="preserve"> </w:t>
      </w:r>
      <w:r>
        <w:rPr>
          <w:color w:val="2C2A29"/>
          <w:sz w:val="28"/>
        </w:rPr>
        <w:t xml:space="preserve">несчастных </w:t>
      </w:r>
      <w:r>
        <w:rPr>
          <w:color w:val="2C2A29"/>
          <w:spacing w:val="-2"/>
          <w:sz w:val="28"/>
        </w:rPr>
        <w:t>случаев.</w:t>
      </w:r>
    </w:p>
    <w:p w:rsidR="00952DC0" w:rsidRDefault="0037043B">
      <w:pPr>
        <w:pStyle w:val="a3"/>
        <w:spacing w:before="112"/>
        <w:ind w:left="132" w:firstLine="0"/>
        <w:jc w:val="left"/>
      </w:pPr>
      <w:r>
        <w:rPr>
          <w:color w:val="2C2A29"/>
        </w:rPr>
        <w:t>Создание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безопасной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среды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пребывания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ребенка</w:t>
      </w:r>
      <w:r>
        <w:rPr>
          <w:color w:val="2C2A29"/>
          <w:spacing w:val="-5"/>
        </w:rPr>
        <w:t xml:space="preserve"> </w:t>
      </w:r>
      <w:r>
        <w:rPr>
          <w:color w:val="2C2A29"/>
          <w:spacing w:val="-2"/>
        </w:rPr>
        <w:t>предполагает: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19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организацию досуга ребенка, включение его в интересные и полезные р</w:t>
      </w:r>
      <w:r>
        <w:rPr>
          <w:color w:val="2C2A29"/>
          <w:sz w:val="28"/>
        </w:rPr>
        <w:t>азвивающие занятия;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ограничение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условий,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недоступности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ребенка опасных средств и веществ;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4" w:line="268" w:lineRule="auto"/>
        <w:ind w:right="174" w:hanging="360"/>
        <w:rPr>
          <w:sz w:val="28"/>
        </w:rPr>
      </w:pPr>
      <w:r>
        <w:rPr>
          <w:color w:val="2C2A29"/>
          <w:sz w:val="28"/>
        </w:rPr>
        <w:t>запрет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пребывание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местах,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связанных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рисками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жизни и здоровья без присмотра взрослых (стройках, запретных и </w:t>
      </w:r>
      <w:proofErr w:type="spellStart"/>
      <w:r>
        <w:rPr>
          <w:color w:val="2C2A29"/>
          <w:sz w:val="28"/>
        </w:rPr>
        <w:t>промы</w:t>
      </w:r>
      <w:proofErr w:type="gramStart"/>
      <w:r>
        <w:rPr>
          <w:color w:val="2C2A29"/>
          <w:sz w:val="28"/>
        </w:rPr>
        <w:t>ш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ленных зонах, местах интенсивного движения транспорта, открытых водоемах и т.п.);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2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обеспечение постоянного надзора за времяпровождением и занятиями ребенка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(обеспечение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организованного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z w:val="28"/>
        </w:rPr>
        <w:t>тдыха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или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со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ст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роны</w:t>
      </w:r>
      <w:proofErr w:type="spellEnd"/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самих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родителей,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родственников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т.п.,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регулярный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контакт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ре- </w:t>
      </w:r>
      <w:proofErr w:type="spellStart"/>
      <w:r>
        <w:rPr>
          <w:color w:val="2C2A29"/>
          <w:sz w:val="28"/>
        </w:rPr>
        <w:t>бенком</w:t>
      </w:r>
      <w:proofErr w:type="spellEnd"/>
      <w:r>
        <w:rPr>
          <w:color w:val="2C2A29"/>
          <w:sz w:val="28"/>
        </w:rPr>
        <w:t xml:space="preserve"> в течение дня с использованием электронных средств связи).</w:t>
      </w:r>
    </w:p>
    <w:p w:rsidR="00952DC0" w:rsidRDefault="0037043B">
      <w:pPr>
        <w:pStyle w:val="a3"/>
        <w:spacing w:before="111"/>
        <w:ind w:left="132" w:right="174" w:firstLine="0"/>
      </w:pPr>
      <w:r>
        <w:rPr>
          <w:color w:val="2C2A29"/>
        </w:rPr>
        <w:t>Систематическое</w:t>
      </w:r>
      <w:r>
        <w:rPr>
          <w:color w:val="2C2A29"/>
          <w:spacing w:val="-16"/>
        </w:rPr>
        <w:t xml:space="preserve"> </w:t>
      </w:r>
      <w:r>
        <w:rPr>
          <w:color w:val="2C2A29"/>
        </w:rPr>
        <w:t>обучение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детей</w:t>
      </w:r>
      <w:r>
        <w:rPr>
          <w:color w:val="2C2A29"/>
          <w:spacing w:val="-16"/>
        </w:rPr>
        <w:t xml:space="preserve"> </w:t>
      </w:r>
      <w:r>
        <w:rPr>
          <w:color w:val="2C2A29"/>
        </w:rPr>
        <w:t>основам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профилактики</w:t>
      </w:r>
      <w:r>
        <w:rPr>
          <w:color w:val="2C2A29"/>
          <w:spacing w:val="-14"/>
        </w:rPr>
        <w:t xml:space="preserve"> </w:t>
      </w:r>
      <w:r>
        <w:rPr>
          <w:color w:val="2C2A29"/>
        </w:rPr>
        <w:t>несчастных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 xml:space="preserve">случаев </w:t>
      </w:r>
      <w:r>
        <w:rPr>
          <w:color w:val="2C2A29"/>
          <w:spacing w:val="-2"/>
        </w:rPr>
        <w:t>включает: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18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>информирование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видах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причинах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случаев,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ри</w:t>
      </w:r>
      <w:proofErr w:type="gramStart"/>
      <w:r>
        <w:rPr>
          <w:color w:val="2C2A29"/>
          <w:sz w:val="28"/>
        </w:rPr>
        <w:t>с-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ках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влекущих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собой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травматизм,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увечья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смерть,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также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об</w:t>
      </w:r>
      <w:r>
        <w:rPr>
          <w:color w:val="2C2A29"/>
          <w:spacing w:val="-5"/>
          <w:sz w:val="28"/>
        </w:rPr>
        <w:t xml:space="preserve"> </w:t>
      </w:r>
      <w:proofErr w:type="spellStart"/>
      <w:r>
        <w:rPr>
          <w:color w:val="2C2A29"/>
          <w:sz w:val="28"/>
        </w:rPr>
        <w:t>усло</w:t>
      </w:r>
      <w:proofErr w:type="spellEnd"/>
      <w:r>
        <w:rPr>
          <w:color w:val="2C2A29"/>
          <w:sz w:val="28"/>
        </w:rPr>
        <w:t xml:space="preserve">- </w:t>
      </w:r>
      <w:proofErr w:type="spellStart"/>
      <w:r>
        <w:rPr>
          <w:color w:val="2C2A29"/>
          <w:sz w:val="28"/>
        </w:rPr>
        <w:t>виях</w:t>
      </w:r>
      <w:proofErr w:type="spellEnd"/>
      <w:r>
        <w:rPr>
          <w:color w:val="2C2A29"/>
          <w:sz w:val="28"/>
        </w:rPr>
        <w:t xml:space="preserve"> и способах </w:t>
      </w:r>
      <w:proofErr w:type="spellStart"/>
      <w:r>
        <w:rPr>
          <w:color w:val="2C2A29"/>
          <w:sz w:val="28"/>
        </w:rPr>
        <w:t>избежания</w:t>
      </w:r>
      <w:proofErr w:type="spellEnd"/>
      <w:r>
        <w:rPr>
          <w:color w:val="2C2A29"/>
          <w:sz w:val="28"/>
        </w:rPr>
        <w:t xml:space="preserve"> несчастных случаев;</w:t>
      </w:r>
    </w:p>
    <w:p w:rsidR="00952DC0" w:rsidRDefault="00952DC0">
      <w:pPr>
        <w:spacing w:line="268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38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lastRenderedPageBreak/>
        <w:t>регулярное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инструктирование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правилах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мерах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безопасного поведения в быту, на улицах, дороге, транспорте, на игровых и спо</w:t>
      </w:r>
      <w:proofErr w:type="gramStart"/>
      <w:r>
        <w:rPr>
          <w:color w:val="2C2A29"/>
          <w:sz w:val="28"/>
        </w:rPr>
        <w:t>р-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тивных</w:t>
      </w:r>
      <w:proofErr w:type="spellEnd"/>
      <w:r>
        <w:rPr>
          <w:color w:val="2C2A29"/>
          <w:sz w:val="28"/>
        </w:rPr>
        <w:t xml:space="preserve"> площадках и т.п.;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 xml:space="preserve">обучение ребенка (особенно подростка) противостоянию </w:t>
      </w:r>
      <w:proofErr w:type="spellStart"/>
      <w:r>
        <w:rPr>
          <w:color w:val="2C2A29"/>
          <w:sz w:val="28"/>
        </w:rPr>
        <w:t>подстрек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тельству</w:t>
      </w:r>
      <w:proofErr w:type="spellEnd"/>
      <w:r>
        <w:rPr>
          <w:color w:val="2C2A29"/>
          <w:sz w:val="28"/>
        </w:rPr>
        <w:t xml:space="preserve"> к опасному поведению со стороны ровесников или старших товарищей,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формирование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ответственности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здоровье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жизнь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 xml:space="preserve">окру- </w:t>
      </w:r>
      <w:proofErr w:type="spellStart"/>
      <w:r>
        <w:rPr>
          <w:color w:val="2C2A29"/>
          <w:sz w:val="28"/>
        </w:rPr>
        <w:t>жающих</w:t>
      </w:r>
      <w:proofErr w:type="spellEnd"/>
      <w:r>
        <w:rPr>
          <w:color w:val="2C2A29"/>
          <w:sz w:val="28"/>
        </w:rPr>
        <w:t xml:space="preserve"> людей, особенно младших товарищей, которые могут стать жертвой нелепых и опасных рекомендаций подростков, подстрекаю- </w:t>
      </w:r>
      <w:proofErr w:type="spellStart"/>
      <w:r>
        <w:rPr>
          <w:color w:val="2C2A29"/>
          <w:sz w:val="28"/>
        </w:rPr>
        <w:t>щих</w:t>
      </w:r>
      <w:proofErr w:type="spellEnd"/>
      <w:r>
        <w:rPr>
          <w:color w:val="2C2A29"/>
          <w:sz w:val="28"/>
        </w:rPr>
        <w:t xml:space="preserve"> к опасным играм и занятиям;</w:t>
      </w:r>
    </w:p>
    <w:p w:rsidR="00952DC0" w:rsidRDefault="0037043B">
      <w:pPr>
        <w:pStyle w:val="a4"/>
        <w:numPr>
          <w:ilvl w:val="0"/>
          <w:numId w:val="2"/>
        </w:numPr>
        <w:tabs>
          <w:tab w:val="left" w:pos="852"/>
          <w:tab w:val="left" w:pos="1033"/>
        </w:tabs>
        <w:spacing w:before="71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обучение ребенка элементарным мерам первой помощи, и, пр</w:t>
      </w:r>
      <w:r>
        <w:rPr>
          <w:color w:val="2C2A29"/>
          <w:sz w:val="28"/>
        </w:rPr>
        <w:t>ежде всего,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обеспечение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возможности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обратиться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за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помощью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к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взрослым.</w:t>
      </w:r>
    </w:p>
    <w:p w:rsidR="00952DC0" w:rsidRDefault="00952DC0">
      <w:pPr>
        <w:pStyle w:val="a3"/>
        <w:spacing w:before="0"/>
        <w:ind w:left="0" w:firstLine="0"/>
        <w:jc w:val="left"/>
        <w:rPr>
          <w:sz w:val="20"/>
        </w:rPr>
      </w:pPr>
    </w:p>
    <w:p w:rsidR="00952DC0" w:rsidRDefault="0037043B">
      <w:pPr>
        <w:pStyle w:val="a3"/>
        <w:spacing w:before="94"/>
        <w:ind w:left="0" w:firstLine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220997</wp:posOffset>
                </wp:positionV>
                <wp:extent cx="59055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24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467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17.401386pt;width:465pt;height:.1pt;mso-position-horizontal-relative:page;mso-position-vertical-relative:paragraph;z-index:-15728640;mso-wrap-distance-left:0;mso-wrap-distance-right:0" id="docshape2" coordorigin="1104,348" coordsize="9300,0" path="m1104,348l10404,348e" filled="false" stroked="true" strokeweight="1.44pt" strokecolor="#44467a">
                <v:path arrowok="t"/>
                <v:stroke dashstyle="shortdot"/>
                <w10:wrap type="topAndBottom"/>
              </v:shape>
            </w:pict>
          </mc:Fallback>
        </mc:AlternateContent>
      </w:r>
    </w:p>
    <w:p w:rsidR="00952DC0" w:rsidRDefault="0037043B">
      <w:pPr>
        <w:pStyle w:val="1"/>
        <w:spacing w:before="79"/>
      </w:pPr>
      <w:r>
        <w:rPr>
          <w:color w:val="44467A"/>
        </w:rPr>
        <w:t>Основные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условия</w:t>
      </w:r>
      <w:r>
        <w:rPr>
          <w:color w:val="44467A"/>
          <w:spacing w:val="39"/>
        </w:rPr>
        <w:t xml:space="preserve"> </w:t>
      </w:r>
      <w:r>
        <w:rPr>
          <w:color w:val="44467A"/>
        </w:rPr>
        <w:t>проведения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успешной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профилактической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>работы</w:t>
      </w:r>
      <w:r>
        <w:rPr>
          <w:color w:val="44467A"/>
          <w:spacing w:val="40"/>
        </w:rPr>
        <w:t xml:space="preserve"> </w:t>
      </w:r>
      <w:r>
        <w:rPr>
          <w:color w:val="44467A"/>
        </w:rPr>
        <w:t xml:space="preserve">с </w:t>
      </w:r>
      <w:r>
        <w:rPr>
          <w:color w:val="44467A"/>
          <w:spacing w:val="-2"/>
        </w:rPr>
        <w:t>детьми</w:t>
      </w:r>
    </w:p>
    <w:p w:rsidR="00952DC0" w:rsidRDefault="0037043B">
      <w:pPr>
        <w:pStyle w:val="a3"/>
        <w:spacing w:before="0"/>
        <w:ind w:left="0" w:firstLine="0"/>
        <w:jc w:val="left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59089</wp:posOffset>
                </wp:positionV>
                <wp:extent cx="59055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24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44467A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5.200001pt;margin-top:4.652734pt;width:465pt;height:.1pt;mso-position-horizontal-relative:page;mso-position-vertical-relative:paragraph;z-index:-15728128;mso-wrap-distance-left:0;mso-wrap-distance-right:0" id="docshape3" coordorigin="1104,93" coordsize="9300,0" path="m1104,93l10404,93e" filled="false" stroked="true" strokeweight="1.44pt" strokecolor="#44467a">
                <v:path arrowok="t"/>
                <v:stroke dashstyle="shortdot"/>
                <w10:wrap type="topAndBottom"/>
              </v:shape>
            </w:pict>
          </mc:Fallback>
        </mc:AlternateContent>
      </w:r>
    </w:p>
    <w:p w:rsidR="00952DC0" w:rsidRDefault="00952DC0">
      <w:pPr>
        <w:pStyle w:val="a3"/>
        <w:spacing w:before="88"/>
        <w:ind w:left="0" w:firstLine="0"/>
        <w:jc w:val="left"/>
        <w:rPr>
          <w:b/>
        </w:rPr>
      </w:pP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0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t>Чтобы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избежать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случаев,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родители,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прежде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всего,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 xml:space="preserve">должны изменить свое собственное отношение к рискам. Несчастные случаи должны перестать считаться роковым злом, которое почти </w:t>
      </w:r>
      <w:proofErr w:type="spellStart"/>
      <w:r>
        <w:rPr>
          <w:color w:val="2C2A29"/>
          <w:sz w:val="28"/>
        </w:rPr>
        <w:t>нево</w:t>
      </w:r>
      <w:proofErr w:type="gramStart"/>
      <w:r>
        <w:rPr>
          <w:color w:val="2C2A29"/>
          <w:sz w:val="28"/>
        </w:rPr>
        <w:t>з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можно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предупредить.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Только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таком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условии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можно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выработать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 ребенка навыки осмотрительного поведения.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47" w:line="333" w:lineRule="auto"/>
        <w:ind w:right="175"/>
        <w:jc w:val="both"/>
        <w:rPr>
          <w:sz w:val="28"/>
        </w:rPr>
      </w:pPr>
      <w:r>
        <w:rPr>
          <w:color w:val="2C2A29"/>
          <w:sz w:val="28"/>
        </w:rPr>
        <w:t>Родители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сами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дол</w:t>
      </w:r>
      <w:r>
        <w:rPr>
          <w:color w:val="2C2A29"/>
          <w:sz w:val="28"/>
        </w:rPr>
        <w:t>жны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показывать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пример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безопасного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ответстве</w:t>
      </w:r>
      <w:proofErr w:type="gramStart"/>
      <w:r>
        <w:rPr>
          <w:color w:val="2C2A29"/>
          <w:sz w:val="28"/>
        </w:rPr>
        <w:t>н-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ного</w:t>
      </w:r>
      <w:proofErr w:type="spellEnd"/>
      <w:r>
        <w:rPr>
          <w:color w:val="2C2A29"/>
          <w:sz w:val="28"/>
        </w:rPr>
        <w:t xml:space="preserve"> поведения.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56" w:line="333" w:lineRule="auto"/>
        <w:ind w:right="174"/>
        <w:jc w:val="both"/>
        <w:rPr>
          <w:sz w:val="28"/>
        </w:rPr>
      </w:pPr>
      <w:r>
        <w:rPr>
          <w:color w:val="2C2A29"/>
          <w:sz w:val="28"/>
        </w:rPr>
        <w:t xml:space="preserve">Важно не развить у ребенка чувства робости и страха, а, наоборот, внушить ему, что опасности можно избежать, если вести себя </w:t>
      </w:r>
      <w:proofErr w:type="spellStart"/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вильно</w:t>
      </w:r>
      <w:proofErr w:type="spellEnd"/>
      <w:r>
        <w:rPr>
          <w:color w:val="2C2A29"/>
          <w:spacing w:val="-2"/>
          <w:sz w:val="28"/>
        </w:rPr>
        <w:t>!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57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t xml:space="preserve">Никакой реальной пользы не будет от бесконечных напоминаний "будь осторожен", "делай аккуратно". Необходимо конкретно </w:t>
      </w:r>
      <w:proofErr w:type="spellStart"/>
      <w:r>
        <w:rPr>
          <w:color w:val="2C2A29"/>
          <w:sz w:val="28"/>
        </w:rPr>
        <w:t>объя</w:t>
      </w:r>
      <w:proofErr w:type="gramStart"/>
      <w:r>
        <w:rPr>
          <w:color w:val="2C2A29"/>
          <w:sz w:val="28"/>
        </w:rPr>
        <w:t>с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нять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что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следует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что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нельзя.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Следует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научить его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последовательно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выполнять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ряд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действий,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объясняя,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почему</w:t>
      </w:r>
      <w:r>
        <w:rPr>
          <w:color w:val="2C2A29"/>
          <w:spacing w:val="-16"/>
          <w:sz w:val="28"/>
        </w:rPr>
        <w:t xml:space="preserve"> </w:t>
      </w:r>
      <w:proofErr w:type="spellStart"/>
      <w:r>
        <w:rPr>
          <w:color w:val="2C2A29"/>
          <w:sz w:val="28"/>
        </w:rPr>
        <w:t>н</w:t>
      </w:r>
      <w:r>
        <w:rPr>
          <w:color w:val="2C2A29"/>
          <w:sz w:val="28"/>
        </w:rPr>
        <w:t>ео</w:t>
      </w:r>
      <w:proofErr w:type="gramStart"/>
      <w:r>
        <w:rPr>
          <w:color w:val="2C2A29"/>
          <w:sz w:val="28"/>
        </w:rPr>
        <w:t>б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ходимо</w:t>
      </w:r>
      <w:proofErr w:type="spellEnd"/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делать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так.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Действие,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которое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взрослыми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совершается автоматически, ребенку необходимо объяснить детально.</w:t>
      </w:r>
    </w:p>
    <w:p w:rsidR="00952DC0" w:rsidRDefault="00952DC0">
      <w:pPr>
        <w:spacing w:line="336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27" w:line="336" w:lineRule="auto"/>
        <w:ind w:right="172"/>
        <w:jc w:val="both"/>
        <w:rPr>
          <w:sz w:val="28"/>
        </w:rPr>
      </w:pPr>
      <w:r>
        <w:rPr>
          <w:color w:val="2C2A29"/>
          <w:sz w:val="28"/>
        </w:rPr>
        <w:lastRenderedPageBreak/>
        <w:t>Основное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внимание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взрослых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профилактике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обычно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бывает</w:t>
      </w:r>
      <w:r>
        <w:rPr>
          <w:color w:val="2C2A29"/>
          <w:spacing w:val="-14"/>
          <w:sz w:val="28"/>
        </w:rPr>
        <w:t xml:space="preserve"> </w:t>
      </w:r>
      <w:proofErr w:type="spellStart"/>
      <w:r>
        <w:rPr>
          <w:color w:val="2C2A29"/>
          <w:sz w:val="28"/>
        </w:rPr>
        <w:t>напра</w:t>
      </w:r>
      <w:proofErr w:type="gramStart"/>
      <w:r>
        <w:rPr>
          <w:color w:val="2C2A29"/>
          <w:sz w:val="28"/>
        </w:rPr>
        <w:t>в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лено</w:t>
      </w:r>
      <w:proofErr w:type="spellEnd"/>
      <w:r>
        <w:rPr>
          <w:color w:val="2C2A29"/>
          <w:sz w:val="28"/>
        </w:rPr>
        <w:t xml:space="preserve"> на предупреждение дорожно-транспортного травматизма и пре- </w:t>
      </w:r>
      <w:proofErr w:type="spellStart"/>
      <w:r>
        <w:rPr>
          <w:color w:val="2C2A29"/>
          <w:sz w:val="28"/>
        </w:rPr>
        <w:t>дупреждение</w:t>
      </w:r>
      <w:proofErr w:type="spellEnd"/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случаев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выполнении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хозяйственных</w:t>
      </w:r>
      <w:r>
        <w:rPr>
          <w:color w:val="2C2A29"/>
          <w:spacing w:val="-13"/>
          <w:sz w:val="28"/>
        </w:rPr>
        <w:t xml:space="preserve"> </w:t>
      </w:r>
      <w:proofErr w:type="spellStart"/>
      <w:r>
        <w:rPr>
          <w:color w:val="2C2A29"/>
          <w:sz w:val="28"/>
        </w:rPr>
        <w:t>ра</w:t>
      </w:r>
      <w:proofErr w:type="spellEnd"/>
      <w:r>
        <w:rPr>
          <w:color w:val="2C2A29"/>
          <w:sz w:val="28"/>
        </w:rPr>
        <w:t>- бот. Родителям важно понимать, что несчастные случаи чаще всего происходят во время игр и развлечений. Следует именно им</w:t>
      </w:r>
      <w:r>
        <w:rPr>
          <w:color w:val="2C2A29"/>
          <w:sz w:val="28"/>
        </w:rPr>
        <w:t xml:space="preserve"> уделять повышенное внимание при инструктировании ребенка.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47" w:line="336" w:lineRule="auto"/>
        <w:ind w:right="168"/>
        <w:jc w:val="both"/>
        <w:rPr>
          <w:sz w:val="28"/>
        </w:rPr>
      </w:pPr>
      <w:r>
        <w:rPr>
          <w:color w:val="2C2A29"/>
          <w:sz w:val="28"/>
        </w:rPr>
        <w:t>Очень важно приучать детей к самообслуживанию, к участию в д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машнем</w:t>
      </w:r>
      <w:proofErr w:type="spellEnd"/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труде.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Ребята,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помогающие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родителям,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как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pacing w:val="-2"/>
          <w:sz w:val="28"/>
        </w:rPr>
        <w:t>правило,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pacing w:val="-2"/>
          <w:sz w:val="28"/>
        </w:rPr>
        <w:t>более</w:t>
      </w:r>
      <w:r>
        <w:rPr>
          <w:color w:val="2C2A29"/>
          <w:spacing w:val="-8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а</w:t>
      </w:r>
      <w:proofErr w:type="gramStart"/>
      <w:r>
        <w:rPr>
          <w:color w:val="2C2A29"/>
          <w:spacing w:val="-2"/>
          <w:sz w:val="28"/>
        </w:rPr>
        <w:t>к</w:t>
      </w:r>
      <w:proofErr w:type="spellEnd"/>
      <w:r>
        <w:rPr>
          <w:color w:val="2C2A29"/>
          <w:spacing w:val="-2"/>
          <w:sz w:val="28"/>
        </w:rPr>
        <w:t>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куратны</w:t>
      </w:r>
      <w:proofErr w:type="spellEnd"/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внимательны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менее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подвержены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действию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фак- торо</w:t>
      </w:r>
      <w:r>
        <w:rPr>
          <w:color w:val="2C2A29"/>
          <w:sz w:val="28"/>
        </w:rPr>
        <w:t xml:space="preserve">в. Приучая ребенка к работе по дому, следует подробно </w:t>
      </w:r>
      <w:proofErr w:type="spellStart"/>
      <w:r>
        <w:rPr>
          <w:color w:val="2C2A29"/>
          <w:sz w:val="28"/>
        </w:rPr>
        <w:t>разъя</w:t>
      </w:r>
      <w:proofErr w:type="gramStart"/>
      <w:r>
        <w:rPr>
          <w:color w:val="2C2A29"/>
          <w:sz w:val="28"/>
        </w:rPr>
        <w:t>с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нить ему, почему необходимо выполнять те или иные правила при пользовании ножом, иголкой, электроприборами, механизирован- </w:t>
      </w:r>
      <w:proofErr w:type="spellStart"/>
      <w:r>
        <w:rPr>
          <w:color w:val="2C2A29"/>
          <w:sz w:val="28"/>
        </w:rPr>
        <w:t>ными</w:t>
      </w:r>
      <w:proofErr w:type="spellEnd"/>
      <w:r>
        <w:rPr>
          <w:color w:val="2C2A29"/>
          <w:sz w:val="28"/>
        </w:rPr>
        <w:t xml:space="preserve"> инструментами.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46" w:line="336" w:lineRule="auto"/>
        <w:ind w:right="102"/>
        <w:jc w:val="both"/>
        <w:rPr>
          <w:sz w:val="28"/>
        </w:rPr>
      </w:pPr>
      <w:r>
        <w:rPr>
          <w:color w:val="2C2A29"/>
          <w:sz w:val="28"/>
        </w:rPr>
        <w:t>Иногда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бывает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полезно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рассказать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ребенку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несчастных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случаях,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исшедших</w:t>
      </w:r>
      <w:proofErr w:type="spellEnd"/>
      <w:r>
        <w:rPr>
          <w:color w:val="2C2A29"/>
          <w:sz w:val="28"/>
        </w:rPr>
        <w:t xml:space="preserve"> с другими детьми. Чтобы этот рассказ ему запомнился и принес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реальную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пользу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воспитанию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навыков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правильного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поведения, необходимо предоставить возможность самому разобраться в </w:t>
      </w:r>
      <w:proofErr w:type="spellStart"/>
      <w:r>
        <w:rPr>
          <w:color w:val="2C2A29"/>
          <w:sz w:val="28"/>
        </w:rPr>
        <w:t>прич</w:t>
      </w:r>
      <w:proofErr w:type="gramStart"/>
      <w:r>
        <w:rPr>
          <w:color w:val="2C2A29"/>
          <w:sz w:val="28"/>
        </w:rPr>
        <w:t>и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нах несчастья. Ребенок должен понять, к</w:t>
      </w:r>
      <w:r>
        <w:rPr>
          <w:color w:val="2C2A29"/>
          <w:sz w:val="28"/>
        </w:rPr>
        <w:t>ак можно было бы в данной ситуации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избежать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опасности.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Именно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такой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подход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убедит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его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том, что опасность всегда можно предотвратить.</w:t>
      </w:r>
    </w:p>
    <w:p w:rsidR="00952DC0" w:rsidRDefault="0037043B">
      <w:pPr>
        <w:pStyle w:val="a4"/>
        <w:numPr>
          <w:ilvl w:val="0"/>
          <w:numId w:val="1"/>
        </w:numPr>
        <w:tabs>
          <w:tab w:val="left" w:pos="1033"/>
        </w:tabs>
        <w:spacing w:before="145" w:line="336" w:lineRule="auto"/>
        <w:ind w:right="170"/>
        <w:jc w:val="both"/>
        <w:rPr>
          <w:sz w:val="28"/>
        </w:rPr>
      </w:pPr>
      <w:r>
        <w:rPr>
          <w:color w:val="2C2A29"/>
          <w:sz w:val="28"/>
        </w:rPr>
        <w:t>Родители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должны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равнодушно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проходить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мимо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небезопасных</w:t>
      </w:r>
      <w:r>
        <w:rPr>
          <w:color w:val="2C2A29"/>
          <w:spacing w:val="-1"/>
          <w:sz w:val="28"/>
        </w:rPr>
        <w:t xml:space="preserve"> </w:t>
      </w:r>
      <w:proofErr w:type="spellStart"/>
      <w:r>
        <w:rPr>
          <w:color w:val="2C2A29"/>
          <w:sz w:val="28"/>
        </w:rPr>
        <w:t>ш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лостей</w:t>
      </w:r>
      <w:proofErr w:type="spellEnd"/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детей,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их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долг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предотвратить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беду,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даже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угрожает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чу- жому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ребенку.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родители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совместно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детьми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становятся</w:t>
      </w:r>
      <w:r>
        <w:rPr>
          <w:color w:val="2C2A29"/>
          <w:spacing w:val="-17"/>
          <w:sz w:val="28"/>
        </w:rPr>
        <w:t xml:space="preserve"> </w:t>
      </w:r>
      <w:proofErr w:type="spellStart"/>
      <w:r>
        <w:rPr>
          <w:color w:val="2C2A29"/>
          <w:sz w:val="28"/>
        </w:rPr>
        <w:t>свидет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лями</w:t>
      </w:r>
      <w:proofErr w:type="spellEnd"/>
      <w:r>
        <w:rPr>
          <w:color w:val="2C2A29"/>
          <w:sz w:val="28"/>
        </w:rPr>
        <w:t xml:space="preserve"> опасного и рискованного поведения других людей, это должно стать поводом для серьезного обсуждения.</w:t>
      </w:r>
    </w:p>
    <w:p w:rsidR="00952DC0" w:rsidRDefault="00952DC0">
      <w:pPr>
        <w:pStyle w:val="a3"/>
        <w:spacing w:before="146"/>
        <w:ind w:left="0" w:firstLine="0"/>
        <w:jc w:val="left"/>
      </w:pPr>
    </w:p>
    <w:p w:rsidR="00952DC0" w:rsidRDefault="0037043B">
      <w:pPr>
        <w:pStyle w:val="1"/>
        <w:jc w:val="both"/>
      </w:pPr>
      <w:r>
        <w:rPr>
          <w:color w:val="44467A"/>
        </w:rPr>
        <w:t>Рекомендации</w:t>
      </w:r>
      <w:r>
        <w:rPr>
          <w:color w:val="44467A"/>
          <w:spacing w:val="-14"/>
        </w:rPr>
        <w:t xml:space="preserve"> </w:t>
      </w:r>
      <w:r>
        <w:rPr>
          <w:color w:val="44467A"/>
        </w:rPr>
        <w:t>по</w:t>
      </w:r>
      <w:r>
        <w:rPr>
          <w:color w:val="44467A"/>
          <w:spacing w:val="-11"/>
        </w:rPr>
        <w:t xml:space="preserve"> </w:t>
      </w:r>
      <w:r>
        <w:rPr>
          <w:color w:val="44467A"/>
        </w:rPr>
        <w:t>предупреждению</w:t>
      </w:r>
      <w:r>
        <w:rPr>
          <w:color w:val="44467A"/>
          <w:spacing w:val="-14"/>
        </w:rPr>
        <w:t xml:space="preserve"> </w:t>
      </w:r>
      <w:r>
        <w:rPr>
          <w:color w:val="44467A"/>
        </w:rPr>
        <w:t>несчастных</w:t>
      </w:r>
      <w:r>
        <w:rPr>
          <w:color w:val="44467A"/>
          <w:spacing w:val="-11"/>
        </w:rPr>
        <w:t xml:space="preserve"> </w:t>
      </w:r>
      <w:r>
        <w:rPr>
          <w:color w:val="44467A"/>
          <w:spacing w:val="-2"/>
        </w:rPr>
        <w:t>случаев</w:t>
      </w:r>
    </w:p>
    <w:p w:rsidR="00952DC0" w:rsidRDefault="0037043B">
      <w:pPr>
        <w:pStyle w:val="a3"/>
        <w:spacing w:before="180"/>
        <w:ind w:left="132" w:right="176" w:firstLine="0"/>
      </w:pPr>
      <w:r>
        <w:rPr>
          <w:color w:val="2C2A29"/>
        </w:rPr>
        <w:t>Для предупреждения несчастных случаев необходимо помнить о причинах, приводящих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к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ним,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7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действиях,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обеспечивающих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их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 xml:space="preserve">предупреждение, </w:t>
      </w:r>
      <w:r>
        <w:rPr>
          <w:color w:val="2C2A29"/>
          <w:spacing w:val="-2"/>
        </w:rPr>
        <w:t>предотвращение.</w:t>
      </w:r>
    </w:p>
    <w:p w:rsidR="00952DC0" w:rsidRDefault="00952DC0">
      <w:p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1"/>
      </w:pPr>
      <w:r>
        <w:rPr>
          <w:color w:val="64BC5F"/>
          <w:spacing w:val="-2"/>
        </w:rPr>
        <w:lastRenderedPageBreak/>
        <w:t>Ожоги</w:t>
      </w:r>
    </w:p>
    <w:p w:rsidR="00952DC0" w:rsidRDefault="0037043B">
      <w:pPr>
        <w:pStyle w:val="a3"/>
        <w:spacing w:before="180"/>
        <w:ind w:left="132" w:right="170" w:firstLine="0"/>
      </w:pPr>
      <w:r>
        <w:rPr>
          <w:color w:val="2C2A29"/>
        </w:rPr>
        <w:t>Ожоги могут быть вызваны соприкосновением с горячими поверхностями, горючими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веществами,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при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нахождении</w:t>
      </w:r>
      <w:r>
        <w:rPr>
          <w:color w:val="2C2A29"/>
          <w:spacing w:val="-12"/>
        </w:rPr>
        <w:t xml:space="preserve"> </w:t>
      </w:r>
      <w:r>
        <w:rPr>
          <w:color w:val="2C2A29"/>
        </w:rPr>
        <w:t>вблизи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открытого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огня,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р</w:t>
      </w:r>
      <w:proofErr w:type="gramStart"/>
      <w:r>
        <w:rPr>
          <w:color w:val="2C2A29"/>
        </w:rPr>
        <w:t>е-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зультате</w:t>
      </w:r>
      <w:proofErr w:type="spellEnd"/>
      <w:r>
        <w:rPr>
          <w:color w:val="2C2A29"/>
        </w:rPr>
        <w:t xml:space="preserve"> длительного пребывания на солнце (такие ожоги могут </w:t>
      </w:r>
      <w:proofErr w:type="spellStart"/>
      <w:r>
        <w:rPr>
          <w:color w:val="2C2A29"/>
        </w:rPr>
        <w:t>сопровож</w:t>
      </w:r>
      <w:proofErr w:type="spellEnd"/>
      <w:r>
        <w:rPr>
          <w:color w:val="2C2A29"/>
        </w:rPr>
        <w:t>- даться солнечным или тепловым ударом). Для предупреждения ожогов: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73" w:hanging="360"/>
        <w:jc w:val="left"/>
        <w:rPr>
          <w:sz w:val="28"/>
        </w:rPr>
      </w:pPr>
      <w:r>
        <w:rPr>
          <w:color w:val="2C2A29"/>
          <w:sz w:val="28"/>
        </w:rPr>
        <w:t>ограничьте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доступ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к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открытому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огню,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явлениям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z w:val="28"/>
        </w:rPr>
        <w:t>еществам,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к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торые</w:t>
      </w:r>
      <w:proofErr w:type="spellEnd"/>
      <w:r>
        <w:rPr>
          <w:color w:val="2C2A29"/>
          <w:sz w:val="28"/>
        </w:rPr>
        <w:t xml:space="preserve"> могут вызвать ожоги;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7" w:hanging="360"/>
        <w:jc w:val="left"/>
        <w:rPr>
          <w:sz w:val="28"/>
        </w:rPr>
      </w:pPr>
      <w:r>
        <w:rPr>
          <w:color w:val="2C2A29"/>
          <w:sz w:val="28"/>
        </w:rPr>
        <w:t>запретите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разводить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костры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находиться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открытого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огня без присмотра взрослых.</w:t>
      </w:r>
    </w:p>
    <w:p w:rsidR="00952DC0" w:rsidRDefault="0037043B">
      <w:pPr>
        <w:pStyle w:val="a3"/>
        <w:spacing w:before="112"/>
        <w:ind w:left="132" w:firstLine="0"/>
        <w:jc w:val="left"/>
      </w:pPr>
      <w:r>
        <w:rPr>
          <w:color w:val="2C2A29"/>
        </w:rPr>
        <w:t>Для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профилактики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солнечных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ожогов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и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ударов</w:t>
      </w:r>
      <w:r>
        <w:rPr>
          <w:color w:val="2C2A29"/>
          <w:spacing w:val="-6"/>
        </w:rPr>
        <w:t xml:space="preserve"> </w:t>
      </w:r>
      <w:r>
        <w:rPr>
          <w:color w:val="2C2A29"/>
          <w:spacing w:val="-2"/>
        </w:rPr>
        <w:t>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9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защищать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солнечную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жаркую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погоду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голову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светлым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(</w:t>
      </w:r>
      <w:proofErr w:type="gramStart"/>
      <w:r>
        <w:rPr>
          <w:color w:val="2C2A29"/>
          <w:sz w:val="28"/>
        </w:rPr>
        <w:t>светлое</w:t>
      </w:r>
      <w:proofErr w:type="gramEnd"/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лучше отражает солнечный свет), легким, легко проветриваемым головным убором желательно из натурального хлопка, льна;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4" w:hanging="360"/>
        <w:rPr>
          <w:sz w:val="28"/>
        </w:rPr>
      </w:pPr>
      <w:r>
        <w:rPr>
          <w:color w:val="2C2A29"/>
          <w:sz w:val="28"/>
        </w:rPr>
        <w:t>защищать глаза темными очками, при этом очки должны быть с фил</w:t>
      </w:r>
      <w:proofErr w:type="gramStart"/>
      <w:r>
        <w:rPr>
          <w:color w:val="2C2A29"/>
          <w:sz w:val="28"/>
        </w:rPr>
        <w:t>ь-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трами</w:t>
      </w:r>
      <w:proofErr w:type="spellEnd"/>
      <w:r>
        <w:rPr>
          <w:color w:val="2C2A29"/>
          <w:sz w:val="28"/>
        </w:rPr>
        <w:t>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полностью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блокирующими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солнечные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лучи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диапазонов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A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B;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избегать пребывания на открытых пространствах, под воздействием прямых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солнечных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лучей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(солнце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наиболее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активно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опасно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период с 12 до 16 часов);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 xml:space="preserve">нанести на кожу ребенка солнцезащитный крем (не менее 25 - 30 </w:t>
      </w:r>
      <w:proofErr w:type="spellStart"/>
      <w:r>
        <w:rPr>
          <w:color w:val="2C2A29"/>
          <w:sz w:val="28"/>
        </w:rPr>
        <w:t>ед</w:t>
      </w:r>
      <w:proofErr w:type="gramStart"/>
      <w:r>
        <w:rPr>
          <w:color w:val="2C2A29"/>
          <w:sz w:val="28"/>
        </w:rPr>
        <w:t>и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ниц) за 20 - 30 минут до выхода на улицу</w:t>
      </w:r>
      <w:r>
        <w:rPr>
          <w:color w:val="2C2A29"/>
          <w:sz w:val="28"/>
        </w:rPr>
        <w:t>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6" w:line="268" w:lineRule="auto"/>
        <w:ind w:right="170" w:hanging="360"/>
        <w:rPr>
          <w:sz w:val="28"/>
        </w:rPr>
      </w:pPr>
      <w:r>
        <w:rPr>
          <w:color w:val="2C2A29"/>
          <w:sz w:val="28"/>
        </w:rPr>
        <w:t>находиться на солнце (если ребенок загорает в первый раз) можно не более 5 - 6 минут и 8 - 10 минут после образования загара;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3" w:hanging="360"/>
        <w:rPr>
          <w:sz w:val="28"/>
        </w:rPr>
      </w:pPr>
      <w:r>
        <w:rPr>
          <w:color w:val="2C2A29"/>
          <w:sz w:val="28"/>
        </w:rPr>
        <w:t>принимать солнечные ванны не чаще 2 - 3 раз в день с перерывами, во время которых ребенок должен быть в тени;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6" w:hanging="360"/>
        <w:rPr>
          <w:sz w:val="28"/>
        </w:rPr>
      </w:pPr>
      <w:r>
        <w:rPr>
          <w:color w:val="2C2A29"/>
          <w:sz w:val="28"/>
        </w:rPr>
        <w:t>избегать воздейств</w:t>
      </w:r>
      <w:r>
        <w:rPr>
          <w:color w:val="2C2A29"/>
          <w:sz w:val="28"/>
        </w:rPr>
        <w:t xml:space="preserve">ия прямых лучей солнца на непокрытое тело, а </w:t>
      </w:r>
      <w:proofErr w:type="spellStart"/>
      <w:r>
        <w:rPr>
          <w:color w:val="2C2A29"/>
          <w:sz w:val="28"/>
        </w:rPr>
        <w:t>ос</w:t>
      </w:r>
      <w:proofErr w:type="gramStart"/>
      <w:r>
        <w:rPr>
          <w:color w:val="2C2A29"/>
          <w:sz w:val="28"/>
        </w:rPr>
        <w:t>о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бенно</w:t>
      </w:r>
      <w:proofErr w:type="spellEnd"/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голову.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pacing w:val="-2"/>
          <w:sz w:val="28"/>
        </w:rPr>
        <w:t>С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этой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целью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необходимо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прикрываться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зонтом,</w:t>
      </w:r>
      <w:r>
        <w:rPr>
          <w:color w:val="2C2A29"/>
          <w:spacing w:val="-14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черед</w:t>
      </w:r>
      <w:proofErr w:type="gramStart"/>
      <w:r>
        <w:rPr>
          <w:color w:val="2C2A29"/>
          <w:spacing w:val="-2"/>
          <w:sz w:val="28"/>
        </w:rPr>
        <w:t>о</w:t>
      </w:r>
      <w:proofErr w:type="spellEnd"/>
      <w:r>
        <w:rPr>
          <w:color w:val="2C2A29"/>
          <w:spacing w:val="-2"/>
          <w:sz w:val="28"/>
        </w:rPr>
        <w:t>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вать</w:t>
      </w:r>
      <w:proofErr w:type="spellEnd"/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купание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отдых,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засыпать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солнце,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совершать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продолжи- тельных экскурсий в жару, больше пить;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не находиться долгое время на солнце (даже под зонтом). Продолж</w:t>
      </w:r>
      <w:proofErr w:type="gramStart"/>
      <w:r>
        <w:rPr>
          <w:color w:val="2C2A29"/>
          <w:sz w:val="28"/>
        </w:rPr>
        <w:t>и-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тельность</w:t>
      </w:r>
      <w:proofErr w:type="spellEnd"/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солнечных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ванн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изначально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должна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быть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дольше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15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20 минут, впоследствии можно постепенно увеличить время, но не дольше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двух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часов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с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обязательными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перерывами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нахождения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тени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z w:val="28"/>
        </w:rPr>
        <w:t xml:space="preserve"> </w:t>
      </w:r>
      <w:r>
        <w:rPr>
          <w:color w:val="2C2A29"/>
          <w:spacing w:val="-2"/>
          <w:sz w:val="28"/>
        </w:rPr>
        <w:t>прохладе;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загорать лучше не лежа, а в движении, а также принимать солнечные ванны в утренние и вечерние часы;</w:t>
      </w:r>
    </w:p>
    <w:p w:rsidR="00952DC0" w:rsidRDefault="00952DC0">
      <w:pPr>
        <w:spacing w:line="268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8"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lastRenderedPageBreak/>
        <w:t xml:space="preserve">приучать ребенка поддерживать в организме водный баланс: находясь на </w:t>
      </w:r>
      <w:proofErr w:type="gramStart"/>
      <w:r>
        <w:rPr>
          <w:color w:val="2C2A29"/>
          <w:sz w:val="28"/>
        </w:rPr>
        <w:t>отдыхе</w:t>
      </w:r>
      <w:proofErr w:type="gramEnd"/>
      <w:r>
        <w:rPr>
          <w:color w:val="2C2A29"/>
          <w:sz w:val="28"/>
        </w:rPr>
        <w:t xml:space="preserve"> на море, пить не меньше 2 - 3 литров в день;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t>протирать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время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от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времени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лицо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мокрым,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прохладным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платком,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чаще умываться и принимать прохладный душ;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5" w:hanging="360"/>
        <w:jc w:val="left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33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37"/>
          <w:sz w:val="28"/>
        </w:rPr>
        <w:t xml:space="preserve"> </w:t>
      </w:r>
      <w:r>
        <w:rPr>
          <w:color w:val="2C2A29"/>
          <w:sz w:val="28"/>
        </w:rPr>
        <w:t>ощущении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недомогания</w:t>
      </w:r>
      <w:r>
        <w:rPr>
          <w:color w:val="2C2A29"/>
          <w:spacing w:val="35"/>
          <w:sz w:val="28"/>
        </w:rPr>
        <w:t xml:space="preserve"> </w:t>
      </w:r>
      <w:r>
        <w:rPr>
          <w:color w:val="2C2A29"/>
          <w:sz w:val="28"/>
        </w:rPr>
        <w:t>незамедлительно</w:t>
      </w:r>
      <w:r>
        <w:rPr>
          <w:color w:val="2C2A29"/>
          <w:spacing w:val="35"/>
          <w:sz w:val="28"/>
        </w:rPr>
        <w:t xml:space="preserve"> </w:t>
      </w:r>
      <w:proofErr w:type="spellStart"/>
      <w:r>
        <w:rPr>
          <w:color w:val="2C2A29"/>
          <w:sz w:val="28"/>
        </w:rPr>
        <w:t>обр</w:t>
      </w:r>
      <w:proofErr w:type="gramStart"/>
      <w:r>
        <w:rPr>
          <w:color w:val="2C2A29"/>
          <w:sz w:val="28"/>
        </w:rPr>
        <w:t>а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щаться</w:t>
      </w:r>
      <w:proofErr w:type="spellEnd"/>
      <w:r>
        <w:rPr>
          <w:color w:val="2C2A29"/>
          <w:sz w:val="28"/>
        </w:rPr>
        <w:t xml:space="preserve"> за помощью.</w:t>
      </w:r>
    </w:p>
    <w:p w:rsidR="00952DC0" w:rsidRDefault="00952DC0">
      <w:pPr>
        <w:pStyle w:val="a3"/>
        <w:spacing w:before="238"/>
        <w:ind w:left="0" w:firstLine="0"/>
        <w:jc w:val="left"/>
      </w:pPr>
    </w:p>
    <w:p w:rsidR="00952DC0" w:rsidRDefault="0037043B">
      <w:pPr>
        <w:pStyle w:val="1"/>
        <w:spacing w:before="1"/>
      </w:pPr>
      <w:r>
        <w:rPr>
          <w:color w:val="64BC5F"/>
        </w:rPr>
        <w:t>Падение</w:t>
      </w:r>
      <w:r>
        <w:rPr>
          <w:color w:val="64BC5F"/>
          <w:spacing w:val="-3"/>
        </w:rPr>
        <w:t xml:space="preserve"> </w:t>
      </w:r>
      <w:r>
        <w:rPr>
          <w:color w:val="64BC5F"/>
        </w:rPr>
        <w:t>с</w:t>
      </w:r>
      <w:r>
        <w:rPr>
          <w:color w:val="64BC5F"/>
          <w:spacing w:val="-3"/>
        </w:rPr>
        <w:t xml:space="preserve"> </w:t>
      </w:r>
      <w:r>
        <w:rPr>
          <w:color w:val="64BC5F"/>
          <w:spacing w:val="-2"/>
        </w:rPr>
        <w:t>высоты</w:t>
      </w:r>
    </w:p>
    <w:p w:rsidR="00952DC0" w:rsidRDefault="0037043B">
      <w:pPr>
        <w:pStyle w:val="a3"/>
        <w:spacing w:before="179"/>
        <w:ind w:left="132" w:right="171" w:firstLine="0"/>
      </w:pPr>
      <w:r>
        <w:rPr>
          <w:color w:val="2C2A29"/>
        </w:rPr>
        <w:t>Падения с высоты чаще всего связаны с пребыванием дет</w:t>
      </w:r>
      <w:r>
        <w:rPr>
          <w:color w:val="2C2A29"/>
        </w:rPr>
        <w:t xml:space="preserve">ей без присмотра в опасных местах на высоте, с опасными играми на крышах, стройках, </w:t>
      </w:r>
      <w:proofErr w:type="spellStart"/>
      <w:r>
        <w:rPr>
          <w:color w:val="2C2A29"/>
        </w:rPr>
        <w:t>черд</w:t>
      </w:r>
      <w:proofErr w:type="gramStart"/>
      <w:r>
        <w:rPr>
          <w:color w:val="2C2A29"/>
        </w:rPr>
        <w:t>а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ках</w:t>
      </w:r>
      <w:proofErr w:type="spellEnd"/>
      <w:r>
        <w:rPr>
          <w:color w:val="2C2A29"/>
        </w:rPr>
        <w:t>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сараях,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деревьях,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а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также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с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нарушением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правил</w:t>
      </w:r>
      <w:r>
        <w:rPr>
          <w:color w:val="2C2A29"/>
          <w:spacing w:val="-5"/>
        </w:rPr>
        <w:t xml:space="preserve"> </w:t>
      </w:r>
      <w:r>
        <w:rPr>
          <w:color w:val="2C2A29"/>
        </w:rPr>
        <w:t>поведения</w:t>
      </w:r>
      <w:r>
        <w:rPr>
          <w:color w:val="2C2A29"/>
          <w:spacing w:val="-6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6"/>
        </w:rPr>
        <w:t xml:space="preserve"> </w:t>
      </w:r>
      <w:proofErr w:type="spellStart"/>
      <w:r>
        <w:rPr>
          <w:color w:val="2C2A29"/>
        </w:rPr>
        <w:t>аттракцио</w:t>
      </w:r>
      <w:proofErr w:type="spellEnd"/>
      <w:r>
        <w:rPr>
          <w:color w:val="2C2A29"/>
        </w:rPr>
        <w:t>- нах и качелях. Для предупреждения падения с высоты 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1" w:line="268" w:lineRule="auto"/>
        <w:ind w:right="167" w:hanging="360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играть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местах;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пр</w:t>
      </w:r>
      <w:proofErr w:type="gramStart"/>
      <w:r>
        <w:rPr>
          <w:color w:val="2C2A29"/>
          <w:sz w:val="28"/>
        </w:rPr>
        <w:t>и-</w:t>
      </w:r>
      <w:proofErr w:type="gramEnd"/>
      <w:r>
        <w:rPr>
          <w:color w:val="2C2A29"/>
          <w:sz w:val="28"/>
        </w:rPr>
        <w:t xml:space="preserve"> смотра на высоте;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объяснить подробно правила пользования аттракционами и качелями, необходимость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соблюдения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всех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правил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безопасности,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том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числе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не вставать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во время движения аттракциона или во время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раскачивания, не раскачиваться на большую высоту и т.п., а также использования всех страховочных приспособлений;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1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обеспечить ребенку безопасность и присмотр при открытых окнах и балконах; объяснить, что москитные сетки не защищают от падений</w:t>
      </w:r>
    </w:p>
    <w:p w:rsidR="00952DC0" w:rsidRDefault="00952DC0">
      <w:pPr>
        <w:pStyle w:val="a3"/>
        <w:spacing w:before="239"/>
        <w:ind w:left="0" w:firstLine="0"/>
        <w:jc w:val="left"/>
      </w:pPr>
    </w:p>
    <w:p w:rsidR="00952DC0" w:rsidRDefault="0037043B">
      <w:pPr>
        <w:pStyle w:val="1"/>
      </w:pPr>
      <w:r>
        <w:rPr>
          <w:color w:val="64BC5F"/>
          <w:spacing w:val="-2"/>
        </w:rPr>
        <w:t>Отравление</w:t>
      </w:r>
    </w:p>
    <w:p w:rsidR="00952DC0" w:rsidRDefault="0037043B">
      <w:pPr>
        <w:pStyle w:val="a3"/>
        <w:spacing w:before="180"/>
        <w:ind w:left="132" w:right="169" w:firstLine="0"/>
      </w:pPr>
      <w:r>
        <w:rPr>
          <w:color w:val="2C2A29"/>
        </w:rPr>
        <w:t>Отр</w:t>
      </w:r>
      <w:r>
        <w:rPr>
          <w:color w:val="2C2A29"/>
        </w:rPr>
        <w:t>авления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чаще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всего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наступают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вдыхания</w:t>
      </w:r>
      <w:r>
        <w:rPr>
          <w:color w:val="2C2A29"/>
          <w:spacing w:val="-4"/>
        </w:rPr>
        <w:t xml:space="preserve"> </w:t>
      </w:r>
      <w:r>
        <w:rPr>
          <w:color w:val="2C2A29"/>
        </w:rPr>
        <w:t>или</w:t>
      </w:r>
      <w:r>
        <w:rPr>
          <w:color w:val="2C2A29"/>
          <w:spacing w:val="-2"/>
        </w:rPr>
        <w:t xml:space="preserve"> </w:t>
      </w:r>
      <w:proofErr w:type="spellStart"/>
      <w:r>
        <w:rPr>
          <w:color w:val="2C2A29"/>
        </w:rPr>
        <w:t>соприкоснов</w:t>
      </w:r>
      <w:proofErr w:type="gramStart"/>
      <w:r>
        <w:rPr>
          <w:color w:val="2C2A29"/>
        </w:rPr>
        <w:t>е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ния</w:t>
      </w:r>
      <w:proofErr w:type="spellEnd"/>
      <w:r>
        <w:rPr>
          <w:color w:val="2C2A29"/>
        </w:rPr>
        <w:t xml:space="preserve"> ребенка с ядовитым веществом, употребления внутрь медикаментов, а также при употреблении в пищу ядовитых грибов, ягод или ядовитых </w:t>
      </w:r>
      <w:proofErr w:type="spellStart"/>
      <w:r>
        <w:rPr>
          <w:color w:val="2C2A29"/>
        </w:rPr>
        <w:t>расте</w:t>
      </w:r>
      <w:proofErr w:type="spellEnd"/>
      <w:r>
        <w:rPr>
          <w:color w:val="2C2A29"/>
        </w:rPr>
        <w:t xml:space="preserve">- </w:t>
      </w:r>
      <w:proofErr w:type="spellStart"/>
      <w:r>
        <w:rPr>
          <w:color w:val="2C2A29"/>
        </w:rPr>
        <w:t>ний</w:t>
      </w:r>
      <w:proofErr w:type="spellEnd"/>
      <w:r>
        <w:rPr>
          <w:color w:val="2C2A29"/>
        </w:rPr>
        <w:t>. Для предупреждения отравления необходимо</w:t>
      </w:r>
      <w:r>
        <w:rPr>
          <w:color w:val="2C2A29"/>
        </w:rPr>
        <w:t>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0" w:line="268" w:lineRule="auto"/>
        <w:ind w:right="176" w:hanging="360"/>
        <w:rPr>
          <w:sz w:val="28"/>
        </w:rPr>
      </w:pPr>
      <w:r>
        <w:rPr>
          <w:color w:val="2C2A29"/>
          <w:sz w:val="28"/>
        </w:rPr>
        <w:t>хранить ядовитые вещества и медикаменты в недоступном для детей месте, в специально маркированной посуде;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72" w:hanging="360"/>
        <w:rPr>
          <w:sz w:val="28"/>
        </w:rPr>
      </w:pPr>
      <w:r>
        <w:rPr>
          <w:color w:val="2C2A29"/>
          <w:spacing w:val="-2"/>
          <w:sz w:val="28"/>
        </w:rPr>
        <w:t>давать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ребенку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лекарственные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препараты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только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по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назначению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врача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и </w:t>
      </w:r>
      <w:r>
        <w:rPr>
          <w:color w:val="2C2A29"/>
          <w:sz w:val="28"/>
        </w:rPr>
        <w:t>ни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коем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случае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давать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ему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лекарства,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предназначенные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взро</w:t>
      </w:r>
      <w:proofErr w:type="gramStart"/>
      <w:r>
        <w:rPr>
          <w:color w:val="2C2A29"/>
          <w:sz w:val="28"/>
        </w:rPr>
        <w:t>с-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лых</w:t>
      </w:r>
      <w:proofErr w:type="spellEnd"/>
      <w:r>
        <w:rPr>
          <w:color w:val="2C2A29"/>
          <w:sz w:val="28"/>
        </w:rPr>
        <w:t xml:space="preserve"> или детей другого возраста;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2" w:line="268" w:lineRule="auto"/>
        <w:ind w:right="171" w:hanging="360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употреблять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пищу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незнакомые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грибы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ягоды.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Объяснить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ребенку, что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пробовать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незнакомые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грибы,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ягоды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другие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растения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опасно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 xml:space="preserve">для </w:t>
      </w:r>
      <w:r>
        <w:rPr>
          <w:color w:val="2C2A29"/>
          <w:spacing w:val="-2"/>
          <w:sz w:val="28"/>
        </w:rPr>
        <w:t>жизни.</w:t>
      </w:r>
    </w:p>
    <w:p w:rsidR="00952DC0" w:rsidRDefault="00952DC0">
      <w:pPr>
        <w:spacing w:line="268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1"/>
        <w:jc w:val="both"/>
      </w:pPr>
      <w:r>
        <w:rPr>
          <w:color w:val="64BC5F"/>
        </w:rPr>
        <w:lastRenderedPageBreak/>
        <w:t>Поражение</w:t>
      </w:r>
      <w:r>
        <w:rPr>
          <w:color w:val="64BC5F"/>
          <w:spacing w:val="-13"/>
        </w:rPr>
        <w:t xml:space="preserve"> </w:t>
      </w:r>
      <w:r>
        <w:rPr>
          <w:color w:val="64BC5F"/>
        </w:rPr>
        <w:t>электрическим</w:t>
      </w:r>
      <w:r>
        <w:rPr>
          <w:color w:val="64BC5F"/>
          <w:spacing w:val="-12"/>
        </w:rPr>
        <w:t xml:space="preserve"> </w:t>
      </w:r>
      <w:r>
        <w:rPr>
          <w:color w:val="64BC5F"/>
          <w:spacing w:val="-4"/>
        </w:rPr>
        <w:t>током</w:t>
      </w:r>
    </w:p>
    <w:p w:rsidR="00952DC0" w:rsidRDefault="0037043B">
      <w:pPr>
        <w:pStyle w:val="a3"/>
        <w:spacing w:before="180"/>
        <w:ind w:left="132" w:right="168" w:firstLine="0"/>
      </w:pPr>
      <w:r>
        <w:rPr>
          <w:color w:val="2C2A29"/>
        </w:rPr>
        <w:t>Поражение электрическим током чаще всего наступает при нахождении д</w:t>
      </w:r>
      <w:proofErr w:type="gramStart"/>
      <w:r>
        <w:rPr>
          <w:color w:val="2C2A29"/>
        </w:rPr>
        <w:t>е-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тей</w:t>
      </w:r>
      <w:proofErr w:type="spellEnd"/>
      <w:r>
        <w:rPr>
          <w:color w:val="2C2A29"/>
        </w:rPr>
        <w:t xml:space="preserve"> в запрещенных местах (на стройках, в промышленных зонах, заброшен- </w:t>
      </w:r>
      <w:proofErr w:type="spellStart"/>
      <w:r>
        <w:rPr>
          <w:color w:val="2C2A29"/>
        </w:rPr>
        <w:t>ных</w:t>
      </w:r>
      <w:proofErr w:type="spellEnd"/>
      <w:r>
        <w:rPr>
          <w:color w:val="2C2A29"/>
        </w:rPr>
        <w:t xml:space="preserve"> домах и т.п.). Для предупреждения поражения электрическим током </w:t>
      </w:r>
      <w:r>
        <w:rPr>
          <w:color w:val="2C2A29"/>
          <w:spacing w:val="-2"/>
        </w:rPr>
        <w:t>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</w:tabs>
        <w:spacing w:before="318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детям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играть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опасных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pacing w:val="-2"/>
          <w:sz w:val="28"/>
        </w:rPr>
        <w:t>местах;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2"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 xml:space="preserve">объяснить ребенку опасность прикосновения к электрическим </w:t>
      </w:r>
      <w:proofErr w:type="spellStart"/>
      <w:r>
        <w:rPr>
          <w:color w:val="2C2A29"/>
          <w:sz w:val="28"/>
        </w:rPr>
        <w:t>пров</w:t>
      </w:r>
      <w:proofErr w:type="gramStart"/>
      <w:r>
        <w:rPr>
          <w:color w:val="2C2A29"/>
          <w:sz w:val="28"/>
        </w:rPr>
        <w:t>о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r>
        <w:rPr>
          <w:color w:val="2C2A29"/>
          <w:spacing w:val="-4"/>
          <w:sz w:val="28"/>
        </w:rPr>
        <w:t>дам.</w:t>
      </w:r>
    </w:p>
    <w:p w:rsidR="00952DC0" w:rsidRDefault="00952DC0">
      <w:pPr>
        <w:pStyle w:val="a3"/>
        <w:spacing w:before="241"/>
        <w:ind w:left="0" w:firstLine="0"/>
        <w:jc w:val="left"/>
      </w:pPr>
    </w:p>
    <w:p w:rsidR="00952DC0" w:rsidRDefault="0037043B">
      <w:pPr>
        <w:pStyle w:val="1"/>
      </w:pPr>
      <w:r>
        <w:rPr>
          <w:color w:val="64BC5F"/>
          <w:spacing w:val="-2"/>
        </w:rPr>
        <w:t>Утопление</w:t>
      </w:r>
    </w:p>
    <w:p w:rsidR="00952DC0" w:rsidRDefault="0037043B">
      <w:pPr>
        <w:pStyle w:val="a3"/>
        <w:spacing w:before="178"/>
        <w:ind w:left="132" w:right="172" w:firstLine="0"/>
      </w:pPr>
      <w:r>
        <w:rPr>
          <w:color w:val="2C2A29"/>
        </w:rPr>
        <w:t xml:space="preserve">Утопления происходят по причине купания в запрещенных местах, ныряния на глубину или неумения ребенка плавать. Для предупреждения утопления </w:t>
      </w:r>
      <w:r>
        <w:rPr>
          <w:color w:val="2C2A29"/>
          <w:spacing w:val="-2"/>
        </w:rPr>
        <w:t>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</w:tabs>
        <w:spacing w:before="320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ре</w:t>
      </w:r>
      <w:r>
        <w:rPr>
          <w:color w:val="2C2A29"/>
          <w:sz w:val="28"/>
        </w:rPr>
        <w:t>бенка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pacing w:val="-2"/>
          <w:sz w:val="28"/>
        </w:rPr>
        <w:t>водоема;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разрешать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купаться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только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специально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отведенных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для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этого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местах;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2"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обеспечить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его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защитными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средствами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в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случае,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если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ребенок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не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 xml:space="preserve">умеет </w:t>
      </w:r>
      <w:r>
        <w:rPr>
          <w:color w:val="2C2A29"/>
          <w:spacing w:val="-2"/>
          <w:sz w:val="28"/>
        </w:rPr>
        <w:t>плавать;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4" w:hanging="360"/>
        <w:jc w:val="left"/>
        <w:rPr>
          <w:sz w:val="28"/>
        </w:rPr>
      </w:pPr>
      <w:r>
        <w:rPr>
          <w:color w:val="2C2A29"/>
          <w:sz w:val="28"/>
        </w:rPr>
        <w:t>напоминать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ребенку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правила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поведения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воде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перед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каждым</w:t>
      </w:r>
      <w:r>
        <w:rPr>
          <w:color w:val="2C2A29"/>
          <w:spacing w:val="-9"/>
          <w:sz w:val="28"/>
        </w:rPr>
        <w:t xml:space="preserve"> </w:t>
      </w:r>
      <w:proofErr w:type="spellStart"/>
      <w:r>
        <w:rPr>
          <w:color w:val="2C2A29"/>
          <w:sz w:val="28"/>
        </w:rPr>
        <w:t>посещ</w:t>
      </w:r>
      <w:proofErr w:type="gramStart"/>
      <w:r>
        <w:rPr>
          <w:color w:val="2C2A29"/>
          <w:sz w:val="28"/>
        </w:rPr>
        <w:t>е</w:t>
      </w:r>
      <w:proofErr w:type="spellEnd"/>
      <w:r>
        <w:rPr>
          <w:color w:val="2C2A29"/>
          <w:sz w:val="28"/>
        </w:rPr>
        <w:t>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нием</w:t>
      </w:r>
      <w:proofErr w:type="spellEnd"/>
      <w:r>
        <w:rPr>
          <w:color w:val="2C2A29"/>
          <w:sz w:val="28"/>
        </w:rPr>
        <w:t xml:space="preserve"> водоема.</w:t>
      </w:r>
    </w:p>
    <w:p w:rsidR="00952DC0" w:rsidRDefault="00952DC0">
      <w:pPr>
        <w:pStyle w:val="a3"/>
        <w:spacing w:before="241"/>
        <w:ind w:left="0" w:firstLine="0"/>
        <w:jc w:val="left"/>
      </w:pPr>
    </w:p>
    <w:p w:rsidR="00952DC0" w:rsidRDefault="0037043B">
      <w:pPr>
        <w:pStyle w:val="1"/>
        <w:spacing w:before="1"/>
      </w:pPr>
      <w:proofErr w:type="spellStart"/>
      <w:r>
        <w:rPr>
          <w:color w:val="64BC5F"/>
          <w:spacing w:val="-2"/>
        </w:rPr>
        <w:t>Роллинговый</w:t>
      </w:r>
      <w:proofErr w:type="spellEnd"/>
      <w:r>
        <w:rPr>
          <w:color w:val="64BC5F"/>
          <w:spacing w:val="-9"/>
        </w:rPr>
        <w:t xml:space="preserve"> </w:t>
      </w:r>
      <w:r>
        <w:rPr>
          <w:color w:val="64BC5F"/>
          <w:spacing w:val="-2"/>
        </w:rPr>
        <w:t>травматизм</w:t>
      </w:r>
    </w:p>
    <w:p w:rsidR="00952DC0" w:rsidRDefault="0037043B">
      <w:pPr>
        <w:pStyle w:val="a3"/>
        <w:spacing w:before="179"/>
        <w:ind w:left="132" w:right="167" w:firstLine="0"/>
      </w:pPr>
      <w:proofErr w:type="spellStart"/>
      <w:r>
        <w:rPr>
          <w:color w:val="2C2A29"/>
        </w:rPr>
        <w:t>Роллинговый</w:t>
      </w:r>
      <w:proofErr w:type="spellEnd"/>
      <w:r>
        <w:rPr>
          <w:color w:val="2C2A29"/>
          <w:spacing w:val="-2"/>
        </w:rPr>
        <w:t xml:space="preserve"> </w:t>
      </w:r>
      <w:r>
        <w:rPr>
          <w:color w:val="2C2A29"/>
        </w:rPr>
        <w:t>травматизм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наступает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в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результате</w:t>
      </w:r>
      <w:r>
        <w:rPr>
          <w:color w:val="2C2A29"/>
          <w:spacing w:val="-3"/>
        </w:rPr>
        <w:t xml:space="preserve"> </w:t>
      </w:r>
      <w:r>
        <w:rPr>
          <w:color w:val="2C2A29"/>
        </w:rPr>
        <w:t>падений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при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катании</w:t>
      </w:r>
      <w:r>
        <w:rPr>
          <w:color w:val="2C2A29"/>
          <w:spacing w:val="-2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5"/>
        </w:rPr>
        <w:t xml:space="preserve"> </w:t>
      </w:r>
      <w:proofErr w:type="spellStart"/>
      <w:r>
        <w:rPr>
          <w:color w:val="2C2A29"/>
        </w:rPr>
        <w:t>р</w:t>
      </w:r>
      <w:proofErr w:type="gramStart"/>
      <w:r>
        <w:rPr>
          <w:color w:val="2C2A29"/>
        </w:rPr>
        <w:t>о</w:t>
      </w:r>
      <w:proofErr w:type="spellEnd"/>
      <w:r>
        <w:rPr>
          <w:color w:val="2C2A29"/>
        </w:rPr>
        <w:t>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ликовых</w:t>
      </w:r>
      <w:proofErr w:type="spellEnd"/>
      <w:r>
        <w:rPr>
          <w:color w:val="2C2A29"/>
        </w:rPr>
        <w:t xml:space="preserve"> коньках. Нередко приводит к тяжелейшим повреждениям опорн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двигательного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аппарата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и</w:t>
      </w:r>
      <w:r>
        <w:rPr>
          <w:color w:val="2C2A29"/>
          <w:spacing w:val="-8"/>
        </w:rPr>
        <w:t xml:space="preserve"> </w:t>
      </w:r>
      <w:r>
        <w:rPr>
          <w:color w:val="2C2A29"/>
        </w:rPr>
        <w:t>травмам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головы,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иногда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несовместимым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>с</w:t>
      </w:r>
      <w:r>
        <w:rPr>
          <w:color w:val="2C2A29"/>
          <w:spacing w:val="-9"/>
        </w:rPr>
        <w:t xml:space="preserve"> </w:t>
      </w:r>
      <w:r>
        <w:rPr>
          <w:color w:val="2C2A29"/>
        </w:rPr>
        <w:t xml:space="preserve">жизнью. Для предупреждения </w:t>
      </w:r>
      <w:proofErr w:type="spellStart"/>
      <w:r>
        <w:rPr>
          <w:color w:val="2C2A29"/>
        </w:rPr>
        <w:t>роллингового</w:t>
      </w:r>
      <w:proofErr w:type="spellEnd"/>
      <w:r>
        <w:rPr>
          <w:color w:val="2C2A29"/>
        </w:rPr>
        <w:t xml:space="preserve"> травматизма 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71" w:hanging="360"/>
        <w:rPr>
          <w:sz w:val="28"/>
        </w:rPr>
      </w:pPr>
      <w:r>
        <w:rPr>
          <w:color w:val="2C2A29"/>
          <w:spacing w:val="-2"/>
          <w:sz w:val="28"/>
        </w:rPr>
        <w:t>выбирать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правильно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роликовые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коньки: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голенище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должно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надежно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по</w:t>
      </w:r>
      <w:proofErr w:type="gramStart"/>
      <w:r>
        <w:rPr>
          <w:color w:val="2C2A29"/>
          <w:spacing w:val="-2"/>
          <w:sz w:val="28"/>
        </w:rPr>
        <w:t>д-</w:t>
      </w:r>
      <w:proofErr w:type="gramEnd"/>
      <w:r>
        <w:rPr>
          <w:color w:val="2C2A29"/>
          <w:spacing w:val="-2"/>
          <w:sz w:val="28"/>
        </w:rPr>
        <w:t xml:space="preserve"> </w:t>
      </w:r>
      <w:proofErr w:type="spellStart"/>
      <w:r>
        <w:rPr>
          <w:color w:val="2C2A29"/>
          <w:sz w:val="28"/>
        </w:rPr>
        <w:t>держивать</w:t>
      </w:r>
      <w:proofErr w:type="spellEnd"/>
      <w:r>
        <w:rPr>
          <w:color w:val="2C2A29"/>
          <w:sz w:val="28"/>
        </w:rPr>
        <w:t xml:space="preserve"> голеностопный сустав;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3" w:hanging="360"/>
        <w:rPr>
          <w:sz w:val="28"/>
        </w:rPr>
      </w:pPr>
      <w:r>
        <w:rPr>
          <w:color w:val="2C2A29"/>
          <w:sz w:val="28"/>
        </w:rPr>
        <w:t>научить ребенка стоять и перемещаться на роликах. Для этого можно подвести его к перилам, пост</w:t>
      </w:r>
      <w:r>
        <w:rPr>
          <w:color w:val="2C2A29"/>
          <w:sz w:val="28"/>
        </w:rPr>
        <w:t>авить между двух стульев. Важно пр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следить за правильной постановкой голеностопного сустава;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69" w:hanging="360"/>
        <w:rPr>
          <w:sz w:val="28"/>
        </w:rPr>
      </w:pPr>
      <w:r>
        <w:rPr>
          <w:color w:val="2C2A29"/>
          <w:sz w:val="28"/>
        </w:rPr>
        <w:t>научить способам торможения. Если не можете этого сделать сами - пригласите опытного роллера;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6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обязательно приобрести наколенники, налокотники, напульсники и шлем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это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предупредит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основные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травмы;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требуйте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их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 xml:space="preserve">использования </w:t>
      </w:r>
      <w:r>
        <w:rPr>
          <w:color w:val="2C2A29"/>
          <w:spacing w:val="-2"/>
          <w:sz w:val="28"/>
        </w:rPr>
        <w:t>ребенком;</w:t>
      </w:r>
    </w:p>
    <w:p w:rsidR="00952DC0" w:rsidRDefault="00952DC0">
      <w:pPr>
        <w:spacing w:line="268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</w:tabs>
        <w:spacing w:before="38"/>
        <w:ind w:left="852" w:hanging="179"/>
        <w:jc w:val="left"/>
        <w:rPr>
          <w:sz w:val="28"/>
        </w:rPr>
      </w:pPr>
      <w:r>
        <w:rPr>
          <w:color w:val="2C2A29"/>
          <w:sz w:val="28"/>
        </w:rPr>
        <w:lastRenderedPageBreak/>
        <w:t>научить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правильно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падать: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вперед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z w:val="28"/>
        </w:rPr>
        <w:t>колени,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затем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руки;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</w:tabs>
        <w:spacing w:before="113"/>
        <w:ind w:left="852" w:hanging="179"/>
        <w:jc w:val="left"/>
        <w:rPr>
          <w:sz w:val="28"/>
        </w:rPr>
      </w:pPr>
      <w:r>
        <w:rPr>
          <w:color w:val="2C2A29"/>
          <w:sz w:val="28"/>
        </w:rPr>
        <w:t>запретить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кататься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проезжей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части;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113" w:line="268" w:lineRule="auto"/>
        <w:ind w:right="172" w:hanging="360"/>
        <w:jc w:val="left"/>
        <w:rPr>
          <w:sz w:val="28"/>
        </w:rPr>
      </w:pPr>
      <w:r>
        <w:rPr>
          <w:color w:val="2C2A29"/>
          <w:spacing w:val="-2"/>
          <w:sz w:val="28"/>
        </w:rPr>
        <w:t>научить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детей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избегать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высоких</w:t>
      </w:r>
      <w:r>
        <w:rPr>
          <w:color w:val="2C2A29"/>
          <w:spacing w:val="-9"/>
          <w:sz w:val="28"/>
        </w:rPr>
        <w:t xml:space="preserve"> </w:t>
      </w:r>
      <w:r>
        <w:rPr>
          <w:color w:val="2C2A29"/>
          <w:spacing w:val="-2"/>
          <w:sz w:val="28"/>
        </w:rPr>
        <w:t>скоростей,</w:t>
      </w:r>
      <w:r>
        <w:rPr>
          <w:color w:val="2C2A29"/>
          <w:spacing w:val="-10"/>
          <w:sz w:val="28"/>
        </w:rPr>
        <w:t xml:space="preserve"> </w:t>
      </w:r>
      <w:r>
        <w:rPr>
          <w:color w:val="2C2A29"/>
          <w:spacing w:val="-2"/>
          <w:sz w:val="28"/>
        </w:rPr>
        <w:t>следить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за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рельефом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дороги, </w:t>
      </w:r>
      <w:r>
        <w:rPr>
          <w:color w:val="2C2A29"/>
          <w:sz w:val="28"/>
        </w:rPr>
        <w:t>быть внимательным.</w:t>
      </w:r>
    </w:p>
    <w:p w:rsidR="00952DC0" w:rsidRDefault="00952DC0">
      <w:pPr>
        <w:pStyle w:val="a3"/>
        <w:spacing w:before="238"/>
        <w:ind w:left="0" w:firstLine="0"/>
        <w:jc w:val="left"/>
      </w:pPr>
    </w:p>
    <w:p w:rsidR="00952DC0" w:rsidRDefault="0037043B">
      <w:pPr>
        <w:pStyle w:val="1"/>
        <w:jc w:val="both"/>
      </w:pPr>
      <w:r>
        <w:rPr>
          <w:color w:val="64BC5F"/>
          <w:spacing w:val="-2"/>
        </w:rPr>
        <w:t>Дорожно-транспортный</w:t>
      </w:r>
      <w:r>
        <w:rPr>
          <w:color w:val="64BC5F"/>
          <w:spacing w:val="14"/>
        </w:rPr>
        <w:t xml:space="preserve"> </w:t>
      </w:r>
      <w:r>
        <w:rPr>
          <w:color w:val="64BC5F"/>
          <w:spacing w:val="-2"/>
        </w:rPr>
        <w:t>травматизм</w:t>
      </w:r>
    </w:p>
    <w:p w:rsidR="00952DC0" w:rsidRDefault="0037043B">
      <w:pPr>
        <w:pStyle w:val="a3"/>
        <w:spacing w:before="180"/>
        <w:ind w:left="132" w:right="170" w:firstLine="0"/>
      </w:pPr>
      <w:r>
        <w:rPr>
          <w:color w:val="2C2A29"/>
        </w:rPr>
        <w:t>Дорожно-транспортный травматизм происходит при несоблюдении правил дорожного движения с участием пешеходов, автомобилей, при езде на вел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сипеде</w:t>
      </w:r>
      <w:proofErr w:type="spellEnd"/>
      <w:r>
        <w:rPr>
          <w:color w:val="2C2A29"/>
        </w:rPr>
        <w:t xml:space="preserve"> и мотоцикле. Для предупреждения дорожно-транспортного травм</w:t>
      </w:r>
      <w:proofErr w:type="gramStart"/>
      <w:r>
        <w:rPr>
          <w:color w:val="2C2A29"/>
        </w:rPr>
        <w:t>а-</w:t>
      </w:r>
      <w:proofErr w:type="gramEnd"/>
      <w:r>
        <w:rPr>
          <w:color w:val="2C2A29"/>
        </w:rPr>
        <w:t xml:space="preserve"> </w:t>
      </w:r>
      <w:proofErr w:type="spellStart"/>
      <w:r>
        <w:rPr>
          <w:color w:val="2C2A29"/>
        </w:rPr>
        <w:t>тизма</w:t>
      </w:r>
      <w:proofErr w:type="spellEnd"/>
      <w:r>
        <w:rPr>
          <w:color w:val="2C2A29"/>
        </w:rPr>
        <w:t xml:space="preserve"> 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20"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соблюдать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неукоснительно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самим</w:t>
      </w:r>
      <w:r>
        <w:rPr>
          <w:color w:val="2C2A29"/>
          <w:sz w:val="28"/>
        </w:rPr>
        <w:t>,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также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научить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соблюдать правила дорожного движения;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8" w:hanging="360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правильно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переходить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проезжую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часть</w:t>
      </w:r>
      <w:r>
        <w:rPr>
          <w:color w:val="2C2A29"/>
          <w:spacing w:val="-4"/>
          <w:sz w:val="28"/>
        </w:rPr>
        <w:t xml:space="preserve"> </w:t>
      </w:r>
      <w:r>
        <w:rPr>
          <w:color w:val="2C2A29"/>
          <w:sz w:val="28"/>
        </w:rPr>
        <w:t>(в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установле</w:t>
      </w:r>
      <w:proofErr w:type="gramStart"/>
      <w:r>
        <w:rPr>
          <w:color w:val="2C2A29"/>
          <w:sz w:val="28"/>
        </w:rPr>
        <w:t>н-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ных</w:t>
      </w:r>
      <w:proofErr w:type="spellEnd"/>
      <w:r>
        <w:rPr>
          <w:color w:val="2C2A29"/>
          <w:sz w:val="28"/>
        </w:rPr>
        <w:t xml:space="preserve"> местах, на разрешенный сигнал светофора, убедившись в </w:t>
      </w:r>
      <w:proofErr w:type="spellStart"/>
      <w:r>
        <w:rPr>
          <w:color w:val="2C2A29"/>
          <w:sz w:val="28"/>
        </w:rPr>
        <w:t>отсут</w:t>
      </w:r>
      <w:proofErr w:type="spellEnd"/>
      <w:r>
        <w:rPr>
          <w:color w:val="2C2A29"/>
          <w:sz w:val="28"/>
        </w:rPr>
        <w:t xml:space="preserve">- </w:t>
      </w:r>
      <w:proofErr w:type="spellStart"/>
      <w:r>
        <w:rPr>
          <w:color w:val="2C2A29"/>
          <w:sz w:val="28"/>
        </w:rPr>
        <w:t>ствии</w:t>
      </w:r>
      <w:proofErr w:type="spellEnd"/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транспортных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средств).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Самая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опасная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машина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-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стоящая: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z w:val="28"/>
        </w:rPr>
        <w:t>реб</w:t>
      </w:r>
      <w:proofErr w:type="gramStart"/>
      <w:r>
        <w:rPr>
          <w:color w:val="2C2A29"/>
          <w:sz w:val="28"/>
        </w:rPr>
        <w:t>е-</w:t>
      </w:r>
      <w:proofErr w:type="gramEnd"/>
      <w:r>
        <w:rPr>
          <w:color w:val="2C2A29"/>
          <w:sz w:val="28"/>
        </w:rPr>
        <w:t xml:space="preserve"> нок считает, что если опасности не видно, значит, ее нет. Но, выходя из-за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такой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машины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на проезжую</w:t>
      </w:r>
      <w:r>
        <w:rPr>
          <w:color w:val="2C2A29"/>
          <w:spacing w:val="-3"/>
          <w:sz w:val="28"/>
        </w:rPr>
        <w:t xml:space="preserve"> </w:t>
      </w:r>
      <w:r>
        <w:rPr>
          <w:color w:val="2C2A29"/>
          <w:sz w:val="28"/>
        </w:rPr>
        <w:t>часть,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63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из</w:t>
      </w:r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100,</w:t>
      </w:r>
      <w:r>
        <w:rPr>
          <w:color w:val="2C2A29"/>
          <w:spacing w:val="-4"/>
          <w:sz w:val="28"/>
        </w:rPr>
        <w:t xml:space="preserve"> </w:t>
      </w:r>
      <w:proofErr w:type="gramStart"/>
      <w:r>
        <w:rPr>
          <w:color w:val="2C2A29"/>
          <w:sz w:val="28"/>
        </w:rPr>
        <w:t>попавших</w:t>
      </w:r>
      <w:proofErr w:type="gramEnd"/>
      <w:r>
        <w:rPr>
          <w:color w:val="2C2A29"/>
          <w:sz w:val="28"/>
        </w:rPr>
        <w:t xml:space="preserve"> в дорожное происшествие, попадают под колеса другой машины;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0" w:line="268" w:lineRule="auto"/>
        <w:ind w:right="178" w:hanging="360"/>
        <w:rPr>
          <w:sz w:val="28"/>
        </w:rPr>
      </w:pPr>
      <w:r>
        <w:rPr>
          <w:color w:val="2C2A29"/>
          <w:sz w:val="28"/>
        </w:rPr>
        <w:t>использовать при</w:t>
      </w:r>
      <w:r>
        <w:rPr>
          <w:color w:val="2C2A29"/>
          <w:spacing w:val="-1"/>
          <w:sz w:val="28"/>
        </w:rPr>
        <w:t xml:space="preserve"> </w:t>
      </w:r>
      <w:r>
        <w:rPr>
          <w:color w:val="2C2A29"/>
          <w:sz w:val="28"/>
        </w:rPr>
        <w:t>перевозке ребенка в автомобиле специальное кресло и ремни безопасности;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74" w:line="268" w:lineRule="auto"/>
        <w:ind w:right="167" w:hanging="360"/>
        <w:rPr>
          <w:sz w:val="28"/>
        </w:rPr>
      </w:pPr>
      <w:r>
        <w:rPr>
          <w:color w:val="2C2A29"/>
          <w:sz w:val="28"/>
        </w:rPr>
        <w:t>научить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ребенка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безопасному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поведению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при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езде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мотоцикле</w:t>
      </w:r>
      <w:r>
        <w:rPr>
          <w:color w:val="2C2A29"/>
          <w:spacing w:val="-18"/>
          <w:sz w:val="28"/>
        </w:rPr>
        <w:t xml:space="preserve"> </w:t>
      </w:r>
      <w:r>
        <w:rPr>
          <w:color w:val="2C2A29"/>
          <w:sz w:val="28"/>
        </w:rPr>
        <w:t>и</w:t>
      </w:r>
      <w:r>
        <w:rPr>
          <w:color w:val="2C2A29"/>
          <w:spacing w:val="-17"/>
          <w:sz w:val="28"/>
        </w:rPr>
        <w:t xml:space="preserve"> </w:t>
      </w:r>
      <w:r>
        <w:rPr>
          <w:color w:val="2C2A29"/>
          <w:sz w:val="28"/>
        </w:rPr>
        <w:t>вел</w:t>
      </w:r>
      <w:proofErr w:type="gramStart"/>
      <w:r>
        <w:rPr>
          <w:color w:val="2C2A29"/>
          <w:sz w:val="28"/>
        </w:rPr>
        <w:t>о-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z w:val="28"/>
        </w:rPr>
        <w:t>сипеде</w:t>
      </w:r>
      <w:proofErr w:type="spellEnd"/>
      <w:r>
        <w:rPr>
          <w:color w:val="2C2A29"/>
          <w:sz w:val="28"/>
        </w:rPr>
        <w:t>. Дети должны обязательно использовать защитные шлемы и другие защитные приспособления.</w:t>
      </w:r>
    </w:p>
    <w:p w:rsidR="00952DC0" w:rsidRDefault="0037043B">
      <w:pPr>
        <w:pStyle w:val="a3"/>
        <w:spacing w:before="111"/>
        <w:ind w:left="132" w:right="171" w:firstLine="0"/>
      </w:pPr>
      <w:r>
        <w:rPr>
          <w:color w:val="2C2A29"/>
        </w:rPr>
        <w:t>Серьезный риск предста</w:t>
      </w:r>
      <w:r>
        <w:rPr>
          <w:color w:val="2C2A29"/>
        </w:rPr>
        <w:t>вляет нарушение правил поведения на железной д</w:t>
      </w:r>
      <w:proofErr w:type="gramStart"/>
      <w:r>
        <w:rPr>
          <w:color w:val="2C2A29"/>
        </w:rPr>
        <w:t>о-</w:t>
      </w:r>
      <w:proofErr w:type="gramEnd"/>
      <w:r>
        <w:rPr>
          <w:color w:val="2C2A29"/>
        </w:rPr>
        <w:t xml:space="preserve"> роге.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Для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предупреждения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дорожно-транспортного</w:t>
      </w:r>
      <w:r>
        <w:rPr>
          <w:color w:val="2C2A29"/>
          <w:spacing w:val="-10"/>
        </w:rPr>
        <w:t xml:space="preserve"> </w:t>
      </w:r>
      <w:r>
        <w:rPr>
          <w:color w:val="2C2A29"/>
        </w:rPr>
        <w:t>травматизма</w:t>
      </w:r>
      <w:r>
        <w:rPr>
          <w:color w:val="2C2A29"/>
          <w:spacing w:val="-13"/>
        </w:rPr>
        <w:t xml:space="preserve"> </w:t>
      </w:r>
      <w:r>
        <w:rPr>
          <w:color w:val="2C2A29"/>
        </w:rPr>
        <w:t>на</w:t>
      </w:r>
      <w:r>
        <w:rPr>
          <w:color w:val="2C2A29"/>
          <w:spacing w:val="-11"/>
        </w:rPr>
        <w:t xml:space="preserve"> </w:t>
      </w:r>
      <w:r>
        <w:rPr>
          <w:color w:val="2C2A29"/>
        </w:rPr>
        <w:t>железной дороге необходимо: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before="318" w:line="268" w:lineRule="auto"/>
        <w:ind w:right="103" w:hanging="360"/>
        <w:rPr>
          <w:sz w:val="28"/>
        </w:rPr>
      </w:pPr>
      <w:r>
        <w:rPr>
          <w:color w:val="2C2A29"/>
          <w:sz w:val="28"/>
        </w:rPr>
        <w:t>не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оставлять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детей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без</w:t>
      </w:r>
      <w:r>
        <w:rPr>
          <w:color w:val="2C2A29"/>
          <w:spacing w:val="-7"/>
          <w:sz w:val="28"/>
        </w:rPr>
        <w:t xml:space="preserve"> </w:t>
      </w:r>
      <w:r>
        <w:rPr>
          <w:color w:val="2C2A29"/>
          <w:sz w:val="28"/>
        </w:rPr>
        <w:t>присмотра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вблизи</w:t>
      </w:r>
      <w:r>
        <w:rPr>
          <w:color w:val="2C2A29"/>
          <w:spacing w:val="-8"/>
          <w:sz w:val="28"/>
        </w:rPr>
        <w:t xml:space="preserve"> </w:t>
      </w:r>
      <w:r>
        <w:rPr>
          <w:color w:val="2C2A29"/>
          <w:sz w:val="28"/>
        </w:rPr>
        <w:t>железнодорожных</w:t>
      </w:r>
      <w:r>
        <w:rPr>
          <w:color w:val="2C2A29"/>
          <w:spacing w:val="-5"/>
          <w:sz w:val="28"/>
        </w:rPr>
        <w:t xml:space="preserve"> </w:t>
      </w:r>
      <w:r>
        <w:rPr>
          <w:color w:val="2C2A29"/>
          <w:sz w:val="28"/>
        </w:rPr>
        <w:t>путей; -</w:t>
      </w:r>
      <w:r>
        <w:rPr>
          <w:color w:val="2C2A29"/>
          <w:spacing w:val="-6"/>
          <w:sz w:val="28"/>
        </w:rPr>
        <w:t xml:space="preserve"> </w:t>
      </w:r>
      <w:r>
        <w:rPr>
          <w:color w:val="2C2A29"/>
          <w:sz w:val="28"/>
        </w:rPr>
        <w:t>з</w:t>
      </w:r>
      <w:proofErr w:type="gramStart"/>
      <w:r>
        <w:rPr>
          <w:color w:val="2C2A29"/>
          <w:sz w:val="28"/>
        </w:rPr>
        <w:t>а-</w:t>
      </w:r>
      <w:proofErr w:type="gramEnd"/>
      <w:r>
        <w:rPr>
          <w:color w:val="2C2A29"/>
          <w:sz w:val="28"/>
        </w:rPr>
        <w:t xml:space="preserve"> </w:t>
      </w:r>
      <w:proofErr w:type="spellStart"/>
      <w:r>
        <w:rPr>
          <w:color w:val="2C2A29"/>
          <w:spacing w:val="-2"/>
          <w:sz w:val="28"/>
        </w:rPr>
        <w:t>прещать</w:t>
      </w:r>
      <w:proofErr w:type="spellEnd"/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детям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находиться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железнодорожных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pacing w:val="-2"/>
          <w:sz w:val="28"/>
        </w:rPr>
        <w:t>узлах,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развязках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и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 xml:space="preserve">т.п., </w:t>
      </w:r>
      <w:r>
        <w:rPr>
          <w:color w:val="2C2A29"/>
          <w:sz w:val="28"/>
        </w:rPr>
        <w:t>кататься на крышах, подножках, переходных площадках вагонов;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1" w:hanging="360"/>
        <w:rPr>
          <w:sz w:val="28"/>
        </w:rPr>
      </w:pPr>
      <w:r>
        <w:rPr>
          <w:color w:val="2C2A29"/>
          <w:spacing w:val="-2"/>
          <w:sz w:val="28"/>
        </w:rPr>
        <w:t>учить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детей</w:t>
      </w:r>
      <w:r>
        <w:rPr>
          <w:color w:val="2C2A29"/>
          <w:spacing w:val="-14"/>
          <w:sz w:val="28"/>
        </w:rPr>
        <w:t xml:space="preserve"> </w:t>
      </w:r>
      <w:r>
        <w:rPr>
          <w:color w:val="2C2A29"/>
          <w:spacing w:val="-2"/>
          <w:sz w:val="28"/>
        </w:rPr>
        <w:t>переходить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железнодорожные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пути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pacing w:val="-2"/>
          <w:sz w:val="28"/>
        </w:rPr>
        <w:t>только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в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pacing w:val="-2"/>
          <w:sz w:val="28"/>
        </w:rPr>
        <w:t>специально</w:t>
      </w:r>
      <w:r>
        <w:rPr>
          <w:color w:val="2C2A29"/>
          <w:spacing w:val="-11"/>
          <w:sz w:val="28"/>
        </w:rPr>
        <w:t xml:space="preserve"> </w:t>
      </w:r>
      <w:r>
        <w:rPr>
          <w:color w:val="2C2A29"/>
          <w:spacing w:val="-2"/>
          <w:sz w:val="28"/>
        </w:rPr>
        <w:t>о</w:t>
      </w:r>
      <w:proofErr w:type="gramStart"/>
      <w:r>
        <w:rPr>
          <w:color w:val="2C2A29"/>
          <w:spacing w:val="-2"/>
          <w:sz w:val="28"/>
        </w:rPr>
        <w:t>т-</w:t>
      </w:r>
      <w:proofErr w:type="gramEnd"/>
      <w:r>
        <w:rPr>
          <w:color w:val="2C2A29"/>
          <w:spacing w:val="-2"/>
          <w:sz w:val="28"/>
        </w:rPr>
        <w:t xml:space="preserve"> </w:t>
      </w:r>
      <w:r>
        <w:rPr>
          <w:color w:val="2C2A29"/>
          <w:sz w:val="28"/>
        </w:rPr>
        <w:t>веденных местах;</w:t>
      </w:r>
    </w:p>
    <w:p w:rsidR="00952DC0" w:rsidRDefault="0037043B">
      <w:pPr>
        <w:pStyle w:val="a4"/>
        <w:numPr>
          <w:ilvl w:val="1"/>
          <w:numId w:val="1"/>
        </w:numPr>
        <w:tabs>
          <w:tab w:val="left" w:pos="852"/>
          <w:tab w:val="left" w:pos="1033"/>
        </w:tabs>
        <w:spacing w:line="268" w:lineRule="auto"/>
        <w:ind w:right="175" w:hanging="360"/>
        <w:rPr>
          <w:sz w:val="28"/>
        </w:rPr>
      </w:pPr>
      <w:r>
        <w:rPr>
          <w:color w:val="2C2A29"/>
          <w:sz w:val="28"/>
        </w:rPr>
        <w:t>соблюдать самим и требовать от детей соблюдения правил проезда в железнодорожном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тран</w:t>
      </w:r>
      <w:r>
        <w:rPr>
          <w:color w:val="2C2A29"/>
          <w:sz w:val="28"/>
        </w:rPr>
        <w:t>спорте:</w:t>
      </w:r>
      <w:r>
        <w:rPr>
          <w:color w:val="2C2A29"/>
          <w:spacing w:val="-12"/>
          <w:sz w:val="28"/>
        </w:rPr>
        <w:t xml:space="preserve"> </w:t>
      </w:r>
      <w:r>
        <w:rPr>
          <w:color w:val="2C2A29"/>
          <w:sz w:val="28"/>
        </w:rPr>
        <w:t>нахождения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на</w:t>
      </w:r>
      <w:r>
        <w:rPr>
          <w:color w:val="2C2A29"/>
          <w:spacing w:val="-13"/>
          <w:sz w:val="28"/>
        </w:rPr>
        <w:t xml:space="preserve"> </w:t>
      </w:r>
      <w:r>
        <w:rPr>
          <w:color w:val="2C2A29"/>
          <w:sz w:val="28"/>
        </w:rPr>
        <w:t>платформах,</w:t>
      </w:r>
      <w:r>
        <w:rPr>
          <w:color w:val="2C2A29"/>
          <w:spacing w:val="-16"/>
          <w:sz w:val="28"/>
        </w:rPr>
        <w:t xml:space="preserve"> </w:t>
      </w:r>
      <w:r>
        <w:rPr>
          <w:color w:val="2C2A29"/>
          <w:sz w:val="28"/>
        </w:rPr>
        <w:t>посадки</w:t>
      </w:r>
      <w:r>
        <w:rPr>
          <w:color w:val="2C2A29"/>
          <w:spacing w:val="-15"/>
          <w:sz w:val="28"/>
        </w:rPr>
        <w:t xml:space="preserve"> </w:t>
      </w:r>
      <w:r>
        <w:rPr>
          <w:color w:val="2C2A29"/>
          <w:sz w:val="28"/>
        </w:rPr>
        <w:t>и высадки пассажиров из вагона, поведения в вагонах.</w:t>
      </w:r>
    </w:p>
    <w:p w:rsidR="00952DC0" w:rsidRDefault="00952DC0">
      <w:pPr>
        <w:spacing w:line="268" w:lineRule="auto"/>
        <w:jc w:val="both"/>
        <w:rPr>
          <w:sz w:val="28"/>
        </w:rPr>
        <w:sectPr w:rsidR="00952DC0">
          <w:pgSz w:w="11910" w:h="16840"/>
          <w:pgMar w:top="1180" w:right="1360" w:bottom="280" w:left="1000" w:header="730" w:footer="0" w:gutter="0"/>
          <w:cols w:space="720"/>
        </w:sectPr>
      </w:pPr>
    </w:p>
    <w:p w:rsidR="00952DC0" w:rsidRDefault="00952DC0">
      <w:pPr>
        <w:spacing w:before="38"/>
        <w:ind w:left="132"/>
        <w:rPr>
          <w:b/>
          <w:sz w:val="28"/>
        </w:rPr>
      </w:pPr>
      <w:bookmarkStart w:id="0" w:name="_GoBack"/>
      <w:bookmarkEnd w:id="0"/>
    </w:p>
    <w:sectPr w:rsidR="00952DC0">
      <w:pgSz w:w="11910" w:h="16840"/>
      <w:pgMar w:top="1180" w:right="1360" w:bottom="280" w:left="100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043B">
      <w:r>
        <w:separator/>
      </w:r>
    </w:p>
  </w:endnote>
  <w:endnote w:type="continuationSeparator" w:id="0">
    <w:p w:rsidR="00000000" w:rsidRDefault="0037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043B">
      <w:r>
        <w:separator/>
      </w:r>
    </w:p>
  </w:footnote>
  <w:footnote w:type="continuationSeparator" w:id="0">
    <w:p w:rsidR="00000000" w:rsidRDefault="0037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DC0" w:rsidRDefault="0037043B">
    <w:pPr>
      <w:pStyle w:val="a3"/>
      <w:spacing w:before="0"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00288" behindDoc="1" locked="0" layoutInCell="1" allowOverlap="1">
              <wp:simplePos x="0" y="0"/>
              <wp:positionH relativeFrom="page">
                <wp:posOffset>1254048</wp:posOffset>
              </wp:positionH>
              <wp:positionV relativeFrom="page">
                <wp:posOffset>450653</wp:posOffset>
              </wp:positionV>
              <wp:extent cx="479742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9742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2DC0" w:rsidRDefault="00952DC0">
                          <w:pPr>
                            <w:spacing w:before="1"/>
                            <w:jc w:val="center"/>
                            <w:rPr>
                              <w:i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98.75pt;margin-top:35.5pt;width:377.75pt;height:24.55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" filled="f" stroked="f">
              <v:path arrowok="t"/>
              <v:textbox inset="0,0,0,0">
                <w:txbxContent>
                  <w:p w:rsidR="00952DC0" w:rsidRDefault="00952DC0">
                    <w:pPr>
                      <w:spacing w:before="1"/>
                      <w:jc w:val="center"/>
                      <w:rPr>
                        <w:i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20A9C"/>
    <w:multiLevelType w:val="hybridMultilevel"/>
    <w:tmpl w:val="5C9AF972"/>
    <w:lvl w:ilvl="0" w:tplc="41F6DB0A">
      <w:numFmt w:val="bullet"/>
      <w:lvlText w:val=""/>
      <w:lvlJc w:val="left"/>
      <w:pPr>
        <w:ind w:left="1033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C2A29"/>
        <w:spacing w:val="0"/>
        <w:w w:val="99"/>
        <w:sz w:val="20"/>
        <w:szCs w:val="20"/>
        <w:lang w:val="ru-RU" w:eastAsia="en-US" w:bidi="ar-SA"/>
      </w:rPr>
    </w:lvl>
    <w:lvl w:ilvl="1" w:tplc="974E38E0">
      <w:numFmt w:val="bullet"/>
      <w:lvlText w:val="•"/>
      <w:lvlJc w:val="left"/>
      <w:pPr>
        <w:ind w:left="1890" w:hanging="180"/>
      </w:pPr>
      <w:rPr>
        <w:rFonts w:hint="default"/>
        <w:lang w:val="ru-RU" w:eastAsia="en-US" w:bidi="ar-SA"/>
      </w:rPr>
    </w:lvl>
    <w:lvl w:ilvl="2" w:tplc="3328EDC6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873CA064"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4" w:tplc="CBD8AE8C"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D9E01454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40B0FF46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D408E89E">
      <w:numFmt w:val="bullet"/>
      <w:lvlText w:val="•"/>
      <w:lvlJc w:val="left"/>
      <w:pPr>
        <w:ind w:left="6994" w:hanging="180"/>
      </w:pPr>
      <w:rPr>
        <w:rFonts w:hint="default"/>
        <w:lang w:val="ru-RU" w:eastAsia="en-US" w:bidi="ar-SA"/>
      </w:rPr>
    </w:lvl>
    <w:lvl w:ilvl="8" w:tplc="87124868">
      <w:numFmt w:val="bullet"/>
      <w:lvlText w:val="•"/>
      <w:lvlJc w:val="left"/>
      <w:pPr>
        <w:ind w:left="7845" w:hanging="180"/>
      </w:pPr>
      <w:rPr>
        <w:rFonts w:hint="default"/>
        <w:lang w:val="ru-RU" w:eastAsia="en-US" w:bidi="ar-SA"/>
      </w:rPr>
    </w:lvl>
  </w:abstractNum>
  <w:abstractNum w:abstractNumId="1">
    <w:nsid w:val="3306352F"/>
    <w:multiLevelType w:val="hybridMultilevel"/>
    <w:tmpl w:val="007ABFEC"/>
    <w:lvl w:ilvl="0" w:tplc="40E64048">
      <w:start w:val="1"/>
      <w:numFmt w:val="decimal"/>
      <w:lvlText w:val="%1."/>
      <w:lvlJc w:val="left"/>
      <w:pPr>
        <w:ind w:left="103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C2A29"/>
        <w:spacing w:val="0"/>
        <w:w w:val="100"/>
        <w:sz w:val="28"/>
        <w:szCs w:val="28"/>
        <w:lang w:val="ru-RU" w:eastAsia="en-US" w:bidi="ar-SA"/>
      </w:rPr>
    </w:lvl>
    <w:lvl w:ilvl="1" w:tplc="5D026F78">
      <w:numFmt w:val="bullet"/>
      <w:lvlText w:val=""/>
      <w:lvlJc w:val="left"/>
      <w:pPr>
        <w:ind w:left="1033" w:hanging="180"/>
      </w:pPr>
      <w:rPr>
        <w:rFonts w:ascii="Symbol" w:eastAsia="Symbol" w:hAnsi="Symbol" w:cs="Symbol" w:hint="default"/>
        <w:b w:val="0"/>
        <w:bCs w:val="0"/>
        <w:i w:val="0"/>
        <w:iCs w:val="0"/>
        <w:color w:val="2C2A29"/>
        <w:spacing w:val="0"/>
        <w:w w:val="99"/>
        <w:sz w:val="20"/>
        <w:szCs w:val="20"/>
        <w:lang w:val="ru-RU" w:eastAsia="en-US" w:bidi="ar-SA"/>
      </w:rPr>
    </w:lvl>
    <w:lvl w:ilvl="2" w:tplc="C99ABE0E">
      <w:numFmt w:val="bullet"/>
      <w:lvlText w:val="•"/>
      <w:lvlJc w:val="left"/>
      <w:pPr>
        <w:ind w:left="2741" w:hanging="180"/>
      </w:pPr>
      <w:rPr>
        <w:rFonts w:hint="default"/>
        <w:lang w:val="ru-RU" w:eastAsia="en-US" w:bidi="ar-SA"/>
      </w:rPr>
    </w:lvl>
    <w:lvl w:ilvl="3" w:tplc="BBC02566">
      <w:numFmt w:val="bullet"/>
      <w:lvlText w:val="•"/>
      <w:lvlJc w:val="left"/>
      <w:pPr>
        <w:ind w:left="3591" w:hanging="180"/>
      </w:pPr>
      <w:rPr>
        <w:rFonts w:hint="default"/>
        <w:lang w:val="ru-RU" w:eastAsia="en-US" w:bidi="ar-SA"/>
      </w:rPr>
    </w:lvl>
    <w:lvl w:ilvl="4" w:tplc="2444B104">
      <w:numFmt w:val="bullet"/>
      <w:lvlText w:val="•"/>
      <w:lvlJc w:val="left"/>
      <w:pPr>
        <w:ind w:left="4442" w:hanging="180"/>
      </w:pPr>
      <w:rPr>
        <w:rFonts w:hint="default"/>
        <w:lang w:val="ru-RU" w:eastAsia="en-US" w:bidi="ar-SA"/>
      </w:rPr>
    </w:lvl>
    <w:lvl w:ilvl="5" w:tplc="699E479E">
      <w:numFmt w:val="bullet"/>
      <w:lvlText w:val="•"/>
      <w:lvlJc w:val="left"/>
      <w:pPr>
        <w:ind w:left="5293" w:hanging="180"/>
      </w:pPr>
      <w:rPr>
        <w:rFonts w:hint="default"/>
        <w:lang w:val="ru-RU" w:eastAsia="en-US" w:bidi="ar-SA"/>
      </w:rPr>
    </w:lvl>
    <w:lvl w:ilvl="6" w:tplc="E620FCAE">
      <w:numFmt w:val="bullet"/>
      <w:lvlText w:val="•"/>
      <w:lvlJc w:val="left"/>
      <w:pPr>
        <w:ind w:left="6143" w:hanging="180"/>
      </w:pPr>
      <w:rPr>
        <w:rFonts w:hint="default"/>
        <w:lang w:val="ru-RU" w:eastAsia="en-US" w:bidi="ar-SA"/>
      </w:rPr>
    </w:lvl>
    <w:lvl w:ilvl="7" w:tplc="4E26A0D2">
      <w:numFmt w:val="bullet"/>
      <w:lvlText w:val="•"/>
      <w:lvlJc w:val="left"/>
      <w:pPr>
        <w:ind w:left="6994" w:hanging="180"/>
      </w:pPr>
      <w:rPr>
        <w:rFonts w:hint="default"/>
        <w:lang w:val="ru-RU" w:eastAsia="en-US" w:bidi="ar-SA"/>
      </w:rPr>
    </w:lvl>
    <w:lvl w:ilvl="8" w:tplc="3B34B04C">
      <w:numFmt w:val="bullet"/>
      <w:lvlText w:val="•"/>
      <w:lvlJc w:val="left"/>
      <w:pPr>
        <w:ind w:left="7845" w:hanging="1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52DC0"/>
    <w:rsid w:val="000A739B"/>
    <w:rsid w:val="0037043B"/>
    <w:rsid w:val="00952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0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7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739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A7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39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3"/>
      <w:ind w:left="1033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1033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A739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739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A739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A739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2100</Words>
  <Characters>11975</Characters>
  <Application>Microsoft Office Word</Application>
  <DocSecurity>0</DocSecurity>
  <Lines>99</Lines>
  <Paragraphs>28</Paragraphs>
  <ScaleCrop>false</ScaleCrop>
  <Company>*</Company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dcterms:created xsi:type="dcterms:W3CDTF">2024-08-13T15:41:00Z</dcterms:created>
  <dcterms:modified xsi:type="dcterms:W3CDTF">2024-08-13T15:47:00Z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2024-08-13T00:00:00Z</vt:filetime>
  </property>
  <property fmtid="{D5CDD505-2E9C-101B-9397-08002B2CF9AE}" pid="5" name="Producer">
    <vt:lpwstr>Microsoft® Word 2016</vt:lpwstr>
  </property>
</Properties>
</file>