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B4F" w:rsidRPr="00FD6C64" w:rsidRDefault="00C33B4F" w:rsidP="00C33B4F">
      <w:pPr>
        <w:pStyle w:val="a3"/>
        <w:spacing w:line="259" w:lineRule="atLeast"/>
        <w:jc w:val="center"/>
        <w:rPr>
          <w:color w:val="FF0000"/>
        </w:rPr>
      </w:pPr>
      <w:r w:rsidRPr="00FD6C64">
        <w:rPr>
          <w:color w:val="FF0000"/>
          <w:sz w:val="48"/>
          <w:szCs w:val="48"/>
          <w:u w:val="single"/>
        </w:rPr>
        <w:t>Растим здорового ребенка.</w:t>
      </w:r>
    </w:p>
    <w:p w:rsidR="00C33B4F" w:rsidRDefault="00C33B4F" w:rsidP="00C33B4F">
      <w:pPr>
        <w:pStyle w:val="a3"/>
        <w:spacing w:line="259" w:lineRule="atLeast"/>
        <w:jc w:val="center"/>
      </w:pP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Забота о здоровье ребенка должна начинаться с самого раннего возраста, а еще лучше до его рождения, ведь на физическое состояние младенца влияет не только поведение матери во время беременности, но и образ жизни обеих родителей до зачатия малыша. Так что если хотите, чтобы Ваш ребенок вырос здоровой, красивой, жизнерадостной и успешной личностью, тщательно заботит</w:t>
      </w:r>
      <w:r w:rsidR="00FD6C64">
        <w:rPr>
          <w:color w:val="000000"/>
          <w:sz w:val="32"/>
          <w:szCs w:val="32"/>
        </w:rPr>
        <w:t>ь</w:t>
      </w:r>
      <w:r>
        <w:rPr>
          <w:color w:val="000000"/>
          <w:sz w:val="32"/>
          <w:szCs w:val="32"/>
        </w:rPr>
        <w:t>ся о его здоровье надо начать как можно раньше.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Итак, основные советы  по здоровью детей.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 xml:space="preserve">·         Залог здоровья – правильное питание. Его основы достаточно просты: больше фруктов, овощей и жиров растительного происхождения. Обязательны каши, рыба, мясо, а также молочные и кисломолочные продукты. При этом из рациона следует исключить </w:t>
      </w:r>
      <w:proofErr w:type="spellStart"/>
      <w:r>
        <w:rPr>
          <w:color w:val="000000"/>
          <w:sz w:val="32"/>
          <w:szCs w:val="32"/>
        </w:rPr>
        <w:t>легкоусваеваемые</w:t>
      </w:r>
      <w:proofErr w:type="spellEnd"/>
      <w:r>
        <w:rPr>
          <w:color w:val="000000"/>
          <w:sz w:val="32"/>
          <w:szCs w:val="32"/>
        </w:rPr>
        <w:t xml:space="preserve"> углеводы (торты, конфеты, шоколад), слишком жирную, а также жареную пищу. Свинину лучше заменить курятиной или телятиной, пирожные – сухофруктами. 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·         Зарядка и активный образ жизни. Для здоровья нужно движение. Чем активней ребенок, тем лучше развиваются мышцы, опорно-двигательная и дыхательная система. Также ускоряется обмен веществ, что уменьшает количество токсинов в организме.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·         Табу на телевизор и компьютер. Время, проведенное за этими устройствами, необходимо строго контролировать, ведь они плохо влияют на глаза, да и на организм в целом (электромагнитное излучение). Тщательно подбирайте фильмы, мультфильмы и телепередачи, которые смотрит ребенок. Поступающую к нему информацию важно контролировать. Это необходимо для морали и психического здоровья малыша.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 xml:space="preserve">·         Также нужно давать ребенку возможность самореализации. Наиболее часто она осуществляется в игровой деятельности. Так что по возможности не следует её ограничивать. Хочет она поиграть в повара Вашими кастрюлями, позволяйте, ведь это не только игра, но и репетиция взрослой жизни. Ребенку необходим простор для деятельности. </w:t>
      </w:r>
      <w:proofErr w:type="gramStart"/>
      <w:r>
        <w:rPr>
          <w:color w:val="000000"/>
          <w:sz w:val="32"/>
          <w:szCs w:val="32"/>
        </w:rPr>
        <w:t>При чем</w:t>
      </w:r>
      <w:proofErr w:type="gramEnd"/>
      <w:r>
        <w:rPr>
          <w:color w:val="000000"/>
          <w:sz w:val="32"/>
          <w:szCs w:val="32"/>
        </w:rPr>
        <w:t xml:space="preserve"> Вам даже не </w:t>
      </w:r>
      <w:r w:rsidR="00FD6C64">
        <w:rPr>
          <w:color w:val="000000"/>
          <w:sz w:val="32"/>
          <w:szCs w:val="32"/>
        </w:rPr>
        <w:t>придётся</w:t>
      </w:r>
      <w:r>
        <w:rPr>
          <w:color w:val="000000"/>
          <w:sz w:val="32"/>
          <w:szCs w:val="32"/>
        </w:rPr>
        <w:t xml:space="preserve"> его </w:t>
      </w:r>
      <w:r>
        <w:rPr>
          <w:color w:val="000000"/>
          <w:sz w:val="32"/>
          <w:szCs w:val="32"/>
        </w:rPr>
        <w:lastRenderedPageBreak/>
        <w:t>создавать. Любой м</w:t>
      </w:r>
      <w:r w:rsidR="00FD6C64">
        <w:rPr>
          <w:color w:val="000000"/>
          <w:sz w:val="32"/>
          <w:szCs w:val="32"/>
        </w:rPr>
        <w:t xml:space="preserve">алыш может сделать игру из чего </w:t>
      </w:r>
      <w:r>
        <w:rPr>
          <w:color w:val="000000"/>
          <w:sz w:val="32"/>
          <w:szCs w:val="32"/>
        </w:rPr>
        <w:t xml:space="preserve">угодно. Важно как можно меньше ограничивать его в этом. К </w:t>
      </w:r>
      <w:r w:rsidR="00FD6C64">
        <w:rPr>
          <w:color w:val="000000"/>
          <w:sz w:val="32"/>
          <w:szCs w:val="32"/>
        </w:rPr>
        <w:t>примеру,</w:t>
      </w:r>
      <w:r>
        <w:rPr>
          <w:color w:val="000000"/>
          <w:sz w:val="32"/>
          <w:szCs w:val="32"/>
        </w:rPr>
        <w:t xml:space="preserve"> дочка известного психолога Пиаже однажды просто стала рядом с отцом и оставалась абсолютно неподвижной. Когда удивленный родитель спросил, что она делает. Изобретательный ребенок ответил, чтобы ему не мешали, ведь она играет в церковь.</w:t>
      </w:r>
    </w:p>
    <w:p w:rsidR="00C33B4F" w:rsidRDefault="00C33B4F" w:rsidP="00C33B4F">
      <w:pPr>
        <w:pStyle w:val="a3"/>
        <w:spacing w:line="259" w:lineRule="atLeast"/>
      </w:pPr>
    </w:p>
    <w:p w:rsidR="00C33B4F" w:rsidRPr="00FD6C64" w:rsidRDefault="00C33B4F" w:rsidP="00C33B4F">
      <w:pPr>
        <w:pStyle w:val="a3"/>
        <w:spacing w:line="259" w:lineRule="atLeast"/>
        <w:jc w:val="center"/>
        <w:rPr>
          <w:color w:val="FF0000"/>
        </w:rPr>
      </w:pPr>
      <w:r w:rsidRPr="00FD6C64">
        <w:rPr>
          <w:color w:val="FF0000"/>
          <w:sz w:val="36"/>
          <w:szCs w:val="36"/>
          <w:u w:val="single"/>
        </w:rPr>
        <w:t>«Движение – основа здоровья»</w:t>
      </w:r>
    </w:p>
    <w:p w:rsidR="00C33B4F" w:rsidRDefault="00C33B4F" w:rsidP="00C33B4F">
      <w:pPr>
        <w:pStyle w:val="a3"/>
        <w:spacing w:line="259" w:lineRule="atLeast"/>
        <w:jc w:val="center"/>
      </w:pP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Насколько важно движение в человеческой жизни известно каждому. Но между знанием и практикой часто расстояние бывает очень большим. А между тем известно также и то, что люди, тренирующие свою мышечную систему пусть даже совсем небольшой, но обязательно повседневной активностью гораздо менее подвержены несчастным случаям и болезням. Статистические данные из практики детских врачей врачебных комиссий и страховых компаний свидетельствуют о чрезвычайной важности движения и правильного питания в жизни детей и взрослых.</w:t>
      </w:r>
    </w:p>
    <w:p w:rsidR="00C33B4F" w:rsidRDefault="00C33B4F" w:rsidP="00C33B4F">
      <w:pPr>
        <w:pStyle w:val="a3"/>
        <w:spacing w:line="259" w:lineRule="atLeast"/>
      </w:pPr>
      <w:r>
        <w:rPr>
          <w:i/>
          <w:iCs/>
          <w:color w:val="000000"/>
          <w:sz w:val="32"/>
          <w:szCs w:val="32"/>
        </w:rPr>
        <w:t>Очень простые, нескучные советы по теме: </w:t>
      </w:r>
      <w:r>
        <w:rPr>
          <w:color w:val="000000"/>
          <w:sz w:val="32"/>
          <w:szCs w:val="32"/>
        </w:rPr>
        <w:t>«Движение и здоровье»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Человеческий мозг особенно это касается бессознательного мышления, напитывается впечатлениями. В дальнейшем 80% нашей деятельности руководствуется этим бессознательным опытом. Поэтому чрезвычайно важную роль играют просвещения детей в вопросах потребностей здорового тела, обучение, тренировка, как в детском саду, так и в семье. Детям необходимо объяснять значимость не только тех или иных действий и привычек, но и это главное – подавать собственный пример.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Делайте утреннюю зарядку, больше двигайтесь, занимайтесь физкультурой и спортом, ведите здоровый образ жизни, привлекайте к активным действиям детей и они вырастут здоровыми и преуспевающими людьми. Родители для детей – непререкаемый авторитет, примет для подражания.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lastRenderedPageBreak/>
        <w:t>Уже с малых лет учите детей беречь свое здоровье и заботиться о нем. Совместные занятия сплачивают, объединяют детей и взрослых. Позиция родителей во многом определяет отношение детей к физической культуре и спорту. Если взрослые ведут здоровый образ жизни, регулярно вместе с детьми выполняют хотя бы простейшие физические упражнения, подвижны, легки на подъем, это является «благодатной почвой», на которой взойдут добрые всходы – крепкие, здоровые, любящие физкультуру дети.</w:t>
      </w:r>
    </w:p>
    <w:p w:rsidR="00C33B4F" w:rsidRDefault="00C33B4F" w:rsidP="00C33B4F">
      <w:pPr>
        <w:pStyle w:val="a3"/>
        <w:spacing w:line="259" w:lineRule="atLeast"/>
      </w:pPr>
      <w:r>
        <w:rPr>
          <w:i/>
          <w:iCs/>
          <w:color w:val="000000"/>
          <w:sz w:val="32"/>
          <w:szCs w:val="32"/>
        </w:rPr>
        <w:t>Только говорить о значимости здоровья – это мало.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Надо предпринимать повседневные пусть мелкие, но обязательно многочисленные шаги. Тогда непременно сложится тот здоровый фундамент, на котором в дальнейшем может быть выстроено прекрасное здание человеческой жизни.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Чаще участвуйте в физкультурно-спортивных мероприятиях, проводимых в детском саду. Дети радуются присутствию взрослых и гордятся своими родителями. Спортивные праздники, в которых соревнуются семейные команды, сплачивают семью, приносят много радости и запоминаются взрослым и детям надолго.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Устраивайте праздники детям дома, не жалейте для этого времени и сил. Все это окупиться здоровьем вашего ребенка его активной жизнеутверждающей позицией, дальнейшим преуспеванием в жизни.</w:t>
      </w:r>
    </w:p>
    <w:p w:rsidR="00C33B4F" w:rsidRPr="00FD6C64" w:rsidRDefault="00C33B4F" w:rsidP="00FD6C64">
      <w:pPr>
        <w:pStyle w:val="a3"/>
        <w:spacing w:line="259" w:lineRule="atLeast"/>
        <w:jc w:val="center"/>
        <w:rPr>
          <w:color w:val="FF0000"/>
        </w:rPr>
      </w:pPr>
      <w:r w:rsidRPr="00FD6C64">
        <w:rPr>
          <w:color w:val="FF0000"/>
          <w:sz w:val="36"/>
          <w:szCs w:val="36"/>
          <w:u w:val="single"/>
        </w:rPr>
        <w:t>Будьте здоровы!</w:t>
      </w:r>
    </w:p>
    <w:p w:rsidR="00C33B4F" w:rsidRDefault="00C33B4F" w:rsidP="00C33B4F">
      <w:pPr>
        <w:pStyle w:val="a3"/>
        <w:spacing w:line="259" w:lineRule="atLeast"/>
      </w:pP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Утром, еще в постели сделайте несколько упражнений по растяжке мышц: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- Лечь на спину, вытянув ноги и руки, потянуться всем телом;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- Напрячь стопы ног, носочки;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- Отводя руки далеко за голову, расправить ладони, вытянуть пальцы, вдохнуть;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- Затем расслабиться, перенеся руки вдоль туловища, выдохнуть.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lastRenderedPageBreak/>
        <w:t>Упражнение хорошо сопровождать мыслями или словами, произнося их шепотом или вслух: «Доброе утро! Как хорошо! Я здоров! Все здоровы! Я люблю свою семью!»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 xml:space="preserve">- Из того же исходного положения подложив руки согнутых в локтях под голову, вытянув ноги (можно зацепиться носками за спинку кровати или спрятать их под сложенное валиком одеяло), сделать несколько </w:t>
      </w:r>
      <w:proofErr w:type="spellStart"/>
      <w:r>
        <w:rPr>
          <w:color w:val="000000"/>
          <w:sz w:val="32"/>
          <w:szCs w:val="32"/>
        </w:rPr>
        <w:t>полуподъемов</w:t>
      </w:r>
      <w:proofErr w:type="spellEnd"/>
      <w:r>
        <w:rPr>
          <w:color w:val="000000"/>
          <w:sz w:val="32"/>
          <w:szCs w:val="32"/>
        </w:rPr>
        <w:t xml:space="preserve"> верхней части туловища, не отрывая ног от кровати.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- Лежа на спине, прямые руки вдоль туловища, или согнутые в локтях под головой, несколько раз приподнять ноги вверх, стремясь сделать «прямой угол».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- Продолжая лежать на спине выполнить несколько вращательных движений ладонями и стопами в одну и в другую сторону.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- Из положения, лежа на спине, вытянув руки и ноги перевернуться на один бок, на спину, на другой бок, на живот.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- Из исходного положения, лежа на животе, вытянув руки и ноги сделать «лодочку», прогнувшись в спине, приподнять голову, верхнюю часть туловища, ноги.</w:t>
      </w:r>
    </w:p>
    <w:p w:rsidR="00C33B4F" w:rsidRDefault="00C33B4F" w:rsidP="00C33B4F">
      <w:pPr>
        <w:pStyle w:val="a3"/>
        <w:spacing w:line="259" w:lineRule="atLeast"/>
      </w:pPr>
      <w:r>
        <w:rPr>
          <w:i/>
          <w:iCs/>
          <w:color w:val="000000"/>
          <w:sz w:val="32"/>
          <w:szCs w:val="32"/>
        </w:rPr>
        <w:t>Сказать: «Хорошо! Очень хорошо!» Встать.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Повторять упражнения стоит от двух дог четырех раз с улыбкой и хорошим настроением.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Общий подъем команда, доносящаяся из другой комнаты, очень бодрят, объединяют всю семью общей идеей, общим действием общим веселым настроением насыщают всех положительными эмоциями.</w:t>
      </w:r>
    </w:p>
    <w:p w:rsidR="00C33B4F" w:rsidRDefault="00C33B4F" w:rsidP="00C33B4F">
      <w:pPr>
        <w:pStyle w:val="a3"/>
        <w:spacing w:line="259" w:lineRule="atLeast"/>
      </w:pPr>
      <w:r>
        <w:rPr>
          <w:i/>
          <w:iCs/>
          <w:color w:val="000000"/>
          <w:sz w:val="32"/>
          <w:szCs w:val="32"/>
        </w:rPr>
        <w:t>«Всем – здравствуйте! Здравствуйте все!»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Совместная гимнастика в большой комнате или коридоре – что может быть лучше?! Упражнения самые простые и доступные всем членам семьи от самого маленького до самого большого. Особенно хороши импровизации и имитационные движения.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lastRenderedPageBreak/>
        <w:t>Душ! От этой утренней процедуры все особенно дети получат наслаждение настоящего веселого водного праздника.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Теперь за аппетитный завтрак! Ведь это важнейшая трапеза дня. Поэтому не завтракаем на ходу. Красиво накрытый стол, любимые блюда, родные лица – как это здорово! За завтраком ведем мирные разговоры о предстоящем дне, в том числе о потребностях организма.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 xml:space="preserve">Затем всевозможные спокойные подвижные дворовые игры, инициаторами которых будут все члены семьи. Бабушка и дедушка предложат поиграть в старые народные игры, папа и мама – в игры своего детства, дети – в современные подвижные игры. Интересно и полезно будет всем. Поиграйте в такие игры, как: «Фанты», «Да и </w:t>
      </w:r>
      <w:proofErr w:type="gramStart"/>
      <w:r>
        <w:rPr>
          <w:color w:val="000000"/>
          <w:sz w:val="32"/>
          <w:szCs w:val="32"/>
        </w:rPr>
        <w:t>нет</w:t>
      </w:r>
      <w:proofErr w:type="gramEnd"/>
      <w:r>
        <w:rPr>
          <w:color w:val="000000"/>
          <w:sz w:val="32"/>
          <w:szCs w:val="32"/>
        </w:rPr>
        <w:t xml:space="preserve"> не говорить», «Лото», «Горелки», «Салки», «</w:t>
      </w:r>
      <w:proofErr w:type="spellStart"/>
      <w:r>
        <w:rPr>
          <w:color w:val="000000"/>
          <w:sz w:val="32"/>
          <w:szCs w:val="32"/>
        </w:rPr>
        <w:t>Квач</w:t>
      </w:r>
      <w:proofErr w:type="spellEnd"/>
      <w:r>
        <w:rPr>
          <w:color w:val="000000"/>
          <w:sz w:val="32"/>
          <w:szCs w:val="32"/>
        </w:rPr>
        <w:t>», «Жмурки», «Прятки», «Казаки-разбойники», «Замри», «Краски».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Из дома – на улицу, на природу.</w:t>
      </w:r>
    </w:p>
    <w:p w:rsidR="00C33B4F" w:rsidRDefault="00C33B4F" w:rsidP="00C33B4F">
      <w:pPr>
        <w:pStyle w:val="a3"/>
        <w:spacing w:line="259" w:lineRule="atLeast"/>
      </w:pPr>
      <w:proofErr w:type="gramStart"/>
      <w:r>
        <w:rPr>
          <w:color w:val="000000"/>
          <w:sz w:val="32"/>
          <w:szCs w:val="32"/>
        </w:rPr>
        <w:t>Обязательны</w:t>
      </w:r>
      <w:proofErr w:type="gramEnd"/>
      <w:r>
        <w:rPr>
          <w:color w:val="000000"/>
          <w:sz w:val="32"/>
          <w:szCs w:val="32"/>
        </w:rPr>
        <w:t xml:space="preserve"> прогулка или экскурсия, поездка, турпоход, посещение культурно-развлекательных заведений, парков, детских аттракционов, театров. Полезны разговоры о благотворном влиянии природы и отдыха на здоровье.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Пообедать можно в пункте общественного питания. Это приятно и интересно, способствует социально-коммуникабельному развитию детей.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Посидите на скамейке полюбуйтесь небом рекой, деревьями, цветами и т.п., спокойно подышите – это так умиротворяет, способствует расслаблению, глубокому отдыху.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Можно еще активно подвигаться. Или посетить кинотеатр. Важно чтобы в течение дня ребенок выполнял различные упражнения: потянись, а потом расслабь мышцы, и у тебя появится ощущение тепла во всем теле, напряги мышцы спины, сведи и разведи лопатки, стань прямо, опусти и подними голову несколько раз и у тебя будет красивая осанка.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 xml:space="preserve">Вечером дома общий ужин, гигиенические процедуры, спокойнее игры, семейное чтение (лучше сказок или занимательных историй – </w:t>
      </w:r>
      <w:r>
        <w:rPr>
          <w:color w:val="000000"/>
          <w:sz w:val="32"/>
          <w:szCs w:val="32"/>
        </w:rPr>
        <w:lastRenderedPageBreak/>
        <w:t>их любят все). Если вы не можете без телевизора посмотрите вместе интересную передачу, но не долго – детям вредно.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Отход детей ко сну. «Спокойной ночи!» Очень хорошо, если детям споют колыбельную песенку, посидят возле него с добрыми словами – такие минуты запоминаются на всю жизнь, они убеждают ребенка в собственной защищенности в значимости для семьи, пробуждают в нем душевный покой, укрепляют здоровье, помогают быть уверенным и успешным.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</w:rPr>
        <w:t> </w:t>
      </w:r>
    </w:p>
    <w:p w:rsidR="00C33B4F" w:rsidRDefault="00C33B4F" w:rsidP="00C33B4F">
      <w:pPr>
        <w:pStyle w:val="a3"/>
      </w:pPr>
      <w:r>
        <w:rPr>
          <w:color w:val="000000"/>
        </w:rPr>
        <w:t> </w:t>
      </w:r>
    </w:p>
    <w:p w:rsidR="00C33B4F" w:rsidRPr="00FD6C64" w:rsidRDefault="00C33B4F" w:rsidP="00C33B4F">
      <w:pPr>
        <w:pStyle w:val="a3"/>
        <w:jc w:val="center"/>
        <w:rPr>
          <w:color w:val="FF0000"/>
        </w:rPr>
      </w:pPr>
      <w:r w:rsidRPr="00FD6C64">
        <w:rPr>
          <w:color w:val="FF0000"/>
          <w:sz w:val="32"/>
          <w:szCs w:val="32"/>
        </w:rPr>
        <w:t>Формы и методы оздоровления детей</w:t>
      </w:r>
    </w:p>
    <w:p w:rsidR="00C33B4F" w:rsidRDefault="00C33B4F" w:rsidP="00C33B4F">
      <w:pPr>
        <w:pStyle w:val="a3"/>
        <w:jc w:val="center"/>
      </w:pPr>
      <w:r>
        <w:rPr>
          <w:color w:val="000000"/>
          <w:sz w:val="32"/>
          <w:szCs w:val="32"/>
        </w:rPr>
        <w:t>(</w:t>
      </w:r>
      <w:r w:rsidRPr="00FD6C64">
        <w:rPr>
          <w:i/>
          <w:color w:val="000000"/>
          <w:sz w:val="32"/>
          <w:szCs w:val="32"/>
        </w:rPr>
        <w:t>закаливание и профилактика заболеваний</w:t>
      </w:r>
      <w:r>
        <w:rPr>
          <w:color w:val="000000"/>
          <w:sz w:val="32"/>
          <w:szCs w:val="32"/>
        </w:rPr>
        <w:t>)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</w:rPr>
        <w:t> </w:t>
      </w:r>
      <w:bookmarkStart w:id="0" w:name="_GoBack"/>
      <w:bookmarkEnd w:id="0"/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1. Ежедневная утренняя зарядка (на свежем воздухе).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2. Воздушные ванны при смене белья, во время утренней гимнастики и умывания, во время физкультурных и специальных занятий.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3. Регулярные физкультурные занятия со сменой одежды на облегченную спортивную форму (майка, шорты и трусы).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4. Гигиена детской деятельности в соответствии с требованиями программы «Сообщество».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5. Ежедневное полоскание полости рта водой комнатной температуры (с настойками трав по плану).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6. Умывание водой комнатной температуры.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7. Дневной сон с доступом свежего воздуха.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8. Ежедневные закаливающие процедуры.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9. Проведение утренней, дневной, вечерней прогулок с общим бюджетом времени 4-5 часов (с учетом температурного режима).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lastRenderedPageBreak/>
        <w:t>10.Организация подвижных игр и поддержание положительного эмоционального тонуса во время любых занятий с учетом индивидуальных, личностных особенностей каждого ребенка.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11.Соблюдение персоналом санитарно-гигиенических мер по обеспечению здорового образа жизни детей в детском саду: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- соблюдение режима проветриваний;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- соблюдение режима текущих и генеральных уборок;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- соблюдение питьевого режима;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- соблюдение температурного режима;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- соблюдение светового режима;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- систематического использование аппарата по очистке и ионизации воздуха.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12.Применение облегченной одежды у детей: короткий рукав, шорты, носки, кожаная обувь (исключая резиновую обувь без стельки).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13.Периодическая информация о здоровом образе жизни в Уголках здоровья групп – 1 раз в месяц.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14.Консультирование у врача детского сада по проведению специфической и неспецифической профилактики заболеваний.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 xml:space="preserve">15.Специфическая профилактика в детском саду и дома с использованием витаминов, иммуностимуляторов, естественных </w:t>
      </w:r>
      <w:proofErr w:type="spellStart"/>
      <w:r>
        <w:rPr>
          <w:color w:val="000000"/>
          <w:sz w:val="32"/>
          <w:szCs w:val="32"/>
        </w:rPr>
        <w:t>фитонугеров</w:t>
      </w:r>
      <w:proofErr w:type="spellEnd"/>
      <w:r>
        <w:rPr>
          <w:color w:val="000000"/>
          <w:sz w:val="32"/>
          <w:szCs w:val="32"/>
        </w:rPr>
        <w:t xml:space="preserve"> (лук, чеснок).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16.Постоянная «С</w:t>
      </w:r>
      <w:proofErr w:type="gramStart"/>
      <w:r>
        <w:rPr>
          <w:color w:val="000000"/>
          <w:sz w:val="32"/>
          <w:szCs w:val="32"/>
        </w:rPr>
        <w:t>»-</w:t>
      </w:r>
      <w:proofErr w:type="gramEnd"/>
      <w:r>
        <w:rPr>
          <w:color w:val="000000"/>
          <w:sz w:val="32"/>
          <w:szCs w:val="32"/>
        </w:rPr>
        <w:t>витаминизация третьего блюда на пищеблоке.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17.Прохождение детьми узких специалистов по направлению врача.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18.Проведение диспансеризации детей.</w:t>
      </w:r>
    </w:p>
    <w:p w:rsidR="00C33B4F" w:rsidRDefault="00C33B4F" w:rsidP="00C33B4F">
      <w:pPr>
        <w:pStyle w:val="a3"/>
        <w:spacing w:line="259" w:lineRule="atLeast"/>
      </w:pPr>
      <w:r>
        <w:rPr>
          <w:color w:val="000000"/>
          <w:sz w:val="32"/>
          <w:szCs w:val="32"/>
        </w:rPr>
        <w:t>19.Систематическое использование оздоровительной физкультуры.</w:t>
      </w:r>
    </w:p>
    <w:p w:rsidR="00CD5595" w:rsidRDefault="00CD5595"/>
    <w:sectPr w:rsidR="00CD5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3B4F"/>
    <w:rsid w:val="00C33B4F"/>
    <w:rsid w:val="00CD5595"/>
    <w:rsid w:val="00FD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1627</Words>
  <Characters>9279</Characters>
  <Application>Microsoft Office Word</Application>
  <DocSecurity>0</DocSecurity>
  <Lines>77</Lines>
  <Paragraphs>21</Paragraphs>
  <ScaleCrop>false</ScaleCrop>
  <Company>Microsoft</Company>
  <LinksUpToDate>false</LinksUpToDate>
  <CharactersWithSpaces>10885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2019-04-11T12:51:00Z</dcterms:created>
  <dcterms:modified xsi:type="dcterms:W3CDTF">2021-12-15T10:37:00Z</dcterms:modified>
</cp:coreProperties>
</file>