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65"/>
        <w:gridCol w:w="1317"/>
        <w:gridCol w:w="4693"/>
      </w:tblGrid>
      <w:tr w:rsidR="00757DF9" w:rsidTr="00757DF9">
        <w:trPr>
          <w:trHeight w:val="1104"/>
        </w:trPr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hангай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эмхи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зургаан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«Северобайкальск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хото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гэһэн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засагай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байгууламжын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Соёлой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:rsidR="00757DF9" w:rsidRDefault="00723059" w:rsidP="00757DF9">
            <w:pPr>
              <w:widowControl w:val="0"/>
              <w:jc w:val="center"/>
            </w:pPr>
            <w:r>
              <w:rPr>
                <w:rFonts w:ascii="Times New Roman" w:hAnsi="Times New Roman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15875</wp:posOffset>
                  </wp:positionV>
                  <wp:extent cx="741045" cy="963295"/>
                  <wp:effectExtent l="19050" t="0" r="1905" b="0"/>
                  <wp:wrapNone/>
                  <wp:docPr id="4" name="Изображение 3" descr="gerb_s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3" descr="gerb_s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Муниципальное казённое учреждение</w:t>
            </w:r>
          </w:p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«Управление культуры администрации муниципального образования</w:t>
            </w:r>
          </w:p>
          <w:p w:rsidR="00757DF9" w:rsidRDefault="00757DF9" w:rsidP="00757DF9">
            <w:pPr>
              <w:widowControl w:val="0"/>
              <w:jc w:val="center"/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«г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ород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Северобайкальск»</w:t>
            </w:r>
          </w:p>
        </w:tc>
      </w:tr>
      <w:tr w:rsidR="00757DF9" w:rsidTr="00757DF9">
        <w:trPr>
          <w:trHeight w:val="1240"/>
        </w:trPr>
        <w:tc>
          <w:tcPr>
            <w:tcW w:w="4065" w:type="dxa"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1317" w:type="dxa"/>
            <w:vMerge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Default="00757DF9" w:rsidP="00757DF9">
            <w:pPr>
              <w:widowControl w:val="0"/>
              <w:jc w:val="center"/>
            </w:pPr>
          </w:p>
        </w:tc>
      </w:tr>
    </w:tbl>
    <w:p w:rsidR="002B71DD" w:rsidRPr="00074CD5" w:rsidRDefault="002B71DD" w:rsidP="002B71DD">
      <w:pPr>
        <w:ind w:left="2124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074CD5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74CD5">
        <w:rPr>
          <w:rFonts w:ascii="Times New Roman" w:hAnsi="Times New Roman"/>
          <w:sz w:val="28"/>
          <w:szCs w:val="28"/>
          <w:lang w:val="ru-RU"/>
        </w:rPr>
        <w:t xml:space="preserve"> Р И К А З</w:t>
      </w:r>
    </w:p>
    <w:p w:rsidR="002B71DD" w:rsidRPr="00074CD5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074CD5" w:rsidRDefault="00B60FDB" w:rsidP="002B71D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</w:t>
      </w:r>
      <w:r w:rsidR="00855574" w:rsidRPr="00074CD5">
        <w:rPr>
          <w:rFonts w:ascii="Times New Roman" w:hAnsi="Times New Roman"/>
          <w:sz w:val="28"/>
          <w:szCs w:val="28"/>
          <w:lang w:val="ru-RU"/>
        </w:rPr>
        <w:t>.</w:t>
      </w:r>
      <w:r w:rsidR="00DB795E">
        <w:rPr>
          <w:rFonts w:ascii="Times New Roman" w:hAnsi="Times New Roman"/>
          <w:sz w:val="28"/>
          <w:szCs w:val="28"/>
          <w:lang w:val="ru-RU"/>
        </w:rPr>
        <w:t>0</w:t>
      </w:r>
      <w:r w:rsidR="00C82A27">
        <w:rPr>
          <w:rFonts w:ascii="Times New Roman" w:hAnsi="Times New Roman"/>
          <w:sz w:val="28"/>
          <w:szCs w:val="28"/>
          <w:lang w:val="ru-RU"/>
        </w:rPr>
        <w:t>9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>.202</w:t>
      </w:r>
      <w:r w:rsidR="006F4E62">
        <w:rPr>
          <w:rFonts w:ascii="Times New Roman" w:hAnsi="Times New Roman"/>
          <w:sz w:val="28"/>
          <w:szCs w:val="28"/>
          <w:lang w:val="ru-RU"/>
        </w:rPr>
        <w:t>2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г.                                                    </w:t>
      </w:r>
      <w:r w:rsidR="002B71D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01C5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10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  <w:r w:rsidRPr="002B71D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Pr="002B71DD">
        <w:rPr>
          <w:rFonts w:ascii="Times New Roman" w:hAnsi="Times New Roman"/>
          <w:sz w:val="28"/>
          <w:szCs w:val="28"/>
          <w:lang w:val="ru-RU"/>
        </w:rPr>
        <w:t>г. Северобайкальск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B60FDB" w:rsidRDefault="00B60FDB" w:rsidP="00B60FD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</w:t>
      </w: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утверждении к</w:t>
      </w:r>
      <w:r w:rsidRPr="00B60FDB">
        <w:rPr>
          <w:rFonts w:ascii="Times New Roman" w:hAnsi="Times New Roman"/>
          <w:bCs/>
          <w:sz w:val="24"/>
          <w:szCs w:val="24"/>
          <w:lang w:val="ru-RU"/>
        </w:rPr>
        <w:t>одекс</w:t>
      </w:r>
      <w:r>
        <w:rPr>
          <w:rFonts w:ascii="Times New Roman" w:hAnsi="Times New Roman"/>
          <w:bCs/>
          <w:sz w:val="24"/>
          <w:szCs w:val="24"/>
          <w:lang w:val="ru-RU"/>
        </w:rPr>
        <w:t>а</w:t>
      </w: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gramStart"/>
      <w:r w:rsidRPr="00B60FDB">
        <w:rPr>
          <w:rFonts w:ascii="Times New Roman" w:hAnsi="Times New Roman"/>
          <w:bCs/>
          <w:sz w:val="24"/>
          <w:szCs w:val="24"/>
          <w:lang w:val="ru-RU"/>
        </w:rPr>
        <w:t>профессиональной</w:t>
      </w:r>
      <w:proofErr w:type="gramEnd"/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B60FDB" w:rsidRDefault="00B60FDB" w:rsidP="00B60FD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этики работников Муниципального казенного </w:t>
      </w:r>
    </w:p>
    <w:p w:rsidR="00B60FDB" w:rsidRDefault="00B60FDB" w:rsidP="00B60FD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учреждения «Управление культуры администрации </w:t>
      </w:r>
    </w:p>
    <w:p w:rsidR="000F4A66" w:rsidRPr="00B60FDB" w:rsidRDefault="00B60FDB" w:rsidP="00B60FD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60FDB">
        <w:rPr>
          <w:rFonts w:ascii="Times New Roman" w:hAnsi="Times New Roman"/>
          <w:bCs/>
          <w:sz w:val="24"/>
          <w:szCs w:val="24"/>
          <w:lang w:val="ru-RU"/>
        </w:rPr>
        <w:t>муниципального образования «город Северобайкальск»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650E2A" w:rsidRDefault="000F4A66" w:rsidP="00074CD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B60FDB" w:rsidRPr="00B60FDB">
        <w:rPr>
          <w:rFonts w:ascii="Times New Roman" w:hAnsi="Times New Roman"/>
          <w:color w:val="000000"/>
          <w:sz w:val="24"/>
          <w:szCs w:val="24"/>
          <w:lang w:val="ru-RU"/>
        </w:rPr>
        <w:t>В целях установления этических норм и правил служебного поведения работников в соответствии с Федеральным законом от 25 декабря 2008 г. № 273-ФЗ "О противодействии коррупции"</w:t>
      </w:r>
      <w:r w:rsidR="00650E2A" w:rsidRPr="00650E2A"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50E2A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50E2A">
        <w:rPr>
          <w:rFonts w:ascii="Times New Roman" w:hAnsi="Times New Roman"/>
          <w:sz w:val="24"/>
          <w:szCs w:val="24"/>
          <w:lang w:val="ru-RU"/>
        </w:rPr>
        <w:t xml:space="preserve"> Р И К А З Ы В А Ю:</w:t>
      </w: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2CAE" w:rsidRPr="001A0F40" w:rsidRDefault="00B60FDB" w:rsidP="001A0F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60FDB"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="001A0F40" w:rsidRPr="001A0F40">
        <w:rPr>
          <w:rFonts w:ascii="Times New Roman" w:hAnsi="Times New Roman"/>
          <w:bCs/>
          <w:sz w:val="24"/>
          <w:szCs w:val="24"/>
          <w:lang w:val="ru-RU"/>
        </w:rPr>
        <w:t>Кодекс профессиональной этики работников Муниципального казенного учреждения «Управление культуры администрации муниципального образования «город Северобайкальск»</w:t>
      </w:r>
      <w:r w:rsidR="001A0F4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1A0F40">
        <w:rPr>
          <w:rFonts w:ascii="Times New Roman" w:hAnsi="Times New Roman"/>
          <w:sz w:val="24"/>
          <w:szCs w:val="24"/>
          <w:lang w:val="ru-RU"/>
        </w:rPr>
        <w:t xml:space="preserve">согласно приложению к настоящему приказу. </w:t>
      </w:r>
    </w:p>
    <w:p w:rsidR="001C36F0" w:rsidRPr="005849CB" w:rsidRDefault="001C36F0" w:rsidP="001C36F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60FDB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B60FDB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приказа </w:t>
      </w:r>
      <w:r>
        <w:rPr>
          <w:rFonts w:ascii="Times New Roman" w:hAnsi="Times New Roman"/>
          <w:sz w:val="24"/>
          <w:szCs w:val="24"/>
          <w:lang w:val="ru-RU"/>
        </w:rPr>
        <w:t xml:space="preserve">возлагаю на ответственного </w:t>
      </w:r>
      <w:r w:rsidRPr="005849CB">
        <w:rPr>
          <w:rFonts w:ascii="Times New Roman" w:hAnsi="Times New Roman"/>
          <w:sz w:val="24"/>
          <w:szCs w:val="24"/>
          <w:lang w:val="ru-RU"/>
        </w:rPr>
        <w:t>за работу по профилактике коррупционных и иных правонарушений – юрисконсульта Управления культуры Викулову Ирину Юрьевну.</w:t>
      </w:r>
    </w:p>
    <w:p w:rsidR="00650E2A" w:rsidRPr="00FD098C" w:rsidRDefault="00650E2A" w:rsidP="00FD098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D098C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sz w:val="24"/>
          <w:szCs w:val="24"/>
          <w:lang w:val="ru-RU"/>
        </w:rPr>
        <w:t>Начальник</w:t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0F4A66">
        <w:rPr>
          <w:rFonts w:ascii="Times New Roman" w:hAnsi="Times New Roman"/>
          <w:sz w:val="24"/>
          <w:szCs w:val="24"/>
          <w:lang w:val="ru-RU"/>
        </w:rPr>
        <w:t>С.Г. Зубарева</w:t>
      </w: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C36F0" w:rsidRDefault="001C36F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C36F0" w:rsidRDefault="001C36F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C36F0" w:rsidRDefault="001C36F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17333" w:rsidRDefault="00117333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1A0F40" w:rsidRDefault="001A0F4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FD098C" w:rsidRDefault="00FD098C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C82A27" w:rsidRPr="000F4A66" w:rsidRDefault="00C82A27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>В дело №</w:t>
      </w:r>
      <w:proofErr w:type="spellStart"/>
      <w:r w:rsidRPr="000F4A66">
        <w:rPr>
          <w:rFonts w:ascii="Times New Roman" w:hAnsi="Times New Roman"/>
          <w:sz w:val="18"/>
          <w:szCs w:val="18"/>
          <w:lang w:val="ru-RU"/>
        </w:rPr>
        <w:t>____за</w:t>
      </w:r>
      <w:proofErr w:type="spellEnd"/>
      <w:r w:rsidRPr="000F4A66">
        <w:rPr>
          <w:rFonts w:ascii="Times New Roman" w:hAnsi="Times New Roman"/>
          <w:sz w:val="18"/>
          <w:szCs w:val="18"/>
          <w:lang w:val="ru-RU"/>
        </w:rPr>
        <w:t xml:space="preserve"> 202</w:t>
      </w:r>
      <w:r w:rsidR="006F4E62">
        <w:rPr>
          <w:rFonts w:ascii="Times New Roman" w:hAnsi="Times New Roman"/>
          <w:sz w:val="18"/>
          <w:szCs w:val="18"/>
          <w:lang w:val="ru-RU"/>
        </w:rPr>
        <w:t>2</w:t>
      </w:r>
      <w:r w:rsidRPr="000F4A66">
        <w:rPr>
          <w:rFonts w:ascii="Times New Roman" w:hAnsi="Times New Roman"/>
          <w:sz w:val="18"/>
          <w:szCs w:val="18"/>
          <w:lang w:val="ru-RU"/>
        </w:rPr>
        <w:t xml:space="preserve"> год</w:t>
      </w: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 xml:space="preserve">Инспектор по кадрам </w:t>
      </w:r>
    </w:p>
    <w:p w:rsidR="00757DF9" w:rsidRDefault="001A0F40">
      <w:pPr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21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</w:t>
      </w:r>
      <w:r w:rsidR="00901C50">
        <w:rPr>
          <w:rFonts w:ascii="Times New Roman" w:hAnsi="Times New Roman"/>
          <w:sz w:val="18"/>
          <w:szCs w:val="18"/>
          <w:lang w:val="ru-RU"/>
        </w:rPr>
        <w:t>0</w:t>
      </w:r>
      <w:r w:rsidR="00C82A27">
        <w:rPr>
          <w:rFonts w:ascii="Times New Roman" w:hAnsi="Times New Roman"/>
          <w:sz w:val="18"/>
          <w:szCs w:val="18"/>
          <w:lang w:val="ru-RU"/>
        </w:rPr>
        <w:t>9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.202</w:t>
      </w:r>
      <w:r w:rsidR="004E6B50">
        <w:rPr>
          <w:rFonts w:ascii="Times New Roman" w:hAnsi="Times New Roman"/>
          <w:sz w:val="18"/>
          <w:szCs w:val="18"/>
          <w:lang w:val="ru-RU"/>
        </w:rPr>
        <w:t>2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г</w:t>
      </w:r>
      <w:r w:rsidR="003F0F69">
        <w:rPr>
          <w:rFonts w:ascii="Times New Roman" w:hAnsi="Times New Roman"/>
          <w:sz w:val="18"/>
          <w:szCs w:val="18"/>
          <w:lang w:val="ru-RU"/>
        </w:rPr>
        <w:t>.</w:t>
      </w:r>
    </w:p>
    <w:p w:rsidR="00772036" w:rsidRPr="00772036" w:rsidRDefault="00772036" w:rsidP="0077203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Приложение </w:t>
      </w:r>
    </w:p>
    <w:p w:rsidR="00772036" w:rsidRPr="00772036" w:rsidRDefault="00772036" w:rsidP="0077203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110</w:t>
      </w:r>
    </w:p>
    <w:p w:rsidR="00772036" w:rsidRPr="00772036" w:rsidRDefault="00772036" w:rsidP="0077203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772036" w:rsidRPr="002B67DE" w:rsidRDefault="00772036" w:rsidP="0077203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67DE">
        <w:rPr>
          <w:rFonts w:ascii="Times New Roman" w:hAnsi="Times New Roman"/>
          <w:b/>
          <w:bCs/>
          <w:sz w:val="28"/>
          <w:szCs w:val="28"/>
          <w:lang w:val="ru-RU"/>
        </w:rPr>
        <w:t xml:space="preserve">Кодекс профессиональной этики работников </w:t>
      </w:r>
    </w:p>
    <w:p w:rsidR="00772036" w:rsidRPr="00772036" w:rsidRDefault="00772036" w:rsidP="0077203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2B67DE">
        <w:rPr>
          <w:rFonts w:ascii="Times New Roman" w:hAnsi="Times New Roman"/>
          <w:b/>
          <w:bCs/>
          <w:sz w:val="28"/>
          <w:szCs w:val="28"/>
          <w:lang w:val="ru-RU"/>
        </w:rPr>
        <w:t>Муниципального казенного учреждения «Управление культуры администрации муниципального образования «город Северобайкальск»</w:t>
      </w:r>
      <w:r w:rsidRPr="0077203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772036" w:rsidRPr="00772036" w:rsidRDefault="00772036" w:rsidP="0077203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772036" w:rsidRPr="00772036" w:rsidRDefault="00772036" w:rsidP="0077203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:rsidR="00772036" w:rsidRPr="00772036" w:rsidRDefault="00772036" w:rsidP="007720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2036" w:rsidRPr="00772036" w:rsidRDefault="00772036" w:rsidP="0077203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772036">
        <w:rPr>
          <w:rFonts w:ascii="Times New Roman" w:hAnsi="Times New Roman"/>
          <w:bCs/>
          <w:sz w:val="28"/>
          <w:szCs w:val="28"/>
          <w:lang w:val="ru-RU"/>
        </w:rPr>
        <w:t xml:space="preserve">Кодекс профессиональной этики работников  Муниципального казенного учреждения «Управление культуры администрации муниципального образования «город Северобайкальск» </w:t>
      </w:r>
      <w:r w:rsidRPr="00772036">
        <w:rPr>
          <w:rFonts w:ascii="Times New Roman" w:hAnsi="Times New Roman"/>
          <w:sz w:val="28"/>
          <w:szCs w:val="28"/>
          <w:lang w:val="ru-RU"/>
        </w:rPr>
        <w:t xml:space="preserve">(далее – Кодекс этики) разработан в соответствии с положениями </w:t>
      </w:r>
      <w:hyperlink r:id="rId6" w:history="1">
        <w:r w:rsidRPr="00772036">
          <w:rPr>
            <w:rFonts w:ascii="Times New Roman" w:hAnsi="Times New Roman"/>
            <w:sz w:val="28"/>
            <w:szCs w:val="28"/>
            <w:lang w:val="ru-RU"/>
          </w:rPr>
          <w:t>Конституции</w:t>
        </w:r>
      </w:hyperlink>
      <w:r w:rsidRPr="00772036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</w:t>
      </w:r>
      <w:hyperlink r:id="rId7" w:history="1">
        <w:r w:rsidRPr="00772036">
          <w:rPr>
            <w:rFonts w:ascii="Times New Roman" w:hAnsi="Times New Roman"/>
            <w:sz w:val="28"/>
            <w:szCs w:val="28"/>
            <w:lang w:val="ru-RU"/>
          </w:rPr>
          <w:t>Указа</w:t>
        </w:r>
      </w:hyperlink>
      <w:r w:rsidRPr="00772036">
        <w:rPr>
          <w:rFonts w:ascii="Times New Roman" w:hAnsi="Times New Roman"/>
          <w:sz w:val="28"/>
          <w:szCs w:val="28"/>
          <w:lang w:val="ru-RU"/>
        </w:rPr>
        <w:t xml:space="preserve"> Президента Российской Федерации от 12 августа 2002 г. </w:t>
      </w:r>
      <w:r w:rsidRPr="0090235B">
        <w:rPr>
          <w:rFonts w:ascii="Times New Roman" w:hAnsi="Times New Roman"/>
          <w:sz w:val="28"/>
          <w:szCs w:val="28"/>
        </w:rPr>
        <w:t>N</w:t>
      </w:r>
      <w:r w:rsidRPr="00772036">
        <w:rPr>
          <w:rFonts w:ascii="Times New Roman" w:hAnsi="Times New Roman"/>
          <w:sz w:val="28"/>
          <w:szCs w:val="28"/>
          <w:lang w:val="ru-RU"/>
        </w:rPr>
        <w:t xml:space="preserve">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</w:t>
      </w:r>
      <w:proofErr w:type="gramEnd"/>
      <w:r w:rsidRPr="00772036">
        <w:rPr>
          <w:rFonts w:ascii="Times New Roman" w:hAnsi="Times New Roman"/>
          <w:sz w:val="28"/>
          <w:szCs w:val="28"/>
          <w:lang w:val="ru-RU"/>
        </w:rPr>
        <w:t xml:space="preserve"> российского общества и государства.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2. Кодекс этики 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Pr="0077203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казенного учреждения «Управление культуры администрации муниципального образования «город Северобайкальск» (далее - работник Управления культуры) </w:t>
      </w:r>
      <w:r w:rsidRPr="00772036">
        <w:rPr>
          <w:rFonts w:ascii="Times New Roman" w:hAnsi="Times New Roman"/>
          <w:sz w:val="28"/>
          <w:szCs w:val="28"/>
          <w:lang w:val="ru-RU"/>
        </w:rPr>
        <w:t>независимо от замещаемой ими должности.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3. Гражданин Российской Федерации, поступающий на  работу в Управление культуры, обязан ознакомиться с положениями Кодекса этики и соблюдать их в процессе своей служебной деятельности.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4. Каждый работник Управления культуры  должен принимать все необходимые меры для соблюдения положений Кодекса этики, а каждый гражданин Российской Федерации вправе ожидать от работника Управления культуры поведения в отношениях с ним в соответствии с положениями Кодекса этики.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cs="Calibri"/>
          <w:lang w:val="ru-RU"/>
        </w:rPr>
        <w:t>5</w:t>
      </w:r>
      <w:r w:rsidRPr="00772036">
        <w:rPr>
          <w:rFonts w:ascii="Times New Roman" w:hAnsi="Times New Roman"/>
          <w:sz w:val="28"/>
          <w:szCs w:val="28"/>
          <w:lang w:val="ru-RU"/>
        </w:rPr>
        <w:t xml:space="preserve">. Целью Кодекса этики является установление этических норм и правил служебного поведения работников Управления культуры для достойного выполнения ими своей профессиональной деятельности, а также содействие укреплению авторитета работников культуры, доверия граждан к муниципальным учреждениям и обеспечение единых </w:t>
      </w:r>
      <w:proofErr w:type="gramStart"/>
      <w:r w:rsidRPr="00772036">
        <w:rPr>
          <w:rFonts w:ascii="Times New Roman" w:hAnsi="Times New Roman"/>
          <w:sz w:val="28"/>
          <w:szCs w:val="28"/>
          <w:lang w:val="ru-RU"/>
        </w:rPr>
        <w:t>норм поведения работников Управления культуры</w:t>
      </w:r>
      <w:proofErr w:type="gramEnd"/>
      <w:r w:rsidRPr="00772036">
        <w:rPr>
          <w:rFonts w:ascii="Times New Roman" w:hAnsi="Times New Roman"/>
          <w:sz w:val="28"/>
          <w:szCs w:val="28"/>
          <w:lang w:val="ru-RU"/>
        </w:rPr>
        <w:t>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6. Кодекс этики  призван повысить эффективность выполнения работниками Управления культуры  своих должностных обязанностей.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7. Кодекс этики  служит основой для формирования должной морали в Управлении культуры, уважительного отношения к работникам в сфере культуры  </w:t>
      </w:r>
      <w:r w:rsidRPr="00772036">
        <w:rPr>
          <w:rFonts w:ascii="Times New Roman" w:hAnsi="Times New Roman"/>
          <w:sz w:val="28"/>
          <w:szCs w:val="28"/>
          <w:lang w:val="ru-RU"/>
        </w:rPr>
        <w:lastRenderedPageBreak/>
        <w:t>в общественном сознании, а также выступает как институт общественного сознания и нравственности работников Управления культуры, их самоконтроля.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8. Знание и соблюдение работниками Управления культуры  положений Кодекса этики  является одним из критериев оценки качества их профессиональной деятельности и служебного поведения.</w:t>
      </w:r>
    </w:p>
    <w:p w:rsidR="00772036" w:rsidRPr="00772036" w:rsidRDefault="00772036" w:rsidP="00772036">
      <w:pPr>
        <w:autoSpaceDE w:val="0"/>
        <w:autoSpaceDN w:val="0"/>
        <w:adjustRightInd w:val="0"/>
        <w:ind w:firstLine="540"/>
        <w:jc w:val="both"/>
        <w:rPr>
          <w:rFonts w:cs="Calibri"/>
          <w:lang w:val="ru-RU"/>
        </w:rPr>
      </w:pPr>
    </w:p>
    <w:p w:rsidR="00772036" w:rsidRPr="00772036" w:rsidRDefault="00772036" w:rsidP="0077203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2. Основные принципы и правила служебного поведения</w:t>
      </w:r>
    </w:p>
    <w:p w:rsidR="00772036" w:rsidRPr="00772036" w:rsidRDefault="00772036" w:rsidP="007720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Работников Управления культуры</w:t>
      </w:r>
    </w:p>
    <w:p w:rsidR="00772036" w:rsidRPr="00772036" w:rsidRDefault="00772036" w:rsidP="007720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9. Работники Управления культуры, сознавая ответственность перед государством, обществом и гражданами, призваны: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а) исполнять должностные обязанности добросовестно и на высоком профессиональном уровне в целях обеспечения эффективной работы Управления культуры;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всего Управления культуры;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в) осуществлять свою деятельность в пределах полномочий Управления культуры;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2036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Pr="00772036">
        <w:rPr>
          <w:rFonts w:ascii="Times New Roman" w:hAnsi="Times New Roman"/>
          <w:sz w:val="28"/>
          <w:szCs w:val="28"/>
          <w:lang w:val="ru-RU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е) уведомлять представителя нанимателя (работодателя), органы прокуратуры обо всех случаях обращения к работнику Управления культуры  каких-либо лиц в целях склонения к совершению коррупционных правонарушений;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ж)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2036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772036">
        <w:rPr>
          <w:rFonts w:ascii="Times New Roman" w:hAnsi="Times New Roman"/>
          <w:sz w:val="28"/>
          <w:szCs w:val="28"/>
          <w:lang w:val="ru-RU"/>
        </w:rPr>
        <w:t>) соблюдать нормы служебной, профессиональной этики и правила делового поведения;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и) проявлять корректность и внимательность в обращении с гражданами и должностными лицами;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к) проявлять терпимость и уважение к обычаям и традициям народов России и других государств, учитывать культурные и иные особенности различных </w:t>
      </w:r>
      <w:r w:rsidRPr="00772036">
        <w:rPr>
          <w:rFonts w:ascii="Times New Roman" w:hAnsi="Times New Roman"/>
          <w:sz w:val="28"/>
          <w:szCs w:val="28"/>
          <w:lang w:val="ru-RU"/>
        </w:rPr>
        <w:lastRenderedPageBreak/>
        <w:t xml:space="preserve">этнических, социальных групп и </w:t>
      </w:r>
      <w:proofErr w:type="spellStart"/>
      <w:r w:rsidRPr="00772036">
        <w:rPr>
          <w:rFonts w:ascii="Times New Roman" w:hAnsi="Times New Roman"/>
          <w:sz w:val="28"/>
          <w:szCs w:val="28"/>
          <w:lang w:val="ru-RU"/>
        </w:rPr>
        <w:t>конфессий</w:t>
      </w:r>
      <w:proofErr w:type="spellEnd"/>
      <w:r w:rsidRPr="00772036">
        <w:rPr>
          <w:rFonts w:ascii="Times New Roman" w:hAnsi="Times New Roman"/>
          <w:sz w:val="28"/>
          <w:szCs w:val="28"/>
          <w:lang w:val="ru-RU"/>
        </w:rPr>
        <w:t>, способствовать межнациональному и межконфессиональному согласию;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л) воздерживаться от поведения, которое могло бы вызвать сомнение в добросовестном исполнении работником Управления культуры должностных обязанностей, а также избегать конфликтных ситуаций, способных нанести ущерб его репутации или авторитету Управления культуры;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2036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772036">
        <w:rPr>
          <w:rFonts w:ascii="Times New Roman" w:hAnsi="Times New Roman"/>
          <w:sz w:val="28"/>
          <w:szCs w:val="28"/>
          <w:lang w:val="ru-RU"/>
        </w:rPr>
        <w:t>) не использовать служебное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о) воздерживаться от публичных высказываний, суждений и оценок в отношении деятельности  Управления культуры, его руководителя, если это не входит в должностные обязанности работника;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2036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r w:rsidRPr="00772036">
        <w:rPr>
          <w:rFonts w:ascii="Times New Roman" w:hAnsi="Times New Roman"/>
          <w:sz w:val="28"/>
          <w:szCs w:val="28"/>
          <w:lang w:val="ru-RU"/>
        </w:rPr>
        <w:t>) уважительно относиться к деятельности представителей средств массовой информации по информированию общества о работе Управления культуры, а также оказывать содействие в получении достоверной информации в установленном порядке;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72036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772036">
        <w:rPr>
          <w:rFonts w:ascii="Times New Roman" w:hAnsi="Times New Roman"/>
          <w:sz w:val="28"/>
          <w:szCs w:val="28"/>
          <w:lang w:val="ru-RU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10. </w:t>
      </w:r>
      <w:proofErr w:type="gramStart"/>
      <w:r w:rsidRPr="00772036">
        <w:rPr>
          <w:rFonts w:ascii="Times New Roman" w:hAnsi="Times New Roman"/>
          <w:sz w:val="28"/>
          <w:szCs w:val="28"/>
          <w:lang w:val="ru-RU"/>
        </w:rPr>
        <w:t xml:space="preserve">Работники Управления культуры  обязаны соблюдать </w:t>
      </w:r>
      <w:hyperlink r:id="rId8" w:history="1">
        <w:r w:rsidRPr="00772036">
          <w:rPr>
            <w:rFonts w:ascii="Times New Roman" w:hAnsi="Times New Roman"/>
            <w:sz w:val="28"/>
            <w:szCs w:val="28"/>
            <w:lang w:val="ru-RU"/>
          </w:rPr>
          <w:t>Конституцию</w:t>
        </w:r>
      </w:hyperlink>
      <w:r w:rsidRPr="00772036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11. Работники Управления культуры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12. Работники Управления культуры  обязаны противодействовать проявлениям коррупции и предпринимать меры по ее профилактике в порядке, установленном </w:t>
      </w:r>
      <w:hyperlink r:id="rId9" w:history="1">
        <w:r w:rsidRPr="00772036">
          <w:rPr>
            <w:rFonts w:ascii="Times New Roman" w:hAnsi="Times New Roman"/>
            <w:sz w:val="28"/>
            <w:szCs w:val="28"/>
            <w:lang w:val="ru-RU"/>
          </w:rPr>
          <w:t>законодательством</w:t>
        </w:r>
      </w:hyperlink>
      <w:r w:rsidRPr="00772036">
        <w:rPr>
          <w:rFonts w:ascii="Times New Roman" w:hAnsi="Times New Roman"/>
          <w:sz w:val="28"/>
          <w:szCs w:val="28"/>
          <w:lang w:val="ru-RU"/>
        </w:rPr>
        <w:t xml:space="preserve"> Российской Федерации.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13. Работники Управления культуры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14. Работник Управления культуры 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lastRenderedPageBreak/>
        <w:t>15. Работник Управления культуры,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Управлении культуры  благоприятного для эффективной работы морально-психологического климата.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16. Работник Управления культуры,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17. Работник Управления культуры, наделенный организационно-распорядительными полномочиями по отношению к другим работникам, 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72036" w:rsidRPr="00772036" w:rsidRDefault="00772036" w:rsidP="007720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2036" w:rsidRPr="00772036" w:rsidRDefault="00772036" w:rsidP="0077203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 w:rsidRPr="00772036">
        <w:rPr>
          <w:rFonts w:ascii="Times New Roman" w:hAnsi="Times New Roman"/>
          <w:sz w:val="28"/>
          <w:szCs w:val="28"/>
          <w:lang w:val="ru-RU"/>
        </w:rPr>
        <w:t>Рекомендательные этические правила служебного</w:t>
      </w:r>
      <w:proofErr w:type="gramEnd"/>
    </w:p>
    <w:p w:rsidR="00772036" w:rsidRPr="00772036" w:rsidRDefault="00772036" w:rsidP="007720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поведения работников Управления культуры</w:t>
      </w:r>
    </w:p>
    <w:p w:rsidR="00772036" w:rsidRPr="00772036" w:rsidRDefault="00772036" w:rsidP="007720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2036" w:rsidRPr="00772036" w:rsidRDefault="00772036" w:rsidP="007720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18. В служебном поведении  работнику Управления культуры  необходимо исходить из конституционных положений о том, что человек, его права и свободы являются высшей </w:t>
      </w:r>
      <w:proofErr w:type="gramStart"/>
      <w:r w:rsidRPr="00772036">
        <w:rPr>
          <w:rFonts w:ascii="Times New Roman" w:hAnsi="Times New Roman"/>
          <w:sz w:val="28"/>
          <w:szCs w:val="28"/>
          <w:lang w:val="ru-RU"/>
        </w:rPr>
        <w:t>ценностью</w:t>
      </w:r>
      <w:proofErr w:type="gramEnd"/>
      <w:r w:rsidRPr="00772036">
        <w:rPr>
          <w:rFonts w:ascii="Times New Roman" w:hAnsi="Times New Roman"/>
          <w:sz w:val="28"/>
          <w:szCs w:val="28"/>
          <w:lang w:val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 xml:space="preserve">19. В служебном поведении работник Управления культуры воздерживается </w:t>
      </w:r>
      <w:proofErr w:type="gramStart"/>
      <w:r w:rsidRPr="00772036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772036">
        <w:rPr>
          <w:rFonts w:ascii="Times New Roman" w:hAnsi="Times New Roman"/>
          <w:sz w:val="28"/>
          <w:szCs w:val="28"/>
          <w:lang w:val="ru-RU"/>
        </w:rPr>
        <w:t>: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г) курения во время служебных совещаний, бесед, иного служебного общения с гражданами.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20. Работники Управления культуры 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lastRenderedPageBreak/>
        <w:t>Работники Управления культуры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21. Внешний вид работника Управления культуры 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Управлению культуры</w:t>
      </w:r>
      <w:proofErr w:type="gramStart"/>
      <w:r w:rsidRPr="00772036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772036">
        <w:rPr>
          <w:rFonts w:ascii="Times New Roman" w:hAnsi="Times New Roman"/>
          <w:sz w:val="28"/>
          <w:szCs w:val="28"/>
          <w:lang w:val="ru-RU"/>
        </w:rPr>
        <w:t xml:space="preserve">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2036" w:rsidRPr="00772036" w:rsidRDefault="00772036" w:rsidP="00772036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72036">
        <w:rPr>
          <w:rFonts w:ascii="Times New Roman" w:hAnsi="Times New Roman"/>
          <w:sz w:val="28"/>
          <w:szCs w:val="28"/>
          <w:lang w:val="ru-RU"/>
        </w:rPr>
        <w:t>Соблюдение работником Управления культуры  положений Кодекса этики 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772036" w:rsidRPr="00772036" w:rsidRDefault="00772036" w:rsidP="00772036">
      <w:pPr>
        <w:rPr>
          <w:lang w:val="ru-RU"/>
        </w:rPr>
      </w:pPr>
    </w:p>
    <w:p w:rsidR="00772036" w:rsidRPr="003F0F69" w:rsidRDefault="00772036">
      <w:pPr>
        <w:rPr>
          <w:rFonts w:ascii="Times New Roman" w:hAnsi="Times New Roman"/>
          <w:sz w:val="18"/>
          <w:szCs w:val="18"/>
          <w:lang w:val="ru-RU"/>
        </w:rPr>
      </w:pPr>
    </w:p>
    <w:sectPr w:rsidR="00772036" w:rsidRPr="003F0F69" w:rsidSect="000D2DAF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F7B33"/>
    <w:multiLevelType w:val="hybridMultilevel"/>
    <w:tmpl w:val="88105C42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4D57F94"/>
    <w:multiLevelType w:val="hybridMultilevel"/>
    <w:tmpl w:val="676860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6463012"/>
    <w:multiLevelType w:val="hybridMultilevel"/>
    <w:tmpl w:val="000E75A2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695989"/>
    <w:rsid w:val="00051AE4"/>
    <w:rsid w:val="00062A2A"/>
    <w:rsid w:val="00074CD5"/>
    <w:rsid w:val="00084E80"/>
    <w:rsid w:val="000910D8"/>
    <w:rsid w:val="000D2DAF"/>
    <w:rsid w:val="000F4A66"/>
    <w:rsid w:val="00117333"/>
    <w:rsid w:val="00123678"/>
    <w:rsid w:val="00160167"/>
    <w:rsid w:val="00177D45"/>
    <w:rsid w:val="0019156A"/>
    <w:rsid w:val="001920D0"/>
    <w:rsid w:val="001A0F40"/>
    <w:rsid w:val="001C36F0"/>
    <w:rsid w:val="0022728D"/>
    <w:rsid w:val="002625ED"/>
    <w:rsid w:val="00292223"/>
    <w:rsid w:val="002B67DE"/>
    <w:rsid w:val="002B71DD"/>
    <w:rsid w:val="002D0FB9"/>
    <w:rsid w:val="002E0ABF"/>
    <w:rsid w:val="002E0CC0"/>
    <w:rsid w:val="00303623"/>
    <w:rsid w:val="00371110"/>
    <w:rsid w:val="00371665"/>
    <w:rsid w:val="003A794A"/>
    <w:rsid w:val="003C4637"/>
    <w:rsid w:val="003E0D47"/>
    <w:rsid w:val="003F0F69"/>
    <w:rsid w:val="004356D7"/>
    <w:rsid w:val="004763B2"/>
    <w:rsid w:val="00477879"/>
    <w:rsid w:val="00491B7D"/>
    <w:rsid w:val="00494654"/>
    <w:rsid w:val="004D32C4"/>
    <w:rsid w:val="004E2CAE"/>
    <w:rsid w:val="004E6B50"/>
    <w:rsid w:val="00511F07"/>
    <w:rsid w:val="005223DC"/>
    <w:rsid w:val="005E71B6"/>
    <w:rsid w:val="005F5CBE"/>
    <w:rsid w:val="006479CE"/>
    <w:rsid w:val="00650E2A"/>
    <w:rsid w:val="006726D1"/>
    <w:rsid w:val="006B7AA7"/>
    <w:rsid w:val="006F4E62"/>
    <w:rsid w:val="00723059"/>
    <w:rsid w:val="00757DF9"/>
    <w:rsid w:val="00772036"/>
    <w:rsid w:val="007B2D6F"/>
    <w:rsid w:val="007B732A"/>
    <w:rsid w:val="007E095D"/>
    <w:rsid w:val="007E4B3D"/>
    <w:rsid w:val="007F6C53"/>
    <w:rsid w:val="0085012E"/>
    <w:rsid w:val="00855574"/>
    <w:rsid w:val="008E367C"/>
    <w:rsid w:val="00901C50"/>
    <w:rsid w:val="00945643"/>
    <w:rsid w:val="009E5A97"/>
    <w:rsid w:val="00AC6FCC"/>
    <w:rsid w:val="00AD099A"/>
    <w:rsid w:val="00AE5EF3"/>
    <w:rsid w:val="00B167C7"/>
    <w:rsid w:val="00B334CC"/>
    <w:rsid w:val="00B36FCD"/>
    <w:rsid w:val="00B60FDB"/>
    <w:rsid w:val="00B911D2"/>
    <w:rsid w:val="00BD6C7D"/>
    <w:rsid w:val="00C14C6E"/>
    <w:rsid w:val="00C66CAB"/>
    <w:rsid w:val="00C67E9D"/>
    <w:rsid w:val="00C82A27"/>
    <w:rsid w:val="00CA399B"/>
    <w:rsid w:val="00CD7CC9"/>
    <w:rsid w:val="00D04BA3"/>
    <w:rsid w:val="00D06D0E"/>
    <w:rsid w:val="00D2520E"/>
    <w:rsid w:val="00D42E30"/>
    <w:rsid w:val="00D766A6"/>
    <w:rsid w:val="00DB143D"/>
    <w:rsid w:val="00DB795E"/>
    <w:rsid w:val="00DE40F1"/>
    <w:rsid w:val="00E05F03"/>
    <w:rsid w:val="00E61447"/>
    <w:rsid w:val="00E76CE7"/>
    <w:rsid w:val="00EA1C79"/>
    <w:rsid w:val="00ED6557"/>
    <w:rsid w:val="00F32C00"/>
    <w:rsid w:val="00F32F21"/>
    <w:rsid w:val="00FD098C"/>
    <w:rsid w:val="00FE406D"/>
    <w:rsid w:val="6369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DA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167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074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2BE23D2068E7CDF48AB9DF5A018FCCB57DBEDD156C4D7458A8A2808007F419216DO5u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F5A9A5DB4B11AEBC9F2BE23D2068E7CCF58EBBD40E568D9DE073BBD545365D6211A4A49E800FEF1B2A3B0C6E61C5E5F41C7B1641193093OC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F5A9A5DB4B11AEBC9F2BE23D2068E7CDF48AB9DF5A018FCCB57DBEDD156C4D7458A8A2808007F419216DO5uF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F5A9A5DB4B11AEBC9F2BE23D2068E7CBFD8EB9D008568D9DE073BBD545365D6211A4A49E800FEE1C2A3B0C6E61C5E5F41C7B1641193093OCu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Любимая</cp:lastModifiedBy>
  <cp:revision>2</cp:revision>
  <cp:lastPrinted>2022-05-11T08:56:00Z</cp:lastPrinted>
  <dcterms:created xsi:type="dcterms:W3CDTF">2023-06-22T01:50:00Z</dcterms:created>
  <dcterms:modified xsi:type="dcterms:W3CDTF">2023-06-22T01:50:00Z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