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E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 культуры</w:t>
      </w: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МО «город Северобайкальск»</w:t>
      </w: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С.Г. Зубарева</w:t>
      </w: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 2020 г.</w:t>
      </w: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0B68" w:rsidRP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550B68">
        <w:rPr>
          <w:rFonts w:ascii="Times New Roman" w:hAnsi="Times New Roman" w:cs="Times New Roman"/>
          <w:sz w:val="44"/>
        </w:rPr>
        <w:t>ГОДОВОЙ ОТЧЕТ</w:t>
      </w: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 ХОДЕ РЕАЛИЗАЦИИ И ОЦЕНКЕ </w:t>
      </w: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ЭФФЕКТИВНОСТИ МУНИЦИПАЛЬНОЙ</w:t>
      </w: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ПРОГРАММЫ</w:t>
      </w: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0B68" w:rsidRDefault="00550B68" w:rsidP="00550B6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«Развитие отрасли «Культура» и средств массовой информации» </w:t>
      </w:r>
    </w:p>
    <w:p w:rsidR="00550B68" w:rsidRPr="00550B68" w:rsidRDefault="00550B68" w:rsidP="00550B6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(2015-2021 годы)</w:t>
      </w: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(наименование муниципальной программы)</w:t>
      </w: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50B68">
        <w:rPr>
          <w:rFonts w:ascii="Times New Roman" w:hAnsi="Times New Roman" w:cs="Times New Roman"/>
          <w:sz w:val="32"/>
        </w:rPr>
        <w:t>ЗА 2019 ГОД</w:t>
      </w:r>
    </w:p>
    <w:p w:rsidR="00550B68" w:rsidRDefault="00550B68" w:rsidP="00550B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50B68" w:rsidRDefault="00550B68" w:rsidP="00550B68">
      <w:pPr>
        <w:spacing w:after="0" w:line="240" w:lineRule="auto"/>
        <w:jc w:val="right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Максимчук Елена Сергеевна</w:t>
      </w:r>
    </w:p>
    <w:p w:rsidR="00550B68" w:rsidRDefault="006053C7" w:rsidP="006053C7">
      <w:pPr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 xml:space="preserve">                                                                                                                   (ответственный исполнитель)</w:t>
      </w:r>
    </w:p>
    <w:p w:rsidR="006053C7" w:rsidRDefault="006053C7" w:rsidP="006053C7">
      <w:pPr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</w:p>
    <w:p w:rsidR="006053C7" w:rsidRDefault="006053C7" w:rsidP="006053C7">
      <w:pPr>
        <w:spacing w:after="0" w:line="240" w:lineRule="auto"/>
        <w:jc w:val="right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«</w:t>
      </w:r>
      <w:r>
        <w:rPr>
          <w:rFonts w:ascii="Times New Roman" w:hAnsi="Times New Roman" w:cs="Times New Roman"/>
          <w:sz w:val="32"/>
        </w:rPr>
        <w:t>_____</w:t>
      </w:r>
      <w:r>
        <w:rPr>
          <w:rFonts w:ascii="Times New Roman" w:hAnsi="Times New Roman" w:cs="Times New Roman"/>
          <w:sz w:val="32"/>
          <w:u w:val="single"/>
        </w:rPr>
        <w:t>» февраля 2020 год</w:t>
      </w:r>
    </w:p>
    <w:p w:rsidR="006053C7" w:rsidRDefault="006053C7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br w:type="page"/>
      </w:r>
    </w:p>
    <w:p w:rsidR="006053C7" w:rsidRDefault="006053C7" w:rsidP="006053C7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6053C7" w:rsidSect="00550B68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6053C7" w:rsidRPr="005766DA" w:rsidRDefault="009258CE" w:rsidP="0092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66DA">
        <w:rPr>
          <w:rFonts w:ascii="Times New Roman" w:hAnsi="Times New Roman" w:cs="Times New Roman"/>
          <w:b/>
          <w:sz w:val="28"/>
        </w:rPr>
        <w:lastRenderedPageBreak/>
        <w:t xml:space="preserve">Отчет о выполнении целевых индикаторов муниципальной программы </w:t>
      </w:r>
    </w:p>
    <w:p w:rsidR="006053C7" w:rsidRPr="005766DA" w:rsidRDefault="009258CE" w:rsidP="00605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66DA">
        <w:rPr>
          <w:rFonts w:ascii="Times New Roman" w:hAnsi="Times New Roman" w:cs="Times New Roman"/>
          <w:b/>
          <w:sz w:val="28"/>
        </w:rPr>
        <w:t>за 2019 год</w:t>
      </w:r>
    </w:p>
    <w:p w:rsidR="006053C7" w:rsidRDefault="006053C7" w:rsidP="006053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81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510"/>
        <w:gridCol w:w="1099"/>
        <w:gridCol w:w="122"/>
        <w:gridCol w:w="26"/>
        <w:gridCol w:w="120"/>
        <w:gridCol w:w="1916"/>
        <w:gridCol w:w="156"/>
        <w:gridCol w:w="31"/>
        <w:gridCol w:w="163"/>
        <w:gridCol w:w="1068"/>
        <w:gridCol w:w="147"/>
        <w:gridCol w:w="37"/>
        <w:gridCol w:w="239"/>
        <w:gridCol w:w="1005"/>
        <w:gridCol w:w="97"/>
        <w:gridCol w:w="26"/>
        <w:gridCol w:w="124"/>
        <w:gridCol w:w="1214"/>
        <w:gridCol w:w="34"/>
        <w:gridCol w:w="59"/>
        <w:gridCol w:w="23"/>
        <w:gridCol w:w="1387"/>
        <w:gridCol w:w="1233"/>
        <w:gridCol w:w="73"/>
        <w:gridCol w:w="18"/>
        <w:gridCol w:w="94"/>
        <w:gridCol w:w="1276"/>
      </w:tblGrid>
      <w:tr w:rsidR="006053C7" w:rsidRPr="00E979FE" w:rsidTr="006053C7">
        <w:trPr>
          <w:jc w:val="center"/>
        </w:trPr>
        <w:tc>
          <w:tcPr>
            <w:tcW w:w="518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E979F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E979FE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510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Формула расчёта</w:t>
            </w:r>
          </w:p>
        </w:tc>
        <w:tc>
          <w:tcPr>
            <w:tcW w:w="1491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ind w:hanging="61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Необходимое направление изменений (</w:t>
            </w:r>
            <w:r w:rsidRPr="00E979FE">
              <w:rPr>
                <w:rFonts w:ascii="Times New Roman" w:hAnsi="Times New Roman"/>
                <w:sz w:val="20"/>
                <w:lang w:val="en-US"/>
              </w:rPr>
              <w:t>&gt;</w:t>
            </w:r>
            <w:r w:rsidRPr="00E979FE">
              <w:rPr>
                <w:rFonts w:ascii="Times New Roman" w:hAnsi="Times New Roman"/>
                <w:sz w:val="20"/>
              </w:rPr>
              <w:t>,</w:t>
            </w:r>
            <w:r w:rsidRPr="00E979FE">
              <w:rPr>
                <w:rFonts w:ascii="Times New Roman" w:hAnsi="Times New Roman"/>
                <w:sz w:val="20"/>
                <w:lang w:val="en-US"/>
              </w:rPr>
              <w:t>&lt;</w:t>
            </w:r>
            <w:r w:rsidRPr="00E979FE">
              <w:rPr>
                <w:rFonts w:ascii="Times New Roman" w:hAnsi="Times New Roman"/>
                <w:sz w:val="20"/>
              </w:rPr>
              <w:t>, 0)</w:t>
            </w:r>
          </w:p>
        </w:tc>
        <w:tc>
          <w:tcPr>
            <w:tcW w:w="1252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248" w:type="dxa"/>
            <w:gridSpan w:val="2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Плановое значение (указывается отчётный год)</w:t>
            </w:r>
          </w:p>
        </w:tc>
        <w:tc>
          <w:tcPr>
            <w:tcW w:w="1469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Фактическое значение (за отчётный финансовый год, за  весь период реализации)</w:t>
            </w:r>
          </w:p>
        </w:tc>
        <w:tc>
          <w:tcPr>
            <w:tcW w:w="1418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Выполнение плана</w:t>
            </w:r>
          </w:p>
        </w:tc>
        <w:tc>
          <w:tcPr>
            <w:tcW w:w="127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Темпы прироста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9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34" w:type="dxa"/>
            <w:gridSpan w:val="7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Подпрограмма 1. «Совершенствование музейно-выставочной деятельности»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Цель: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Сохранение, развитие и популяризация музейной деятельности МО «город Северобайкальск»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Создание условий для обеспечения сохранности и безопасности музейных предметов и музейных коллекций 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vAlign w:val="bottom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музейных предметов основного Музейного фонда учреждения, опубликованных на экспозициях и выставках за отчётный период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К/N,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где 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К-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количество предметов основного фонда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N- % по дорожной карте.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vAlign w:val="bottom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Книга поступлений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015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E979FE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097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</w:t>
            </w:r>
            <w:r w:rsidRPr="00E979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предметов основного фонда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Книга поступлений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3 144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E979FE"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E979F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E979F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99,5</w:t>
            </w:r>
            <w:r w:rsidRPr="00E979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510" w:type="dxa"/>
            <w:vAlign w:val="bottom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музейных предметов, занесённых в электронный каталог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Абсолютный показатель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E979FE"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3 861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3 630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Обеспечение доступности музейного фонда и систематическое его пополнение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Число посетителей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Журнал кассовых отчётов по билетам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2 727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9 500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</w:t>
            </w:r>
            <w:r w:rsidRPr="00E979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Количество экспозиций 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Абсолютный показатель, согласно Описи выставок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Методическая разработка экскурсий, лекций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Абсолютный показатель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Книга жалоб и предложений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посетителей с учётом лекций на платной основе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Журнал кассовых отчётов по билетам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12 988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14 860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 xml:space="preserve">14 </w:t>
            </w: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  <w:r w:rsidRPr="00E979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Число экскурсий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Журнал учёта посещений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99,5</w:t>
            </w:r>
            <w:r w:rsidRPr="00E979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Число лекций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Журнал учёта посещений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99,3</w:t>
            </w:r>
            <w:r w:rsidRPr="00E979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Число проведенных массовых мероприятий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Журнал учёта посещений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Подпрограмма 2. «Развитие библиотечной системы»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Цель: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Создание условий для обеспечения доступа населения к информации и знаниям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К/N*100,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где 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К-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число посещений в текущем году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N- число посещений в предыдущем году.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Статистический дневник библиотеки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50 435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63 870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63 877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документов (ИРБИС)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К/N,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где 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К-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количество документов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N- % по Дорожной карте.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1 615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7 736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7 736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Наличие пользовательских мест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Наличие автоматизированных пользовательских мест с выходом в Интернет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Наличие обоснованных жалоб на деятельность учреждения со стороны потребителями 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зарегистрированных пользователей, в том числе зарегистрированных в единой базе данных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Статистический дневник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4 608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13 000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13 00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Выдача документов во временное пользование в отделах абонементов, читальных залах, через систему внутрисистемного книгообмена по запросам получателя муниципальной услуги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Статистический дневник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123 057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131 900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131 900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79FE">
              <w:rPr>
                <w:rFonts w:ascii="Times New Roman" w:hAnsi="Times New Roman"/>
                <w:sz w:val="20"/>
                <w:szCs w:val="24"/>
              </w:rPr>
              <w:t xml:space="preserve">Количество заимствованных статей </w:t>
            </w:r>
            <w:proofErr w:type="gramStart"/>
            <w:r w:rsidRPr="00E979F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E979FE">
              <w:rPr>
                <w:rFonts w:ascii="Times New Roman" w:hAnsi="Times New Roman"/>
                <w:sz w:val="20"/>
                <w:szCs w:val="24"/>
              </w:rPr>
              <w:t xml:space="preserve"> ИРБИС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Результаты программы ИРБИС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2 040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2 09</w:t>
            </w: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102,4%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79FE">
              <w:rPr>
                <w:rFonts w:ascii="Times New Roman" w:hAnsi="Times New Roman"/>
                <w:sz w:val="20"/>
                <w:szCs w:val="24"/>
              </w:rPr>
              <w:t>Количество статей по краеведению, занесённых в программу ИРБИС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Результаты программы ИРБИС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100,7%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0,7%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Обеспечение сохранности и безопасности книжных фондов библиотек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Суммарная книга библиотеки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54 174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59 862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60 203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100,5%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Процент исключение ветхих, устаревших по содержанию, утерянных, дублетных и непрофильных документов</w:t>
            </w:r>
          </w:p>
        </w:tc>
        <w:tc>
          <w:tcPr>
            <w:tcW w:w="1099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534" w:type="dxa"/>
            <w:gridSpan w:val="7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Модельный стандарт деятельности муниципальной библиотеки РБ</w:t>
            </w:r>
          </w:p>
        </w:tc>
        <w:tc>
          <w:tcPr>
            <w:tcW w:w="149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8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469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6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Подпрограмма 3. «Развитие культурно-досуговой деятельности» 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Цель: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Сохранение и развитие народных художественных традиций, и с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</w:rPr>
              <w:t>оздание равных условий для культурного развития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</w:rPr>
              <w:t>Создание условий для развития массового художественного творчества и культурно-досуговой деятельности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221" w:type="dxa"/>
            <w:gridSpan w:val="2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249" w:type="dxa"/>
            <w:gridSpan w:val="5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Модельный стандарт деятельности КДУ</w:t>
            </w:r>
          </w:p>
        </w:tc>
        <w:tc>
          <w:tcPr>
            <w:tcW w:w="1415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7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54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87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24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7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Число участников </w:t>
            </w:r>
          </w:p>
        </w:tc>
        <w:tc>
          <w:tcPr>
            <w:tcW w:w="1221" w:type="dxa"/>
            <w:gridSpan w:val="2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2249" w:type="dxa"/>
            <w:gridSpan w:val="5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Журнал посещений</w:t>
            </w:r>
          </w:p>
        </w:tc>
        <w:tc>
          <w:tcPr>
            <w:tcW w:w="1415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7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1454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1387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1324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7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проведённых общегородских массовых мероприятий</w:t>
            </w:r>
          </w:p>
        </w:tc>
        <w:tc>
          <w:tcPr>
            <w:tcW w:w="1221" w:type="dxa"/>
            <w:gridSpan w:val="2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249" w:type="dxa"/>
            <w:gridSpan w:val="5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Согласно муниципальной подпрограммы «Проведение общегородских праздничных мероприятий в городе Северобайкальск»</w:t>
            </w:r>
          </w:p>
        </w:tc>
        <w:tc>
          <w:tcPr>
            <w:tcW w:w="1415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7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54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87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24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7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Возрождение и сохранение традиционных жанров народного творчества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Книга жалоб и предложений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Обновляемость репертуара</w:t>
            </w:r>
          </w:p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  <w:lang w:val="en-US"/>
              </w:rPr>
              <w:t>N</w:t>
            </w:r>
            <w:r w:rsidRPr="00E979FE">
              <w:rPr>
                <w:rFonts w:ascii="Times New Roman" w:hAnsi="Times New Roman"/>
                <w:sz w:val="20"/>
              </w:rPr>
              <w:t>/</w:t>
            </w:r>
            <w:r w:rsidRPr="00E979FE">
              <w:rPr>
                <w:rFonts w:ascii="Times New Roman" w:hAnsi="Times New Roman"/>
                <w:sz w:val="20"/>
                <w:lang w:val="en-US"/>
              </w:rPr>
              <w:t>K</w:t>
            </w:r>
            <w:r w:rsidRPr="00E979FE">
              <w:rPr>
                <w:rFonts w:ascii="Times New Roman" w:hAnsi="Times New Roman"/>
                <w:sz w:val="20"/>
              </w:rPr>
              <w:t>*100%-100%,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 xml:space="preserve">где </w:t>
            </w:r>
            <w:r w:rsidRPr="00E979FE">
              <w:rPr>
                <w:rFonts w:ascii="Times New Roman" w:hAnsi="Times New Roman"/>
                <w:sz w:val="20"/>
                <w:lang w:val="en-US"/>
              </w:rPr>
              <w:t>N</w:t>
            </w:r>
            <w:r w:rsidRPr="00E979FE">
              <w:rPr>
                <w:rFonts w:ascii="Times New Roman" w:hAnsi="Times New Roman"/>
                <w:sz w:val="20"/>
              </w:rPr>
              <w:t xml:space="preserve"> – общее количество постановок на отчётную дату,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979FE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E979FE">
              <w:rPr>
                <w:rFonts w:ascii="Times New Roman" w:hAnsi="Times New Roman"/>
                <w:sz w:val="20"/>
              </w:rPr>
              <w:t xml:space="preserve"> – количество постановок за предшествующий год.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Участие в районных,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республиканских и др. фестивалях, выставках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 xml:space="preserve">Абсолютный </w:t>
            </w:r>
            <w:r w:rsidRPr="00E979FE">
              <w:rPr>
                <w:rFonts w:ascii="Times New Roman" w:hAnsi="Times New Roman"/>
                <w:sz w:val="20"/>
              </w:rPr>
              <w:lastRenderedPageBreak/>
              <w:t>показатель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lastRenderedPageBreak/>
              <w:t>Подпрограмма 4. «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</w:rPr>
              <w:t>Образование в области культуры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Цель: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</w:rPr>
              <w:t>Реализация государственной политики в области образования детей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Выявление  одарённых  детей  в  области  искусства  и  подготовка  наиболее  способных  учащихся  к  поступлению  в  специальные  учебные  заведения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Сохранение контингента обучающихся в течение года (470 чел.)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К/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*100%, где К-кол-во учащихся на конец учебного года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уч-ся в начале уч. года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94,6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5%</w:t>
            </w:r>
          </w:p>
        </w:tc>
      </w:tr>
      <w:tr w:rsidR="006053C7" w:rsidRPr="00E979FE" w:rsidTr="006053C7">
        <w:trPr>
          <w:trHeight w:val="1380"/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Доля обучающихся, посещающих занятия в полном объеме, согласно расписанию занятий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Доля 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, посещающих занятия в полном объеме /общее кол-во обучающихся*100 %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97,8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99,7%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i/>
                <w:iCs/>
                <w:sz w:val="20"/>
              </w:rPr>
              <w:t>Задача:</w:t>
            </w:r>
            <w:r w:rsidRPr="00E979FE">
              <w:rPr>
                <w:rFonts w:ascii="Times New Roman" w:hAnsi="Times New Roman"/>
                <w:sz w:val="20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sz w:val="20"/>
              </w:rPr>
              <w:t>Приобщение  детей  к  ценностям  мировой  культуры,  повышение  их  интеллектуального  уровня,  формирование  духовно-нравственной  личности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человеко-часов (общеразвивающие)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*38, где К-кол-во учащихся,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часов в неделю, 38 – кол-во недель в учебном году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7 985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7 985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человеко-часов (фортепиано)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*38, где К-кол-во учащихся,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часов в неделю, 38 – кол-во недель в учебном году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7 331,25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7 331,25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человеко-часов (струнные инструменты)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*38, где К-кол-во учащихся,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часов в неделю, 38 – кол-во недель в учебном году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4 313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4 313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человеко-часов (духовые и ударные инструменты)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*38, где К-кол-во учащихся,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часов в неделю, 38 – кол-во недель в учебном году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5 385,36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5 153,25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95,6%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человеко-часов (народные инструменты)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*38, где К-кол-во учащихся,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часов в неделю, 38 – кол-во недель в учебном году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6 553,48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6 677,5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101,8%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человеко-часов (живопись)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*38, где К-кол-во учащихся,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часов в неделю, 38 – кол-во недель в учебном году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4 423,2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4 454,75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100,7%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Количество человеко-часов (хореографическое творчество)</w:t>
            </w:r>
          </w:p>
        </w:tc>
        <w:tc>
          <w:tcPr>
            <w:tcW w:w="1247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Человеко-час</w:t>
            </w:r>
          </w:p>
        </w:tc>
        <w:tc>
          <w:tcPr>
            <w:tcW w:w="2192" w:type="dxa"/>
            <w:gridSpan w:val="3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*38, где К-кол-во учащихся,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-кол-во часов в неделю, 38 – кол-во недель в учебном году</w:t>
            </w:r>
          </w:p>
        </w:tc>
        <w:tc>
          <w:tcPr>
            <w:tcW w:w="1409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7" w:type="dxa"/>
            <w:gridSpan w:val="5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3 380,5</w:t>
            </w:r>
          </w:p>
        </w:tc>
        <w:tc>
          <w:tcPr>
            <w:tcW w:w="1410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3 380,5</w:t>
            </w:r>
          </w:p>
        </w:tc>
        <w:tc>
          <w:tcPr>
            <w:tcW w:w="1306" w:type="dxa"/>
            <w:gridSpan w:val="2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388" w:type="dxa"/>
            <w:gridSpan w:val="3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Задача: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Организация  содержательного  досуга  детей  и  подростков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510" w:type="dxa"/>
            <w:vAlign w:val="center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3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33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Участие в конкурсах</w:t>
            </w:r>
          </w:p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03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33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Доля детей (до 17 лет), привлекаемых к участию в творческих мероприятиях, от общего числа детей 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К/N*100%,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где К-количество детей, участвовавших в мероприятиях,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N-общее количество детей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03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233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979FE">
              <w:rPr>
                <w:rFonts w:ascii="Times New Roman" w:hAnsi="Times New Roman"/>
                <w:b/>
                <w:bCs/>
                <w:sz w:val="20"/>
                <w:szCs w:val="24"/>
              </w:rPr>
              <w:t>Подпрограмма 5. «Организация и проведение общегородских праздничных мероприятий в городе Северобайкальск на 2019 год»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Цель: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Сохранение и развитие культурного потенциала города, традиционной национальной культуры,</w:t>
            </w: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создание условий для культурного развития населения города, обеспечение равных возможностей доступа к культурным ценностям для всех жителей города 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Задача: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Проведение городских массовых мероприятий более </w:t>
            </w:r>
            <w:proofErr w:type="gramStart"/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многогранными</w:t>
            </w:r>
            <w:proofErr w:type="gramEnd"/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и насыщенными согласно новым тенденциям и требованиям.</w:t>
            </w:r>
            <w:r w:rsidRPr="00E979FE">
              <w:rPr>
                <w:rFonts w:ascii="Times New Roman" w:hAnsi="Times New Roman"/>
                <w:b/>
                <w:bCs/>
                <w:sz w:val="20"/>
              </w:rPr>
              <w:t xml:space="preserve"> Увеличение количества людей участвующих в платных и бесплатных культурно-досуговых мероприятиях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79FE">
              <w:rPr>
                <w:rFonts w:ascii="Times New Roman" w:hAnsi="Times New Roman"/>
                <w:sz w:val="20"/>
                <w:szCs w:val="24"/>
              </w:rPr>
              <w:t>Удельный вес населения, участвующего в культурно-массовых мероприятиях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К/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*100%, где 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К-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население участвующее в мероприятиях,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-общее кол-во населения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317,2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342,8</w:t>
            </w:r>
          </w:p>
        </w:tc>
        <w:tc>
          <w:tcPr>
            <w:tcW w:w="1503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342,8</w:t>
            </w:r>
          </w:p>
        </w:tc>
        <w:tc>
          <w:tcPr>
            <w:tcW w:w="1233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979FE">
              <w:rPr>
                <w:rFonts w:ascii="Times New Roman" w:hAnsi="Times New Roman"/>
                <w:b/>
                <w:bCs/>
                <w:sz w:val="20"/>
                <w:szCs w:val="24"/>
              </w:rPr>
              <w:t>Подпрограмма 6. «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Совершенствование управления в сфере культуры, искусства и средств массовой информации</w:t>
            </w:r>
            <w:r w:rsidRPr="00E979FE">
              <w:rPr>
                <w:rFonts w:ascii="Times New Roman" w:hAnsi="Times New Roman"/>
                <w:b/>
                <w:bCs/>
                <w:sz w:val="20"/>
                <w:szCs w:val="24"/>
              </w:rPr>
              <w:t>»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  <w:vAlign w:val="bottom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ru-RU"/>
              </w:rPr>
              <w:t>Цель: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</w:p>
        </w:tc>
      </w:tr>
      <w:tr w:rsidR="006053C7" w:rsidRPr="00E979FE" w:rsidTr="006053C7">
        <w:trPr>
          <w:jc w:val="center"/>
        </w:trPr>
        <w:tc>
          <w:tcPr>
            <w:tcW w:w="14815" w:type="dxa"/>
            <w:gridSpan w:val="28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i/>
                <w:iCs/>
                <w:sz w:val="20"/>
              </w:rPr>
              <w:t>Задача:</w:t>
            </w:r>
            <w:r w:rsidRPr="00E979FE">
              <w:rPr>
                <w:rFonts w:ascii="Times New Roman" w:hAnsi="Times New Roman"/>
                <w:sz w:val="20"/>
              </w:rPr>
              <w:t xml:space="preserve"> </w:t>
            </w:r>
            <w:r w:rsidRPr="00E979FE">
              <w:rPr>
                <w:rFonts w:ascii="Times New Roman" w:hAnsi="Times New Roman"/>
                <w:b/>
                <w:bCs/>
                <w:sz w:val="20"/>
              </w:rPr>
              <w:t>Формирование и продвижение позитивного инвестиционного имиджа культуры и искусства МО «город Северобайкальск»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Периодичность выхода газеты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Раз в неделю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Абсолютный показатель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3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33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Доля специалистов с высшим образованием 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К/N*100%,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где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К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- количество специалистов с 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высшим образованием,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N- общее количество специалистов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66,6</w:t>
            </w:r>
          </w:p>
        </w:tc>
        <w:tc>
          <w:tcPr>
            <w:tcW w:w="1503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66,6</w:t>
            </w:r>
          </w:p>
        </w:tc>
        <w:tc>
          <w:tcPr>
            <w:tcW w:w="1233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жалоб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03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33" w:type="dxa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печатных страниц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К*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где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К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- количество выпущенных экземпляров,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– количество страниц в одной газете (в среднем 12 страниц)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324 000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872 376</w:t>
            </w:r>
          </w:p>
        </w:tc>
        <w:tc>
          <w:tcPr>
            <w:tcW w:w="1503" w:type="dxa"/>
            <w:gridSpan w:val="4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989 800</w:t>
            </w:r>
          </w:p>
        </w:tc>
        <w:tc>
          <w:tcPr>
            <w:tcW w:w="1233" w:type="dxa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113%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Площадь газетной полосы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кв. см.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Абсолютный показатель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503" w:type="dxa"/>
            <w:gridSpan w:val="4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233" w:type="dxa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экземпляров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К*N,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где</w:t>
            </w: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К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– тираж газеты в неделю (600 ед.),</w:t>
            </w:r>
          </w:p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N – количество номеров в год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27 000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48 900</w:t>
            </w:r>
          </w:p>
        </w:tc>
        <w:tc>
          <w:tcPr>
            <w:tcW w:w="1503" w:type="dxa"/>
            <w:gridSpan w:val="4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54 100</w:t>
            </w:r>
          </w:p>
        </w:tc>
        <w:tc>
          <w:tcPr>
            <w:tcW w:w="1233" w:type="dxa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110%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Количество номеров в год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Абсолютный показатель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03" w:type="dxa"/>
            <w:gridSpan w:val="4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33" w:type="dxa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108%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Тираж в неделю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чел.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Абсолютный показатель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978</w:t>
            </w:r>
          </w:p>
        </w:tc>
        <w:tc>
          <w:tcPr>
            <w:tcW w:w="1503" w:type="dxa"/>
            <w:gridSpan w:val="4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1 001</w:t>
            </w:r>
          </w:p>
        </w:tc>
        <w:tc>
          <w:tcPr>
            <w:tcW w:w="1233" w:type="dxa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102%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2%</w:t>
            </w: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Объём предоставляемой информации в год: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  <w:gridSpan w:val="4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53C7" w:rsidRPr="00E979FE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В 1 газете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кв. см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proofErr w:type="gramStart"/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Согласно таблицы</w:t>
            </w:r>
            <w:proofErr w:type="gramEnd"/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ежемесячных отчётов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8 349</w:t>
            </w:r>
          </w:p>
        </w:tc>
        <w:tc>
          <w:tcPr>
            <w:tcW w:w="1503" w:type="dxa"/>
            <w:gridSpan w:val="4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8 578</w:t>
            </w:r>
          </w:p>
        </w:tc>
        <w:tc>
          <w:tcPr>
            <w:tcW w:w="1233" w:type="dxa"/>
          </w:tcPr>
          <w:p w:rsidR="006053C7" w:rsidRPr="00874364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364">
              <w:rPr>
                <w:rFonts w:ascii="Times New Roman" w:hAnsi="Times New Roman"/>
                <w:sz w:val="20"/>
              </w:rPr>
              <w:t>102%</w:t>
            </w:r>
          </w:p>
        </w:tc>
        <w:tc>
          <w:tcPr>
            <w:tcW w:w="1461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2%</w:t>
            </w:r>
          </w:p>
        </w:tc>
      </w:tr>
      <w:tr w:rsidR="006053C7" w:rsidRPr="00D7623A" w:rsidTr="006053C7">
        <w:trPr>
          <w:jc w:val="center"/>
        </w:trPr>
        <w:tc>
          <w:tcPr>
            <w:tcW w:w="518" w:type="dxa"/>
          </w:tcPr>
          <w:p w:rsidR="006053C7" w:rsidRPr="00E979FE" w:rsidRDefault="006053C7" w:rsidP="00A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79FE">
              <w:rPr>
                <w:rFonts w:ascii="Times New Roman" w:hAnsi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2510" w:type="dxa"/>
          </w:tcPr>
          <w:p w:rsidR="006053C7" w:rsidRPr="00E979FE" w:rsidRDefault="006053C7" w:rsidP="00A11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В общем тираже</w:t>
            </w:r>
          </w:p>
        </w:tc>
        <w:tc>
          <w:tcPr>
            <w:tcW w:w="1367" w:type="dxa"/>
            <w:gridSpan w:val="4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кв. см</w:t>
            </w:r>
          </w:p>
        </w:tc>
        <w:tc>
          <w:tcPr>
            <w:tcW w:w="1916" w:type="dxa"/>
            <w:vAlign w:val="center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979FE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K</w:t>
            </w: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*</w:t>
            </w:r>
            <w:r w:rsidRPr="00E979FE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, где </w:t>
            </w:r>
            <w:r w:rsidRPr="00E979FE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K</w:t>
            </w: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-объём в 1 газете,</w:t>
            </w:r>
            <w:r w:rsidRPr="00E979FE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N</w:t>
            </w:r>
            <w:r w:rsidRPr="00E979FE">
              <w:rPr>
                <w:rFonts w:ascii="Times New Roman" w:hAnsi="Times New Roman"/>
                <w:color w:val="000000"/>
                <w:sz w:val="20"/>
                <w:lang w:eastAsia="ru-RU"/>
              </w:rPr>
              <w:t>-общий тираж</w:t>
            </w:r>
          </w:p>
        </w:tc>
        <w:tc>
          <w:tcPr>
            <w:tcW w:w="141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6053C7" w:rsidRPr="00E979F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gridSpan w:val="4"/>
          </w:tcPr>
          <w:p w:rsidR="006053C7" w:rsidRPr="00973268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79FE">
              <w:rPr>
                <w:rFonts w:ascii="Times New Roman" w:hAnsi="Times New Roman"/>
                <w:sz w:val="20"/>
              </w:rPr>
              <w:t>408 271 968</w:t>
            </w:r>
          </w:p>
        </w:tc>
        <w:tc>
          <w:tcPr>
            <w:tcW w:w="1503" w:type="dxa"/>
            <w:gridSpan w:val="4"/>
            <w:shd w:val="clear" w:color="auto" w:fill="auto"/>
          </w:tcPr>
          <w:p w:rsidR="006053C7" w:rsidRPr="0008108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108E">
              <w:rPr>
                <w:rFonts w:ascii="Times New Roman" w:hAnsi="Times New Roman"/>
                <w:sz w:val="20"/>
              </w:rPr>
              <w:t>463 226 400</w:t>
            </w:r>
          </w:p>
        </w:tc>
        <w:tc>
          <w:tcPr>
            <w:tcW w:w="1233" w:type="dxa"/>
            <w:shd w:val="clear" w:color="auto" w:fill="auto"/>
          </w:tcPr>
          <w:p w:rsidR="006053C7" w:rsidRPr="0008108E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108E">
              <w:rPr>
                <w:rFonts w:ascii="Times New Roman" w:hAnsi="Times New Roman"/>
                <w:sz w:val="20"/>
              </w:rPr>
              <w:t>113%</w:t>
            </w:r>
          </w:p>
        </w:tc>
        <w:tc>
          <w:tcPr>
            <w:tcW w:w="1461" w:type="dxa"/>
            <w:gridSpan w:val="4"/>
          </w:tcPr>
          <w:p w:rsidR="006053C7" w:rsidRPr="00973268" w:rsidRDefault="006053C7" w:rsidP="00A1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13%</w:t>
            </w:r>
          </w:p>
        </w:tc>
      </w:tr>
    </w:tbl>
    <w:p w:rsidR="00D54126" w:rsidRDefault="00D54126" w:rsidP="006053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74FD" w:rsidRPr="008C74FD" w:rsidRDefault="008C74FD" w:rsidP="008C74F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7"/>
        </w:rPr>
      </w:pPr>
      <w:r w:rsidRPr="008C74FD">
        <w:rPr>
          <w:rFonts w:ascii="Times New Roman" w:hAnsi="Times New Roman"/>
          <w:sz w:val="28"/>
          <w:szCs w:val="27"/>
        </w:rPr>
        <w:t xml:space="preserve">В целом результаты оценки, проведенной в соответствии с Порядком </w:t>
      </w:r>
      <w:r w:rsidR="00E7756E">
        <w:rPr>
          <w:rFonts w:ascii="Times New Roman" w:hAnsi="Times New Roman"/>
          <w:sz w:val="28"/>
          <w:szCs w:val="27"/>
        </w:rPr>
        <w:t xml:space="preserve">разработки, реализации и оценки эффективности муниципальных программ муниципального образования «город Северобайкальск», утвержденного </w:t>
      </w:r>
      <w:r w:rsidR="00E7756E">
        <w:rPr>
          <w:rFonts w:ascii="Times New Roman" w:hAnsi="Times New Roman" w:cs="Times New Roman"/>
          <w:sz w:val="28"/>
        </w:rPr>
        <w:t>Постановлением администрации муниципального образования «город Северобайкальск» от 20.02.2016 г. № 206</w:t>
      </w:r>
      <w:r w:rsidR="00E7756E">
        <w:rPr>
          <w:rFonts w:ascii="Times New Roman" w:hAnsi="Times New Roman"/>
          <w:sz w:val="28"/>
          <w:szCs w:val="27"/>
        </w:rPr>
        <w:t>, показали удовлетворительную эффективность реализации муниципальной программы.</w:t>
      </w:r>
    </w:p>
    <w:p w:rsidR="00E7756E" w:rsidRDefault="00E7756E" w:rsidP="008C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E7756E" w:rsidSect="00E7756E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5766DA" w:rsidRPr="005766DA" w:rsidRDefault="005766DA" w:rsidP="001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766DA">
        <w:rPr>
          <w:rFonts w:ascii="Times New Roman" w:hAnsi="Times New Roman" w:cs="Times New Roman"/>
          <w:b/>
          <w:sz w:val="28"/>
        </w:rPr>
        <w:lastRenderedPageBreak/>
        <w:t>Анализ факторов, повлиявших на ход реализации муниципальной программы</w:t>
      </w:r>
    </w:p>
    <w:p w:rsidR="005766DA" w:rsidRDefault="005766DA" w:rsidP="00164E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66DA" w:rsidRDefault="005766DA" w:rsidP="0057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ход реализации (достижение индикаторов) муниципальной программы в 2019 году оказали влияние следующие факторы:</w:t>
      </w:r>
    </w:p>
    <w:p w:rsidR="005766DA" w:rsidRDefault="005766DA" w:rsidP="0057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E779BA">
        <w:rPr>
          <w:rFonts w:ascii="Times New Roman" w:hAnsi="Times New Roman" w:cs="Times New Roman"/>
          <w:sz w:val="28"/>
        </w:rPr>
        <w:t xml:space="preserve">Число предметов, внесенных в электронные каталоги ниже планового показателя в связи с тем, что внесение в Госкаталог РФ и, соответственно, внесение в КАМИС проводилось согласно годовому плану внесения предметов МАУК «ХИО»  в Госкаталог Музейного фонда РФ по плану внесения музейных предметов, утвержденного департаментом культурного наследия на 2019 год в количестве 200 единиц. </w:t>
      </w:r>
      <w:proofErr w:type="gramEnd"/>
      <w:r w:rsidR="00E779BA">
        <w:rPr>
          <w:rFonts w:ascii="Times New Roman" w:hAnsi="Times New Roman" w:cs="Times New Roman"/>
          <w:sz w:val="28"/>
        </w:rPr>
        <w:t xml:space="preserve">Проводилась корректировка описания, сверка, добавление фотографий к предметам совместно с Национальным музеем Республики Бурятия 942-х музейных предметов основного фонда Национального музея Республики Бурятия, фактически находящихся в МАУК «ХИО» и уже внесенных в КАМИС. В связи с этим дополнительные музейные предметы в </w:t>
      </w:r>
      <w:proofErr w:type="spellStart"/>
      <w:r w:rsidR="00E779BA">
        <w:rPr>
          <w:rFonts w:ascii="Times New Roman" w:hAnsi="Times New Roman" w:cs="Times New Roman"/>
          <w:sz w:val="28"/>
        </w:rPr>
        <w:t>межмузейную</w:t>
      </w:r>
      <w:proofErr w:type="spellEnd"/>
      <w:r w:rsidR="00E779BA">
        <w:rPr>
          <w:rFonts w:ascii="Times New Roman" w:hAnsi="Times New Roman" w:cs="Times New Roman"/>
          <w:sz w:val="28"/>
        </w:rPr>
        <w:t xml:space="preserve"> программу КАМИС не вносились.</w:t>
      </w:r>
    </w:p>
    <w:p w:rsidR="00E779BA" w:rsidRDefault="00E779BA" w:rsidP="0057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86AA3">
        <w:rPr>
          <w:rFonts w:ascii="Times New Roman" w:hAnsi="Times New Roman" w:cs="Times New Roman"/>
          <w:sz w:val="28"/>
        </w:rPr>
        <w:t>Перевыполнение таких основных и дополнительных показателей как «Количество печатных страниц», «Количество экземпляров», «Количество номеров в год», «Объем предоставляемой информации в год в общем тираже» сложилось в связи с тем, что при расчете показателей за основу были взяты показатели по итогам 2018 года. Также увеличение показателей связано с дополнительными публикациями информации в декабре 2019 года.</w:t>
      </w:r>
    </w:p>
    <w:p w:rsidR="00286AA3" w:rsidRDefault="00286AA3" w:rsidP="0057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факторы будут учтены в дальнейшем для недопущения отрицательного воздействия на основные параметры муниципальной программы.</w:t>
      </w:r>
    </w:p>
    <w:p w:rsidR="005766DA" w:rsidRDefault="005766DA" w:rsidP="00164E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53C7" w:rsidRPr="005766DA" w:rsidRDefault="00164ED2" w:rsidP="0016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66DA">
        <w:rPr>
          <w:rFonts w:ascii="Times New Roman" w:hAnsi="Times New Roman" w:cs="Times New Roman"/>
          <w:b/>
          <w:sz w:val="28"/>
        </w:rPr>
        <w:t>Информация об изменениях, внесенных в муниципальную программу</w:t>
      </w:r>
    </w:p>
    <w:p w:rsidR="00A11087" w:rsidRDefault="00A11087" w:rsidP="00164E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5D35" w:rsidRDefault="001C5D35" w:rsidP="00A1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475"/>
        <w:gridCol w:w="4501"/>
      </w:tblGrid>
      <w:tr w:rsidR="001C5D35" w:rsidRPr="005766DA" w:rsidTr="001C5D35">
        <w:tc>
          <w:tcPr>
            <w:tcW w:w="445" w:type="dxa"/>
          </w:tcPr>
          <w:p w:rsidR="001C5D35" w:rsidRPr="005766DA" w:rsidRDefault="001C5D35" w:rsidP="001C5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75" w:type="dxa"/>
          </w:tcPr>
          <w:p w:rsidR="001C5D35" w:rsidRPr="005766DA" w:rsidRDefault="001C5D35" w:rsidP="001C5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Реквизиты внесенных в государственную программу изменений (дата, номер, наименование)</w:t>
            </w:r>
          </w:p>
        </w:tc>
        <w:tc>
          <w:tcPr>
            <w:tcW w:w="4501" w:type="dxa"/>
          </w:tcPr>
          <w:p w:rsidR="001C5D35" w:rsidRPr="005766DA" w:rsidRDefault="001C5D35" w:rsidP="001C5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Основание для их внесения</w:t>
            </w:r>
          </w:p>
        </w:tc>
      </w:tr>
      <w:tr w:rsidR="005766DA" w:rsidRPr="005766DA" w:rsidTr="001C5D35">
        <w:tc>
          <w:tcPr>
            <w:tcW w:w="445" w:type="dxa"/>
          </w:tcPr>
          <w:p w:rsidR="005766DA" w:rsidRPr="005766DA" w:rsidRDefault="005766DA" w:rsidP="001C5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5" w:type="dxa"/>
          </w:tcPr>
          <w:p w:rsidR="005766DA" w:rsidRPr="005766DA" w:rsidRDefault="005766DA" w:rsidP="001C5D3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>Постановление администрации муниципального образования «город Северобайкал</w:t>
            </w:r>
            <w:r w:rsidRPr="005766DA">
              <w:rPr>
                <w:rFonts w:ascii="Times New Roman" w:hAnsi="Times New Roman" w:cs="Times New Roman"/>
                <w:sz w:val="24"/>
              </w:rPr>
              <w:t>ьск» от 11 июня 2019 года № 751 «О внесении изменений в муниципальную программу муниципального образования «город Северобайкальск» «Развитие отрасли «Культура» и средств массовой информации» (2015-2021 годы), утвержденную Постановлением администрации муниципального образования «город Северобайкальск» № 1314 от 12.09.2014 г., в редакции от 18.12.2014 г. № 1997, от 31.12.2014 г. № 2121, от 15.04.2015 г. № 503, от 05.06.2015 г. № 37</w:t>
            </w:r>
            <w:proofErr w:type="gramEnd"/>
            <w:r w:rsidRPr="005766D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>от 25.06.2015 г. № 804, от 24.08.2015 г. № 1010, от 20.10.2015 г. № 499, от 15.12.2015 г. № 1511, от 30.12.2015 г. № 1607, от 26.01.2016 г. № 80, от 08.02.2016 г. №176, от 17.02.2016 г. №199, от 03.03.2016 г. №235, от 28.03.2016 г. № 383, от 05.04.2016 г. №435, от 05.07.2016 г. №1028, от 27.09.2016 г. № 1369, от 22.11.2016 г. № 1617, от 27.12.2016 г. № 1797</w:t>
            </w:r>
            <w:proofErr w:type="gramEnd"/>
            <w:r w:rsidRPr="005766DA">
              <w:rPr>
                <w:rFonts w:ascii="Times New Roman" w:hAnsi="Times New Roman" w:cs="Times New Roman"/>
                <w:sz w:val="24"/>
              </w:rPr>
              <w:t xml:space="preserve">, от 29.12.2016 г. № 1819, от 11.05.2017 г. № 418, от </w:t>
            </w:r>
            <w:r w:rsidRPr="005766DA">
              <w:rPr>
                <w:rFonts w:ascii="Times New Roman" w:hAnsi="Times New Roman" w:cs="Times New Roman"/>
                <w:sz w:val="24"/>
              </w:rPr>
              <w:lastRenderedPageBreak/>
              <w:t>26.10.2017 г. № 967, от 30.11.2017 г. № 1106, от 27.12.2017 г. № 1206, от 06.03.2017 г. № 226, от 03.05.2018 г. № 400, от 14.08.2018 г. № 720, от 20.08.2018  г. № 725, от 28.11.2018 г. № 1069, от 29.12.2018 г. № 1334.</w:t>
            </w:r>
          </w:p>
        </w:tc>
        <w:tc>
          <w:tcPr>
            <w:tcW w:w="4501" w:type="dxa"/>
            <w:vMerge w:val="restart"/>
          </w:tcPr>
          <w:p w:rsidR="005766DA" w:rsidRPr="005766DA" w:rsidRDefault="005766DA" w:rsidP="005766DA">
            <w:pPr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2019 года в муниципальную программу вносились изменения в части финансирования программы в связи </w:t>
            </w: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766DA">
              <w:rPr>
                <w:rFonts w:ascii="Times New Roman" w:hAnsi="Times New Roman" w:cs="Times New Roman"/>
                <w:sz w:val="24"/>
              </w:rPr>
              <w:t>:</w:t>
            </w:r>
          </w:p>
          <w:p w:rsidR="005766DA" w:rsidRPr="005766DA" w:rsidRDefault="005766DA" w:rsidP="005766DA">
            <w:pPr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- повышением субсидий из республиканского бюджета на выполнение показателей по средней заработной плате работников культуры;</w:t>
            </w:r>
          </w:p>
          <w:p w:rsidR="005766DA" w:rsidRPr="005766DA" w:rsidRDefault="005766DA" w:rsidP="005766DA">
            <w:pPr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- выделением дополнительной субсидией из республиканского и федерального бюджета ан реализацию подпрограммы «Развитие приоритетных направлений культуры и искусства» государственной программы «Культура Бурятии»;</w:t>
            </w:r>
          </w:p>
          <w:p w:rsidR="005766DA" w:rsidRPr="005766DA" w:rsidRDefault="005766DA" w:rsidP="005766DA">
            <w:pPr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- перераспределением средств за счет экономии субсидии;</w:t>
            </w:r>
          </w:p>
          <w:p w:rsidR="005766DA" w:rsidRPr="005766DA" w:rsidRDefault="005766DA" w:rsidP="00576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766DA">
              <w:rPr>
                <w:rFonts w:ascii="Times New Roman" w:hAnsi="Times New Roman" w:cs="Times New Roman"/>
                <w:sz w:val="24"/>
              </w:rPr>
              <w:t>дополнительными ассигнованиями за счет средств общественной инфраструктуры;</w:t>
            </w:r>
          </w:p>
          <w:p w:rsidR="005766DA" w:rsidRPr="005766DA" w:rsidRDefault="005766DA" w:rsidP="005766DA">
            <w:pPr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 xml:space="preserve">- изменением финансирования при изменении единицы измерения </w:t>
            </w:r>
            <w:r w:rsidRPr="005766DA">
              <w:rPr>
                <w:rFonts w:ascii="Times New Roman" w:hAnsi="Times New Roman" w:cs="Times New Roman"/>
                <w:sz w:val="24"/>
              </w:rPr>
              <w:lastRenderedPageBreak/>
              <w:t>показателя.</w:t>
            </w:r>
          </w:p>
          <w:p w:rsidR="005766DA" w:rsidRPr="005766DA" w:rsidRDefault="005766DA" w:rsidP="00A110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6DA" w:rsidRPr="005766DA" w:rsidTr="001C5D35">
        <w:tc>
          <w:tcPr>
            <w:tcW w:w="445" w:type="dxa"/>
          </w:tcPr>
          <w:p w:rsidR="005766DA" w:rsidRPr="005766DA" w:rsidRDefault="005766DA" w:rsidP="001C5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475" w:type="dxa"/>
          </w:tcPr>
          <w:p w:rsidR="005766DA" w:rsidRPr="005766DA" w:rsidRDefault="005766DA" w:rsidP="001C5D3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>Постановление администрации муниципального образования «город Северобайкальск» от 25 октября 2019 года № 1229</w:t>
            </w:r>
            <w:r w:rsidRPr="005766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66DA">
              <w:rPr>
                <w:rFonts w:ascii="Times New Roman" w:hAnsi="Times New Roman" w:cs="Times New Roman"/>
                <w:sz w:val="24"/>
              </w:rPr>
              <w:t>«О внесении изменений в муниципальную программу муниципального образования «город Северобайкальск» «Развитие отрасли «Культура» и средств массовой информации» (2015-2021 годы), утвержденную Постановлением администрации муниципального образования «город Северобайкальск» № 1314 от 12.09.2014 г., в редакции от 18.12.2014 г. № 1997, от 31.12.2014 г. № 2121, от 15.04.2015 г. № 503, от 05.06.2015 г. № 37</w:t>
            </w:r>
            <w:proofErr w:type="gramEnd"/>
            <w:r w:rsidRPr="005766D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>от 25.06.2015 г. № 804, от 24.08.2015 г. № 1010, от 20.10.2015 г. № 499, от 15.12.2015 г. № 1511, от 30.12.2015 г. № 1607, от 26.01.2016 г. № 80, от 08.02.2016 г. №176, от 17.02.2016 г. №199, от 03.03.2016 г. №235, от 28.03.2016 г. № 383, от 05.04.2016 г. №435, от 05.07.2016 г. №1028, от 27.09.2016 г. № 1369, от 22.11.2016 г. № 1617, от 27.12.2016 г. № 1797</w:t>
            </w:r>
            <w:proofErr w:type="gramEnd"/>
            <w:r w:rsidRPr="005766DA">
              <w:rPr>
                <w:rFonts w:ascii="Times New Roman" w:hAnsi="Times New Roman" w:cs="Times New Roman"/>
                <w:sz w:val="24"/>
              </w:rPr>
              <w:t xml:space="preserve">, от 29.12.2016 г. № 1819, от 11.05.2017 г. № 418, от 26.10.2017 г. № 967, от 30.11.2017 г. № 1106, от 27.12.2017 г. № 1206, от 06.03.2017 г. № 226, от 03.05.2018 г. № 400, от 14.08.2018 г. № 720, от 20.08.2018  г. № 725, от 28.11.2018 г. </w:t>
            </w:r>
            <w:r w:rsidRPr="005766DA">
              <w:rPr>
                <w:rFonts w:ascii="Times New Roman" w:hAnsi="Times New Roman" w:cs="Times New Roman"/>
                <w:sz w:val="24"/>
              </w:rPr>
              <w:t>№ 1069, от 29.12.2018 г. № 1334, от 11.06.2019 г. № 751.</w:t>
            </w:r>
          </w:p>
        </w:tc>
        <w:tc>
          <w:tcPr>
            <w:tcW w:w="4501" w:type="dxa"/>
            <w:vMerge/>
          </w:tcPr>
          <w:p w:rsidR="005766DA" w:rsidRPr="005766DA" w:rsidRDefault="005766DA" w:rsidP="00A110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6DA" w:rsidRPr="005766DA" w:rsidTr="001C5D35">
        <w:tc>
          <w:tcPr>
            <w:tcW w:w="445" w:type="dxa"/>
          </w:tcPr>
          <w:p w:rsidR="005766DA" w:rsidRPr="005766DA" w:rsidRDefault="005766DA" w:rsidP="001C5D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6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75" w:type="dxa"/>
          </w:tcPr>
          <w:p w:rsidR="005766DA" w:rsidRPr="005766DA" w:rsidRDefault="005766DA" w:rsidP="001C5D3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>Постановление администрации муниципального образования «город Северобайкальск» от 30 декабря 2019 года № 1561</w:t>
            </w:r>
            <w:r w:rsidRPr="005766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66DA">
              <w:rPr>
                <w:rFonts w:ascii="Times New Roman" w:hAnsi="Times New Roman" w:cs="Times New Roman"/>
                <w:sz w:val="24"/>
              </w:rPr>
              <w:t>«О внесении изменений в муниципальную программу муниципального образования «город Северобайкальск» «Развитие отрасли «Культура» и средств массовой информации» (2015-2021 годы), утвержденную Постановлением администрации муниципального образования «город Северобайкальск» № 1314 от 12.09.2014 г., в редакции от 18.12.2014 г. № 1997, от 31.12.2014 г. № 2121, от 15.04.2015 г. № 503, от 05.06.2015 г. № 37</w:t>
            </w:r>
            <w:proofErr w:type="gramEnd"/>
            <w:r w:rsidRPr="005766D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>от 25.06.2015 г. № 804, от 24.08.2015 г. № 1010, от 20.10.2015 г. № 499, от 15.12.2015 г. № 1511, от 30.12.2015 г. № 1607, от 26.01.2016 г. № 80, от 08.02.2016 г. №176, от 17.02.2016 г. №199, от 03.03.2016 г. №235, от 28.03.2016 г. № 383, от 05.04.2016 г. №435, от 05.07.2016 г. №1028, от 27.09.2016 г. № 1369, от 22.11.2016 г. № 1617, от 27.12.2016 г. № 1797</w:t>
            </w:r>
            <w:proofErr w:type="gramEnd"/>
            <w:r w:rsidRPr="005766D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5766DA">
              <w:rPr>
                <w:rFonts w:ascii="Times New Roman" w:hAnsi="Times New Roman" w:cs="Times New Roman"/>
                <w:sz w:val="24"/>
              </w:rPr>
              <w:t xml:space="preserve">от 29.12.2016 г. № 1819, от 11.05.2017 г. № 418, от 26.10.2017 г. № 967, от 30.11.2017 г. № 1106, от 27.12.2017 г. № 1206, от 06.03.2017 г. № 226, от 03.05.2018 г. № 400, от 14.08.2018 г. № 720, от 20.08.2018  г. № 725, от 28.11.2018 г. </w:t>
            </w:r>
            <w:r w:rsidRPr="005766DA">
              <w:rPr>
                <w:rFonts w:ascii="Times New Roman" w:hAnsi="Times New Roman" w:cs="Times New Roman"/>
                <w:sz w:val="24"/>
              </w:rPr>
              <w:t xml:space="preserve">№ 1069, от </w:t>
            </w:r>
            <w:r w:rsidRPr="005766DA">
              <w:rPr>
                <w:rFonts w:ascii="Times New Roman" w:hAnsi="Times New Roman" w:cs="Times New Roman"/>
                <w:sz w:val="24"/>
              </w:rPr>
              <w:lastRenderedPageBreak/>
              <w:t xml:space="preserve">29.12.2018 г. № 1334, </w:t>
            </w:r>
            <w:r w:rsidRPr="005766DA">
              <w:rPr>
                <w:rFonts w:ascii="Times New Roman" w:hAnsi="Times New Roman" w:cs="Times New Roman"/>
                <w:sz w:val="24"/>
              </w:rPr>
              <w:t xml:space="preserve">от 11.06.2019 г. № </w:t>
            </w:r>
            <w:r w:rsidRPr="005766DA">
              <w:rPr>
                <w:rFonts w:ascii="Times New Roman" w:hAnsi="Times New Roman" w:cs="Times New Roman"/>
                <w:sz w:val="24"/>
              </w:rPr>
              <w:t>751, от 25.10.2019 г. № 1229.</w:t>
            </w:r>
            <w:proofErr w:type="gramEnd"/>
          </w:p>
        </w:tc>
        <w:tc>
          <w:tcPr>
            <w:tcW w:w="4501" w:type="dxa"/>
            <w:vMerge/>
          </w:tcPr>
          <w:p w:rsidR="005766DA" w:rsidRPr="005766DA" w:rsidRDefault="005766DA" w:rsidP="00E40D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ED2" w:rsidRDefault="00164ED2" w:rsidP="00164E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4ED2" w:rsidRDefault="00286AA3" w:rsidP="0028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6AA3">
        <w:rPr>
          <w:rFonts w:ascii="Times New Roman" w:hAnsi="Times New Roman" w:cs="Times New Roman"/>
          <w:b/>
          <w:sz w:val="28"/>
        </w:rPr>
        <w:t>Предложения по дальнейшей реализации муниципальной программы</w:t>
      </w:r>
    </w:p>
    <w:p w:rsidR="00286AA3" w:rsidRDefault="00286AA3" w:rsidP="0028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6AA3" w:rsidRDefault="00286AA3" w:rsidP="0028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результата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проведенной оценки эффективности реализации муниципальной программы: </w:t>
      </w:r>
    </w:p>
    <w:p w:rsidR="00286AA3" w:rsidRDefault="00286AA3" w:rsidP="0028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реализацию муниципальной программы «Развитие отрасли «Культура» и средств массовой информации» (2015-2021 годы).</w:t>
      </w:r>
    </w:p>
    <w:p w:rsidR="00286AA3" w:rsidRDefault="00286AA3" w:rsidP="0028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качества работы с муниципальной программой:</w:t>
      </w:r>
    </w:p>
    <w:p w:rsidR="00286AA3" w:rsidRDefault="00286AA3" w:rsidP="0028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причин, повлиявших на результаты оценки эффективности реализации муниципальной программы и принятие соответствующих мер;</w:t>
      </w:r>
    </w:p>
    <w:p w:rsidR="00286AA3" w:rsidRDefault="00286AA3" w:rsidP="0028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своевременное внесение изменений в муниципальную программу в случаях, установленных </w:t>
      </w:r>
      <w:r w:rsidR="006C506F">
        <w:rPr>
          <w:rFonts w:ascii="Times New Roman" w:hAnsi="Times New Roman" w:cs="Times New Roman"/>
          <w:sz w:val="28"/>
        </w:rPr>
        <w:t>Порядком разработки, реализации и оценки эффективности муниципальных программ муниципального образования «город Северобайкальск», утвержденного Постановлением администрации муниципального образования «город Северобайкальск» от 20.02.2016 г. № 206;</w:t>
      </w:r>
      <w:r>
        <w:rPr>
          <w:rFonts w:ascii="Times New Roman" w:hAnsi="Times New Roman" w:cs="Times New Roman"/>
          <w:sz w:val="28"/>
        </w:rPr>
        <w:t xml:space="preserve"> </w:t>
      </w:r>
    </w:p>
    <w:p w:rsidR="006C506F" w:rsidRDefault="006C506F" w:rsidP="0028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своевременную корректировку планов, как по объемам финансирования по всем источникам, так и ожидаемым результатам и срокам выполнения мероприятий;</w:t>
      </w:r>
    </w:p>
    <w:p w:rsidR="006C506F" w:rsidRDefault="006C506F" w:rsidP="006C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работу по совершенствованию системы показателей муниципальной программы в целях установления показателей, максимально полно характеризующих достижение целей и решение задач муниципальной программы;</w:t>
      </w:r>
    </w:p>
    <w:p w:rsidR="006C506F" w:rsidRPr="00286AA3" w:rsidRDefault="006C506F" w:rsidP="006C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работу по обеспечению размещения информации об актуализации муниципальной программы в официальных источниках.</w:t>
      </w:r>
    </w:p>
    <w:sectPr w:rsidR="006C506F" w:rsidRPr="00286AA3" w:rsidSect="00D5412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68"/>
    <w:rsid w:val="00164ED2"/>
    <w:rsid w:val="001C5D35"/>
    <w:rsid w:val="00286AA3"/>
    <w:rsid w:val="00550B68"/>
    <w:rsid w:val="005766DA"/>
    <w:rsid w:val="006053C7"/>
    <w:rsid w:val="006C506F"/>
    <w:rsid w:val="008C74FD"/>
    <w:rsid w:val="008D158E"/>
    <w:rsid w:val="009258CE"/>
    <w:rsid w:val="00A11087"/>
    <w:rsid w:val="00D54126"/>
    <w:rsid w:val="00E7756E"/>
    <w:rsid w:val="00E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Method</cp:lastModifiedBy>
  <cp:revision>2</cp:revision>
  <dcterms:created xsi:type="dcterms:W3CDTF">2020-02-27T08:49:00Z</dcterms:created>
  <dcterms:modified xsi:type="dcterms:W3CDTF">2020-02-28T01:35:00Z</dcterms:modified>
</cp:coreProperties>
</file>