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8A3" w:rsidRPr="00F15F02" w:rsidRDefault="002659DE" w:rsidP="00F36592">
      <w:pPr>
        <w:spacing w:after="0" w:line="240" w:lineRule="auto"/>
        <w:jc w:val="center"/>
        <w:rPr>
          <w:rFonts w:ascii="Times New Roman" w:hAnsi="Times New Roman" w:cs="Times New Roman"/>
          <w:b/>
          <w:sz w:val="28"/>
          <w:szCs w:val="28"/>
        </w:rPr>
      </w:pPr>
      <w:r w:rsidRPr="00F15F02">
        <w:rPr>
          <w:rFonts w:ascii="Times New Roman" w:hAnsi="Times New Roman" w:cs="Times New Roman"/>
          <w:b/>
          <w:sz w:val="28"/>
          <w:szCs w:val="28"/>
        </w:rPr>
        <w:t>Тексто</w:t>
      </w:r>
      <w:r w:rsidR="00E811E3">
        <w:rPr>
          <w:rFonts w:ascii="Times New Roman" w:hAnsi="Times New Roman" w:cs="Times New Roman"/>
          <w:b/>
          <w:sz w:val="28"/>
          <w:szCs w:val="28"/>
        </w:rPr>
        <w:t>вый отчет о деятельности за 2020</w:t>
      </w:r>
      <w:r w:rsidRPr="00F15F02">
        <w:rPr>
          <w:rFonts w:ascii="Times New Roman" w:hAnsi="Times New Roman" w:cs="Times New Roman"/>
          <w:b/>
          <w:sz w:val="28"/>
          <w:szCs w:val="28"/>
        </w:rPr>
        <w:t xml:space="preserve"> год</w:t>
      </w:r>
    </w:p>
    <w:p w:rsidR="002659DE" w:rsidRPr="00F15F02" w:rsidRDefault="002659DE" w:rsidP="00F36592">
      <w:pPr>
        <w:spacing w:after="0" w:line="240" w:lineRule="auto"/>
        <w:jc w:val="center"/>
        <w:rPr>
          <w:rFonts w:ascii="Times New Roman" w:hAnsi="Times New Roman" w:cs="Times New Roman"/>
          <w:b/>
          <w:sz w:val="28"/>
          <w:szCs w:val="28"/>
        </w:rPr>
      </w:pPr>
      <w:r w:rsidRPr="00F15F02">
        <w:rPr>
          <w:rFonts w:ascii="Times New Roman" w:hAnsi="Times New Roman" w:cs="Times New Roman"/>
          <w:b/>
          <w:sz w:val="28"/>
          <w:szCs w:val="28"/>
        </w:rPr>
        <w:t xml:space="preserve">Муниципальное автономное учреждение культуры </w:t>
      </w:r>
    </w:p>
    <w:p w:rsidR="002659DE" w:rsidRPr="00F15F02" w:rsidRDefault="002659DE" w:rsidP="00F36592">
      <w:pPr>
        <w:spacing w:after="0" w:line="240" w:lineRule="auto"/>
        <w:jc w:val="center"/>
        <w:rPr>
          <w:rFonts w:ascii="Times New Roman" w:hAnsi="Times New Roman" w:cs="Times New Roman"/>
          <w:b/>
          <w:sz w:val="28"/>
          <w:szCs w:val="28"/>
        </w:rPr>
      </w:pPr>
      <w:r w:rsidRPr="00F15F02">
        <w:rPr>
          <w:rFonts w:ascii="Times New Roman" w:hAnsi="Times New Roman" w:cs="Times New Roman"/>
          <w:b/>
          <w:sz w:val="28"/>
          <w:szCs w:val="28"/>
        </w:rPr>
        <w:t xml:space="preserve">«Культурно – досуговое объединение»  </w:t>
      </w:r>
    </w:p>
    <w:p w:rsidR="002659DE" w:rsidRPr="00F15F02" w:rsidRDefault="002659DE" w:rsidP="00F36592">
      <w:pPr>
        <w:spacing w:after="0" w:line="240" w:lineRule="auto"/>
        <w:jc w:val="center"/>
        <w:rPr>
          <w:rFonts w:ascii="Times New Roman" w:hAnsi="Times New Roman" w:cs="Times New Roman"/>
          <w:sz w:val="28"/>
          <w:szCs w:val="28"/>
        </w:rPr>
      </w:pPr>
    </w:p>
    <w:p w:rsidR="002659DE" w:rsidRDefault="00E811E3"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2020</w:t>
      </w:r>
      <w:r w:rsidR="002659DE" w:rsidRPr="00F15F02">
        <w:rPr>
          <w:rFonts w:ascii="Times New Roman" w:hAnsi="Times New Roman" w:cs="Times New Roman"/>
          <w:sz w:val="28"/>
          <w:szCs w:val="28"/>
        </w:rPr>
        <w:t xml:space="preserve"> году муниципальное автономное учреждение культуры «Культурно – досуговое об</w:t>
      </w:r>
      <w:r>
        <w:rPr>
          <w:rFonts w:ascii="Times New Roman" w:hAnsi="Times New Roman" w:cs="Times New Roman"/>
          <w:sz w:val="28"/>
          <w:szCs w:val="28"/>
        </w:rPr>
        <w:t>ъединение» (ДК «Байкал») работал в не простых условиях. Пандемия внесла изменения в жизни всей страны. Но учреждение работало. Мероприятия перешли на новый уровень – в формате онлайн,  видео – мероприятий, видео – мастер классов, занятий и так далее. Главное, что учреждение работало</w:t>
      </w:r>
      <w:r w:rsidR="006657B4">
        <w:rPr>
          <w:rFonts w:ascii="Times New Roman" w:hAnsi="Times New Roman" w:cs="Times New Roman"/>
          <w:sz w:val="28"/>
          <w:szCs w:val="28"/>
        </w:rPr>
        <w:t xml:space="preserve">, </w:t>
      </w:r>
      <w:r>
        <w:rPr>
          <w:rFonts w:ascii="Times New Roman" w:hAnsi="Times New Roman" w:cs="Times New Roman"/>
          <w:sz w:val="28"/>
          <w:szCs w:val="28"/>
        </w:rPr>
        <w:t xml:space="preserve">сохранив и творческий потенциал, и любительские коллективы. Основные сотрудники учреждения прошли онлайн – обучения новым направлениям </w:t>
      </w:r>
      <w:r w:rsidR="00E1782B">
        <w:rPr>
          <w:rFonts w:ascii="Times New Roman" w:hAnsi="Times New Roman" w:cs="Times New Roman"/>
          <w:sz w:val="28"/>
          <w:szCs w:val="28"/>
        </w:rPr>
        <w:t>в работе таких как «</w:t>
      </w:r>
      <w:proofErr w:type="spellStart"/>
      <w:r w:rsidR="00E1782B">
        <w:rPr>
          <w:rFonts w:ascii="Times New Roman" w:hAnsi="Times New Roman" w:cs="Times New Roman"/>
          <w:sz w:val="28"/>
          <w:szCs w:val="28"/>
        </w:rPr>
        <w:t>Цифровизация</w:t>
      </w:r>
      <w:proofErr w:type="spellEnd"/>
      <w:r w:rsidR="00E1782B">
        <w:rPr>
          <w:rFonts w:ascii="Times New Roman" w:hAnsi="Times New Roman" w:cs="Times New Roman"/>
          <w:sz w:val="28"/>
          <w:szCs w:val="28"/>
        </w:rPr>
        <w:t xml:space="preserve"> в сфере культуры», «Совершенствование деятельности в современных условиях». </w:t>
      </w:r>
      <w:r w:rsidR="00AB5F11">
        <w:rPr>
          <w:rFonts w:ascii="Times New Roman" w:hAnsi="Times New Roman" w:cs="Times New Roman"/>
          <w:sz w:val="28"/>
          <w:szCs w:val="28"/>
        </w:rPr>
        <w:t xml:space="preserve"> </w:t>
      </w:r>
    </w:p>
    <w:p w:rsidR="00AB5F11" w:rsidRDefault="00AB5F11"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ДК «Байкал» в течении года работало 21 клубное формирование, в котором занимаются 548 участников. В связи с непростой ситуацией и с ограничениями в течении года коллективы долгое время не занимались, что не может не сказаться на развитие коллективов. Руководители проводили для своих участников онлайн занятия, видео занятия, мастер – классы.</w:t>
      </w:r>
    </w:p>
    <w:p w:rsidR="008430EB" w:rsidRPr="00F15F02" w:rsidRDefault="008430EB" w:rsidP="00AB5F11">
      <w:pPr>
        <w:spacing w:after="0" w:line="240" w:lineRule="auto"/>
        <w:jc w:val="both"/>
        <w:rPr>
          <w:rFonts w:ascii="Times New Roman" w:hAnsi="Times New Roman" w:cs="Times New Roman"/>
          <w:sz w:val="28"/>
          <w:szCs w:val="28"/>
        </w:rPr>
      </w:pPr>
    </w:p>
    <w:p w:rsidR="000D7B88" w:rsidRPr="00F15F02" w:rsidRDefault="000D7B88" w:rsidP="00F36592">
      <w:pPr>
        <w:spacing w:after="0" w:line="240" w:lineRule="auto"/>
        <w:jc w:val="center"/>
        <w:rPr>
          <w:rFonts w:ascii="Times New Roman" w:hAnsi="Times New Roman" w:cs="Times New Roman"/>
          <w:color w:val="FF0000"/>
          <w:sz w:val="28"/>
          <w:szCs w:val="28"/>
        </w:rPr>
      </w:pPr>
      <w:r w:rsidRPr="00F15F02">
        <w:rPr>
          <w:rFonts w:ascii="Times New Roman" w:hAnsi="Times New Roman" w:cs="Times New Roman"/>
          <w:noProof/>
          <w:color w:val="FF0000"/>
          <w:sz w:val="28"/>
          <w:szCs w:val="28"/>
        </w:rPr>
        <w:drawing>
          <wp:inline distT="0" distB="0" distL="0" distR="0">
            <wp:extent cx="5255812" cy="2926080"/>
            <wp:effectExtent l="0" t="0" r="254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F15F02" w:rsidRPr="00F15F02" w:rsidRDefault="00F15F02" w:rsidP="00F36592">
      <w:pPr>
        <w:spacing w:after="0" w:line="240" w:lineRule="auto"/>
        <w:ind w:firstLine="567"/>
        <w:jc w:val="both"/>
        <w:rPr>
          <w:rFonts w:ascii="Times New Roman" w:hAnsi="Times New Roman" w:cs="Times New Roman"/>
          <w:sz w:val="28"/>
          <w:szCs w:val="28"/>
        </w:rPr>
      </w:pPr>
    </w:p>
    <w:p w:rsidR="00AB5F11" w:rsidRDefault="00AB5F11"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15F02">
        <w:rPr>
          <w:rFonts w:ascii="Times New Roman" w:hAnsi="Times New Roman" w:cs="Times New Roman"/>
          <w:sz w:val="28"/>
          <w:szCs w:val="28"/>
        </w:rPr>
        <w:t>На выполнени</w:t>
      </w:r>
      <w:r>
        <w:rPr>
          <w:rFonts w:ascii="Times New Roman" w:hAnsi="Times New Roman" w:cs="Times New Roman"/>
          <w:sz w:val="28"/>
          <w:szCs w:val="28"/>
        </w:rPr>
        <w:t>е муниципального задания на 2020</w:t>
      </w:r>
      <w:r w:rsidRPr="00F15F02">
        <w:rPr>
          <w:rFonts w:ascii="Times New Roman" w:hAnsi="Times New Roman" w:cs="Times New Roman"/>
          <w:sz w:val="28"/>
          <w:szCs w:val="28"/>
        </w:rPr>
        <w:t xml:space="preserve"> год было выделено финансирование в размере </w:t>
      </w:r>
      <w:r>
        <w:rPr>
          <w:rFonts w:ascii="Times New Roman" w:hAnsi="Times New Roman" w:cs="Times New Roman"/>
          <w:sz w:val="28"/>
          <w:szCs w:val="28"/>
        </w:rPr>
        <w:t>26 821,4</w:t>
      </w:r>
      <w:r w:rsidRPr="00F15F02">
        <w:rPr>
          <w:rFonts w:ascii="Times New Roman" w:hAnsi="Times New Roman" w:cs="Times New Roman"/>
          <w:sz w:val="28"/>
          <w:szCs w:val="28"/>
        </w:rPr>
        <w:t xml:space="preserve"> тыс. рублей. Муниципальное задание выполнено в полном объеме.  </w:t>
      </w:r>
    </w:p>
    <w:p w:rsidR="00E1782B" w:rsidRDefault="00AB5F11"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сравнении</w:t>
      </w:r>
      <w:r w:rsidR="00153BFA">
        <w:rPr>
          <w:rFonts w:ascii="Times New Roman" w:hAnsi="Times New Roman" w:cs="Times New Roman"/>
          <w:sz w:val="28"/>
          <w:szCs w:val="28"/>
        </w:rPr>
        <w:t>: в 2019 году</w:t>
      </w:r>
      <w:r>
        <w:rPr>
          <w:rFonts w:ascii="Times New Roman" w:hAnsi="Times New Roman" w:cs="Times New Roman"/>
          <w:sz w:val="28"/>
          <w:szCs w:val="28"/>
        </w:rPr>
        <w:t xml:space="preserve"> финансирование </w:t>
      </w:r>
      <w:r w:rsidR="00153BFA">
        <w:rPr>
          <w:rFonts w:ascii="Times New Roman" w:hAnsi="Times New Roman" w:cs="Times New Roman"/>
          <w:sz w:val="28"/>
          <w:szCs w:val="28"/>
        </w:rPr>
        <w:t>составляло</w:t>
      </w:r>
      <w:r>
        <w:rPr>
          <w:rFonts w:ascii="Times New Roman" w:hAnsi="Times New Roman" w:cs="Times New Roman"/>
          <w:sz w:val="28"/>
          <w:szCs w:val="28"/>
        </w:rPr>
        <w:t xml:space="preserve"> 15 995,2 тыс. рублей, в 2018 году – 14 234,5 тыс. рублей, в 2017 году – 9 964,4 тыс. рублей.</w:t>
      </w:r>
      <w:r w:rsidR="00153BFA">
        <w:rPr>
          <w:rFonts w:ascii="Times New Roman" w:hAnsi="Times New Roman" w:cs="Times New Roman"/>
          <w:sz w:val="28"/>
          <w:szCs w:val="28"/>
        </w:rPr>
        <w:t xml:space="preserve"> Мы видим рост   увеличения финансирования учреждения.</w:t>
      </w:r>
    </w:p>
    <w:p w:rsidR="00E1782B" w:rsidRDefault="00E1782B" w:rsidP="00F36592">
      <w:pPr>
        <w:spacing w:after="0" w:line="240" w:lineRule="auto"/>
        <w:ind w:firstLine="567"/>
        <w:jc w:val="both"/>
        <w:rPr>
          <w:rFonts w:ascii="Times New Roman" w:hAnsi="Times New Roman" w:cs="Times New Roman"/>
          <w:color w:val="FF0000"/>
          <w:sz w:val="28"/>
          <w:szCs w:val="28"/>
        </w:rPr>
      </w:pPr>
    </w:p>
    <w:p w:rsidR="002659DE" w:rsidRPr="00F15F02" w:rsidRDefault="002C5D8B" w:rsidP="00F36592">
      <w:pPr>
        <w:spacing w:after="0" w:line="240" w:lineRule="auto"/>
        <w:ind w:firstLine="567"/>
        <w:jc w:val="both"/>
        <w:rPr>
          <w:rFonts w:ascii="Times New Roman" w:hAnsi="Times New Roman" w:cs="Times New Roman"/>
          <w:sz w:val="28"/>
          <w:szCs w:val="28"/>
        </w:rPr>
      </w:pPr>
      <w:r w:rsidRPr="00F15F02">
        <w:rPr>
          <w:rFonts w:ascii="Times New Roman" w:hAnsi="Times New Roman" w:cs="Times New Roman"/>
          <w:noProof/>
          <w:sz w:val="28"/>
          <w:szCs w:val="28"/>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15F02" w:rsidRDefault="00F15F02" w:rsidP="00F36592">
      <w:pPr>
        <w:spacing w:after="0" w:line="240" w:lineRule="auto"/>
        <w:ind w:firstLine="567"/>
        <w:jc w:val="both"/>
        <w:rPr>
          <w:rFonts w:ascii="Times New Roman" w:hAnsi="Times New Roman" w:cs="Times New Roman"/>
          <w:sz w:val="28"/>
          <w:szCs w:val="28"/>
        </w:rPr>
      </w:pPr>
    </w:p>
    <w:p w:rsidR="00153BFA" w:rsidRDefault="00153BFA" w:rsidP="00DA19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153BFA" w:rsidRDefault="00153BFA" w:rsidP="00F833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предпринимательской и иной приносящий доход деятельности учреждением в 2020 году з</w:t>
      </w:r>
      <w:r w:rsidR="00292397">
        <w:rPr>
          <w:rFonts w:ascii="Times New Roman" w:hAnsi="Times New Roman" w:cs="Times New Roman"/>
          <w:sz w:val="28"/>
          <w:szCs w:val="28"/>
        </w:rPr>
        <w:t>аработано 3 135,7 тыс. рублей (</w:t>
      </w:r>
      <w:r>
        <w:rPr>
          <w:rFonts w:ascii="Times New Roman" w:hAnsi="Times New Roman" w:cs="Times New Roman"/>
          <w:sz w:val="28"/>
          <w:szCs w:val="28"/>
        </w:rPr>
        <w:t>в сравнении с 2019 годом – 7 894,69 тыс</w:t>
      </w:r>
      <w:r w:rsidR="00292397">
        <w:rPr>
          <w:rFonts w:ascii="Times New Roman" w:hAnsi="Times New Roman" w:cs="Times New Roman"/>
          <w:sz w:val="28"/>
          <w:szCs w:val="28"/>
        </w:rPr>
        <w:t>. рублей). Снижение дохода связано с тем, что учреждение с конца марта месяца и до конца отчетного года не могло работать в полную силу из – за</w:t>
      </w:r>
      <w:r w:rsidR="00DE0466">
        <w:rPr>
          <w:rFonts w:ascii="Times New Roman" w:hAnsi="Times New Roman" w:cs="Times New Roman"/>
          <w:sz w:val="28"/>
          <w:szCs w:val="28"/>
        </w:rPr>
        <w:t xml:space="preserve"> </w:t>
      </w:r>
      <w:r w:rsidR="00292397">
        <w:rPr>
          <w:rFonts w:ascii="Times New Roman" w:hAnsi="Times New Roman" w:cs="Times New Roman"/>
          <w:sz w:val="28"/>
          <w:szCs w:val="28"/>
        </w:rPr>
        <w:t xml:space="preserve">  ограничений. В 2018 году заработано 2564,47 тысяч рублей, в 2017 – 2740,6 тысяч рублей. </w:t>
      </w:r>
    </w:p>
    <w:p w:rsidR="002659DE" w:rsidRPr="00F15F02" w:rsidRDefault="00E801ED" w:rsidP="00DA197C">
      <w:pPr>
        <w:spacing w:after="0" w:line="240" w:lineRule="auto"/>
        <w:jc w:val="center"/>
        <w:rPr>
          <w:rFonts w:ascii="Times New Roman" w:hAnsi="Times New Roman" w:cs="Times New Roman"/>
          <w:sz w:val="28"/>
          <w:szCs w:val="28"/>
        </w:rPr>
      </w:pPr>
      <w:r w:rsidRPr="00F15F02">
        <w:rPr>
          <w:rFonts w:ascii="Times New Roman" w:hAnsi="Times New Roman" w:cs="Times New Roman"/>
          <w:noProof/>
          <w:sz w:val="28"/>
          <w:szCs w:val="28"/>
        </w:rPr>
        <w:drawing>
          <wp:inline distT="0" distB="0" distL="0" distR="0">
            <wp:extent cx="4610100" cy="22383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1035C" w:rsidRDefault="00B1035C" w:rsidP="00B1035C">
      <w:pPr>
        <w:spacing w:after="0" w:line="240" w:lineRule="auto"/>
        <w:jc w:val="center"/>
        <w:rPr>
          <w:rFonts w:ascii="Times New Roman" w:hAnsi="Times New Roman" w:cs="Times New Roman"/>
          <w:b/>
          <w:sz w:val="28"/>
          <w:szCs w:val="28"/>
        </w:rPr>
      </w:pPr>
    </w:p>
    <w:p w:rsidR="00F833C9" w:rsidRDefault="00F833C9" w:rsidP="00DA197C">
      <w:pPr>
        <w:spacing w:after="0" w:line="360" w:lineRule="auto"/>
        <w:ind w:firstLine="709"/>
        <w:jc w:val="both"/>
        <w:rPr>
          <w:rFonts w:ascii="Times New Roman" w:hAnsi="Times New Roman" w:cs="Times New Roman"/>
          <w:sz w:val="28"/>
          <w:szCs w:val="28"/>
        </w:rPr>
      </w:pPr>
    </w:p>
    <w:p w:rsidR="00CE0D87" w:rsidRDefault="00292397"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Полученные средства от предпринимательской и иной приносящий доход деятельности были направлены на развитие учреждения, укрепления материально – технической базы, пошив костюмов для коллективов, на курсы повышения квалификации основных работников и прочие. </w:t>
      </w:r>
      <w:r w:rsidR="00CE0D87">
        <w:rPr>
          <w:rFonts w:ascii="Times New Roman" w:hAnsi="Times New Roman" w:cs="Times New Roman"/>
          <w:sz w:val="28"/>
          <w:szCs w:val="28"/>
        </w:rPr>
        <w:t xml:space="preserve"> </w:t>
      </w:r>
    </w:p>
    <w:p w:rsidR="00292397" w:rsidRPr="00292397" w:rsidRDefault="00CE0D87"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Приобретено</w:t>
      </w:r>
      <w:r w:rsidR="00DE0466">
        <w:rPr>
          <w:rFonts w:ascii="Times New Roman" w:hAnsi="Times New Roman" w:cs="Times New Roman"/>
          <w:sz w:val="28"/>
          <w:szCs w:val="28"/>
        </w:rPr>
        <w:t xml:space="preserve"> в 2020 году</w:t>
      </w:r>
      <w:r>
        <w:rPr>
          <w:rFonts w:ascii="Times New Roman" w:hAnsi="Times New Roman" w:cs="Times New Roman"/>
          <w:sz w:val="28"/>
          <w:szCs w:val="28"/>
        </w:rPr>
        <w:t xml:space="preserve"> за счет собственных средств на сумму 613,67 тысяч рублей:</w:t>
      </w:r>
      <w:r w:rsidR="00292397">
        <w:rPr>
          <w:rFonts w:ascii="Times New Roman" w:hAnsi="Times New Roman" w:cs="Times New Roman"/>
          <w:sz w:val="28"/>
          <w:szCs w:val="28"/>
        </w:rPr>
        <w:t xml:space="preserve"> </w:t>
      </w:r>
    </w:p>
    <w:p w:rsidR="00E1782B" w:rsidRPr="00B1035C" w:rsidRDefault="00E1782B" w:rsidP="00E1782B">
      <w:pPr>
        <w:spacing w:after="0" w:line="240" w:lineRule="auto"/>
        <w:ind w:firstLine="567"/>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9"/>
        <w:gridCol w:w="1843"/>
      </w:tblGrid>
      <w:tr w:rsidR="00E1782B" w:rsidRPr="00F15F02" w:rsidTr="00FD2C89">
        <w:trPr>
          <w:trHeight w:val="329"/>
          <w:jc w:val="center"/>
        </w:trPr>
        <w:tc>
          <w:tcPr>
            <w:tcW w:w="4059" w:type="dxa"/>
            <w:shd w:val="clear" w:color="auto" w:fill="auto"/>
            <w:vAlign w:val="center"/>
          </w:tcPr>
          <w:p w:rsidR="00E1782B" w:rsidRPr="00F15F02" w:rsidRDefault="00E1782B" w:rsidP="00FD2C89">
            <w:pPr>
              <w:spacing w:after="0" w:line="240" w:lineRule="auto"/>
              <w:jc w:val="center"/>
              <w:rPr>
                <w:rFonts w:ascii="Times New Roman" w:hAnsi="Times New Roman" w:cs="Times New Roman"/>
                <w:sz w:val="24"/>
                <w:szCs w:val="24"/>
              </w:rPr>
            </w:pPr>
            <w:r w:rsidRPr="00F15F02">
              <w:rPr>
                <w:rFonts w:ascii="Times New Roman" w:hAnsi="Times New Roman" w:cs="Times New Roman"/>
                <w:sz w:val="24"/>
                <w:szCs w:val="24"/>
              </w:rPr>
              <w:t xml:space="preserve">Наименование </w:t>
            </w:r>
            <w:r>
              <w:rPr>
                <w:rFonts w:ascii="Times New Roman" w:hAnsi="Times New Roman" w:cs="Times New Roman"/>
                <w:sz w:val="24"/>
                <w:szCs w:val="24"/>
              </w:rPr>
              <w:t>приобретения</w:t>
            </w:r>
          </w:p>
        </w:tc>
        <w:tc>
          <w:tcPr>
            <w:tcW w:w="1843" w:type="dxa"/>
            <w:shd w:val="clear" w:color="auto" w:fill="auto"/>
            <w:vAlign w:val="center"/>
          </w:tcPr>
          <w:p w:rsidR="00E1782B" w:rsidRPr="00F15F02" w:rsidRDefault="00E1782B"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Сумма</w:t>
            </w:r>
            <w:r w:rsidR="00327E7F">
              <w:rPr>
                <w:rFonts w:ascii="Times New Roman" w:hAnsi="Times New Roman" w:cs="Times New Roman"/>
                <w:sz w:val="24"/>
                <w:szCs w:val="24"/>
              </w:rPr>
              <w:t xml:space="preserve"> </w:t>
            </w:r>
          </w:p>
        </w:tc>
      </w:tr>
      <w:tr w:rsidR="00E1782B" w:rsidRPr="00F15F02" w:rsidTr="00FD2C89">
        <w:trPr>
          <w:trHeight w:val="238"/>
          <w:jc w:val="center"/>
        </w:trPr>
        <w:tc>
          <w:tcPr>
            <w:tcW w:w="4059" w:type="dxa"/>
            <w:shd w:val="clear" w:color="auto" w:fill="auto"/>
          </w:tcPr>
          <w:p w:rsidR="00E1782B" w:rsidRPr="00F15F02" w:rsidRDefault="00E1782B" w:rsidP="00FD2C89">
            <w:pPr>
              <w:spacing w:after="0" w:line="240" w:lineRule="auto"/>
              <w:rPr>
                <w:rFonts w:ascii="Times New Roman" w:hAnsi="Times New Roman" w:cs="Times New Roman"/>
                <w:sz w:val="24"/>
                <w:szCs w:val="24"/>
              </w:rPr>
            </w:pPr>
            <w:r w:rsidRPr="00F15F02">
              <w:rPr>
                <w:rFonts w:ascii="Times New Roman" w:hAnsi="Times New Roman" w:cs="Times New Roman"/>
                <w:sz w:val="24"/>
                <w:szCs w:val="24"/>
              </w:rPr>
              <w:t>Техника для учреждения</w:t>
            </w:r>
          </w:p>
        </w:tc>
        <w:tc>
          <w:tcPr>
            <w:tcW w:w="1843" w:type="dxa"/>
            <w:shd w:val="clear" w:color="auto" w:fill="auto"/>
            <w:vAlign w:val="center"/>
          </w:tcPr>
          <w:p w:rsidR="00E1782B" w:rsidRPr="00F15F02" w:rsidRDefault="00E1782B"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r w:rsidR="00327E7F">
              <w:rPr>
                <w:rFonts w:ascii="Times New Roman" w:hAnsi="Times New Roman" w:cs="Times New Roman"/>
                <w:sz w:val="24"/>
                <w:szCs w:val="24"/>
              </w:rPr>
              <w:t xml:space="preserve"> </w:t>
            </w:r>
            <w:r>
              <w:rPr>
                <w:rFonts w:ascii="Times New Roman" w:hAnsi="Times New Roman" w:cs="Times New Roman"/>
                <w:sz w:val="24"/>
                <w:szCs w:val="24"/>
              </w:rPr>
              <w:t>315,0</w:t>
            </w:r>
          </w:p>
        </w:tc>
      </w:tr>
      <w:tr w:rsidR="00E1782B" w:rsidRPr="00F15F02" w:rsidTr="00FD2C89">
        <w:trPr>
          <w:trHeight w:val="238"/>
          <w:jc w:val="center"/>
        </w:trPr>
        <w:tc>
          <w:tcPr>
            <w:tcW w:w="4059" w:type="dxa"/>
            <w:shd w:val="clear" w:color="auto" w:fill="auto"/>
          </w:tcPr>
          <w:p w:rsidR="00E1782B" w:rsidRPr="00F15F02" w:rsidRDefault="00327E7F" w:rsidP="00FD2C89">
            <w:pPr>
              <w:spacing w:after="0" w:line="240" w:lineRule="auto"/>
              <w:rPr>
                <w:rFonts w:ascii="Times New Roman" w:hAnsi="Times New Roman" w:cs="Times New Roman"/>
                <w:sz w:val="24"/>
                <w:szCs w:val="24"/>
              </w:rPr>
            </w:pPr>
            <w:r>
              <w:rPr>
                <w:rFonts w:ascii="Times New Roman" w:hAnsi="Times New Roman" w:cs="Times New Roman"/>
                <w:sz w:val="24"/>
                <w:szCs w:val="24"/>
              </w:rPr>
              <w:t>Сценические Костюмы, сапоги</w:t>
            </w:r>
          </w:p>
        </w:tc>
        <w:tc>
          <w:tcPr>
            <w:tcW w:w="1843" w:type="dxa"/>
            <w:shd w:val="clear" w:color="auto" w:fill="auto"/>
            <w:vAlign w:val="center"/>
          </w:tcPr>
          <w:p w:rsidR="00E1782B" w:rsidRDefault="00327E7F"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197 000,0</w:t>
            </w:r>
          </w:p>
        </w:tc>
      </w:tr>
      <w:tr w:rsidR="00E1782B" w:rsidRPr="00F15F02" w:rsidTr="00FD2C89">
        <w:trPr>
          <w:trHeight w:val="329"/>
          <w:jc w:val="center"/>
        </w:trPr>
        <w:tc>
          <w:tcPr>
            <w:tcW w:w="4059" w:type="dxa"/>
            <w:shd w:val="clear" w:color="auto" w:fill="auto"/>
          </w:tcPr>
          <w:p w:rsidR="00E1782B" w:rsidRPr="00F15F02" w:rsidRDefault="00327E7F" w:rsidP="00FD2C89">
            <w:pPr>
              <w:spacing w:after="0" w:line="240" w:lineRule="auto"/>
              <w:rPr>
                <w:rFonts w:ascii="Times New Roman" w:hAnsi="Times New Roman" w:cs="Times New Roman"/>
                <w:sz w:val="24"/>
                <w:szCs w:val="24"/>
              </w:rPr>
            </w:pPr>
            <w:r>
              <w:rPr>
                <w:rFonts w:ascii="Times New Roman" w:hAnsi="Times New Roman" w:cs="Times New Roman"/>
                <w:sz w:val="24"/>
                <w:szCs w:val="24"/>
              </w:rPr>
              <w:t>Антивандальная система вызова помощи</w:t>
            </w:r>
          </w:p>
        </w:tc>
        <w:tc>
          <w:tcPr>
            <w:tcW w:w="1843" w:type="dxa"/>
            <w:shd w:val="clear" w:color="auto" w:fill="auto"/>
            <w:vAlign w:val="center"/>
          </w:tcPr>
          <w:p w:rsidR="00E1782B" w:rsidRPr="00F15F02" w:rsidRDefault="00327E7F"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12 500,0</w:t>
            </w:r>
          </w:p>
        </w:tc>
      </w:tr>
      <w:tr w:rsidR="00E1782B" w:rsidRPr="00F15F02" w:rsidTr="00FD2C89">
        <w:trPr>
          <w:trHeight w:val="189"/>
          <w:jc w:val="center"/>
        </w:trPr>
        <w:tc>
          <w:tcPr>
            <w:tcW w:w="4059" w:type="dxa"/>
            <w:shd w:val="clear" w:color="auto" w:fill="auto"/>
          </w:tcPr>
          <w:p w:rsidR="00E1782B" w:rsidRPr="00F15F02" w:rsidRDefault="00327E7F" w:rsidP="00FD2C89">
            <w:pPr>
              <w:spacing w:after="0" w:line="240" w:lineRule="auto"/>
              <w:rPr>
                <w:rFonts w:ascii="Times New Roman" w:hAnsi="Times New Roman" w:cs="Times New Roman"/>
                <w:sz w:val="24"/>
                <w:szCs w:val="24"/>
              </w:rPr>
            </w:pPr>
            <w:r>
              <w:rPr>
                <w:rFonts w:ascii="Times New Roman" w:hAnsi="Times New Roman" w:cs="Times New Roman"/>
                <w:sz w:val="24"/>
                <w:szCs w:val="24"/>
              </w:rPr>
              <w:t>Плита «</w:t>
            </w:r>
            <w:proofErr w:type="spellStart"/>
            <w:r>
              <w:rPr>
                <w:rFonts w:ascii="Times New Roman" w:hAnsi="Times New Roman" w:cs="Times New Roman"/>
                <w:sz w:val="24"/>
                <w:szCs w:val="24"/>
              </w:rPr>
              <w:t>Теплэко</w:t>
            </w:r>
            <w:proofErr w:type="spellEnd"/>
            <w:r>
              <w:rPr>
                <w:rFonts w:ascii="Times New Roman" w:hAnsi="Times New Roman" w:cs="Times New Roman"/>
                <w:sz w:val="24"/>
                <w:szCs w:val="24"/>
              </w:rPr>
              <w:t>»</w:t>
            </w:r>
          </w:p>
        </w:tc>
        <w:tc>
          <w:tcPr>
            <w:tcW w:w="1843" w:type="dxa"/>
            <w:shd w:val="clear" w:color="auto" w:fill="auto"/>
            <w:vAlign w:val="center"/>
          </w:tcPr>
          <w:p w:rsidR="00E1782B" w:rsidRPr="00F15F02" w:rsidRDefault="00327E7F"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45 000,0</w:t>
            </w:r>
          </w:p>
        </w:tc>
      </w:tr>
      <w:tr w:rsidR="00327E7F" w:rsidRPr="00F15F02" w:rsidTr="00FD2C89">
        <w:trPr>
          <w:trHeight w:val="189"/>
          <w:jc w:val="center"/>
        </w:trPr>
        <w:tc>
          <w:tcPr>
            <w:tcW w:w="4059" w:type="dxa"/>
            <w:shd w:val="clear" w:color="auto" w:fill="auto"/>
          </w:tcPr>
          <w:p w:rsidR="00327E7F" w:rsidRDefault="00327E7F" w:rsidP="00FD2C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Облучатель - </w:t>
            </w:r>
            <w:proofErr w:type="spellStart"/>
            <w:r>
              <w:rPr>
                <w:rFonts w:ascii="Times New Roman" w:hAnsi="Times New Roman" w:cs="Times New Roman"/>
                <w:sz w:val="24"/>
                <w:szCs w:val="24"/>
              </w:rPr>
              <w:t>рециркулятор</w:t>
            </w:r>
            <w:proofErr w:type="spellEnd"/>
          </w:p>
        </w:tc>
        <w:tc>
          <w:tcPr>
            <w:tcW w:w="1843" w:type="dxa"/>
            <w:shd w:val="clear" w:color="auto" w:fill="auto"/>
            <w:vAlign w:val="center"/>
          </w:tcPr>
          <w:p w:rsidR="00327E7F" w:rsidRDefault="00327E7F"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30 500,0</w:t>
            </w:r>
          </w:p>
        </w:tc>
      </w:tr>
      <w:tr w:rsidR="00327E7F" w:rsidRPr="00F15F02" w:rsidTr="00FD2C89">
        <w:trPr>
          <w:trHeight w:val="189"/>
          <w:jc w:val="center"/>
        </w:trPr>
        <w:tc>
          <w:tcPr>
            <w:tcW w:w="4059" w:type="dxa"/>
            <w:shd w:val="clear" w:color="auto" w:fill="auto"/>
          </w:tcPr>
          <w:p w:rsidR="00327E7F" w:rsidRDefault="00327E7F" w:rsidP="00FD2C8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Рециркулятор</w:t>
            </w:r>
            <w:proofErr w:type="spellEnd"/>
            <w:r>
              <w:rPr>
                <w:rFonts w:ascii="Times New Roman" w:hAnsi="Times New Roman" w:cs="Times New Roman"/>
                <w:sz w:val="24"/>
                <w:szCs w:val="24"/>
              </w:rPr>
              <w:t xml:space="preserve"> бактерицидный</w:t>
            </w:r>
          </w:p>
        </w:tc>
        <w:tc>
          <w:tcPr>
            <w:tcW w:w="1843" w:type="dxa"/>
            <w:shd w:val="clear" w:color="auto" w:fill="auto"/>
            <w:vAlign w:val="center"/>
          </w:tcPr>
          <w:p w:rsidR="00327E7F" w:rsidRDefault="00327E7F"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56 278 ,0</w:t>
            </w:r>
          </w:p>
        </w:tc>
      </w:tr>
      <w:tr w:rsidR="00327E7F" w:rsidRPr="00F15F02" w:rsidTr="00FD2C89">
        <w:trPr>
          <w:trHeight w:val="189"/>
          <w:jc w:val="center"/>
        </w:trPr>
        <w:tc>
          <w:tcPr>
            <w:tcW w:w="4059" w:type="dxa"/>
            <w:shd w:val="clear" w:color="auto" w:fill="auto"/>
          </w:tcPr>
          <w:p w:rsidR="00327E7F" w:rsidRDefault="00327E7F" w:rsidP="00FD2C89">
            <w:pPr>
              <w:spacing w:after="0" w:line="240" w:lineRule="auto"/>
              <w:rPr>
                <w:rFonts w:ascii="Times New Roman" w:hAnsi="Times New Roman" w:cs="Times New Roman"/>
                <w:sz w:val="24"/>
                <w:szCs w:val="24"/>
              </w:rPr>
            </w:pPr>
            <w:r>
              <w:rPr>
                <w:rFonts w:ascii="Times New Roman" w:hAnsi="Times New Roman" w:cs="Times New Roman"/>
                <w:sz w:val="24"/>
                <w:szCs w:val="24"/>
              </w:rPr>
              <w:t>Термометр бесконтактный</w:t>
            </w:r>
          </w:p>
        </w:tc>
        <w:tc>
          <w:tcPr>
            <w:tcW w:w="1843" w:type="dxa"/>
            <w:shd w:val="clear" w:color="auto" w:fill="auto"/>
            <w:vAlign w:val="center"/>
          </w:tcPr>
          <w:p w:rsidR="00327E7F" w:rsidRDefault="00327E7F"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6 800,0</w:t>
            </w:r>
          </w:p>
        </w:tc>
      </w:tr>
      <w:tr w:rsidR="00E1782B" w:rsidRPr="00F15F02" w:rsidTr="00FD2C89">
        <w:trPr>
          <w:trHeight w:val="194"/>
          <w:jc w:val="center"/>
        </w:trPr>
        <w:tc>
          <w:tcPr>
            <w:tcW w:w="4059" w:type="dxa"/>
            <w:shd w:val="clear" w:color="auto" w:fill="auto"/>
          </w:tcPr>
          <w:p w:rsidR="00E1782B" w:rsidRPr="00F15F02" w:rsidRDefault="00327E7F" w:rsidP="00FD2C89">
            <w:pPr>
              <w:spacing w:after="0" w:line="240" w:lineRule="auto"/>
              <w:rPr>
                <w:rFonts w:ascii="Times New Roman" w:hAnsi="Times New Roman" w:cs="Times New Roman"/>
                <w:sz w:val="24"/>
                <w:szCs w:val="24"/>
              </w:rPr>
            </w:pPr>
            <w:r>
              <w:rPr>
                <w:rFonts w:ascii="Times New Roman" w:hAnsi="Times New Roman" w:cs="Times New Roman"/>
                <w:sz w:val="24"/>
                <w:szCs w:val="24"/>
              </w:rPr>
              <w:t>Проч</w:t>
            </w:r>
            <w:r w:rsidR="00CE0D87">
              <w:rPr>
                <w:rFonts w:ascii="Times New Roman" w:hAnsi="Times New Roman" w:cs="Times New Roman"/>
                <w:sz w:val="24"/>
                <w:szCs w:val="24"/>
              </w:rPr>
              <w:t>и</w:t>
            </w:r>
            <w:r>
              <w:rPr>
                <w:rFonts w:ascii="Times New Roman" w:hAnsi="Times New Roman" w:cs="Times New Roman"/>
                <w:sz w:val="24"/>
                <w:szCs w:val="24"/>
              </w:rPr>
              <w:t>е</w:t>
            </w:r>
          </w:p>
        </w:tc>
        <w:tc>
          <w:tcPr>
            <w:tcW w:w="1843" w:type="dxa"/>
            <w:shd w:val="clear" w:color="auto" w:fill="auto"/>
            <w:vAlign w:val="center"/>
          </w:tcPr>
          <w:p w:rsidR="00E1782B" w:rsidRPr="00F15F02" w:rsidRDefault="00292397" w:rsidP="00FD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195 277</w:t>
            </w:r>
            <w:r w:rsidR="00327E7F">
              <w:rPr>
                <w:rFonts w:ascii="Times New Roman" w:hAnsi="Times New Roman" w:cs="Times New Roman"/>
                <w:sz w:val="24"/>
                <w:szCs w:val="24"/>
              </w:rPr>
              <w:t>,0</w:t>
            </w:r>
          </w:p>
        </w:tc>
      </w:tr>
      <w:tr w:rsidR="00E1782B" w:rsidRPr="00F15F02" w:rsidTr="00FD2C89">
        <w:trPr>
          <w:trHeight w:val="329"/>
          <w:jc w:val="center"/>
        </w:trPr>
        <w:tc>
          <w:tcPr>
            <w:tcW w:w="4059" w:type="dxa"/>
            <w:shd w:val="clear" w:color="auto" w:fill="auto"/>
          </w:tcPr>
          <w:p w:rsidR="00E1782B" w:rsidRPr="00F15F02" w:rsidRDefault="00E1782B" w:rsidP="00FD2C89">
            <w:pPr>
              <w:spacing w:after="0" w:line="240" w:lineRule="auto"/>
              <w:rPr>
                <w:rFonts w:ascii="Times New Roman" w:hAnsi="Times New Roman" w:cs="Times New Roman"/>
                <w:b/>
                <w:sz w:val="24"/>
                <w:szCs w:val="24"/>
              </w:rPr>
            </w:pPr>
            <w:r w:rsidRPr="00F15F02">
              <w:rPr>
                <w:rFonts w:ascii="Times New Roman" w:hAnsi="Times New Roman" w:cs="Times New Roman"/>
                <w:b/>
                <w:sz w:val="24"/>
                <w:szCs w:val="24"/>
              </w:rPr>
              <w:t>ИТОГО</w:t>
            </w:r>
          </w:p>
        </w:tc>
        <w:tc>
          <w:tcPr>
            <w:tcW w:w="1843" w:type="dxa"/>
            <w:shd w:val="clear" w:color="auto" w:fill="auto"/>
            <w:vAlign w:val="center"/>
          </w:tcPr>
          <w:p w:rsidR="00E1782B" w:rsidRPr="00F15F02" w:rsidRDefault="00292397" w:rsidP="00FD2C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613 670,5</w:t>
            </w:r>
          </w:p>
        </w:tc>
      </w:tr>
    </w:tbl>
    <w:p w:rsidR="00E1782B" w:rsidRDefault="00E1782B" w:rsidP="00F36592">
      <w:pPr>
        <w:spacing w:after="0" w:line="240" w:lineRule="auto"/>
        <w:ind w:firstLine="567"/>
        <w:jc w:val="both"/>
        <w:rPr>
          <w:rFonts w:ascii="Times New Roman" w:hAnsi="Times New Roman" w:cs="Times New Roman"/>
          <w:sz w:val="28"/>
          <w:szCs w:val="28"/>
        </w:rPr>
      </w:pPr>
    </w:p>
    <w:p w:rsidR="00E1782B" w:rsidRDefault="00292397"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 сравнении с 2019 годом за счет собственных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иобретение составило на сумму – 852</w:t>
      </w:r>
      <w:r w:rsidR="00CE0D87">
        <w:rPr>
          <w:rFonts w:ascii="Times New Roman" w:hAnsi="Times New Roman" w:cs="Times New Roman"/>
          <w:sz w:val="28"/>
          <w:szCs w:val="28"/>
        </w:rPr>
        <w:t xml:space="preserve">,07 </w:t>
      </w:r>
      <w:r>
        <w:rPr>
          <w:rFonts w:ascii="Times New Roman" w:hAnsi="Times New Roman" w:cs="Times New Roman"/>
          <w:sz w:val="28"/>
          <w:szCs w:val="28"/>
        </w:rPr>
        <w:t xml:space="preserve">тыс. рублей, в 2018 году приобретено на сумму </w:t>
      </w:r>
      <w:r w:rsidR="00CE0D87">
        <w:rPr>
          <w:rFonts w:ascii="Times New Roman" w:hAnsi="Times New Roman" w:cs="Times New Roman"/>
          <w:sz w:val="28"/>
          <w:szCs w:val="28"/>
        </w:rPr>
        <w:t>–</w:t>
      </w:r>
      <w:r>
        <w:rPr>
          <w:rFonts w:ascii="Times New Roman" w:hAnsi="Times New Roman" w:cs="Times New Roman"/>
          <w:sz w:val="28"/>
          <w:szCs w:val="28"/>
        </w:rPr>
        <w:t xml:space="preserve"> 934</w:t>
      </w:r>
      <w:r w:rsidR="00A9014E">
        <w:rPr>
          <w:rFonts w:ascii="Times New Roman" w:hAnsi="Times New Roman" w:cs="Times New Roman"/>
          <w:sz w:val="28"/>
          <w:szCs w:val="28"/>
        </w:rPr>
        <w:t>,63 тысяч рублей.</w:t>
      </w:r>
    </w:p>
    <w:p w:rsidR="00D567BD" w:rsidRPr="00D567BD" w:rsidRDefault="00D567BD" w:rsidP="00D567BD">
      <w:pPr>
        <w:spacing w:after="0" w:line="360" w:lineRule="auto"/>
        <w:ind w:firstLine="709"/>
        <w:jc w:val="center"/>
        <w:rPr>
          <w:rFonts w:ascii="Times New Roman" w:hAnsi="Times New Roman" w:cs="Times New Roman"/>
          <w:b/>
          <w:sz w:val="28"/>
          <w:szCs w:val="28"/>
        </w:rPr>
      </w:pPr>
      <w:r w:rsidRPr="00D567BD">
        <w:rPr>
          <w:rFonts w:ascii="Times New Roman" w:hAnsi="Times New Roman" w:cs="Times New Roman"/>
          <w:b/>
          <w:sz w:val="28"/>
          <w:szCs w:val="28"/>
        </w:rPr>
        <w:t>Приобретения за счет собственных средств по годам (тыс</w:t>
      </w:r>
      <w:proofErr w:type="gramStart"/>
      <w:r w:rsidRPr="00D567BD">
        <w:rPr>
          <w:rFonts w:ascii="Times New Roman" w:hAnsi="Times New Roman" w:cs="Times New Roman"/>
          <w:b/>
          <w:sz w:val="28"/>
          <w:szCs w:val="28"/>
        </w:rPr>
        <w:t>.р</w:t>
      </w:r>
      <w:proofErr w:type="gramEnd"/>
      <w:r w:rsidRPr="00D567BD">
        <w:rPr>
          <w:rFonts w:ascii="Times New Roman" w:hAnsi="Times New Roman" w:cs="Times New Roman"/>
          <w:b/>
          <w:sz w:val="28"/>
          <w:szCs w:val="28"/>
        </w:rPr>
        <w:t>уб.)</w:t>
      </w:r>
    </w:p>
    <w:p w:rsidR="00D567BD" w:rsidRDefault="00A9014E" w:rsidP="00D567BD">
      <w:pPr>
        <w:keepNext/>
        <w:spacing w:after="0" w:line="360" w:lineRule="auto"/>
        <w:ind w:firstLine="709"/>
        <w:jc w:val="center"/>
      </w:pPr>
      <w:r>
        <w:rPr>
          <w:rFonts w:ascii="Times New Roman" w:hAnsi="Times New Roman" w:cs="Times New Roman"/>
          <w:noProof/>
          <w:sz w:val="28"/>
          <w:szCs w:val="28"/>
        </w:rPr>
        <w:drawing>
          <wp:inline distT="0" distB="0" distL="0" distR="0">
            <wp:extent cx="4629150" cy="2238375"/>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E0466" w:rsidRPr="00CE0D87" w:rsidRDefault="00DE0466" w:rsidP="00A9014E">
      <w:pPr>
        <w:spacing w:after="0" w:line="240" w:lineRule="auto"/>
        <w:jc w:val="both"/>
        <w:rPr>
          <w:rFonts w:ascii="Times New Roman" w:hAnsi="Times New Roman" w:cs="Times New Roman"/>
          <w:color w:val="FF0000"/>
          <w:sz w:val="28"/>
          <w:szCs w:val="28"/>
        </w:rPr>
      </w:pPr>
    </w:p>
    <w:p w:rsidR="00936B7E" w:rsidRDefault="00292397"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36B7E">
        <w:rPr>
          <w:rFonts w:ascii="Times New Roman" w:hAnsi="Times New Roman" w:cs="Times New Roman"/>
          <w:sz w:val="28"/>
          <w:szCs w:val="28"/>
        </w:rPr>
        <w:t>В 2020 году по республиканской программе «Объекты капитального строительства» был сделан ремонт и оснащение фойе кинозал</w:t>
      </w:r>
      <w:r w:rsidR="006657B4">
        <w:rPr>
          <w:rFonts w:ascii="Times New Roman" w:hAnsi="Times New Roman" w:cs="Times New Roman"/>
          <w:sz w:val="28"/>
          <w:szCs w:val="28"/>
        </w:rPr>
        <w:t xml:space="preserve">а «Гранд </w:t>
      </w:r>
      <w:proofErr w:type="spellStart"/>
      <w:r w:rsidR="006657B4">
        <w:rPr>
          <w:rFonts w:ascii="Times New Roman" w:hAnsi="Times New Roman" w:cs="Times New Roman"/>
          <w:sz w:val="28"/>
          <w:szCs w:val="28"/>
        </w:rPr>
        <w:t>Синема</w:t>
      </w:r>
      <w:proofErr w:type="spellEnd"/>
      <w:r w:rsidR="006657B4">
        <w:rPr>
          <w:rFonts w:ascii="Times New Roman" w:hAnsi="Times New Roman" w:cs="Times New Roman"/>
          <w:sz w:val="28"/>
          <w:szCs w:val="28"/>
        </w:rPr>
        <w:t>» на сумму 4 860</w:t>
      </w:r>
      <w:r w:rsidR="00936B7E">
        <w:rPr>
          <w:rFonts w:ascii="Times New Roman" w:hAnsi="Times New Roman" w:cs="Times New Roman"/>
          <w:sz w:val="28"/>
          <w:szCs w:val="28"/>
        </w:rPr>
        <w:t>,0 тысяч рублей (из них 4 617,0 тысяч рублей из республиканского бюджета и 243,0 тысячи рублей из местного бюджета).</w:t>
      </w:r>
    </w:p>
    <w:p w:rsidR="00936B7E" w:rsidRDefault="00936B7E"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программ</w:t>
      </w:r>
      <w:r w:rsidR="00CE0D87">
        <w:rPr>
          <w:rFonts w:ascii="Times New Roman" w:hAnsi="Times New Roman" w:cs="Times New Roman"/>
          <w:sz w:val="28"/>
          <w:szCs w:val="28"/>
        </w:rPr>
        <w:t>е «Культура Бурятии» приобретено два активных</w:t>
      </w:r>
      <w:r>
        <w:rPr>
          <w:rFonts w:ascii="Times New Roman" w:hAnsi="Times New Roman" w:cs="Times New Roman"/>
          <w:sz w:val="28"/>
          <w:szCs w:val="28"/>
        </w:rPr>
        <w:t xml:space="preserve"> сабвуфер</w:t>
      </w:r>
      <w:r w:rsidR="00CE0D87">
        <w:rPr>
          <w:rFonts w:ascii="Times New Roman" w:hAnsi="Times New Roman" w:cs="Times New Roman"/>
          <w:sz w:val="28"/>
          <w:szCs w:val="28"/>
        </w:rPr>
        <w:t xml:space="preserve">а </w:t>
      </w:r>
      <w:r w:rsidR="00CE0D87">
        <w:rPr>
          <w:rFonts w:ascii="Times New Roman" w:hAnsi="Times New Roman" w:cs="Times New Roman"/>
          <w:sz w:val="28"/>
          <w:szCs w:val="28"/>
          <w:lang w:val="en-US"/>
        </w:rPr>
        <w:t>FBT</w:t>
      </w:r>
      <w:r w:rsidR="00CE0D87" w:rsidRPr="00CE0D87">
        <w:rPr>
          <w:rFonts w:ascii="Times New Roman" w:hAnsi="Times New Roman" w:cs="Times New Roman"/>
          <w:sz w:val="28"/>
          <w:szCs w:val="28"/>
        </w:rPr>
        <w:t xml:space="preserve"> </w:t>
      </w:r>
      <w:r w:rsidR="00CE0D87">
        <w:rPr>
          <w:rFonts w:ascii="Times New Roman" w:hAnsi="Times New Roman" w:cs="Times New Roman"/>
          <w:sz w:val="28"/>
          <w:szCs w:val="28"/>
          <w:lang w:val="en-US"/>
        </w:rPr>
        <w:t>MITUS</w:t>
      </w:r>
      <w:r w:rsidR="00CE0D87" w:rsidRPr="00CE0D87">
        <w:rPr>
          <w:rFonts w:ascii="Times New Roman" w:hAnsi="Times New Roman" w:cs="Times New Roman"/>
          <w:sz w:val="28"/>
          <w:szCs w:val="28"/>
        </w:rPr>
        <w:t xml:space="preserve"> 118 </w:t>
      </w:r>
      <w:r w:rsidR="00CE0D87">
        <w:rPr>
          <w:rFonts w:ascii="Times New Roman" w:hAnsi="Times New Roman" w:cs="Times New Roman"/>
          <w:sz w:val="28"/>
          <w:szCs w:val="28"/>
          <w:lang w:val="en-US"/>
        </w:rPr>
        <w:t>SA</w:t>
      </w:r>
      <w:r w:rsidR="00CE0D87" w:rsidRPr="00CE0D87">
        <w:rPr>
          <w:rFonts w:ascii="Times New Roman" w:hAnsi="Times New Roman" w:cs="Times New Roman"/>
          <w:sz w:val="28"/>
          <w:szCs w:val="28"/>
        </w:rPr>
        <w:t xml:space="preserve"> </w:t>
      </w:r>
      <w:r w:rsidR="00CE0D87">
        <w:rPr>
          <w:rFonts w:ascii="Times New Roman" w:hAnsi="Times New Roman" w:cs="Times New Roman"/>
          <w:sz w:val="28"/>
          <w:szCs w:val="28"/>
          <w:lang w:val="en-US"/>
        </w:rPr>
        <w:t>RMS</w:t>
      </w:r>
      <w:r w:rsidR="00CE0D87" w:rsidRPr="00CE0D87">
        <w:rPr>
          <w:rFonts w:ascii="Times New Roman" w:hAnsi="Times New Roman" w:cs="Times New Roman"/>
          <w:sz w:val="28"/>
          <w:szCs w:val="28"/>
        </w:rPr>
        <w:t xml:space="preserve"> 1200 </w:t>
      </w:r>
      <w:r w:rsidR="00CE0D87">
        <w:rPr>
          <w:rFonts w:ascii="Times New Roman" w:hAnsi="Times New Roman" w:cs="Times New Roman"/>
          <w:sz w:val="28"/>
          <w:szCs w:val="28"/>
          <w:lang w:val="en-US"/>
        </w:rPr>
        <w:t>W</w:t>
      </w:r>
      <w:r w:rsidR="00CE0D87">
        <w:rPr>
          <w:rFonts w:ascii="Times New Roman" w:hAnsi="Times New Roman" w:cs="Times New Roman"/>
          <w:sz w:val="28"/>
          <w:szCs w:val="28"/>
        </w:rPr>
        <w:t xml:space="preserve">, DCP процессор </w:t>
      </w:r>
      <w:r>
        <w:rPr>
          <w:rFonts w:ascii="Times New Roman" w:hAnsi="Times New Roman" w:cs="Times New Roman"/>
          <w:sz w:val="28"/>
          <w:szCs w:val="28"/>
        </w:rPr>
        <w:t xml:space="preserve"> на сумму 353,4 тысячи рублей (из них 344,53 тысячи рублей с республиканского бюджета, 8,87 внебюджетные источники). Приобретение данного </w:t>
      </w:r>
      <w:proofErr w:type="spellStart"/>
      <w:r>
        <w:rPr>
          <w:rFonts w:ascii="Times New Roman" w:hAnsi="Times New Roman" w:cs="Times New Roman"/>
          <w:sz w:val="28"/>
          <w:szCs w:val="28"/>
        </w:rPr>
        <w:t>звуко</w:t>
      </w:r>
      <w:proofErr w:type="spellEnd"/>
      <w:r w:rsidR="00DA197C">
        <w:rPr>
          <w:rFonts w:ascii="Times New Roman" w:hAnsi="Times New Roman" w:cs="Times New Roman"/>
          <w:sz w:val="28"/>
          <w:szCs w:val="28"/>
        </w:rPr>
        <w:t xml:space="preserve"> - </w:t>
      </w:r>
      <w:r>
        <w:rPr>
          <w:rFonts w:ascii="Times New Roman" w:hAnsi="Times New Roman" w:cs="Times New Roman"/>
          <w:sz w:val="28"/>
          <w:szCs w:val="28"/>
        </w:rPr>
        <w:t>усилительного оборудования даст возможность на высоком уровне проводить массовые праздничные мероприятия.</w:t>
      </w:r>
    </w:p>
    <w:p w:rsidR="00936B7E" w:rsidRDefault="00327E7F"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Приобретена современная фасадная вывеска для кинотеатра «Гранд </w:t>
      </w:r>
      <w:proofErr w:type="spellStart"/>
      <w:r>
        <w:rPr>
          <w:rFonts w:ascii="Times New Roman" w:hAnsi="Times New Roman" w:cs="Times New Roman"/>
          <w:sz w:val="28"/>
          <w:szCs w:val="28"/>
        </w:rPr>
        <w:t>Синема</w:t>
      </w:r>
      <w:proofErr w:type="spellEnd"/>
      <w:r>
        <w:rPr>
          <w:rFonts w:ascii="Times New Roman" w:hAnsi="Times New Roman" w:cs="Times New Roman"/>
          <w:sz w:val="28"/>
          <w:szCs w:val="28"/>
        </w:rPr>
        <w:t xml:space="preserve">» - 222 520,0 рублей (из них </w:t>
      </w:r>
      <w:r w:rsidR="00936B7E">
        <w:rPr>
          <w:rFonts w:ascii="Times New Roman" w:hAnsi="Times New Roman" w:cs="Times New Roman"/>
          <w:sz w:val="28"/>
          <w:szCs w:val="28"/>
        </w:rPr>
        <w:t>209 445,0 руб. из местного бюджета, 13074,0 рублей средства от предпринимательской и иной деятельност</w:t>
      </w:r>
      <w:r w:rsidR="006657B4">
        <w:rPr>
          <w:rFonts w:ascii="Times New Roman" w:hAnsi="Times New Roman" w:cs="Times New Roman"/>
          <w:sz w:val="28"/>
          <w:szCs w:val="28"/>
        </w:rPr>
        <w:t>и)</w:t>
      </w:r>
      <w:r w:rsidR="00936B7E">
        <w:rPr>
          <w:rFonts w:ascii="Times New Roman" w:hAnsi="Times New Roman" w:cs="Times New Roman"/>
          <w:sz w:val="28"/>
          <w:szCs w:val="28"/>
        </w:rPr>
        <w:t>.</w:t>
      </w:r>
    </w:p>
    <w:p w:rsidR="00936B7E" w:rsidRDefault="00936B7E"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организации массовых праздничных мероприятий был изготовлен мобильный домик – 81 663,0 рублей (из них 65 783,0 рублей из местного бюджета, 15 879 рублей из средств от предпринимательской деятельности).</w:t>
      </w:r>
      <w:r w:rsidR="006657B4">
        <w:rPr>
          <w:rFonts w:ascii="Times New Roman" w:hAnsi="Times New Roman" w:cs="Times New Roman"/>
          <w:sz w:val="28"/>
          <w:szCs w:val="28"/>
        </w:rPr>
        <w:t xml:space="preserve"> Данный домик будет использоваться для проведения массовых гуляний «Масленица», День защиты детей,  «</w:t>
      </w:r>
      <w:proofErr w:type="spellStart"/>
      <w:r w:rsidR="006657B4">
        <w:rPr>
          <w:rFonts w:ascii="Times New Roman" w:hAnsi="Times New Roman" w:cs="Times New Roman"/>
          <w:sz w:val="28"/>
          <w:szCs w:val="28"/>
        </w:rPr>
        <w:t>Сурхарбан</w:t>
      </w:r>
      <w:proofErr w:type="spellEnd"/>
      <w:r w:rsidR="006657B4">
        <w:rPr>
          <w:rFonts w:ascii="Times New Roman" w:hAnsi="Times New Roman" w:cs="Times New Roman"/>
          <w:sz w:val="28"/>
          <w:szCs w:val="28"/>
        </w:rPr>
        <w:t>», Осенняя ярмарка и станет украшением праздника.</w:t>
      </w:r>
    </w:p>
    <w:p w:rsidR="00327E7F" w:rsidRDefault="00936B7E"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кинотеатре установлена пожарная си</w:t>
      </w:r>
      <w:r w:rsidR="006657B4">
        <w:rPr>
          <w:rFonts w:ascii="Times New Roman" w:hAnsi="Times New Roman" w:cs="Times New Roman"/>
          <w:sz w:val="28"/>
          <w:szCs w:val="28"/>
        </w:rPr>
        <w:t xml:space="preserve">гнализация на сумму </w:t>
      </w:r>
      <w:r>
        <w:rPr>
          <w:rFonts w:ascii="Times New Roman" w:hAnsi="Times New Roman" w:cs="Times New Roman"/>
          <w:sz w:val="28"/>
          <w:szCs w:val="28"/>
        </w:rPr>
        <w:t xml:space="preserve">187 862,0 рублей из местного бюджета. </w:t>
      </w:r>
      <w:r w:rsidR="00327E7F">
        <w:rPr>
          <w:rFonts w:ascii="Times New Roman" w:hAnsi="Times New Roman" w:cs="Times New Roman"/>
          <w:sz w:val="28"/>
          <w:szCs w:val="28"/>
        </w:rPr>
        <w:t xml:space="preserve"> </w:t>
      </w:r>
    </w:p>
    <w:p w:rsidR="00FA2AF8" w:rsidRDefault="00FA2AF8"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2020</w:t>
      </w:r>
      <w:r w:rsidRPr="00F15F02">
        <w:rPr>
          <w:rFonts w:ascii="Times New Roman" w:hAnsi="Times New Roman" w:cs="Times New Roman"/>
          <w:sz w:val="28"/>
          <w:szCs w:val="28"/>
        </w:rPr>
        <w:t xml:space="preserve"> году работала программа поддержки молодых специалистов (частичная компенсация найма жилья) на сумму 100,0 тыс. рублей.</w:t>
      </w:r>
    </w:p>
    <w:p w:rsidR="00FC6A23" w:rsidRDefault="00FC6A23" w:rsidP="00FA2AF8">
      <w:pPr>
        <w:spacing w:after="0" w:line="240" w:lineRule="auto"/>
        <w:ind w:firstLine="567"/>
        <w:jc w:val="both"/>
        <w:rPr>
          <w:rFonts w:ascii="Times New Roman" w:hAnsi="Times New Roman" w:cs="Times New Roman"/>
          <w:sz w:val="28"/>
          <w:szCs w:val="28"/>
        </w:rPr>
      </w:pPr>
    </w:p>
    <w:p w:rsidR="00FA2AF8" w:rsidRDefault="00FA2AF8" w:rsidP="00DA1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Народный ансамбль «ГЭСЭР» в 2020 году выиграл Грант Правительства Республики Бурятия «Сохраняя прошлое – мы создаем будущие» на сумму 100 тысяч рублей. Со финансирование составило 25 тысяч рублей. На данные средства были приобретены народные сценические костюмы для проведения бурятских национальных праздников.   </w:t>
      </w:r>
    </w:p>
    <w:p w:rsidR="00D704AD" w:rsidRDefault="00D704AD" w:rsidP="008430E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430EB">
        <w:rPr>
          <w:rFonts w:ascii="Times New Roman" w:hAnsi="Times New Roman" w:cs="Times New Roman"/>
          <w:sz w:val="28"/>
          <w:szCs w:val="28"/>
          <w:shd w:val="clear" w:color="auto" w:fill="FFFFFF"/>
        </w:rPr>
        <w:t xml:space="preserve"> </w:t>
      </w:r>
      <w:r w:rsidR="00FC6A23">
        <w:rPr>
          <w:rFonts w:ascii="Times New Roman" w:hAnsi="Times New Roman" w:cs="Times New Roman"/>
          <w:noProof/>
          <w:sz w:val="28"/>
          <w:szCs w:val="28"/>
          <w:shd w:val="clear" w:color="auto" w:fill="FFFFFF"/>
        </w:rPr>
        <w:drawing>
          <wp:inline distT="0" distB="0" distL="0" distR="0">
            <wp:extent cx="1376510" cy="2302094"/>
            <wp:effectExtent l="19050" t="0" r="0" b="0"/>
            <wp:docPr id="7" name="Рисунок 1" descr="R4qr4QDeM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4qr4QDeMhY"/>
                    <pic:cNvPicPr>
                      <a:picLocks noChangeAspect="1" noChangeArrowheads="1"/>
                    </pic:cNvPicPr>
                  </pic:nvPicPr>
                  <pic:blipFill>
                    <a:blip r:embed="rId9" cstate="print"/>
                    <a:srcRect/>
                    <a:stretch>
                      <a:fillRect/>
                    </a:stretch>
                  </pic:blipFill>
                  <pic:spPr bwMode="auto">
                    <a:xfrm>
                      <a:off x="0" y="0"/>
                      <a:ext cx="1376510" cy="2302094"/>
                    </a:xfrm>
                    <a:prstGeom prst="rect">
                      <a:avLst/>
                    </a:prstGeom>
                    <a:noFill/>
                    <a:ln w="9525">
                      <a:noFill/>
                      <a:miter lim="800000"/>
                      <a:headEnd/>
                      <a:tailEnd/>
                    </a:ln>
                  </pic:spPr>
                </pic:pic>
              </a:graphicData>
            </a:graphic>
          </wp:inline>
        </w:drawing>
      </w:r>
      <w:r w:rsidR="008430EB">
        <w:rPr>
          <w:rFonts w:ascii="Times New Roman" w:hAnsi="Times New Roman" w:cs="Times New Roman"/>
          <w:sz w:val="28"/>
          <w:szCs w:val="28"/>
          <w:shd w:val="clear" w:color="auto" w:fill="FFFFFF"/>
        </w:rPr>
        <w:t xml:space="preserve">             </w:t>
      </w:r>
      <w:r w:rsidR="00DA197C">
        <w:rPr>
          <w:rFonts w:ascii="Times New Roman" w:hAnsi="Times New Roman" w:cs="Times New Roman"/>
          <w:noProof/>
          <w:sz w:val="28"/>
          <w:szCs w:val="28"/>
          <w:shd w:val="clear" w:color="auto" w:fill="FFFFFF"/>
        </w:rPr>
        <w:drawing>
          <wp:inline distT="0" distB="0" distL="0" distR="0">
            <wp:extent cx="1378498" cy="2295525"/>
            <wp:effectExtent l="19050" t="0" r="0" b="0"/>
            <wp:docPr id="14" name="Рисунок 2" descr="MIz358JXD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z358JXD1Y"/>
                    <pic:cNvPicPr>
                      <a:picLocks noChangeAspect="1" noChangeArrowheads="1"/>
                    </pic:cNvPicPr>
                  </pic:nvPicPr>
                  <pic:blipFill>
                    <a:blip r:embed="rId10" cstate="print"/>
                    <a:srcRect/>
                    <a:stretch>
                      <a:fillRect/>
                    </a:stretch>
                  </pic:blipFill>
                  <pic:spPr bwMode="auto">
                    <a:xfrm>
                      <a:off x="0" y="0"/>
                      <a:ext cx="1382202" cy="2301693"/>
                    </a:xfrm>
                    <a:prstGeom prst="rect">
                      <a:avLst/>
                    </a:prstGeom>
                    <a:noFill/>
                    <a:ln w="9525">
                      <a:noFill/>
                      <a:miter lim="800000"/>
                      <a:headEnd/>
                      <a:tailEnd/>
                    </a:ln>
                  </pic:spPr>
                </pic:pic>
              </a:graphicData>
            </a:graphic>
          </wp:inline>
        </w:drawing>
      </w:r>
      <w:r w:rsidR="008430EB">
        <w:rPr>
          <w:rFonts w:ascii="Times New Roman" w:hAnsi="Times New Roman" w:cs="Times New Roman"/>
          <w:sz w:val="28"/>
          <w:szCs w:val="28"/>
          <w:shd w:val="clear" w:color="auto" w:fill="FFFFFF"/>
        </w:rPr>
        <w:t xml:space="preserve">         </w:t>
      </w:r>
      <w:r w:rsidR="00DA197C">
        <w:rPr>
          <w:rFonts w:ascii="Times New Roman" w:hAnsi="Times New Roman" w:cs="Times New Roman"/>
          <w:sz w:val="28"/>
          <w:szCs w:val="28"/>
          <w:shd w:val="clear" w:color="auto" w:fill="FFFFFF"/>
        </w:rPr>
        <w:t xml:space="preserve">  </w:t>
      </w:r>
      <w:r w:rsidR="008430EB">
        <w:rPr>
          <w:rFonts w:ascii="Times New Roman" w:hAnsi="Times New Roman" w:cs="Times New Roman"/>
          <w:sz w:val="28"/>
          <w:szCs w:val="28"/>
          <w:shd w:val="clear" w:color="auto" w:fill="FFFFFF"/>
        </w:rPr>
        <w:t xml:space="preserve">   </w:t>
      </w:r>
      <w:r w:rsidR="00DA197C">
        <w:rPr>
          <w:rFonts w:ascii="Times New Roman" w:hAnsi="Times New Roman" w:cs="Times New Roman"/>
          <w:noProof/>
          <w:sz w:val="28"/>
          <w:szCs w:val="28"/>
          <w:shd w:val="clear" w:color="auto" w:fill="FFFFFF"/>
        </w:rPr>
        <w:drawing>
          <wp:inline distT="0" distB="0" distL="0" distR="0">
            <wp:extent cx="1305614" cy="2295525"/>
            <wp:effectExtent l="19050" t="0" r="8836" b="0"/>
            <wp:docPr id="12" name="Рисунок 4" descr="8ps9Bg0K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ps9Bg0KIsk"/>
                    <pic:cNvPicPr>
                      <a:picLocks noChangeAspect="1" noChangeArrowheads="1"/>
                    </pic:cNvPicPr>
                  </pic:nvPicPr>
                  <pic:blipFill>
                    <a:blip r:embed="rId11" cstate="print"/>
                    <a:srcRect/>
                    <a:stretch>
                      <a:fillRect/>
                    </a:stretch>
                  </pic:blipFill>
                  <pic:spPr bwMode="auto">
                    <a:xfrm>
                      <a:off x="0" y="0"/>
                      <a:ext cx="1302454" cy="2289970"/>
                    </a:xfrm>
                    <a:prstGeom prst="rect">
                      <a:avLst/>
                    </a:prstGeom>
                    <a:noFill/>
                    <a:ln w="9525">
                      <a:noFill/>
                      <a:miter lim="800000"/>
                      <a:headEnd/>
                      <a:tailEnd/>
                    </a:ln>
                  </pic:spPr>
                </pic:pic>
              </a:graphicData>
            </a:graphic>
          </wp:inline>
        </w:drawing>
      </w:r>
      <w:r w:rsidR="008430EB">
        <w:rPr>
          <w:rFonts w:ascii="Times New Roman" w:hAnsi="Times New Roman" w:cs="Times New Roman"/>
          <w:sz w:val="28"/>
          <w:szCs w:val="28"/>
          <w:shd w:val="clear" w:color="auto" w:fill="FFFFFF"/>
        </w:rPr>
        <w:t xml:space="preserve">           </w:t>
      </w:r>
      <w:r w:rsidR="00DA197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FE5EEF" w:rsidRDefault="00A9014E" w:rsidP="00D704A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D704AD">
        <w:rPr>
          <w:rFonts w:ascii="Times New Roman" w:hAnsi="Times New Roman" w:cs="Times New Roman"/>
          <w:noProof/>
          <w:sz w:val="28"/>
          <w:szCs w:val="28"/>
          <w:shd w:val="clear" w:color="auto" w:fill="FFFFFF"/>
        </w:rPr>
        <w:drawing>
          <wp:inline distT="0" distB="0" distL="0" distR="0">
            <wp:extent cx="1714500" cy="2228850"/>
            <wp:effectExtent l="19050" t="0" r="0" b="0"/>
            <wp:docPr id="16" name="Рисунок 5" descr="C:\Users\User\AppData\Local\Microsoft\Windows\INetCache\Content.Word\xiUl0Zndp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xiUl0ZndpBc.jpg"/>
                    <pic:cNvPicPr>
                      <a:picLocks noChangeAspect="1" noChangeArrowheads="1"/>
                    </pic:cNvPicPr>
                  </pic:nvPicPr>
                  <pic:blipFill>
                    <a:blip r:embed="rId12" cstate="print"/>
                    <a:srcRect/>
                    <a:stretch>
                      <a:fillRect/>
                    </a:stretch>
                  </pic:blipFill>
                  <pic:spPr bwMode="auto">
                    <a:xfrm>
                      <a:off x="0" y="0"/>
                      <a:ext cx="1714500" cy="2228850"/>
                    </a:xfrm>
                    <a:prstGeom prst="rect">
                      <a:avLst/>
                    </a:prstGeom>
                    <a:noFill/>
                    <a:ln w="9525">
                      <a:noFill/>
                      <a:miter lim="800000"/>
                      <a:headEnd/>
                      <a:tailEnd/>
                    </a:ln>
                  </pic:spPr>
                </pic:pic>
              </a:graphicData>
            </a:graphic>
          </wp:inline>
        </w:drawing>
      </w:r>
      <w:r w:rsidR="00DA197C">
        <w:rPr>
          <w:rFonts w:ascii="Times New Roman" w:hAnsi="Times New Roman" w:cs="Times New Roman"/>
          <w:sz w:val="28"/>
          <w:szCs w:val="28"/>
          <w:shd w:val="clear" w:color="auto" w:fill="FFFFFF"/>
        </w:rPr>
        <w:t xml:space="preserve">                                   </w:t>
      </w:r>
      <w:r w:rsidR="008430EB">
        <w:rPr>
          <w:rFonts w:ascii="Times New Roman" w:hAnsi="Times New Roman" w:cs="Times New Roman"/>
          <w:sz w:val="28"/>
          <w:szCs w:val="28"/>
          <w:shd w:val="clear" w:color="auto" w:fill="FFFFFF"/>
        </w:rPr>
        <w:t xml:space="preserve"> </w:t>
      </w:r>
      <w:r w:rsidR="00DA197C">
        <w:rPr>
          <w:rFonts w:ascii="Times New Roman" w:hAnsi="Times New Roman" w:cs="Times New Roman"/>
          <w:noProof/>
          <w:sz w:val="28"/>
          <w:szCs w:val="28"/>
          <w:shd w:val="clear" w:color="auto" w:fill="FFFFFF"/>
        </w:rPr>
        <w:drawing>
          <wp:inline distT="0" distB="0" distL="0" distR="0">
            <wp:extent cx="1314450" cy="2462445"/>
            <wp:effectExtent l="19050" t="0" r="0" b="0"/>
            <wp:docPr id="13" name="Рисунок 3" descr="uo0utllQ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0utllQRic"/>
                    <pic:cNvPicPr>
                      <a:picLocks noChangeAspect="1" noChangeArrowheads="1"/>
                    </pic:cNvPicPr>
                  </pic:nvPicPr>
                  <pic:blipFill>
                    <a:blip r:embed="rId13" cstate="print"/>
                    <a:srcRect/>
                    <a:stretch>
                      <a:fillRect/>
                    </a:stretch>
                  </pic:blipFill>
                  <pic:spPr bwMode="auto">
                    <a:xfrm>
                      <a:off x="0" y="0"/>
                      <a:ext cx="1316637" cy="2466542"/>
                    </a:xfrm>
                    <a:prstGeom prst="rect">
                      <a:avLst/>
                    </a:prstGeom>
                    <a:noFill/>
                    <a:ln w="9525">
                      <a:noFill/>
                      <a:miter lim="800000"/>
                      <a:headEnd/>
                      <a:tailEnd/>
                    </a:ln>
                  </pic:spPr>
                </pic:pic>
              </a:graphicData>
            </a:graphic>
          </wp:inline>
        </w:drawing>
      </w:r>
    </w:p>
    <w:p w:rsidR="00A9014E" w:rsidRPr="00D704AD" w:rsidRDefault="00A9014E" w:rsidP="00D704AD">
      <w:pPr>
        <w:spacing w:after="0" w:line="360" w:lineRule="auto"/>
        <w:jc w:val="both"/>
        <w:rPr>
          <w:rFonts w:ascii="Times New Roman" w:hAnsi="Times New Roman" w:cs="Times New Roman"/>
          <w:sz w:val="28"/>
          <w:szCs w:val="28"/>
          <w:shd w:val="clear" w:color="auto" w:fill="FFFFFF"/>
        </w:rPr>
      </w:pPr>
    </w:p>
    <w:p w:rsidR="00D704AD" w:rsidRPr="00EA02A2" w:rsidRDefault="00FC6A23" w:rsidP="00EA02A2">
      <w:pPr>
        <w:spacing w:after="0" w:line="360" w:lineRule="auto"/>
        <w:ind w:firstLine="709"/>
        <w:jc w:val="both"/>
        <w:rPr>
          <w:rFonts w:ascii="Times New Roman" w:eastAsiaTheme="minorHAnsi" w:hAnsi="Times New Roman" w:cs="Times New Roman"/>
          <w:b/>
          <w:color w:val="333333"/>
          <w:sz w:val="28"/>
          <w:szCs w:val="28"/>
          <w:shd w:val="clear" w:color="auto" w:fill="FFFFFF"/>
          <w:lang w:eastAsia="en-US"/>
        </w:rPr>
      </w:pPr>
      <w:r>
        <w:rPr>
          <w:rFonts w:ascii="Times New Roman" w:eastAsiaTheme="minorHAnsi" w:hAnsi="Times New Roman" w:cs="Times New Roman"/>
          <w:b/>
          <w:color w:val="333333"/>
          <w:sz w:val="28"/>
          <w:szCs w:val="28"/>
          <w:shd w:val="clear" w:color="auto" w:fill="FFFFFF"/>
          <w:lang w:eastAsia="en-US"/>
        </w:rPr>
        <w:t>Работа</w:t>
      </w:r>
      <w:r w:rsidRPr="00FC6A23">
        <w:rPr>
          <w:rFonts w:ascii="Times New Roman" w:eastAsiaTheme="minorHAnsi" w:hAnsi="Times New Roman" w:cs="Times New Roman"/>
          <w:b/>
          <w:color w:val="333333"/>
          <w:sz w:val="28"/>
          <w:szCs w:val="28"/>
          <w:shd w:val="clear" w:color="auto" w:fill="FFFFFF"/>
          <w:lang w:eastAsia="en-US"/>
        </w:rPr>
        <w:t xml:space="preserve"> кинотеатра и ремонт фойе.</w:t>
      </w:r>
    </w:p>
    <w:p w:rsidR="00D704AD" w:rsidRDefault="00D704AD" w:rsidP="00FC6A23">
      <w:pPr>
        <w:spacing w:after="0" w:line="360" w:lineRule="auto"/>
        <w:ind w:firstLine="709"/>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В </w:t>
      </w:r>
      <w:r w:rsidR="00EA02A2">
        <w:rPr>
          <w:rFonts w:ascii="Times New Roman" w:eastAsiaTheme="minorHAnsi" w:hAnsi="Times New Roman" w:cs="Times New Roman"/>
          <w:color w:val="000000"/>
          <w:sz w:val="28"/>
          <w:szCs w:val="28"/>
          <w:lang w:eastAsia="en-US"/>
        </w:rPr>
        <w:t xml:space="preserve">преддверие 2020 года состоялось торжественное мероприятие по случаю официального открытия современного цифрового кинотеатра «Гранд </w:t>
      </w:r>
      <w:proofErr w:type="spellStart"/>
      <w:r w:rsidR="00EA02A2">
        <w:rPr>
          <w:rFonts w:ascii="Times New Roman" w:eastAsiaTheme="minorHAnsi" w:hAnsi="Times New Roman" w:cs="Times New Roman"/>
          <w:color w:val="000000"/>
          <w:sz w:val="28"/>
          <w:szCs w:val="28"/>
          <w:lang w:eastAsia="en-US"/>
        </w:rPr>
        <w:t>Синема</w:t>
      </w:r>
      <w:proofErr w:type="spellEnd"/>
      <w:r w:rsidR="00EA02A2">
        <w:rPr>
          <w:rFonts w:ascii="Times New Roman" w:eastAsiaTheme="minorHAnsi" w:hAnsi="Times New Roman" w:cs="Times New Roman"/>
          <w:color w:val="000000"/>
          <w:sz w:val="28"/>
          <w:szCs w:val="28"/>
          <w:lang w:eastAsia="en-US"/>
        </w:rPr>
        <w:t xml:space="preserve">» (28.12.2019). Давняя мечта всех </w:t>
      </w:r>
      <w:proofErr w:type="spellStart"/>
      <w:r w:rsidR="00EA02A2">
        <w:rPr>
          <w:rFonts w:ascii="Times New Roman" w:eastAsiaTheme="minorHAnsi" w:hAnsi="Times New Roman" w:cs="Times New Roman"/>
          <w:color w:val="000000"/>
          <w:sz w:val="28"/>
          <w:szCs w:val="28"/>
          <w:lang w:eastAsia="en-US"/>
        </w:rPr>
        <w:t>Северобайкальцев</w:t>
      </w:r>
      <w:proofErr w:type="spellEnd"/>
      <w:r w:rsidR="00EA02A2">
        <w:rPr>
          <w:rFonts w:ascii="Times New Roman" w:eastAsiaTheme="minorHAnsi" w:hAnsi="Times New Roman" w:cs="Times New Roman"/>
          <w:color w:val="000000"/>
          <w:sz w:val="28"/>
          <w:szCs w:val="28"/>
          <w:lang w:eastAsia="en-US"/>
        </w:rPr>
        <w:t xml:space="preserve"> стала реальностью благодаря реализации на территории России национального проекта «Культура».</w:t>
      </w:r>
    </w:p>
    <w:p w:rsidR="00EA02A2" w:rsidRDefault="00EA02A2" w:rsidP="00FC6A23">
      <w:pPr>
        <w:spacing w:after="0" w:line="360" w:lineRule="auto"/>
        <w:ind w:firstLine="709"/>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В 2020 году за счет сре</w:t>
      </w:r>
      <w:proofErr w:type="gramStart"/>
      <w:r>
        <w:rPr>
          <w:rFonts w:ascii="Times New Roman" w:eastAsiaTheme="minorHAnsi" w:hAnsi="Times New Roman" w:cs="Times New Roman"/>
          <w:color w:val="000000"/>
          <w:sz w:val="28"/>
          <w:szCs w:val="28"/>
          <w:lang w:eastAsia="en-US"/>
        </w:rPr>
        <w:t>дств пр</w:t>
      </w:r>
      <w:proofErr w:type="gramEnd"/>
      <w:r>
        <w:rPr>
          <w:rFonts w:ascii="Times New Roman" w:eastAsiaTheme="minorHAnsi" w:hAnsi="Times New Roman" w:cs="Times New Roman"/>
          <w:color w:val="000000"/>
          <w:sz w:val="28"/>
          <w:szCs w:val="28"/>
          <w:lang w:eastAsia="en-US"/>
        </w:rPr>
        <w:t xml:space="preserve">ограммы развития общественной инфраструктуры выполнен второй этап капитального ремонта и оснащения кинотеатра «Гранд </w:t>
      </w:r>
      <w:proofErr w:type="spellStart"/>
      <w:r>
        <w:rPr>
          <w:rFonts w:ascii="Times New Roman" w:eastAsiaTheme="minorHAnsi" w:hAnsi="Times New Roman" w:cs="Times New Roman"/>
          <w:color w:val="000000"/>
          <w:sz w:val="28"/>
          <w:szCs w:val="28"/>
          <w:lang w:eastAsia="en-US"/>
        </w:rPr>
        <w:t>Синема</w:t>
      </w:r>
      <w:proofErr w:type="spellEnd"/>
      <w:r>
        <w:rPr>
          <w:rFonts w:ascii="Times New Roman" w:eastAsiaTheme="minorHAnsi" w:hAnsi="Times New Roman" w:cs="Times New Roman"/>
          <w:color w:val="000000"/>
          <w:sz w:val="28"/>
          <w:szCs w:val="28"/>
          <w:lang w:eastAsia="en-US"/>
        </w:rPr>
        <w:t>» - ремонт фойе. Презентация кинотеатра прошла 08 сентября 2020 года. Открытие полноценного современного кинозала является огромным достижением города в современное время. Жители и гости города получили уникальную возможность просмотра новинок художественных фильмов, а также проведение семейного досуга в уютном, красивом кинотеатре.</w:t>
      </w:r>
    </w:p>
    <w:p w:rsidR="00FC6A23" w:rsidRPr="00FC6A23" w:rsidRDefault="00FC6A23" w:rsidP="00FC6A23">
      <w:pPr>
        <w:spacing w:after="0" w:line="360" w:lineRule="auto"/>
        <w:jc w:val="both"/>
        <w:rPr>
          <w:rFonts w:ascii="SourceSansPro-Regular" w:eastAsiaTheme="minorHAnsi" w:hAnsi="SourceSansPro-Regular"/>
          <w:color w:val="000000"/>
          <w:sz w:val="30"/>
          <w:szCs w:val="30"/>
          <w:lang w:eastAsia="en-US"/>
        </w:rPr>
      </w:pPr>
      <w:r w:rsidRPr="00FC6A23">
        <w:rPr>
          <w:rFonts w:ascii="SourceSansPro-Regular" w:eastAsiaTheme="minorHAnsi" w:hAnsi="SourceSansPro-Regular"/>
          <w:noProof/>
          <w:color w:val="000000"/>
          <w:sz w:val="30"/>
          <w:szCs w:val="30"/>
        </w:rPr>
        <w:drawing>
          <wp:inline distT="0" distB="0" distL="0" distR="0">
            <wp:extent cx="2619375" cy="1752600"/>
            <wp:effectExtent l="0" t="0" r="0" b="0"/>
            <wp:docPr id="22" name="Рисунок 22" descr="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r w:rsidRPr="00FC6A23">
        <w:rPr>
          <w:rFonts w:ascii="SourceSansPro-Regular" w:eastAsiaTheme="minorHAnsi" w:hAnsi="SourceSansPro-Regular"/>
          <w:color w:val="000000"/>
          <w:sz w:val="30"/>
          <w:szCs w:val="30"/>
          <w:lang w:eastAsia="en-US"/>
        </w:rPr>
        <w:t xml:space="preserve">  </w:t>
      </w:r>
      <w:r w:rsidR="00D567BD">
        <w:rPr>
          <w:rFonts w:ascii="SourceSansPro-Regular" w:eastAsiaTheme="minorHAnsi" w:hAnsi="SourceSansPro-Regular"/>
          <w:color w:val="000000"/>
          <w:sz w:val="30"/>
          <w:szCs w:val="30"/>
          <w:lang w:eastAsia="en-US"/>
        </w:rPr>
        <w:t xml:space="preserve">   </w:t>
      </w:r>
      <w:r w:rsidRPr="00FC6A23">
        <w:rPr>
          <w:rFonts w:ascii="SourceSansPro-Regular" w:eastAsiaTheme="minorHAnsi" w:hAnsi="SourceSansPro-Regular"/>
          <w:color w:val="000000"/>
          <w:sz w:val="30"/>
          <w:szCs w:val="30"/>
          <w:lang w:eastAsia="en-US"/>
        </w:rPr>
        <w:t xml:space="preserve"> </w:t>
      </w:r>
      <w:r w:rsidRPr="00FC6A23">
        <w:rPr>
          <w:rFonts w:ascii="SourceSansPro-Regular" w:eastAsiaTheme="minorHAnsi" w:hAnsi="SourceSansPro-Regular"/>
          <w:noProof/>
          <w:color w:val="000000"/>
          <w:sz w:val="30"/>
          <w:szCs w:val="30"/>
        </w:rPr>
        <w:drawing>
          <wp:inline distT="0" distB="0" distL="0" distR="0">
            <wp:extent cx="2657475" cy="1771650"/>
            <wp:effectExtent l="0" t="0" r="0" b="0"/>
            <wp:docPr id="21" name="Рисунок 21" descr="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FC6A23" w:rsidRPr="00FC6A23" w:rsidRDefault="00FC6A23" w:rsidP="00FC6A23">
      <w:pPr>
        <w:spacing w:after="0" w:line="360" w:lineRule="auto"/>
        <w:jc w:val="both"/>
        <w:rPr>
          <w:rFonts w:ascii="Times New Roman" w:eastAsiaTheme="minorHAnsi" w:hAnsi="Times New Roman" w:cs="Times New Roman"/>
          <w:color w:val="000000"/>
          <w:sz w:val="28"/>
          <w:szCs w:val="28"/>
          <w:lang w:eastAsia="en-US"/>
        </w:rPr>
      </w:pPr>
    </w:p>
    <w:p w:rsidR="00F668D3" w:rsidRDefault="00F668D3" w:rsidP="00FC6A23">
      <w:pPr>
        <w:spacing w:after="0" w:line="360" w:lineRule="auto"/>
        <w:ind w:firstLine="709"/>
        <w:jc w:val="both"/>
        <w:rPr>
          <w:rFonts w:ascii="Times New Roman" w:eastAsiaTheme="minorHAnsi" w:hAnsi="Times New Roman" w:cs="Times New Roman"/>
          <w:b/>
          <w:color w:val="000000"/>
          <w:sz w:val="28"/>
          <w:szCs w:val="28"/>
          <w:lang w:eastAsia="en-US"/>
        </w:rPr>
      </w:pPr>
    </w:p>
    <w:p w:rsidR="00A9014E" w:rsidRDefault="00A9014E" w:rsidP="00FC6A23">
      <w:pPr>
        <w:spacing w:after="0" w:line="360" w:lineRule="auto"/>
        <w:ind w:firstLine="709"/>
        <w:jc w:val="both"/>
        <w:rPr>
          <w:rFonts w:ascii="Times New Roman" w:eastAsiaTheme="minorHAnsi" w:hAnsi="Times New Roman" w:cs="Times New Roman"/>
          <w:b/>
          <w:color w:val="000000"/>
          <w:sz w:val="28"/>
          <w:szCs w:val="28"/>
          <w:lang w:eastAsia="en-US"/>
        </w:rPr>
      </w:pPr>
    </w:p>
    <w:p w:rsidR="00D567BD" w:rsidRDefault="00D567BD" w:rsidP="00FC6A23">
      <w:pPr>
        <w:spacing w:after="0" w:line="360" w:lineRule="auto"/>
        <w:ind w:firstLine="709"/>
        <w:jc w:val="both"/>
        <w:rPr>
          <w:rFonts w:ascii="Times New Roman" w:eastAsiaTheme="minorHAnsi" w:hAnsi="Times New Roman" w:cs="Times New Roman"/>
          <w:b/>
          <w:color w:val="000000"/>
          <w:sz w:val="28"/>
          <w:szCs w:val="28"/>
          <w:lang w:eastAsia="en-US"/>
        </w:rPr>
      </w:pPr>
    </w:p>
    <w:p w:rsidR="00FC6A23" w:rsidRPr="00FC6A23" w:rsidRDefault="00FC6A23" w:rsidP="00FC6A23">
      <w:pPr>
        <w:spacing w:after="0" w:line="360" w:lineRule="auto"/>
        <w:ind w:firstLine="709"/>
        <w:jc w:val="both"/>
        <w:rPr>
          <w:rFonts w:ascii="Times New Roman" w:eastAsiaTheme="minorHAnsi" w:hAnsi="Times New Roman" w:cs="Times New Roman"/>
          <w:b/>
          <w:color w:val="000000"/>
          <w:sz w:val="28"/>
          <w:szCs w:val="28"/>
          <w:lang w:eastAsia="en-US"/>
        </w:rPr>
      </w:pPr>
      <w:r w:rsidRPr="00FC6A23">
        <w:rPr>
          <w:rFonts w:ascii="Times New Roman" w:eastAsiaTheme="minorHAnsi" w:hAnsi="Times New Roman" w:cs="Times New Roman"/>
          <w:b/>
          <w:color w:val="000000"/>
          <w:sz w:val="28"/>
          <w:szCs w:val="28"/>
          <w:lang w:eastAsia="en-US"/>
        </w:rPr>
        <w:lastRenderedPageBreak/>
        <w:t>«Волонтеры культуры»</w:t>
      </w:r>
    </w:p>
    <w:p w:rsidR="00EA02A2" w:rsidRPr="00EA02A2" w:rsidRDefault="00EA02A2" w:rsidP="00FC6A23">
      <w:pPr>
        <w:spacing w:after="0" w:line="360" w:lineRule="auto"/>
        <w:ind w:firstLine="709"/>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2 декабря 2020 года куратор «Волонтеров культуры» Екатерина </w:t>
      </w:r>
      <w:proofErr w:type="spellStart"/>
      <w:r>
        <w:rPr>
          <w:rFonts w:ascii="Times New Roman" w:eastAsiaTheme="minorHAnsi" w:hAnsi="Times New Roman" w:cs="Times New Roman"/>
          <w:color w:val="000000"/>
          <w:sz w:val="28"/>
          <w:szCs w:val="28"/>
          <w:lang w:eastAsia="en-US"/>
        </w:rPr>
        <w:t>Косарькова</w:t>
      </w:r>
      <w:proofErr w:type="spellEnd"/>
      <w:r>
        <w:rPr>
          <w:rFonts w:ascii="Times New Roman" w:eastAsiaTheme="minorHAnsi" w:hAnsi="Times New Roman" w:cs="Times New Roman"/>
          <w:color w:val="000000"/>
          <w:sz w:val="28"/>
          <w:szCs w:val="28"/>
          <w:lang w:eastAsia="en-US"/>
        </w:rPr>
        <w:t xml:space="preserve"> приняла участие в межрегиональном </w:t>
      </w:r>
      <w:proofErr w:type="spellStart"/>
      <w:r>
        <w:rPr>
          <w:rFonts w:ascii="Times New Roman" w:eastAsiaTheme="minorHAnsi" w:hAnsi="Times New Roman" w:cs="Times New Roman"/>
          <w:color w:val="000000"/>
          <w:sz w:val="28"/>
          <w:szCs w:val="28"/>
          <w:lang w:eastAsia="en-US"/>
        </w:rPr>
        <w:t>онлайн</w:t>
      </w:r>
      <w:proofErr w:type="spellEnd"/>
      <w:r>
        <w:rPr>
          <w:rFonts w:ascii="Times New Roman" w:eastAsiaTheme="minorHAnsi" w:hAnsi="Times New Roman" w:cs="Times New Roman"/>
          <w:color w:val="000000"/>
          <w:sz w:val="28"/>
          <w:szCs w:val="28"/>
          <w:lang w:eastAsia="en-US"/>
        </w:rPr>
        <w:t xml:space="preserve"> – семинаре «Добровольчество в сфере культуры: достижения и перспективы», который организовал ГАУК РБ «Республиканская </w:t>
      </w:r>
      <w:proofErr w:type="spellStart"/>
      <w:r>
        <w:rPr>
          <w:rFonts w:ascii="Times New Roman" w:eastAsiaTheme="minorHAnsi" w:hAnsi="Times New Roman" w:cs="Times New Roman"/>
          <w:color w:val="000000"/>
          <w:sz w:val="28"/>
          <w:szCs w:val="28"/>
          <w:lang w:eastAsia="en-US"/>
        </w:rPr>
        <w:t>детско</w:t>
      </w:r>
      <w:proofErr w:type="spellEnd"/>
      <w:r>
        <w:rPr>
          <w:rFonts w:ascii="Times New Roman" w:eastAsiaTheme="minorHAnsi" w:hAnsi="Times New Roman" w:cs="Times New Roman"/>
          <w:color w:val="000000"/>
          <w:sz w:val="28"/>
          <w:szCs w:val="28"/>
          <w:lang w:eastAsia="en-US"/>
        </w:rPr>
        <w:t xml:space="preserve"> – юношеская библиотека». Семинар собрал лучшие практики таких регионов, как Республика Бурятия, </w:t>
      </w:r>
      <w:r w:rsidR="00F668D3">
        <w:rPr>
          <w:rFonts w:ascii="Times New Roman" w:eastAsiaTheme="minorHAnsi" w:hAnsi="Times New Roman" w:cs="Times New Roman"/>
          <w:color w:val="000000"/>
          <w:sz w:val="28"/>
          <w:szCs w:val="28"/>
          <w:lang w:eastAsia="en-US"/>
        </w:rPr>
        <w:t>города Владимир, Великий Новгород, Рязань, Иркутск и Москва. В данном семинаре «Волонтеры культуры» показали свою работу и поделились своим опытом.</w:t>
      </w:r>
    </w:p>
    <w:p w:rsidR="00FC6A23" w:rsidRPr="00FC6A23" w:rsidRDefault="00FC6A23" w:rsidP="00FC6A23">
      <w:pPr>
        <w:spacing w:after="0" w:line="360" w:lineRule="auto"/>
        <w:ind w:firstLine="709"/>
        <w:jc w:val="center"/>
        <w:rPr>
          <w:rFonts w:ascii="SourceSansPro-Regular" w:eastAsiaTheme="minorHAnsi" w:hAnsi="SourceSansPro-Regular"/>
          <w:color w:val="000000"/>
          <w:sz w:val="30"/>
          <w:szCs w:val="30"/>
          <w:lang w:eastAsia="en-US"/>
        </w:rPr>
      </w:pPr>
      <w:r w:rsidRPr="00FC6A23">
        <w:rPr>
          <w:rFonts w:ascii="SourceSansPro-Regular" w:eastAsiaTheme="minorHAnsi" w:hAnsi="SourceSansPro-Regular"/>
          <w:noProof/>
          <w:color w:val="000000"/>
          <w:sz w:val="30"/>
          <w:szCs w:val="30"/>
        </w:rPr>
        <w:drawing>
          <wp:inline distT="0" distB="0" distL="0" distR="0">
            <wp:extent cx="2981325" cy="2981325"/>
            <wp:effectExtent l="0" t="0" r="0" b="0"/>
            <wp:docPr id="20" name="Рисунок 20" descr="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FC6A23" w:rsidRDefault="00FC6A23" w:rsidP="00FC6A23">
      <w:pPr>
        <w:spacing w:after="0" w:line="360" w:lineRule="auto"/>
        <w:ind w:firstLine="709"/>
        <w:jc w:val="center"/>
        <w:rPr>
          <w:rFonts w:ascii="SourceSansPro-Regular" w:eastAsiaTheme="minorHAnsi" w:hAnsi="SourceSansPro-Regular"/>
          <w:color w:val="000000"/>
          <w:sz w:val="30"/>
          <w:szCs w:val="30"/>
          <w:lang w:eastAsia="en-US"/>
        </w:rPr>
      </w:pPr>
    </w:p>
    <w:p w:rsidR="00F668D3" w:rsidRPr="00FC6A23" w:rsidRDefault="00F668D3" w:rsidP="00F668D3">
      <w:pPr>
        <w:spacing w:after="0" w:line="360" w:lineRule="auto"/>
        <w:ind w:firstLine="709"/>
        <w:jc w:val="both"/>
        <w:rPr>
          <w:rFonts w:ascii="Times New Roman" w:eastAsiaTheme="minorHAnsi" w:hAnsi="Times New Roman" w:cs="Times New Roman"/>
          <w:sz w:val="28"/>
          <w:szCs w:val="28"/>
          <w:lang w:eastAsia="en-US"/>
        </w:rPr>
      </w:pPr>
      <w:r w:rsidRPr="00FC6A23">
        <w:rPr>
          <w:rFonts w:ascii="Times New Roman" w:eastAsiaTheme="minorHAnsi" w:hAnsi="Times New Roman" w:cs="Times New Roman"/>
          <w:sz w:val="28"/>
          <w:szCs w:val="28"/>
          <w:lang w:eastAsia="en-US"/>
        </w:rPr>
        <w:t xml:space="preserve">В июле 2020 года на базе ДК Байкал зарегистрирована Местная Общественная Организация Центр национальных культур «Под сводом Байкала». Это единая площадка нашего города, копилка богатейшего опыта, где создаются все условия для развития национальных культур. Учредители организации - Управление культуры города </w:t>
      </w:r>
      <w:proofErr w:type="spellStart"/>
      <w:r w:rsidRPr="00FC6A23">
        <w:rPr>
          <w:rFonts w:ascii="Times New Roman" w:eastAsiaTheme="minorHAnsi" w:hAnsi="Times New Roman" w:cs="Times New Roman"/>
          <w:sz w:val="28"/>
          <w:szCs w:val="28"/>
          <w:lang w:eastAsia="en-US"/>
        </w:rPr>
        <w:t>Северобайкальск</w:t>
      </w:r>
      <w:proofErr w:type="spellEnd"/>
      <w:r w:rsidRPr="00FC6A23">
        <w:rPr>
          <w:rFonts w:ascii="Times New Roman" w:eastAsiaTheme="minorHAnsi" w:hAnsi="Times New Roman" w:cs="Times New Roman"/>
          <w:sz w:val="28"/>
          <w:szCs w:val="28"/>
          <w:lang w:eastAsia="en-US"/>
        </w:rPr>
        <w:t xml:space="preserve"> и ДК Байкал. Деятельность МОО ЦНК «Под сводом Байкала» направлена на творческую консолидацию диаспор, укрепление связей путем привлечения к активной жизненной позиции для гармоничного межнационального согласия. Мы вместе учимся в современных условиях приобщаться к истокам и применять их в повседневной жизни.</w:t>
      </w:r>
    </w:p>
    <w:p w:rsidR="00F668D3" w:rsidRDefault="00F668D3" w:rsidP="00F668D3">
      <w:pPr>
        <w:spacing w:after="0" w:line="360" w:lineRule="auto"/>
        <w:ind w:firstLine="709"/>
        <w:jc w:val="both"/>
        <w:rPr>
          <w:rFonts w:ascii="Times New Roman" w:eastAsiaTheme="minorHAnsi" w:hAnsi="Times New Roman" w:cs="Times New Roman"/>
          <w:b/>
          <w:sz w:val="28"/>
          <w:szCs w:val="28"/>
          <w:lang w:eastAsia="en-US"/>
        </w:rPr>
      </w:pPr>
      <w:r w:rsidRPr="00FC6A23">
        <w:rPr>
          <w:rFonts w:ascii="Times New Roman" w:eastAsiaTheme="minorHAnsi" w:hAnsi="Times New Roman" w:cs="Times New Roman"/>
          <w:sz w:val="28"/>
          <w:szCs w:val="28"/>
          <w:lang w:eastAsia="en-US"/>
        </w:rPr>
        <w:t xml:space="preserve">Работу МОО ЦНК «Под сводом Байкала» можно отследить на страничке </w:t>
      </w:r>
      <w:proofErr w:type="spellStart"/>
      <w:r w:rsidRPr="00FC6A23">
        <w:rPr>
          <w:rFonts w:ascii="Times New Roman" w:eastAsiaTheme="minorHAnsi" w:hAnsi="Times New Roman" w:cs="Times New Roman"/>
          <w:b/>
          <w:sz w:val="28"/>
          <w:szCs w:val="28"/>
          <w:lang w:val="en-US" w:eastAsia="en-US"/>
        </w:rPr>
        <w:t>vk</w:t>
      </w:r>
      <w:proofErr w:type="spellEnd"/>
      <w:r w:rsidRPr="00FC6A23">
        <w:rPr>
          <w:rFonts w:ascii="Times New Roman" w:eastAsiaTheme="minorHAnsi" w:hAnsi="Times New Roman" w:cs="Times New Roman"/>
          <w:b/>
          <w:sz w:val="28"/>
          <w:szCs w:val="28"/>
          <w:lang w:eastAsia="en-US"/>
        </w:rPr>
        <w:t>.</w:t>
      </w:r>
      <w:r w:rsidRPr="00FC6A23">
        <w:rPr>
          <w:rFonts w:ascii="Times New Roman" w:eastAsiaTheme="minorHAnsi" w:hAnsi="Times New Roman" w:cs="Times New Roman"/>
          <w:b/>
          <w:sz w:val="28"/>
          <w:szCs w:val="28"/>
          <w:lang w:val="en-US" w:eastAsia="en-US"/>
        </w:rPr>
        <w:t>com</w:t>
      </w:r>
      <w:r w:rsidRPr="00FC6A23">
        <w:rPr>
          <w:rFonts w:ascii="Times New Roman" w:eastAsiaTheme="minorHAnsi" w:hAnsi="Times New Roman" w:cs="Times New Roman"/>
          <w:b/>
          <w:sz w:val="28"/>
          <w:szCs w:val="28"/>
          <w:lang w:eastAsia="en-US"/>
        </w:rPr>
        <w:t xml:space="preserve"> –Центр национальных культур «Под сводом Байкала».</w:t>
      </w:r>
      <w:r>
        <w:rPr>
          <w:rFonts w:ascii="Times New Roman" w:eastAsiaTheme="minorHAnsi" w:hAnsi="Times New Roman" w:cs="Times New Roman"/>
          <w:b/>
          <w:sz w:val="28"/>
          <w:szCs w:val="28"/>
          <w:lang w:eastAsia="en-US"/>
        </w:rPr>
        <w:t xml:space="preserve"> </w:t>
      </w:r>
    </w:p>
    <w:p w:rsidR="00F668D3" w:rsidRDefault="00F668D3" w:rsidP="00F668D3">
      <w:pPr>
        <w:spacing w:after="0" w:line="360" w:lineRule="auto"/>
        <w:ind w:firstLine="709"/>
        <w:jc w:val="both"/>
        <w:rPr>
          <w:rFonts w:ascii="Times New Roman" w:eastAsiaTheme="minorHAnsi" w:hAnsi="Times New Roman" w:cs="Times New Roman"/>
          <w:b/>
          <w:sz w:val="28"/>
          <w:szCs w:val="28"/>
          <w:lang w:eastAsia="en-US"/>
        </w:rPr>
      </w:pPr>
    </w:p>
    <w:p w:rsidR="00F668D3" w:rsidRDefault="00F668D3" w:rsidP="00F668D3">
      <w:pPr>
        <w:spacing w:after="0" w:line="360" w:lineRule="auto"/>
        <w:ind w:firstLine="709"/>
        <w:jc w:val="both"/>
        <w:rPr>
          <w:rFonts w:ascii="Times New Roman" w:eastAsiaTheme="minorHAnsi" w:hAnsi="Times New Roman" w:cs="Times New Roman"/>
          <w:b/>
          <w:sz w:val="28"/>
          <w:szCs w:val="28"/>
          <w:lang w:eastAsia="en-US"/>
        </w:rPr>
      </w:pPr>
      <w:proofErr w:type="spellStart"/>
      <w:r>
        <w:rPr>
          <w:rFonts w:ascii="Times New Roman" w:eastAsiaTheme="minorHAnsi" w:hAnsi="Times New Roman" w:cs="Times New Roman"/>
          <w:b/>
          <w:sz w:val="28"/>
          <w:szCs w:val="28"/>
          <w:lang w:eastAsia="en-US"/>
        </w:rPr>
        <w:lastRenderedPageBreak/>
        <w:t>Сагаалган</w:t>
      </w:r>
      <w:proofErr w:type="spellEnd"/>
      <w:r>
        <w:rPr>
          <w:rFonts w:ascii="Times New Roman" w:eastAsiaTheme="minorHAnsi" w:hAnsi="Times New Roman" w:cs="Times New Roman"/>
          <w:b/>
          <w:sz w:val="28"/>
          <w:szCs w:val="28"/>
          <w:lang w:eastAsia="en-US"/>
        </w:rPr>
        <w:t xml:space="preserve"> - 2020</w:t>
      </w:r>
    </w:p>
    <w:p w:rsidR="00F668D3" w:rsidRDefault="00F668D3" w:rsidP="00F668D3">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Торжественное мероприятие, посвященное </w:t>
      </w:r>
      <w:proofErr w:type="spellStart"/>
      <w:r>
        <w:rPr>
          <w:rFonts w:ascii="Times New Roman" w:eastAsiaTheme="minorHAnsi" w:hAnsi="Times New Roman" w:cs="Times New Roman"/>
          <w:sz w:val="28"/>
          <w:szCs w:val="28"/>
          <w:lang w:eastAsia="en-US"/>
        </w:rPr>
        <w:t>Сагаалгану</w:t>
      </w:r>
      <w:proofErr w:type="spellEnd"/>
      <w:r>
        <w:rPr>
          <w:rFonts w:ascii="Times New Roman" w:eastAsiaTheme="minorHAnsi" w:hAnsi="Times New Roman" w:cs="Times New Roman"/>
          <w:sz w:val="28"/>
          <w:szCs w:val="28"/>
          <w:lang w:eastAsia="en-US"/>
        </w:rPr>
        <w:t xml:space="preserve">, состоялось 24 февраля в ДК «Железнодорожник». Началась концертная программа с театрализованного представления, в котором рассказали красивую бурятскую легенду о том, как злой дух </w:t>
      </w:r>
      <w:proofErr w:type="spellStart"/>
      <w:r>
        <w:rPr>
          <w:rFonts w:ascii="Times New Roman" w:eastAsiaTheme="minorHAnsi" w:hAnsi="Times New Roman" w:cs="Times New Roman"/>
          <w:sz w:val="28"/>
          <w:szCs w:val="28"/>
          <w:lang w:eastAsia="en-US"/>
        </w:rPr>
        <w:t>Шолмос</w:t>
      </w:r>
      <w:proofErr w:type="spellEnd"/>
      <w:r>
        <w:rPr>
          <w:rFonts w:ascii="Times New Roman" w:eastAsiaTheme="minorHAnsi" w:hAnsi="Times New Roman" w:cs="Times New Roman"/>
          <w:sz w:val="28"/>
          <w:szCs w:val="28"/>
          <w:lang w:eastAsia="en-US"/>
        </w:rPr>
        <w:t xml:space="preserve"> украл солнце, чтобы лишить людей праздника, и о герое, бросившему вызов злому духу, представили творческие коллективы ДК «Байкал». Второе отделение концерта продолжился выступлением Государственного ансамбля песни и танца «Степные напевы».</w:t>
      </w:r>
    </w:p>
    <w:p w:rsidR="00F668D3" w:rsidRDefault="00F668D3" w:rsidP="00F668D3">
      <w:pPr>
        <w:spacing w:after="0" w:line="360" w:lineRule="auto"/>
        <w:ind w:firstLine="709"/>
        <w:jc w:val="both"/>
        <w:rPr>
          <w:rFonts w:ascii="Times New Roman" w:eastAsiaTheme="minorHAnsi" w:hAnsi="Times New Roman" w:cs="Times New Roman"/>
          <w:sz w:val="28"/>
          <w:szCs w:val="28"/>
          <w:lang w:eastAsia="en-US"/>
        </w:rPr>
      </w:pPr>
    </w:p>
    <w:p w:rsidR="00FC6A23" w:rsidRDefault="00FC6A23" w:rsidP="00FC6A23">
      <w:pPr>
        <w:spacing w:after="0" w:line="360" w:lineRule="auto"/>
        <w:jc w:val="both"/>
        <w:rPr>
          <w:rFonts w:ascii="Times New Roman" w:eastAsiaTheme="minorHAnsi" w:hAnsi="Times New Roman" w:cs="Times New Roman"/>
          <w:b/>
          <w:color w:val="333333"/>
          <w:sz w:val="28"/>
          <w:szCs w:val="28"/>
          <w:shd w:val="clear" w:color="auto" w:fill="FFFFFF"/>
          <w:lang w:eastAsia="en-US"/>
        </w:rPr>
      </w:pPr>
      <w:r w:rsidRPr="00FC6A23">
        <w:rPr>
          <w:rFonts w:ascii="Times New Roman" w:eastAsiaTheme="minorHAnsi" w:hAnsi="Times New Roman" w:cs="Times New Roman"/>
          <w:noProof/>
          <w:color w:val="333333"/>
          <w:sz w:val="28"/>
          <w:szCs w:val="28"/>
          <w:shd w:val="clear" w:color="auto" w:fill="FFFFFF"/>
        </w:rPr>
        <w:drawing>
          <wp:inline distT="0" distB="0" distL="0" distR="0">
            <wp:extent cx="2847975" cy="2095500"/>
            <wp:effectExtent l="19050" t="0" r="9525" b="0"/>
            <wp:docPr id="17" name="Рисунок 40" descr="C:\Users\User\AppData\Local\Microsoft\Windows\INetCache\Content.Word\DSC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DSC_1075.jpg"/>
                    <pic:cNvPicPr>
                      <a:picLocks noChangeAspect="1" noChangeArrowheads="1"/>
                    </pic:cNvPicPr>
                  </pic:nvPicPr>
                  <pic:blipFill>
                    <a:blip r:embed="rId17" cstate="print"/>
                    <a:srcRect/>
                    <a:stretch>
                      <a:fillRect/>
                    </a:stretch>
                  </pic:blipFill>
                  <pic:spPr bwMode="auto">
                    <a:xfrm>
                      <a:off x="0" y="0"/>
                      <a:ext cx="2847975" cy="2095500"/>
                    </a:xfrm>
                    <a:prstGeom prst="rect">
                      <a:avLst/>
                    </a:prstGeom>
                    <a:noFill/>
                    <a:ln w="9525">
                      <a:noFill/>
                      <a:miter lim="800000"/>
                      <a:headEnd/>
                      <a:tailEnd/>
                    </a:ln>
                  </pic:spPr>
                </pic:pic>
              </a:graphicData>
            </a:graphic>
          </wp:inline>
        </w:drawing>
      </w:r>
      <w:r w:rsidRPr="00FC6A23">
        <w:rPr>
          <w:rFonts w:ascii="Times New Roman" w:eastAsiaTheme="minorHAnsi" w:hAnsi="Times New Roman" w:cs="Times New Roman"/>
          <w:b/>
          <w:color w:val="333333"/>
          <w:sz w:val="28"/>
          <w:szCs w:val="28"/>
          <w:shd w:val="clear" w:color="auto" w:fill="FFFFFF"/>
          <w:lang w:eastAsia="en-US"/>
        </w:rPr>
        <w:t xml:space="preserve"> </w:t>
      </w:r>
      <w:r w:rsidRPr="00FC6A23">
        <w:rPr>
          <w:rFonts w:ascii="Times New Roman" w:eastAsiaTheme="minorHAnsi" w:hAnsi="Times New Roman" w:cs="Times New Roman"/>
          <w:noProof/>
          <w:color w:val="333333"/>
          <w:sz w:val="28"/>
          <w:szCs w:val="28"/>
          <w:shd w:val="clear" w:color="auto" w:fill="FFFFFF"/>
        </w:rPr>
        <w:drawing>
          <wp:inline distT="0" distB="0" distL="0" distR="0">
            <wp:extent cx="2943225" cy="2076450"/>
            <wp:effectExtent l="19050" t="0" r="9525" b="0"/>
            <wp:docPr id="42" name="Рисунок 42" descr="C:\Users\User\AppData\Local\Microsoft\Windows\INetCache\Content.Word\DSC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DSC_1258.jpg"/>
                    <pic:cNvPicPr>
                      <a:picLocks noChangeAspect="1" noChangeArrowheads="1"/>
                    </pic:cNvPicPr>
                  </pic:nvPicPr>
                  <pic:blipFill>
                    <a:blip r:embed="rId18" cstate="print"/>
                    <a:srcRect/>
                    <a:stretch>
                      <a:fillRect/>
                    </a:stretch>
                  </pic:blipFill>
                  <pic:spPr bwMode="auto">
                    <a:xfrm>
                      <a:off x="0" y="0"/>
                      <a:ext cx="2943225" cy="2076450"/>
                    </a:xfrm>
                    <a:prstGeom prst="rect">
                      <a:avLst/>
                    </a:prstGeom>
                    <a:noFill/>
                    <a:ln w="9525">
                      <a:noFill/>
                      <a:miter lim="800000"/>
                      <a:headEnd/>
                      <a:tailEnd/>
                    </a:ln>
                  </pic:spPr>
                </pic:pic>
              </a:graphicData>
            </a:graphic>
          </wp:inline>
        </w:drawing>
      </w:r>
    </w:p>
    <w:p w:rsidR="00FC6A23" w:rsidRPr="00FC6A23" w:rsidRDefault="00FC6A23" w:rsidP="00FC6A23">
      <w:pPr>
        <w:spacing w:after="0" w:line="360" w:lineRule="auto"/>
        <w:jc w:val="both"/>
        <w:rPr>
          <w:rFonts w:ascii="Times New Roman" w:eastAsiaTheme="minorHAnsi" w:hAnsi="Times New Roman" w:cs="Times New Roman"/>
          <w:b/>
          <w:color w:val="333333"/>
          <w:sz w:val="28"/>
          <w:szCs w:val="28"/>
          <w:shd w:val="clear" w:color="auto" w:fill="FFFFFF"/>
          <w:lang w:eastAsia="en-US"/>
        </w:rPr>
      </w:pPr>
    </w:p>
    <w:p w:rsidR="00FC6A23" w:rsidRDefault="00FC6A23" w:rsidP="00FC6A23">
      <w:pPr>
        <w:spacing w:after="0" w:line="360" w:lineRule="auto"/>
        <w:ind w:firstLine="709"/>
        <w:jc w:val="both"/>
        <w:rPr>
          <w:rFonts w:ascii="Arial" w:eastAsiaTheme="minorHAnsi" w:hAnsi="Arial" w:cs="Arial"/>
          <w:color w:val="333333"/>
          <w:sz w:val="21"/>
          <w:szCs w:val="21"/>
          <w:shd w:val="clear" w:color="auto" w:fill="FFFFFF"/>
          <w:lang w:eastAsia="en-US"/>
        </w:rPr>
      </w:pPr>
      <w:r w:rsidRPr="00FC6A23">
        <w:rPr>
          <w:rFonts w:ascii="Times New Roman" w:eastAsiaTheme="minorHAnsi" w:hAnsi="Times New Roman" w:cs="Times New Roman"/>
          <w:b/>
          <w:color w:val="333333"/>
          <w:sz w:val="28"/>
          <w:szCs w:val="28"/>
          <w:shd w:val="clear" w:color="auto" w:fill="FFFFFF"/>
          <w:lang w:eastAsia="en-US"/>
        </w:rPr>
        <w:t>Широкая Масленица – 2020</w:t>
      </w:r>
      <w:r w:rsidRPr="00FC6A23">
        <w:rPr>
          <w:rFonts w:ascii="Arial" w:eastAsiaTheme="minorHAnsi" w:hAnsi="Arial" w:cs="Arial"/>
          <w:color w:val="333333"/>
          <w:sz w:val="21"/>
          <w:szCs w:val="21"/>
          <w:shd w:val="clear" w:color="auto" w:fill="FFFFFF"/>
          <w:lang w:eastAsia="en-US"/>
        </w:rPr>
        <w:t xml:space="preserve"> </w:t>
      </w:r>
    </w:p>
    <w:p w:rsidR="000A6EF4" w:rsidRPr="00F668D3" w:rsidRDefault="000A6EF4" w:rsidP="000A6EF4">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марта на площади им В.В. </w:t>
      </w:r>
      <w:proofErr w:type="spellStart"/>
      <w:r>
        <w:rPr>
          <w:rFonts w:ascii="Times New Roman" w:eastAsiaTheme="minorHAnsi" w:hAnsi="Times New Roman" w:cs="Times New Roman"/>
          <w:sz w:val="28"/>
          <w:szCs w:val="28"/>
          <w:lang w:eastAsia="en-US"/>
        </w:rPr>
        <w:t>Бодрова</w:t>
      </w:r>
      <w:proofErr w:type="spellEnd"/>
      <w:r>
        <w:rPr>
          <w:rFonts w:ascii="Times New Roman" w:eastAsiaTheme="minorHAnsi" w:hAnsi="Times New Roman" w:cs="Times New Roman"/>
          <w:sz w:val="28"/>
          <w:szCs w:val="28"/>
          <w:lang w:eastAsia="en-US"/>
        </w:rPr>
        <w:t xml:space="preserve"> состоялось народное гуляние – Широкая масленица. Гостям мероприятия была представлена обширная программа, в которой поучаствовать мог и </w:t>
      </w:r>
      <w:proofErr w:type="gramStart"/>
      <w:r>
        <w:rPr>
          <w:rFonts w:ascii="Times New Roman" w:eastAsiaTheme="minorHAnsi" w:hAnsi="Times New Roman" w:cs="Times New Roman"/>
          <w:sz w:val="28"/>
          <w:szCs w:val="28"/>
          <w:lang w:eastAsia="en-US"/>
        </w:rPr>
        <w:t>стар</w:t>
      </w:r>
      <w:proofErr w:type="gramEnd"/>
      <w:r>
        <w:rPr>
          <w:rFonts w:ascii="Times New Roman" w:eastAsiaTheme="minorHAnsi" w:hAnsi="Times New Roman" w:cs="Times New Roman"/>
          <w:sz w:val="28"/>
          <w:szCs w:val="28"/>
          <w:lang w:eastAsia="en-US"/>
        </w:rPr>
        <w:t xml:space="preserve"> и млад. Для детей организовали увлекательный </w:t>
      </w:r>
      <w:proofErr w:type="spellStart"/>
      <w:r>
        <w:rPr>
          <w:rFonts w:ascii="Times New Roman" w:eastAsiaTheme="minorHAnsi" w:hAnsi="Times New Roman" w:cs="Times New Roman"/>
          <w:sz w:val="28"/>
          <w:szCs w:val="28"/>
          <w:lang w:eastAsia="en-US"/>
        </w:rPr>
        <w:t>квест</w:t>
      </w:r>
      <w:proofErr w:type="spell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площадкой</w:t>
      </w:r>
      <w:proofErr w:type="gramEnd"/>
      <w:r>
        <w:rPr>
          <w:rFonts w:ascii="Times New Roman" w:eastAsiaTheme="minorHAnsi" w:hAnsi="Times New Roman" w:cs="Times New Roman"/>
          <w:sz w:val="28"/>
          <w:szCs w:val="28"/>
          <w:lang w:eastAsia="en-US"/>
        </w:rPr>
        <w:t xml:space="preserve"> для которой стала вся площадь. Некогда было скучать и взрослым! Для них провели традиционные русские забавы: двора наколоть,  бревно распилить, силу свою показать. Красочное театрализованное представление при активном участие « Волонтеров культуры» провели работники ДК «Байкал». Не обошлось и без традиционного масленичного угощения – блинов. А чтоб весна скорее пришла – сожгли чучело зимы.</w:t>
      </w:r>
    </w:p>
    <w:p w:rsidR="000A6EF4" w:rsidRDefault="000A6EF4" w:rsidP="00FC6A23">
      <w:pPr>
        <w:spacing w:after="0" w:line="360" w:lineRule="auto"/>
        <w:ind w:firstLine="709"/>
        <w:jc w:val="both"/>
        <w:rPr>
          <w:rFonts w:ascii="Arial" w:eastAsiaTheme="minorHAnsi" w:hAnsi="Arial" w:cs="Arial"/>
          <w:color w:val="333333"/>
          <w:sz w:val="21"/>
          <w:szCs w:val="21"/>
          <w:shd w:val="clear" w:color="auto" w:fill="FFFFFF"/>
          <w:lang w:eastAsia="en-US"/>
        </w:rPr>
      </w:pPr>
    </w:p>
    <w:p w:rsidR="000A6EF4" w:rsidRPr="00FC6A23" w:rsidRDefault="000A6EF4" w:rsidP="00FC6A23">
      <w:pPr>
        <w:spacing w:after="0" w:line="360" w:lineRule="auto"/>
        <w:ind w:firstLine="709"/>
        <w:jc w:val="both"/>
        <w:rPr>
          <w:rFonts w:ascii="Arial" w:eastAsiaTheme="minorHAnsi" w:hAnsi="Arial" w:cs="Arial"/>
          <w:color w:val="333333"/>
          <w:sz w:val="21"/>
          <w:szCs w:val="21"/>
          <w:shd w:val="clear" w:color="auto" w:fill="FFFFFF"/>
          <w:lang w:eastAsia="en-US"/>
        </w:rPr>
      </w:pPr>
    </w:p>
    <w:p w:rsidR="00FC6A23" w:rsidRPr="00FC6A23" w:rsidRDefault="00FC6A23" w:rsidP="00FC6A23">
      <w:pPr>
        <w:spacing w:after="0" w:line="360" w:lineRule="auto"/>
        <w:jc w:val="both"/>
        <w:rPr>
          <w:rFonts w:ascii="Times New Roman" w:eastAsiaTheme="minorHAnsi" w:hAnsi="Times New Roman" w:cs="Times New Roman"/>
          <w:color w:val="333333"/>
          <w:sz w:val="28"/>
          <w:szCs w:val="28"/>
          <w:shd w:val="clear" w:color="auto" w:fill="FFFFFF"/>
          <w:lang w:eastAsia="en-US"/>
        </w:rPr>
      </w:pPr>
      <w:r w:rsidRPr="00FC6A23">
        <w:rPr>
          <w:rFonts w:ascii="Times New Roman" w:eastAsiaTheme="minorHAnsi" w:hAnsi="Times New Roman" w:cs="Times New Roman"/>
          <w:noProof/>
          <w:color w:val="333333"/>
          <w:sz w:val="28"/>
          <w:szCs w:val="28"/>
          <w:shd w:val="clear" w:color="auto" w:fill="FFFFFF"/>
        </w:rPr>
        <w:lastRenderedPageBreak/>
        <w:drawing>
          <wp:inline distT="0" distB="0" distL="0" distR="0">
            <wp:extent cx="2876550" cy="1943100"/>
            <wp:effectExtent l="19050" t="0" r="0" b="0"/>
            <wp:docPr id="27" name="Рисунок 27" descr="DSC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1387"/>
                    <pic:cNvPicPr>
                      <a:picLocks noChangeAspect="1" noChangeArrowheads="1"/>
                    </pic:cNvPicPr>
                  </pic:nvPicPr>
                  <pic:blipFill>
                    <a:blip r:embed="rId19" cstate="print"/>
                    <a:srcRect/>
                    <a:stretch>
                      <a:fillRect/>
                    </a:stretch>
                  </pic:blipFill>
                  <pic:spPr bwMode="auto">
                    <a:xfrm>
                      <a:off x="0" y="0"/>
                      <a:ext cx="2876550" cy="1943100"/>
                    </a:xfrm>
                    <a:prstGeom prst="rect">
                      <a:avLst/>
                    </a:prstGeom>
                    <a:noFill/>
                    <a:ln w="9525">
                      <a:noFill/>
                      <a:miter lim="800000"/>
                      <a:headEnd/>
                      <a:tailEnd/>
                    </a:ln>
                  </pic:spPr>
                </pic:pic>
              </a:graphicData>
            </a:graphic>
          </wp:inline>
        </w:drawing>
      </w:r>
      <w:r w:rsidRPr="00FC6A23">
        <w:rPr>
          <w:rFonts w:ascii="Times New Roman" w:eastAsiaTheme="minorHAnsi" w:hAnsi="Times New Roman" w:cs="Times New Roman"/>
          <w:color w:val="333333"/>
          <w:sz w:val="28"/>
          <w:szCs w:val="28"/>
          <w:shd w:val="clear" w:color="auto" w:fill="FFFFFF"/>
          <w:lang w:eastAsia="en-US"/>
        </w:rPr>
        <w:t xml:space="preserve"> </w:t>
      </w:r>
      <w:r w:rsidRPr="00FC6A23">
        <w:rPr>
          <w:rFonts w:ascii="Times New Roman" w:eastAsiaTheme="minorHAnsi" w:hAnsi="Times New Roman" w:cs="Times New Roman"/>
          <w:noProof/>
          <w:color w:val="333333"/>
          <w:sz w:val="28"/>
          <w:szCs w:val="28"/>
          <w:shd w:val="clear" w:color="auto" w:fill="FFFFFF"/>
        </w:rPr>
        <w:drawing>
          <wp:inline distT="0" distB="0" distL="0" distR="0">
            <wp:extent cx="2905125" cy="1971675"/>
            <wp:effectExtent l="19050" t="0" r="9525" b="0"/>
            <wp:docPr id="28" name="Рисунок 28" descr="DSC_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1395"/>
                    <pic:cNvPicPr>
                      <a:picLocks noChangeAspect="1" noChangeArrowheads="1"/>
                    </pic:cNvPicPr>
                  </pic:nvPicPr>
                  <pic:blipFill>
                    <a:blip r:embed="rId20" cstate="print"/>
                    <a:srcRect/>
                    <a:stretch>
                      <a:fillRect/>
                    </a:stretch>
                  </pic:blipFill>
                  <pic:spPr bwMode="auto">
                    <a:xfrm>
                      <a:off x="0" y="0"/>
                      <a:ext cx="2905125" cy="1971675"/>
                    </a:xfrm>
                    <a:prstGeom prst="rect">
                      <a:avLst/>
                    </a:prstGeom>
                    <a:noFill/>
                    <a:ln w="9525">
                      <a:noFill/>
                      <a:miter lim="800000"/>
                      <a:headEnd/>
                      <a:tailEnd/>
                    </a:ln>
                  </pic:spPr>
                </pic:pic>
              </a:graphicData>
            </a:graphic>
          </wp:inline>
        </w:drawing>
      </w:r>
    </w:p>
    <w:p w:rsidR="00FC6A23" w:rsidRPr="00FC6A23" w:rsidRDefault="00FC6A23" w:rsidP="00FC6A23">
      <w:pPr>
        <w:spacing w:after="0" w:line="360" w:lineRule="auto"/>
        <w:jc w:val="both"/>
        <w:rPr>
          <w:rFonts w:ascii="Times New Roman" w:eastAsiaTheme="minorHAnsi" w:hAnsi="Times New Roman" w:cs="Times New Roman"/>
          <w:color w:val="333333"/>
          <w:sz w:val="28"/>
          <w:szCs w:val="28"/>
          <w:shd w:val="clear" w:color="auto" w:fill="FFFFFF"/>
          <w:lang w:eastAsia="en-US"/>
        </w:rPr>
      </w:pPr>
    </w:p>
    <w:p w:rsidR="000A6EF4" w:rsidRDefault="000A6EF4"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p>
    <w:p w:rsidR="00FC6A23" w:rsidRPr="00FC6A23" w:rsidRDefault="00FC6A23"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r w:rsidRPr="00FC6A23">
        <w:rPr>
          <w:rFonts w:ascii="Times New Roman" w:eastAsiaTheme="minorHAnsi" w:hAnsi="Times New Roman" w:cs="Times New Roman"/>
          <w:b/>
          <w:color w:val="202020"/>
          <w:sz w:val="28"/>
          <w:szCs w:val="28"/>
          <w:shd w:val="clear" w:color="auto" w:fill="FFFFFF"/>
          <w:lang w:eastAsia="en-US"/>
        </w:rPr>
        <w:t>9 мая – День Победы</w:t>
      </w:r>
    </w:p>
    <w:p w:rsidR="00FC6A23" w:rsidRPr="00FC6A23" w:rsidRDefault="00FC6A23" w:rsidP="00FC6A23">
      <w:pPr>
        <w:spacing w:after="0" w:line="360" w:lineRule="auto"/>
        <w:ind w:firstLine="709"/>
        <w:jc w:val="both"/>
        <w:rPr>
          <w:rFonts w:ascii="Arial" w:eastAsiaTheme="minorHAnsi" w:hAnsi="Arial" w:cs="Arial"/>
          <w:color w:val="202020"/>
          <w:shd w:val="clear" w:color="auto" w:fill="FFFFFF"/>
          <w:lang w:eastAsia="en-US"/>
        </w:rPr>
      </w:pPr>
      <w:r w:rsidRPr="00FC6A23">
        <w:rPr>
          <w:rFonts w:ascii="Times New Roman" w:eastAsiaTheme="minorHAnsi" w:hAnsi="Times New Roman" w:cs="Times New Roman"/>
          <w:color w:val="202020"/>
          <w:sz w:val="28"/>
          <w:szCs w:val="28"/>
          <w:shd w:val="clear" w:color="auto" w:fill="FFFFFF"/>
          <w:lang w:eastAsia="en-US"/>
        </w:rPr>
        <w:t xml:space="preserve">Ограничительные меры, введённые против эпидемии </w:t>
      </w:r>
      <w:proofErr w:type="spellStart"/>
      <w:r w:rsidRPr="00FC6A23">
        <w:rPr>
          <w:rFonts w:ascii="Times New Roman" w:eastAsiaTheme="minorHAnsi" w:hAnsi="Times New Roman" w:cs="Times New Roman"/>
          <w:color w:val="202020"/>
          <w:sz w:val="28"/>
          <w:szCs w:val="28"/>
          <w:shd w:val="clear" w:color="auto" w:fill="FFFFFF"/>
          <w:lang w:eastAsia="en-US"/>
        </w:rPr>
        <w:t>коронавируса</w:t>
      </w:r>
      <w:proofErr w:type="spellEnd"/>
      <w:r w:rsidRPr="00FC6A23">
        <w:rPr>
          <w:rFonts w:ascii="Times New Roman" w:eastAsiaTheme="minorHAnsi" w:hAnsi="Times New Roman" w:cs="Times New Roman"/>
          <w:color w:val="202020"/>
          <w:sz w:val="28"/>
          <w:szCs w:val="28"/>
          <w:shd w:val="clear" w:color="auto" w:fill="FFFFFF"/>
          <w:lang w:eastAsia="en-US"/>
        </w:rPr>
        <w:t>, внесли коррективы в празднование юбилея Победы советского народа в Великой Отечественной войне. Ни военного парада, ни шествия Бессмертного полка, ни театрализованного представления и праздничного концерта на городской площади  9 мая 2020 года не было. Тем не менее, день 75-летнего юбилей Победы прошел празднично и насыщенно</w:t>
      </w:r>
      <w:r w:rsidRPr="00FC6A23">
        <w:rPr>
          <w:rFonts w:ascii="Arial" w:eastAsiaTheme="minorHAnsi" w:hAnsi="Arial" w:cs="Arial"/>
          <w:color w:val="202020"/>
          <w:shd w:val="clear" w:color="auto" w:fill="FFFFFF"/>
          <w:lang w:eastAsia="en-US"/>
        </w:rPr>
        <w:t xml:space="preserve">. </w:t>
      </w:r>
    </w:p>
    <w:p w:rsidR="00FC6A23" w:rsidRPr="00FC6A23" w:rsidRDefault="00FC6A23" w:rsidP="00FC6A23">
      <w:pPr>
        <w:spacing w:after="0" w:line="360" w:lineRule="auto"/>
        <w:ind w:firstLine="709"/>
        <w:rPr>
          <w:rFonts w:ascii="Times New Roman" w:eastAsiaTheme="minorHAnsi" w:hAnsi="Times New Roman" w:cs="Times New Roman"/>
          <w:color w:val="202020"/>
          <w:sz w:val="28"/>
          <w:szCs w:val="28"/>
          <w:shd w:val="clear" w:color="auto" w:fill="FFFFFF"/>
          <w:lang w:eastAsia="en-US"/>
        </w:rPr>
      </w:pPr>
      <w:r w:rsidRPr="00FC6A23">
        <w:rPr>
          <w:rFonts w:ascii="Times New Roman" w:eastAsiaTheme="minorHAnsi" w:hAnsi="Times New Roman" w:cs="Times New Roman"/>
          <w:color w:val="202020"/>
          <w:sz w:val="28"/>
          <w:szCs w:val="28"/>
          <w:shd w:val="clear" w:color="auto" w:fill="FFFFFF"/>
          <w:lang w:eastAsia="en-US"/>
        </w:rPr>
        <w:t xml:space="preserve">Творческий коллектив ДК «Байкал» подготовил для жителей города настоящий неожиданный праздник. Во дворах города прошли праздничные концерты «Фронтовой бригады». </w:t>
      </w:r>
    </w:p>
    <w:p w:rsidR="00FC6A23" w:rsidRPr="00FC6A23" w:rsidRDefault="00FC6A23" w:rsidP="00FC6A23">
      <w:pPr>
        <w:spacing w:after="0" w:line="360" w:lineRule="auto"/>
        <w:rPr>
          <w:rFonts w:ascii="Times New Roman" w:eastAsiaTheme="minorHAnsi" w:hAnsi="Times New Roman" w:cs="Times New Roman"/>
          <w:color w:val="202020"/>
          <w:sz w:val="28"/>
          <w:szCs w:val="28"/>
          <w:shd w:val="clear" w:color="auto" w:fill="FFFFFF"/>
          <w:lang w:eastAsia="en-US"/>
        </w:rPr>
      </w:pPr>
      <w:r w:rsidRPr="00FC6A23">
        <w:rPr>
          <w:rFonts w:ascii="Times New Roman" w:eastAsiaTheme="minorHAnsi" w:hAnsi="Times New Roman" w:cs="Times New Roman"/>
          <w:noProof/>
          <w:color w:val="202020"/>
          <w:sz w:val="28"/>
          <w:szCs w:val="28"/>
          <w:shd w:val="clear" w:color="auto" w:fill="FFFFFF"/>
        </w:rPr>
        <w:drawing>
          <wp:inline distT="0" distB="0" distL="0" distR="0">
            <wp:extent cx="2876550" cy="2152650"/>
            <wp:effectExtent l="19050" t="0" r="0" b="0"/>
            <wp:docPr id="72" name="Рисунок 72" descr="FMBsMkGnD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MBsMkGnDk8"/>
                    <pic:cNvPicPr>
                      <a:picLocks noChangeAspect="1" noChangeArrowheads="1"/>
                    </pic:cNvPicPr>
                  </pic:nvPicPr>
                  <pic:blipFill>
                    <a:blip r:embed="rId21" cstate="print"/>
                    <a:srcRect/>
                    <a:stretch>
                      <a:fillRect/>
                    </a:stretch>
                  </pic:blipFill>
                  <pic:spPr bwMode="auto">
                    <a:xfrm>
                      <a:off x="0" y="0"/>
                      <a:ext cx="2876550" cy="2152650"/>
                    </a:xfrm>
                    <a:prstGeom prst="rect">
                      <a:avLst/>
                    </a:prstGeom>
                    <a:noFill/>
                    <a:ln w="9525">
                      <a:noFill/>
                      <a:miter lim="800000"/>
                      <a:headEnd/>
                      <a:tailEnd/>
                    </a:ln>
                  </pic:spPr>
                </pic:pic>
              </a:graphicData>
            </a:graphic>
          </wp:inline>
        </w:drawing>
      </w:r>
      <w:r w:rsidRPr="00FC6A23">
        <w:rPr>
          <w:rFonts w:ascii="Times New Roman" w:eastAsiaTheme="minorHAnsi" w:hAnsi="Times New Roman" w:cs="Times New Roman"/>
          <w:color w:val="202020"/>
          <w:sz w:val="28"/>
          <w:szCs w:val="28"/>
          <w:shd w:val="clear" w:color="auto" w:fill="FFFFFF"/>
          <w:lang w:eastAsia="en-US"/>
        </w:rPr>
        <w:t xml:space="preserve"> </w:t>
      </w:r>
      <w:r w:rsidRPr="00FC6A23">
        <w:rPr>
          <w:rFonts w:ascii="Times New Roman" w:eastAsiaTheme="minorHAnsi" w:hAnsi="Times New Roman" w:cs="Times New Roman"/>
          <w:noProof/>
          <w:color w:val="202020"/>
          <w:sz w:val="28"/>
          <w:szCs w:val="28"/>
          <w:shd w:val="clear" w:color="auto" w:fill="FFFFFF"/>
        </w:rPr>
        <w:drawing>
          <wp:inline distT="0" distB="0" distL="0" distR="0">
            <wp:extent cx="2838450" cy="2133600"/>
            <wp:effectExtent l="19050" t="0" r="0" b="0"/>
            <wp:docPr id="73" name="Рисунок 73" descr="0kuD6US9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kuD6US9lQY"/>
                    <pic:cNvPicPr>
                      <a:picLocks noChangeAspect="1" noChangeArrowheads="1"/>
                    </pic:cNvPicPr>
                  </pic:nvPicPr>
                  <pic:blipFill>
                    <a:blip r:embed="rId22"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p w:rsidR="001047DC" w:rsidRDefault="001047DC" w:rsidP="00D704AD">
      <w:pPr>
        <w:spacing w:after="0" w:line="360" w:lineRule="auto"/>
        <w:jc w:val="both"/>
        <w:rPr>
          <w:rFonts w:ascii="Times New Roman" w:eastAsiaTheme="minorHAnsi" w:hAnsi="Times New Roman" w:cs="Times New Roman"/>
          <w:b/>
          <w:color w:val="202020"/>
          <w:sz w:val="28"/>
          <w:szCs w:val="28"/>
          <w:shd w:val="clear" w:color="auto" w:fill="FFFFFF"/>
          <w:lang w:eastAsia="en-US"/>
        </w:rPr>
      </w:pPr>
    </w:p>
    <w:p w:rsidR="00F833C9" w:rsidRDefault="00F833C9"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p>
    <w:p w:rsidR="00F833C9" w:rsidRDefault="00F833C9"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p>
    <w:p w:rsidR="00F833C9" w:rsidRDefault="00F833C9"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p>
    <w:p w:rsidR="00F833C9" w:rsidRDefault="00F833C9"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p>
    <w:p w:rsidR="00FC6A23" w:rsidRPr="00FC6A23" w:rsidRDefault="00FC6A23"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r w:rsidRPr="00FC6A23">
        <w:rPr>
          <w:rFonts w:ascii="Times New Roman" w:eastAsiaTheme="minorHAnsi" w:hAnsi="Times New Roman" w:cs="Times New Roman"/>
          <w:b/>
          <w:color w:val="202020"/>
          <w:sz w:val="28"/>
          <w:szCs w:val="28"/>
          <w:shd w:val="clear" w:color="auto" w:fill="FFFFFF"/>
          <w:lang w:eastAsia="en-US"/>
        </w:rPr>
        <w:lastRenderedPageBreak/>
        <w:t>1 июня</w:t>
      </w:r>
    </w:p>
    <w:p w:rsidR="00FC6A23" w:rsidRPr="00FC6A23" w:rsidRDefault="00FC6A23" w:rsidP="00FC6A23">
      <w:pPr>
        <w:spacing w:after="0" w:line="360" w:lineRule="auto"/>
        <w:ind w:firstLine="709"/>
        <w:jc w:val="both"/>
        <w:rPr>
          <w:rFonts w:ascii="Times New Roman" w:eastAsiaTheme="minorHAnsi" w:hAnsi="Times New Roman" w:cs="Times New Roman"/>
          <w:color w:val="333333"/>
          <w:sz w:val="28"/>
          <w:szCs w:val="28"/>
          <w:shd w:val="clear" w:color="auto" w:fill="FFFFFF"/>
          <w:lang w:eastAsia="en-US"/>
        </w:rPr>
      </w:pPr>
      <w:r w:rsidRPr="00FC6A23">
        <w:rPr>
          <w:rFonts w:ascii="Times New Roman" w:eastAsiaTheme="minorHAnsi" w:hAnsi="Times New Roman" w:cs="Times New Roman"/>
          <w:color w:val="333333"/>
          <w:sz w:val="28"/>
          <w:szCs w:val="28"/>
          <w:shd w:val="clear" w:color="auto" w:fill="FFFFFF"/>
          <w:lang w:eastAsia="en-US"/>
        </w:rPr>
        <w:t xml:space="preserve">1 июня – День защиты детей.  И первый день летних каникул. В этом году не представлялось возможным организовать и провести традиционное массовое мероприятие. Но, не смотря на это, учреждения культуры города Северобайкальск подарили ребятам весёлое настроение, приготовив массу сюрпризов! </w:t>
      </w:r>
    </w:p>
    <w:p w:rsidR="00D704AD" w:rsidRDefault="00FC6A23" w:rsidP="00FC6A23">
      <w:pPr>
        <w:spacing w:after="0" w:line="360" w:lineRule="auto"/>
        <w:ind w:firstLine="709"/>
        <w:jc w:val="both"/>
        <w:rPr>
          <w:rFonts w:ascii="Times New Roman" w:eastAsiaTheme="minorHAnsi" w:hAnsi="Times New Roman" w:cs="Times New Roman"/>
          <w:color w:val="333333"/>
          <w:sz w:val="28"/>
          <w:szCs w:val="28"/>
          <w:shd w:val="clear" w:color="auto" w:fill="FFFFFF"/>
          <w:lang w:eastAsia="en-US"/>
        </w:rPr>
      </w:pPr>
      <w:r w:rsidRPr="00FC6A23">
        <w:rPr>
          <w:rFonts w:ascii="Times New Roman" w:eastAsiaTheme="minorHAnsi" w:hAnsi="Times New Roman" w:cs="Times New Roman"/>
          <w:color w:val="333333"/>
          <w:sz w:val="28"/>
          <w:szCs w:val="28"/>
          <w:shd w:val="clear" w:color="auto" w:fill="FFFFFF"/>
          <w:lang w:eastAsia="en-US"/>
        </w:rPr>
        <w:t xml:space="preserve">Необычный сюрприз подготовили творческие коллективы ДК «Байкал». В течение всего дня в 19 дворах города проходили праздничные мероприятия: акробатические номера цирковой студии «Мы из </w:t>
      </w:r>
      <w:proofErr w:type="spellStart"/>
      <w:r w:rsidRPr="00FC6A23">
        <w:rPr>
          <w:rFonts w:ascii="Times New Roman" w:eastAsiaTheme="minorHAnsi" w:hAnsi="Times New Roman" w:cs="Times New Roman"/>
          <w:color w:val="333333"/>
          <w:sz w:val="28"/>
          <w:szCs w:val="28"/>
          <w:shd w:val="clear" w:color="auto" w:fill="FFFFFF"/>
          <w:lang w:eastAsia="en-US"/>
        </w:rPr>
        <w:t>криЦа</w:t>
      </w:r>
      <w:proofErr w:type="spellEnd"/>
      <w:r w:rsidRPr="00FC6A23">
        <w:rPr>
          <w:rFonts w:ascii="Times New Roman" w:eastAsiaTheme="minorHAnsi" w:hAnsi="Times New Roman" w:cs="Times New Roman"/>
          <w:color w:val="333333"/>
          <w:sz w:val="28"/>
          <w:szCs w:val="28"/>
          <w:shd w:val="clear" w:color="auto" w:fill="FFFFFF"/>
          <w:lang w:eastAsia="en-US"/>
        </w:rPr>
        <w:t xml:space="preserve">», выступление вокальных коллективов, юные жители приняли участие в интерактивных играх, и, конечно же, не обошлось без сладких подарков! </w:t>
      </w:r>
    </w:p>
    <w:p w:rsidR="00FC6A23" w:rsidRPr="00FC6A23" w:rsidRDefault="00FC6A23" w:rsidP="00FC6A23">
      <w:pPr>
        <w:spacing w:after="0" w:line="360" w:lineRule="auto"/>
        <w:ind w:firstLine="709"/>
        <w:jc w:val="both"/>
        <w:rPr>
          <w:rFonts w:ascii="Times New Roman" w:eastAsiaTheme="minorHAnsi" w:hAnsi="Times New Roman" w:cs="Times New Roman"/>
          <w:b/>
          <w:color w:val="202020"/>
          <w:sz w:val="28"/>
          <w:szCs w:val="28"/>
          <w:shd w:val="clear" w:color="auto" w:fill="FFFFFF"/>
          <w:lang w:eastAsia="en-US"/>
        </w:rPr>
      </w:pPr>
      <w:r w:rsidRPr="00FC6A23">
        <w:rPr>
          <w:rFonts w:ascii="Times New Roman" w:eastAsiaTheme="minorHAnsi" w:hAnsi="Times New Roman" w:cs="Times New Roman"/>
          <w:noProof/>
          <w:color w:val="333333"/>
          <w:sz w:val="28"/>
          <w:szCs w:val="28"/>
          <w:shd w:val="clear" w:color="auto" w:fill="FFFFFF"/>
        </w:rPr>
        <w:drawing>
          <wp:inline distT="0" distB="0" distL="0" distR="0">
            <wp:extent cx="2562225" cy="1708149"/>
            <wp:effectExtent l="19050" t="0" r="9525" b="0"/>
            <wp:docPr id="18" name="Рисунок 3" descr="C:\Users\User\AppData\Local\Microsoft\Windows\INetCache\Content.Wor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 (1).jpg"/>
                    <pic:cNvPicPr>
                      <a:picLocks noChangeAspect="1" noChangeArrowheads="1"/>
                    </pic:cNvPicPr>
                  </pic:nvPicPr>
                  <pic:blipFill>
                    <a:blip r:embed="rId23" cstate="print"/>
                    <a:srcRect/>
                    <a:stretch>
                      <a:fillRect/>
                    </a:stretch>
                  </pic:blipFill>
                  <pic:spPr bwMode="auto">
                    <a:xfrm>
                      <a:off x="0" y="0"/>
                      <a:ext cx="2562225" cy="1708149"/>
                    </a:xfrm>
                    <a:prstGeom prst="rect">
                      <a:avLst/>
                    </a:prstGeom>
                    <a:noFill/>
                    <a:ln w="9525">
                      <a:noFill/>
                      <a:miter lim="800000"/>
                      <a:headEnd/>
                      <a:tailEnd/>
                    </a:ln>
                  </pic:spPr>
                </pic:pic>
              </a:graphicData>
            </a:graphic>
          </wp:inline>
        </w:drawing>
      </w:r>
      <w:r w:rsidRPr="00FC6A23">
        <w:rPr>
          <w:rFonts w:ascii="Times New Roman" w:eastAsiaTheme="minorHAnsi" w:hAnsi="Times New Roman" w:cs="Times New Roman"/>
          <w:color w:val="333333"/>
          <w:sz w:val="28"/>
          <w:szCs w:val="28"/>
          <w:shd w:val="clear" w:color="auto" w:fill="FFFFFF"/>
          <w:lang w:eastAsia="en-US"/>
        </w:rPr>
        <w:t xml:space="preserve">      </w:t>
      </w:r>
      <w:r w:rsidRPr="00FC6A23">
        <w:rPr>
          <w:rFonts w:ascii="Times New Roman" w:eastAsiaTheme="minorHAnsi" w:hAnsi="Times New Roman" w:cs="Times New Roman"/>
          <w:noProof/>
          <w:color w:val="333333"/>
          <w:sz w:val="28"/>
          <w:szCs w:val="28"/>
          <w:shd w:val="clear" w:color="auto" w:fill="FFFFFF"/>
        </w:rPr>
        <w:drawing>
          <wp:inline distT="0" distB="0" distL="0" distR="0">
            <wp:extent cx="2828925" cy="1590705"/>
            <wp:effectExtent l="19050" t="0" r="9525" b="0"/>
            <wp:docPr id="86" name="Рисунок 86" descr="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 (3)"/>
                    <pic:cNvPicPr>
                      <a:picLocks noChangeAspect="1" noChangeArrowheads="1"/>
                    </pic:cNvPicPr>
                  </pic:nvPicPr>
                  <pic:blipFill>
                    <a:blip r:embed="rId24" cstate="print"/>
                    <a:srcRect/>
                    <a:stretch>
                      <a:fillRect/>
                    </a:stretch>
                  </pic:blipFill>
                  <pic:spPr bwMode="auto">
                    <a:xfrm>
                      <a:off x="0" y="0"/>
                      <a:ext cx="2828925" cy="1590705"/>
                    </a:xfrm>
                    <a:prstGeom prst="rect">
                      <a:avLst/>
                    </a:prstGeom>
                    <a:noFill/>
                    <a:ln w="9525">
                      <a:noFill/>
                      <a:miter lim="800000"/>
                      <a:headEnd/>
                      <a:tailEnd/>
                    </a:ln>
                  </pic:spPr>
                </pic:pic>
              </a:graphicData>
            </a:graphic>
          </wp:inline>
        </w:drawing>
      </w:r>
      <w:r w:rsidRPr="00FC6A23">
        <w:rPr>
          <w:rFonts w:ascii="Times New Roman" w:eastAsiaTheme="minorHAnsi" w:hAnsi="Times New Roman" w:cs="Times New Roman"/>
          <w:color w:val="333333"/>
          <w:sz w:val="28"/>
          <w:szCs w:val="28"/>
          <w:shd w:val="clear" w:color="auto" w:fill="FFFFFF"/>
          <w:lang w:eastAsia="en-US"/>
        </w:rPr>
        <w:t xml:space="preserve"> </w:t>
      </w:r>
    </w:p>
    <w:p w:rsidR="00FC6A23" w:rsidRPr="00FC6A23" w:rsidRDefault="00FC6A23" w:rsidP="00FC6A23">
      <w:pPr>
        <w:spacing w:after="0" w:line="360" w:lineRule="auto"/>
        <w:ind w:firstLine="709"/>
        <w:jc w:val="both"/>
        <w:rPr>
          <w:rFonts w:ascii="Times New Roman" w:eastAsiaTheme="minorHAnsi" w:hAnsi="Times New Roman" w:cs="Times New Roman"/>
          <w:color w:val="333333"/>
          <w:sz w:val="28"/>
          <w:szCs w:val="28"/>
          <w:shd w:val="clear" w:color="auto" w:fill="FFFFFF"/>
          <w:lang w:eastAsia="en-US"/>
        </w:rPr>
      </w:pPr>
    </w:p>
    <w:p w:rsidR="00FC6A23" w:rsidRPr="00FC6A23" w:rsidRDefault="00FC6A23" w:rsidP="00FC6A23">
      <w:pPr>
        <w:spacing w:after="0" w:line="360" w:lineRule="auto"/>
        <w:jc w:val="both"/>
        <w:rPr>
          <w:rFonts w:ascii="Times New Roman" w:eastAsiaTheme="minorHAnsi" w:hAnsi="Times New Roman" w:cs="Times New Roman"/>
          <w:color w:val="333333"/>
          <w:sz w:val="28"/>
          <w:szCs w:val="28"/>
          <w:shd w:val="clear" w:color="auto" w:fill="FFFFFF"/>
          <w:lang w:eastAsia="en-US"/>
        </w:rPr>
      </w:pPr>
    </w:p>
    <w:p w:rsidR="001047DC" w:rsidRPr="00FC6A23" w:rsidRDefault="00FC6A23" w:rsidP="00D704A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C6A23">
        <w:rPr>
          <w:rFonts w:ascii="Times New Roman" w:eastAsia="Times New Roman" w:hAnsi="Times New Roman" w:cs="Times New Roman"/>
          <w:color w:val="000000"/>
          <w:sz w:val="28"/>
          <w:szCs w:val="28"/>
        </w:rPr>
        <w:t xml:space="preserve">В связи с введением ограничительных мер по недопущению распространения новой </w:t>
      </w:r>
      <w:proofErr w:type="spellStart"/>
      <w:r w:rsidRPr="00FC6A23">
        <w:rPr>
          <w:rFonts w:ascii="Times New Roman" w:eastAsia="Times New Roman" w:hAnsi="Times New Roman" w:cs="Times New Roman"/>
          <w:color w:val="000000"/>
          <w:sz w:val="28"/>
          <w:szCs w:val="28"/>
        </w:rPr>
        <w:t>коронавирусной</w:t>
      </w:r>
      <w:proofErr w:type="spellEnd"/>
      <w:r w:rsidRPr="00FC6A23">
        <w:rPr>
          <w:rFonts w:ascii="Times New Roman" w:eastAsia="Times New Roman" w:hAnsi="Times New Roman" w:cs="Times New Roman"/>
          <w:color w:val="000000"/>
          <w:sz w:val="28"/>
          <w:szCs w:val="28"/>
        </w:rPr>
        <w:t xml:space="preserve"> инфекции массовые мероприятия были запрещены. Коллектив ДК «Байкал» продолжил проводить мероприятия, согласно утвержденному плану, в онлайн формате. Дальше представлен</w:t>
      </w:r>
      <w:r w:rsidR="00D704AD">
        <w:rPr>
          <w:rFonts w:ascii="Times New Roman" w:eastAsia="Times New Roman" w:hAnsi="Times New Roman" w:cs="Times New Roman"/>
          <w:color w:val="000000"/>
          <w:sz w:val="28"/>
          <w:szCs w:val="28"/>
        </w:rPr>
        <w:t>ы мероприятия и ссылки на видео.</w:t>
      </w:r>
    </w:p>
    <w:tbl>
      <w:tblPr>
        <w:tblStyle w:val="a7"/>
        <w:tblW w:w="0" w:type="auto"/>
        <w:tblLook w:val="04A0"/>
      </w:tblPr>
      <w:tblGrid>
        <w:gridCol w:w="2291"/>
        <w:gridCol w:w="8130"/>
      </w:tblGrid>
      <w:tr w:rsidR="00FC6A23" w:rsidRPr="00FC6A23" w:rsidTr="00550EBA">
        <w:tc>
          <w:tcPr>
            <w:tcW w:w="3379" w:type="dxa"/>
          </w:tcPr>
          <w:p w:rsidR="00FC6A23" w:rsidRPr="00FC6A23" w:rsidRDefault="00FC6A23" w:rsidP="00FC6A23">
            <w:pPr>
              <w:spacing w:line="360" w:lineRule="auto"/>
              <w:jc w:val="center"/>
              <w:rPr>
                <w:rFonts w:ascii="Times New Roman" w:hAnsi="Times New Roman"/>
                <w:b/>
                <w:color w:val="000000"/>
                <w:sz w:val="24"/>
                <w:szCs w:val="24"/>
              </w:rPr>
            </w:pPr>
            <w:r w:rsidRPr="00FC6A23">
              <w:rPr>
                <w:rFonts w:ascii="Times New Roman" w:hAnsi="Times New Roman"/>
                <w:b/>
                <w:color w:val="000000"/>
                <w:sz w:val="24"/>
                <w:szCs w:val="24"/>
              </w:rPr>
              <w:t>Название мероприятия</w:t>
            </w:r>
          </w:p>
        </w:tc>
        <w:tc>
          <w:tcPr>
            <w:tcW w:w="6192" w:type="dxa"/>
          </w:tcPr>
          <w:p w:rsidR="00FC6A23" w:rsidRPr="00FC6A23" w:rsidRDefault="00FC6A23" w:rsidP="00FC6A23">
            <w:pPr>
              <w:spacing w:line="360" w:lineRule="auto"/>
              <w:jc w:val="center"/>
              <w:rPr>
                <w:rFonts w:ascii="Times New Roman" w:hAnsi="Times New Roman"/>
                <w:b/>
                <w:color w:val="000000"/>
                <w:sz w:val="24"/>
                <w:szCs w:val="24"/>
              </w:rPr>
            </w:pPr>
            <w:r w:rsidRPr="00FC6A23">
              <w:rPr>
                <w:rFonts w:ascii="Times New Roman" w:hAnsi="Times New Roman"/>
                <w:b/>
                <w:color w:val="000000"/>
                <w:sz w:val="24"/>
                <w:szCs w:val="24"/>
              </w:rPr>
              <w:t>Ссылка для видео</w:t>
            </w:r>
          </w:p>
        </w:tc>
      </w:tr>
      <w:tr w:rsidR="00FC6A23" w:rsidRPr="00FC6A23" w:rsidTr="00550EBA">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t>Осенняя ярмарка - 2020</w:t>
            </w: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25" w:history="1">
              <w:r w:rsidR="00FC6A23" w:rsidRPr="00FC6A23">
                <w:rPr>
                  <w:rFonts w:ascii="Times New Roman" w:hAnsi="Times New Roman"/>
                  <w:color w:val="0000FF" w:themeColor="hyperlink"/>
                  <w:sz w:val="24"/>
                  <w:szCs w:val="24"/>
                  <w:u w:val="single"/>
                </w:rPr>
                <w:t>https://www.youtube.com/watch?v=V0ZMOguA_Vs</w:t>
              </w:r>
            </w:hyperlink>
            <w:r w:rsidR="00FC6A23" w:rsidRPr="00FC6A23">
              <w:rPr>
                <w:rFonts w:ascii="Times New Roman" w:hAnsi="Times New Roman"/>
                <w:color w:val="000000"/>
                <w:sz w:val="24"/>
                <w:szCs w:val="24"/>
              </w:rPr>
              <w:t xml:space="preserve"> </w:t>
            </w:r>
          </w:p>
        </w:tc>
      </w:tr>
      <w:tr w:rsidR="00FC6A23" w:rsidRPr="00FC6A23" w:rsidTr="00550EBA">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t>День пожилого человека</w:t>
            </w: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26" w:history="1">
              <w:r w:rsidR="00FC6A23" w:rsidRPr="00FC6A23">
                <w:rPr>
                  <w:rFonts w:ascii="Times New Roman" w:hAnsi="Times New Roman"/>
                  <w:color w:val="0000FF" w:themeColor="hyperlink"/>
                  <w:sz w:val="24"/>
                  <w:szCs w:val="24"/>
                  <w:u w:val="single"/>
                </w:rPr>
                <w:t>https://www.youtube.com/watch?v=D7_hINTtO6U</w:t>
              </w:r>
            </w:hyperlink>
            <w:r w:rsidR="00FC6A23" w:rsidRPr="00FC6A23">
              <w:rPr>
                <w:rFonts w:ascii="Times New Roman" w:hAnsi="Times New Roman"/>
                <w:color w:val="000000"/>
                <w:sz w:val="24"/>
                <w:szCs w:val="24"/>
              </w:rPr>
              <w:t xml:space="preserve"> </w:t>
            </w:r>
          </w:p>
        </w:tc>
      </w:tr>
      <w:tr w:rsidR="00FC6A23" w:rsidRPr="00FC6A23" w:rsidTr="00550EBA">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t>День города - 2020</w:t>
            </w: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27" w:history="1">
              <w:r w:rsidR="00FC6A23" w:rsidRPr="00FC6A23">
                <w:rPr>
                  <w:rFonts w:ascii="Times New Roman" w:hAnsi="Times New Roman"/>
                  <w:color w:val="0000FF" w:themeColor="hyperlink"/>
                  <w:sz w:val="24"/>
                  <w:szCs w:val="24"/>
                  <w:u w:val="single"/>
                </w:rPr>
                <w:t>https://www.youtube.com/watch?v=fOuwGCbCKe4</w:t>
              </w:r>
            </w:hyperlink>
            <w:r w:rsidR="00FC6A23" w:rsidRPr="00FC6A23">
              <w:rPr>
                <w:rFonts w:ascii="Times New Roman" w:hAnsi="Times New Roman"/>
                <w:color w:val="000000"/>
                <w:sz w:val="24"/>
                <w:szCs w:val="24"/>
              </w:rPr>
              <w:t xml:space="preserve"> </w:t>
            </w:r>
          </w:p>
        </w:tc>
      </w:tr>
      <w:tr w:rsidR="00FC6A23" w:rsidRPr="00FC6A23" w:rsidTr="00550EBA">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t xml:space="preserve">Онлайн конкурс «Семья </w:t>
            </w:r>
            <w:r w:rsidRPr="00FC6A23">
              <w:rPr>
                <w:rFonts w:ascii="Times New Roman" w:hAnsi="Times New Roman"/>
                <w:color w:val="000000"/>
                <w:sz w:val="24"/>
                <w:szCs w:val="24"/>
              </w:rPr>
              <w:lastRenderedPageBreak/>
              <w:t>многонациональная»</w:t>
            </w: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28" w:history="1">
              <w:r w:rsidR="00FC6A23" w:rsidRPr="00FC6A23">
                <w:rPr>
                  <w:rFonts w:ascii="Times New Roman" w:hAnsi="Times New Roman"/>
                  <w:color w:val="0000FF" w:themeColor="hyperlink"/>
                  <w:sz w:val="24"/>
                  <w:szCs w:val="24"/>
                  <w:u w:val="single"/>
                </w:rPr>
                <w:t>https://www.youtube.com/watch?v=w8IN9AwDtno</w:t>
              </w:r>
            </w:hyperlink>
            <w:r w:rsidR="00FC6A23" w:rsidRPr="00FC6A23">
              <w:rPr>
                <w:rFonts w:ascii="Times New Roman" w:hAnsi="Times New Roman"/>
                <w:color w:val="000000"/>
                <w:sz w:val="24"/>
                <w:szCs w:val="24"/>
              </w:rPr>
              <w:t xml:space="preserve"> </w:t>
            </w:r>
          </w:p>
        </w:tc>
      </w:tr>
      <w:tr w:rsidR="00FC6A23" w:rsidRPr="00FC6A23" w:rsidTr="00550EBA">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lastRenderedPageBreak/>
              <w:t>День матери</w:t>
            </w: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29" w:history="1">
              <w:r w:rsidR="00FC6A23" w:rsidRPr="00FC6A23">
                <w:rPr>
                  <w:rFonts w:ascii="Times New Roman" w:hAnsi="Times New Roman"/>
                  <w:color w:val="0000FF" w:themeColor="hyperlink"/>
                  <w:sz w:val="24"/>
                  <w:szCs w:val="24"/>
                  <w:u w:val="single"/>
                </w:rPr>
                <w:t>https://www.youtube.com/watch?v=lPGnHtnuAUk</w:t>
              </w:r>
            </w:hyperlink>
            <w:r w:rsidR="00FC6A23" w:rsidRPr="00FC6A23">
              <w:rPr>
                <w:rFonts w:ascii="Times New Roman" w:hAnsi="Times New Roman"/>
                <w:color w:val="000000"/>
                <w:sz w:val="24"/>
                <w:szCs w:val="24"/>
              </w:rPr>
              <w:t xml:space="preserve"> </w:t>
            </w:r>
          </w:p>
        </w:tc>
      </w:tr>
      <w:tr w:rsidR="00FC6A23" w:rsidRPr="00FC6A23" w:rsidTr="00550EBA">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t>День инвалида</w:t>
            </w: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30" w:history="1">
              <w:r w:rsidR="00FC6A23" w:rsidRPr="00FC6A23">
                <w:rPr>
                  <w:rFonts w:ascii="Times New Roman" w:hAnsi="Times New Roman"/>
                  <w:color w:val="0000FF" w:themeColor="hyperlink"/>
                  <w:sz w:val="24"/>
                  <w:szCs w:val="24"/>
                  <w:u w:val="single"/>
                </w:rPr>
                <w:t>https://www.youtube.com/watch?v=e4yCXjIRVGI</w:t>
              </w:r>
            </w:hyperlink>
          </w:p>
          <w:p w:rsidR="00FC6A23" w:rsidRPr="00FC6A23" w:rsidRDefault="004F6746" w:rsidP="00FC6A23">
            <w:pPr>
              <w:spacing w:line="360" w:lineRule="auto"/>
              <w:jc w:val="both"/>
              <w:rPr>
                <w:rFonts w:ascii="Times New Roman" w:hAnsi="Times New Roman"/>
                <w:color w:val="000000"/>
                <w:sz w:val="24"/>
                <w:szCs w:val="24"/>
              </w:rPr>
            </w:pPr>
            <w:hyperlink r:id="rId31" w:history="1">
              <w:r w:rsidR="00FC6A23" w:rsidRPr="00FC6A23">
                <w:rPr>
                  <w:rFonts w:ascii="Times New Roman" w:hAnsi="Times New Roman"/>
                  <w:color w:val="0000FF" w:themeColor="hyperlink"/>
                  <w:sz w:val="24"/>
                  <w:szCs w:val="24"/>
                  <w:u w:val="single"/>
                </w:rPr>
                <w:t>https://www.youtube.com/watch?v=PHBEuat0w0Q</w:t>
              </w:r>
            </w:hyperlink>
            <w:r w:rsidR="00FC6A23" w:rsidRPr="00FC6A23">
              <w:rPr>
                <w:rFonts w:ascii="Times New Roman" w:hAnsi="Times New Roman"/>
                <w:color w:val="000000"/>
                <w:sz w:val="24"/>
                <w:szCs w:val="24"/>
              </w:rPr>
              <w:t xml:space="preserve"> </w:t>
            </w:r>
          </w:p>
        </w:tc>
      </w:tr>
      <w:tr w:rsidR="00FC6A23" w:rsidRPr="00FC6A23" w:rsidTr="00550EBA">
        <w:trPr>
          <w:trHeight w:val="699"/>
        </w:trPr>
        <w:tc>
          <w:tcPr>
            <w:tcW w:w="3379" w:type="dxa"/>
          </w:tcPr>
          <w:p w:rsidR="00FC6A23" w:rsidRPr="00FC6A23" w:rsidRDefault="00FC6A23" w:rsidP="00FC6A23">
            <w:pPr>
              <w:spacing w:line="360" w:lineRule="auto"/>
              <w:jc w:val="both"/>
              <w:rPr>
                <w:rFonts w:ascii="Times New Roman" w:hAnsi="Times New Roman"/>
                <w:color w:val="000000"/>
                <w:sz w:val="24"/>
                <w:szCs w:val="24"/>
              </w:rPr>
            </w:pPr>
            <w:r w:rsidRPr="00FC6A23">
              <w:rPr>
                <w:rFonts w:ascii="Times New Roman" w:hAnsi="Times New Roman"/>
                <w:color w:val="000000"/>
                <w:sz w:val="24"/>
                <w:szCs w:val="24"/>
              </w:rPr>
              <w:t>Рок-концерт памяти В. Цоя</w:t>
            </w:r>
          </w:p>
          <w:p w:rsidR="00FC6A23" w:rsidRPr="00FC6A23" w:rsidRDefault="00FC6A23" w:rsidP="00FC6A23">
            <w:pPr>
              <w:spacing w:line="360" w:lineRule="auto"/>
              <w:jc w:val="both"/>
              <w:rPr>
                <w:rFonts w:ascii="Times New Roman" w:hAnsi="Times New Roman"/>
                <w:color w:val="000000"/>
                <w:sz w:val="24"/>
                <w:szCs w:val="24"/>
              </w:rPr>
            </w:pPr>
          </w:p>
        </w:tc>
        <w:tc>
          <w:tcPr>
            <w:tcW w:w="6192" w:type="dxa"/>
          </w:tcPr>
          <w:p w:rsidR="00FC6A23" w:rsidRPr="00FC6A23" w:rsidRDefault="004F6746" w:rsidP="00FC6A23">
            <w:pPr>
              <w:spacing w:line="360" w:lineRule="auto"/>
              <w:jc w:val="both"/>
              <w:rPr>
                <w:rFonts w:ascii="Times New Roman" w:hAnsi="Times New Roman"/>
                <w:color w:val="000000"/>
                <w:sz w:val="24"/>
                <w:szCs w:val="24"/>
              </w:rPr>
            </w:pPr>
            <w:hyperlink r:id="rId32" w:history="1">
              <w:r w:rsidR="00FC6A23" w:rsidRPr="00FC6A23">
                <w:rPr>
                  <w:rFonts w:ascii="Times New Roman" w:hAnsi="Times New Roman"/>
                  <w:color w:val="0000FF" w:themeColor="hyperlink"/>
                  <w:sz w:val="24"/>
                  <w:szCs w:val="24"/>
                  <w:u w:val="single"/>
                </w:rPr>
                <w:t>https://www.youtube.com/watch?v=yNeZRHZBmoY&amp;list=PLQlCmlNb62Tp6hGg0--9OLaiZANox21S5</w:t>
              </w:r>
            </w:hyperlink>
            <w:r w:rsidR="00FC6A23" w:rsidRPr="00FC6A23">
              <w:rPr>
                <w:rFonts w:ascii="Times New Roman" w:hAnsi="Times New Roman"/>
                <w:color w:val="000000"/>
                <w:sz w:val="24"/>
                <w:szCs w:val="24"/>
              </w:rPr>
              <w:t xml:space="preserve"> </w:t>
            </w:r>
          </w:p>
        </w:tc>
      </w:tr>
    </w:tbl>
    <w:p w:rsidR="00FC6A23" w:rsidRPr="00FC6A23" w:rsidRDefault="00FC6A23" w:rsidP="00FC6A23">
      <w:pPr>
        <w:shd w:val="clear" w:color="auto" w:fill="FFFFFF"/>
        <w:spacing w:after="0" w:line="360" w:lineRule="auto"/>
        <w:jc w:val="both"/>
        <w:rPr>
          <w:rFonts w:ascii="Times New Roman" w:eastAsia="Times New Roman" w:hAnsi="Times New Roman" w:cs="Times New Roman"/>
          <w:color w:val="000000"/>
          <w:sz w:val="28"/>
          <w:szCs w:val="28"/>
        </w:rPr>
      </w:pPr>
      <w:r w:rsidRPr="00FC6A23">
        <w:rPr>
          <w:rFonts w:ascii="Times New Roman" w:eastAsia="Times New Roman" w:hAnsi="Times New Roman" w:cs="Times New Roman"/>
          <w:noProof/>
          <w:color w:val="000000"/>
          <w:sz w:val="28"/>
          <w:szCs w:val="28"/>
        </w:rPr>
        <w:drawing>
          <wp:inline distT="0" distB="0" distL="0" distR="0">
            <wp:extent cx="5934075" cy="2971800"/>
            <wp:effectExtent l="0" t="0" r="0" b="0"/>
            <wp:docPr id="19" name="Рисунок 19"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rt"/>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FC6A23" w:rsidRPr="00FC6A23" w:rsidRDefault="00FC6A23" w:rsidP="00FC6A23">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FA3058" w:rsidRDefault="004C7C82" w:rsidP="004C7C82">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ДК «Байкал» совместно с Управление</w:t>
      </w:r>
      <w:r w:rsidR="00FA3058">
        <w:rPr>
          <w:rFonts w:ascii="Times New Roman" w:eastAsiaTheme="minorHAnsi" w:hAnsi="Times New Roman" w:cs="Times New Roman"/>
          <w:sz w:val="28"/>
          <w:szCs w:val="28"/>
          <w:lang w:eastAsia="en-US"/>
        </w:rPr>
        <w:t>м</w:t>
      </w:r>
      <w:r>
        <w:rPr>
          <w:rFonts w:ascii="Times New Roman" w:eastAsiaTheme="minorHAnsi" w:hAnsi="Times New Roman" w:cs="Times New Roman"/>
          <w:sz w:val="28"/>
          <w:szCs w:val="28"/>
          <w:lang w:eastAsia="en-US"/>
        </w:rPr>
        <w:t xml:space="preserve"> культуры администрации гор</w:t>
      </w:r>
      <w:r w:rsidR="00FA3058">
        <w:rPr>
          <w:rFonts w:ascii="Times New Roman" w:eastAsiaTheme="minorHAnsi" w:hAnsi="Times New Roman" w:cs="Times New Roman"/>
          <w:sz w:val="28"/>
          <w:szCs w:val="28"/>
          <w:lang w:eastAsia="en-US"/>
        </w:rPr>
        <w:t xml:space="preserve">ода провели различные </w:t>
      </w:r>
      <w:proofErr w:type="spellStart"/>
      <w:r w:rsidR="00FA3058">
        <w:rPr>
          <w:rFonts w:ascii="Times New Roman" w:eastAsiaTheme="minorHAnsi" w:hAnsi="Times New Roman" w:cs="Times New Roman"/>
          <w:sz w:val="28"/>
          <w:szCs w:val="28"/>
          <w:lang w:eastAsia="en-US"/>
        </w:rPr>
        <w:t>онлайн</w:t>
      </w:r>
      <w:proofErr w:type="spellEnd"/>
      <w:r w:rsidR="00FA3058">
        <w:rPr>
          <w:rFonts w:ascii="Times New Roman" w:eastAsiaTheme="minorHAnsi" w:hAnsi="Times New Roman" w:cs="Times New Roman"/>
          <w:sz w:val="28"/>
          <w:szCs w:val="28"/>
          <w:lang w:eastAsia="en-US"/>
        </w:rPr>
        <w:t xml:space="preserve"> – конкурсы.</w:t>
      </w:r>
    </w:p>
    <w:p w:rsidR="00FA3058" w:rsidRDefault="00FA3058" w:rsidP="004C7C82">
      <w:pPr>
        <w:spacing w:after="0" w:line="240" w:lineRule="auto"/>
        <w:ind w:firstLine="709"/>
        <w:jc w:val="both"/>
        <w:rPr>
          <w:rFonts w:ascii="Times New Roman" w:eastAsiaTheme="minorHAnsi" w:hAnsi="Times New Roman" w:cs="Times New Roman"/>
          <w:sz w:val="28"/>
          <w:szCs w:val="28"/>
          <w:lang w:eastAsia="en-US"/>
        </w:rPr>
      </w:pPr>
    </w:p>
    <w:tbl>
      <w:tblPr>
        <w:tblStyle w:val="a7"/>
        <w:tblW w:w="0" w:type="auto"/>
        <w:tblLook w:val="04A0"/>
      </w:tblPr>
      <w:tblGrid>
        <w:gridCol w:w="5210"/>
        <w:gridCol w:w="5211"/>
      </w:tblGrid>
      <w:tr w:rsidR="00FA3058" w:rsidTr="00FA3058">
        <w:tc>
          <w:tcPr>
            <w:tcW w:w="5210" w:type="dxa"/>
          </w:tcPr>
          <w:p w:rsidR="00FA3058" w:rsidRPr="00FA3058" w:rsidRDefault="00FA3058" w:rsidP="00FA3058">
            <w:pPr>
              <w:jc w:val="center"/>
              <w:rPr>
                <w:rFonts w:ascii="Times New Roman" w:hAnsi="Times New Roman" w:cs="Times New Roman"/>
                <w:b/>
                <w:sz w:val="28"/>
                <w:szCs w:val="28"/>
              </w:rPr>
            </w:pPr>
            <w:r w:rsidRPr="00FA3058">
              <w:rPr>
                <w:rFonts w:ascii="Times New Roman" w:hAnsi="Times New Roman" w:cs="Times New Roman"/>
                <w:b/>
                <w:sz w:val="28"/>
                <w:szCs w:val="28"/>
              </w:rPr>
              <w:t xml:space="preserve">Название </w:t>
            </w:r>
          </w:p>
        </w:tc>
        <w:tc>
          <w:tcPr>
            <w:tcW w:w="5211" w:type="dxa"/>
          </w:tcPr>
          <w:p w:rsidR="00FA3058" w:rsidRPr="00FA3058" w:rsidRDefault="00FA3058" w:rsidP="00FA3058">
            <w:pPr>
              <w:jc w:val="center"/>
              <w:rPr>
                <w:rFonts w:ascii="Times New Roman" w:hAnsi="Times New Roman" w:cs="Times New Roman"/>
                <w:b/>
                <w:sz w:val="28"/>
                <w:szCs w:val="28"/>
              </w:rPr>
            </w:pPr>
            <w:r w:rsidRPr="00FA3058">
              <w:rPr>
                <w:rFonts w:ascii="Times New Roman" w:hAnsi="Times New Roman" w:cs="Times New Roman"/>
                <w:b/>
                <w:sz w:val="28"/>
                <w:szCs w:val="28"/>
              </w:rPr>
              <w:t>Ссылка</w:t>
            </w:r>
          </w:p>
        </w:tc>
      </w:tr>
      <w:tr w:rsidR="00FA3058" w:rsidTr="00FA3058">
        <w:tc>
          <w:tcPr>
            <w:tcW w:w="5210" w:type="dxa"/>
          </w:tcPr>
          <w:p w:rsidR="00FA3058" w:rsidRDefault="00FA3058" w:rsidP="004C7C82">
            <w:pPr>
              <w:jc w:val="both"/>
              <w:rPr>
                <w:rFonts w:ascii="Times New Roman" w:hAnsi="Times New Roman" w:cs="Times New Roman"/>
                <w:sz w:val="24"/>
                <w:szCs w:val="24"/>
              </w:rPr>
            </w:pPr>
            <w:r w:rsidRPr="00FA3058">
              <w:rPr>
                <w:rFonts w:ascii="Times New Roman" w:hAnsi="Times New Roman" w:cs="Times New Roman"/>
                <w:sz w:val="24"/>
                <w:szCs w:val="24"/>
              </w:rPr>
              <w:t>Всероссийский взрослый интернет- конкурс мягкой игрушки «Лучший друг»</w:t>
            </w:r>
          </w:p>
          <w:p w:rsidR="00F833C9" w:rsidRPr="00FA3058" w:rsidRDefault="00F833C9" w:rsidP="004C7C82">
            <w:pPr>
              <w:jc w:val="both"/>
              <w:rPr>
                <w:rFonts w:ascii="Times New Roman" w:hAnsi="Times New Roman" w:cs="Times New Roman"/>
                <w:sz w:val="24"/>
                <w:szCs w:val="24"/>
              </w:rPr>
            </w:pPr>
          </w:p>
        </w:tc>
        <w:tc>
          <w:tcPr>
            <w:tcW w:w="5211" w:type="dxa"/>
          </w:tcPr>
          <w:p w:rsidR="00FA3058" w:rsidRPr="00FA3058" w:rsidRDefault="004F6746" w:rsidP="004C7C82">
            <w:pPr>
              <w:jc w:val="both"/>
              <w:rPr>
                <w:rFonts w:ascii="Times New Roman" w:hAnsi="Times New Roman" w:cs="Times New Roman"/>
                <w:sz w:val="24"/>
                <w:szCs w:val="24"/>
              </w:rPr>
            </w:pPr>
            <w:hyperlink r:id="rId34" w:history="1">
              <w:r w:rsidR="00FA3058" w:rsidRPr="00FA3058">
                <w:rPr>
                  <w:rStyle w:val="a8"/>
                  <w:rFonts w:ascii="Times New Roman" w:hAnsi="Times New Roman" w:cs="Times New Roman"/>
                  <w:sz w:val="24"/>
                  <w:szCs w:val="24"/>
                </w:rPr>
                <w:t>https://www.dkbaikal.ru/index.php/novosti/234-itogi-konkursa-luchshij-drug</w:t>
              </w:r>
            </w:hyperlink>
            <w:r w:rsidR="00FA3058" w:rsidRPr="00FA3058">
              <w:rPr>
                <w:rFonts w:ascii="Times New Roman" w:hAnsi="Times New Roman" w:cs="Times New Roman"/>
                <w:sz w:val="24"/>
                <w:szCs w:val="24"/>
              </w:rPr>
              <w:t xml:space="preserve"> </w:t>
            </w:r>
          </w:p>
        </w:tc>
      </w:tr>
      <w:tr w:rsidR="00FA3058" w:rsidTr="00FA3058">
        <w:tc>
          <w:tcPr>
            <w:tcW w:w="5210" w:type="dxa"/>
          </w:tcPr>
          <w:p w:rsidR="00FA3058" w:rsidRDefault="00FA3058" w:rsidP="004C7C82">
            <w:pPr>
              <w:jc w:val="both"/>
              <w:rPr>
                <w:rFonts w:ascii="Times New Roman" w:hAnsi="Times New Roman" w:cs="Times New Roman"/>
                <w:sz w:val="24"/>
                <w:szCs w:val="24"/>
              </w:rPr>
            </w:pPr>
            <w:r w:rsidRPr="00FA3058">
              <w:rPr>
                <w:rFonts w:ascii="Times New Roman" w:hAnsi="Times New Roman" w:cs="Times New Roman"/>
                <w:sz w:val="24"/>
                <w:szCs w:val="24"/>
              </w:rPr>
              <w:t xml:space="preserve">Детский </w:t>
            </w:r>
            <w:proofErr w:type="spellStart"/>
            <w:r w:rsidRPr="00FA3058">
              <w:rPr>
                <w:rFonts w:ascii="Times New Roman" w:hAnsi="Times New Roman" w:cs="Times New Roman"/>
                <w:sz w:val="24"/>
                <w:szCs w:val="24"/>
              </w:rPr>
              <w:t>онлайн</w:t>
            </w:r>
            <w:proofErr w:type="spellEnd"/>
            <w:r w:rsidRPr="00FA3058">
              <w:rPr>
                <w:rFonts w:ascii="Times New Roman" w:hAnsi="Times New Roman" w:cs="Times New Roman"/>
                <w:sz w:val="24"/>
                <w:szCs w:val="24"/>
              </w:rPr>
              <w:t xml:space="preserve"> конкурс, посвященный Дню матери «С любовью о маме»</w:t>
            </w:r>
          </w:p>
          <w:p w:rsidR="00F833C9" w:rsidRPr="00FA3058" w:rsidRDefault="00F833C9" w:rsidP="004C7C82">
            <w:pPr>
              <w:jc w:val="both"/>
              <w:rPr>
                <w:rFonts w:ascii="Times New Roman" w:hAnsi="Times New Roman" w:cs="Times New Roman"/>
                <w:sz w:val="24"/>
                <w:szCs w:val="24"/>
              </w:rPr>
            </w:pPr>
          </w:p>
        </w:tc>
        <w:tc>
          <w:tcPr>
            <w:tcW w:w="5211" w:type="dxa"/>
          </w:tcPr>
          <w:p w:rsidR="00FA3058" w:rsidRPr="00FA3058" w:rsidRDefault="004F6746" w:rsidP="004C7C82">
            <w:pPr>
              <w:jc w:val="both"/>
              <w:rPr>
                <w:rFonts w:ascii="Times New Roman" w:hAnsi="Times New Roman" w:cs="Times New Roman"/>
                <w:sz w:val="24"/>
                <w:szCs w:val="24"/>
              </w:rPr>
            </w:pPr>
            <w:hyperlink r:id="rId35" w:history="1">
              <w:r w:rsidR="00FA3058" w:rsidRPr="00FA3058">
                <w:rPr>
                  <w:rStyle w:val="a8"/>
                  <w:rFonts w:ascii="Times New Roman" w:hAnsi="Times New Roman" w:cs="Times New Roman"/>
                  <w:sz w:val="24"/>
                  <w:szCs w:val="24"/>
                </w:rPr>
                <w:t>https://www.dkbaikal.ru/index.php/novosti/243-s-lyubovyu-o-mame</w:t>
              </w:r>
            </w:hyperlink>
            <w:r w:rsidR="00FA3058" w:rsidRPr="00FA3058">
              <w:rPr>
                <w:rFonts w:ascii="Times New Roman" w:hAnsi="Times New Roman" w:cs="Times New Roman"/>
                <w:sz w:val="24"/>
                <w:szCs w:val="24"/>
              </w:rPr>
              <w:t xml:space="preserve"> </w:t>
            </w:r>
          </w:p>
        </w:tc>
      </w:tr>
      <w:tr w:rsidR="00FA3058" w:rsidTr="00FA3058">
        <w:tc>
          <w:tcPr>
            <w:tcW w:w="5210" w:type="dxa"/>
          </w:tcPr>
          <w:p w:rsidR="00FA3058" w:rsidRDefault="00FA3058" w:rsidP="004C7C82">
            <w:pPr>
              <w:jc w:val="both"/>
              <w:rPr>
                <w:rFonts w:ascii="Times New Roman" w:hAnsi="Times New Roman" w:cs="Times New Roman"/>
                <w:sz w:val="24"/>
                <w:szCs w:val="24"/>
              </w:rPr>
            </w:pPr>
            <w:r w:rsidRPr="00FA3058">
              <w:rPr>
                <w:rFonts w:ascii="Times New Roman" w:hAnsi="Times New Roman" w:cs="Times New Roman"/>
                <w:sz w:val="24"/>
                <w:szCs w:val="24"/>
              </w:rPr>
              <w:t xml:space="preserve">Городской </w:t>
            </w:r>
            <w:proofErr w:type="spellStart"/>
            <w:r w:rsidRPr="00FA3058">
              <w:rPr>
                <w:rFonts w:ascii="Times New Roman" w:hAnsi="Times New Roman" w:cs="Times New Roman"/>
                <w:sz w:val="24"/>
                <w:szCs w:val="24"/>
              </w:rPr>
              <w:t>онлайн</w:t>
            </w:r>
            <w:proofErr w:type="spellEnd"/>
            <w:r w:rsidRPr="00FA3058">
              <w:rPr>
                <w:rFonts w:ascii="Times New Roman" w:hAnsi="Times New Roman" w:cs="Times New Roman"/>
                <w:sz w:val="24"/>
                <w:szCs w:val="24"/>
              </w:rPr>
              <w:t xml:space="preserve"> конкурс «Папа может</w:t>
            </w:r>
            <w:proofErr w:type="gramStart"/>
            <w:r w:rsidRPr="00FA3058">
              <w:rPr>
                <w:rFonts w:ascii="Times New Roman" w:hAnsi="Times New Roman" w:cs="Times New Roman"/>
                <w:sz w:val="24"/>
                <w:szCs w:val="24"/>
              </w:rPr>
              <w:t>..»</w:t>
            </w:r>
            <w:proofErr w:type="gramEnd"/>
          </w:p>
          <w:p w:rsidR="00F833C9" w:rsidRPr="00FA3058" w:rsidRDefault="00F833C9" w:rsidP="004C7C82">
            <w:pPr>
              <w:jc w:val="both"/>
              <w:rPr>
                <w:rFonts w:ascii="Times New Roman" w:hAnsi="Times New Roman" w:cs="Times New Roman"/>
                <w:sz w:val="24"/>
                <w:szCs w:val="24"/>
              </w:rPr>
            </w:pPr>
          </w:p>
        </w:tc>
        <w:tc>
          <w:tcPr>
            <w:tcW w:w="5211" w:type="dxa"/>
          </w:tcPr>
          <w:p w:rsidR="00FA3058" w:rsidRPr="00FA3058" w:rsidRDefault="004F6746" w:rsidP="004C7C82">
            <w:pPr>
              <w:jc w:val="both"/>
              <w:rPr>
                <w:rFonts w:ascii="Times New Roman" w:hAnsi="Times New Roman" w:cs="Times New Roman"/>
                <w:sz w:val="24"/>
                <w:szCs w:val="24"/>
              </w:rPr>
            </w:pPr>
            <w:hyperlink r:id="rId36" w:history="1">
              <w:r w:rsidR="00FA3058" w:rsidRPr="00FA3058">
                <w:rPr>
                  <w:rStyle w:val="a8"/>
                  <w:rFonts w:ascii="Times New Roman" w:hAnsi="Times New Roman" w:cs="Times New Roman"/>
                  <w:sz w:val="24"/>
                  <w:szCs w:val="24"/>
                </w:rPr>
                <w:t>https://vk.com/dk_baikal?w=wall-127532021_509</w:t>
              </w:r>
            </w:hyperlink>
            <w:r w:rsidR="00FA3058" w:rsidRPr="00FA3058">
              <w:rPr>
                <w:rFonts w:ascii="Times New Roman" w:hAnsi="Times New Roman" w:cs="Times New Roman"/>
                <w:sz w:val="24"/>
                <w:szCs w:val="24"/>
              </w:rPr>
              <w:t xml:space="preserve"> </w:t>
            </w:r>
          </w:p>
        </w:tc>
      </w:tr>
      <w:tr w:rsidR="00FA3058" w:rsidTr="00FA3058">
        <w:tc>
          <w:tcPr>
            <w:tcW w:w="5210" w:type="dxa"/>
          </w:tcPr>
          <w:p w:rsidR="00FA3058" w:rsidRPr="00D567BD" w:rsidRDefault="00D567BD" w:rsidP="004C7C82">
            <w:pPr>
              <w:jc w:val="both"/>
              <w:rPr>
                <w:rFonts w:ascii="Times New Roman" w:hAnsi="Times New Roman" w:cs="Times New Roman"/>
                <w:sz w:val="24"/>
                <w:szCs w:val="24"/>
              </w:rPr>
            </w:pPr>
            <w:r w:rsidRPr="00D567BD">
              <w:rPr>
                <w:rFonts w:ascii="Times New Roman" w:hAnsi="Times New Roman" w:cs="Times New Roman"/>
                <w:sz w:val="24"/>
                <w:szCs w:val="24"/>
              </w:rPr>
              <w:t xml:space="preserve">Межрегиональный </w:t>
            </w:r>
            <w:proofErr w:type="spellStart"/>
            <w:r w:rsidRPr="00D567BD">
              <w:rPr>
                <w:rFonts w:ascii="Times New Roman" w:hAnsi="Times New Roman" w:cs="Times New Roman"/>
                <w:sz w:val="24"/>
                <w:szCs w:val="24"/>
              </w:rPr>
              <w:t>онлайн</w:t>
            </w:r>
            <w:proofErr w:type="spellEnd"/>
            <w:r w:rsidRPr="00D567BD">
              <w:rPr>
                <w:rFonts w:ascii="Times New Roman" w:hAnsi="Times New Roman" w:cs="Times New Roman"/>
                <w:sz w:val="24"/>
                <w:szCs w:val="24"/>
              </w:rPr>
              <w:t xml:space="preserve"> – конкурс выставки творческих работ «Пасхальный сувенир»</w:t>
            </w:r>
          </w:p>
        </w:tc>
        <w:tc>
          <w:tcPr>
            <w:tcW w:w="5211" w:type="dxa"/>
          </w:tcPr>
          <w:p w:rsidR="00D567BD" w:rsidRPr="00D567BD" w:rsidRDefault="004F6746" w:rsidP="004C7C82">
            <w:pPr>
              <w:jc w:val="both"/>
              <w:rPr>
                <w:rFonts w:ascii="Times New Roman" w:hAnsi="Times New Roman" w:cs="Times New Roman"/>
                <w:sz w:val="24"/>
                <w:szCs w:val="24"/>
              </w:rPr>
            </w:pPr>
            <w:hyperlink r:id="rId37" w:history="1">
              <w:r w:rsidR="00D567BD" w:rsidRPr="00D567BD">
                <w:rPr>
                  <w:rStyle w:val="a8"/>
                  <w:rFonts w:ascii="Times New Roman" w:hAnsi="Times New Roman" w:cs="Times New Roman"/>
                  <w:sz w:val="24"/>
                  <w:szCs w:val="24"/>
                </w:rPr>
                <w:t>https://www.dkbaikal.ru/index.php/novosti/178-paskhalnyj-suvenir-2020</w:t>
              </w:r>
            </w:hyperlink>
            <w:r w:rsidR="00D567BD" w:rsidRPr="00D567BD">
              <w:rPr>
                <w:rFonts w:ascii="Times New Roman" w:hAnsi="Times New Roman" w:cs="Times New Roman"/>
                <w:sz w:val="24"/>
                <w:szCs w:val="24"/>
              </w:rPr>
              <w:t xml:space="preserve"> </w:t>
            </w:r>
          </w:p>
          <w:p w:rsidR="00D567BD" w:rsidRPr="00D567BD" w:rsidRDefault="00D567BD" w:rsidP="004C7C82">
            <w:pPr>
              <w:jc w:val="both"/>
              <w:rPr>
                <w:rFonts w:ascii="Times New Roman" w:hAnsi="Times New Roman" w:cs="Times New Roman"/>
                <w:sz w:val="24"/>
                <w:szCs w:val="24"/>
              </w:rPr>
            </w:pPr>
          </w:p>
          <w:p w:rsidR="00FA3058" w:rsidRPr="00D567BD" w:rsidRDefault="004F6746" w:rsidP="004C7C82">
            <w:pPr>
              <w:jc w:val="both"/>
              <w:rPr>
                <w:rFonts w:ascii="Times New Roman" w:hAnsi="Times New Roman" w:cs="Times New Roman"/>
                <w:sz w:val="24"/>
                <w:szCs w:val="24"/>
              </w:rPr>
            </w:pPr>
            <w:hyperlink r:id="rId38" w:history="1">
              <w:r w:rsidR="00D567BD" w:rsidRPr="00D567BD">
                <w:rPr>
                  <w:rStyle w:val="a8"/>
                  <w:rFonts w:ascii="Times New Roman" w:hAnsi="Times New Roman" w:cs="Times New Roman"/>
                  <w:sz w:val="24"/>
                  <w:szCs w:val="24"/>
                </w:rPr>
                <w:t>https://www.dkbaikal.ru/index.php/novosti/191-tvorcheskie-raboty-konkursa-paskhalnyj-suvenir-2020</w:t>
              </w:r>
            </w:hyperlink>
          </w:p>
          <w:p w:rsidR="00D567BD" w:rsidRDefault="00D567BD" w:rsidP="004C7C82">
            <w:pPr>
              <w:jc w:val="both"/>
              <w:rPr>
                <w:rFonts w:ascii="Times New Roman" w:hAnsi="Times New Roman" w:cs="Times New Roman"/>
                <w:sz w:val="28"/>
                <w:szCs w:val="28"/>
              </w:rPr>
            </w:pPr>
          </w:p>
        </w:tc>
      </w:tr>
    </w:tbl>
    <w:p w:rsidR="004C7C82" w:rsidRDefault="00FC6A23" w:rsidP="004C7C82">
      <w:pPr>
        <w:spacing w:after="0" w:line="240" w:lineRule="auto"/>
        <w:ind w:firstLine="709"/>
        <w:jc w:val="both"/>
        <w:rPr>
          <w:rFonts w:ascii="Times New Roman" w:eastAsiaTheme="minorHAnsi" w:hAnsi="Times New Roman" w:cs="Times New Roman"/>
          <w:sz w:val="28"/>
          <w:szCs w:val="28"/>
          <w:lang w:eastAsia="en-US"/>
        </w:rPr>
      </w:pPr>
      <w:r w:rsidRPr="00FC6A23">
        <w:rPr>
          <w:rFonts w:ascii="Times New Roman" w:eastAsiaTheme="minorHAnsi" w:hAnsi="Times New Roman" w:cs="Times New Roman"/>
          <w:sz w:val="28"/>
          <w:szCs w:val="28"/>
          <w:lang w:eastAsia="en-US"/>
        </w:rPr>
        <w:t xml:space="preserve">    </w:t>
      </w:r>
    </w:p>
    <w:p w:rsidR="00D567BD" w:rsidRDefault="00D567BD" w:rsidP="000A6EF4">
      <w:pPr>
        <w:spacing w:after="0" w:line="360" w:lineRule="auto"/>
        <w:ind w:firstLine="709"/>
        <w:jc w:val="both"/>
        <w:rPr>
          <w:rFonts w:ascii="Times New Roman" w:eastAsiaTheme="minorHAnsi" w:hAnsi="Times New Roman" w:cs="Times New Roman"/>
          <w:color w:val="FF0000"/>
          <w:sz w:val="28"/>
          <w:szCs w:val="28"/>
          <w:lang w:eastAsia="en-US"/>
        </w:rPr>
      </w:pPr>
    </w:p>
    <w:p w:rsidR="00DE0466" w:rsidRDefault="00F833C9" w:rsidP="00F833C9">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  </w:t>
      </w:r>
      <w:r w:rsidR="001047DC">
        <w:rPr>
          <w:rFonts w:ascii="Times New Roman" w:eastAsiaTheme="minorHAnsi" w:hAnsi="Times New Roman" w:cs="Times New Roman"/>
          <w:sz w:val="28"/>
          <w:szCs w:val="28"/>
          <w:lang w:eastAsia="en-US"/>
        </w:rPr>
        <w:t>Деятельность учреждения неоднократно освещалась в репортажах по местному телевидению, опубликованы статьи в местной газете «Северный Байкал», на официальном сайте администрации муниципального образования «город Северобайкальск», Министерства культуры Республики Бурятия, на сайте учреждения, на страницах в  социальных сетях:</w:t>
      </w:r>
    </w:p>
    <w:tbl>
      <w:tblPr>
        <w:tblStyle w:val="a7"/>
        <w:tblpPr w:leftFromText="180" w:rightFromText="180" w:vertAnchor="text" w:horzAnchor="margin" w:tblpY="139"/>
        <w:tblW w:w="10173" w:type="dxa"/>
        <w:tblLayout w:type="fixed"/>
        <w:tblLook w:val="04A0"/>
      </w:tblPr>
      <w:tblGrid>
        <w:gridCol w:w="560"/>
        <w:gridCol w:w="1822"/>
        <w:gridCol w:w="858"/>
        <w:gridCol w:w="1283"/>
        <w:gridCol w:w="1409"/>
        <w:gridCol w:w="1942"/>
        <w:gridCol w:w="1203"/>
        <w:gridCol w:w="1096"/>
      </w:tblGrid>
      <w:tr w:rsidR="001047DC" w:rsidTr="001047DC">
        <w:tc>
          <w:tcPr>
            <w:tcW w:w="560" w:type="dxa"/>
            <w:vMerge w:val="restart"/>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r>
              <w:rPr>
                <w:rFonts w:ascii="Times New Roman" w:hAnsi="Times New Roman"/>
                <w:b/>
                <w:sz w:val="24"/>
                <w:szCs w:val="24"/>
              </w:rPr>
              <w:t>№</w:t>
            </w:r>
          </w:p>
          <w:p w:rsidR="001047DC" w:rsidRDefault="001047DC" w:rsidP="001047DC">
            <w:pPr>
              <w:jc w:val="center"/>
              <w:rPr>
                <w:rFonts w:ascii="Times New Roman" w:hAnsi="Times New Roman"/>
                <w:b/>
                <w:sz w:val="24"/>
                <w:szCs w:val="24"/>
              </w:rPr>
            </w:pPr>
            <w:r>
              <w:rPr>
                <w:rFonts w:ascii="Times New Roman" w:hAnsi="Times New Roman"/>
                <w:b/>
                <w:sz w:val="24"/>
                <w:szCs w:val="24"/>
              </w:rPr>
              <w:t>п/п</w:t>
            </w:r>
          </w:p>
        </w:tc>
        <w:tc>
          <w:tcPr>
            <w:tcW w:w="1822" w:type="dxa"/>
            <w:vMerge w:val="restart"/>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r>
              <w:rPr>
                <w:rFonts w:ascii="Times New Roman" w:hAnsi="Times New Roman"/>
                <w:b/>
                <w:sz w:val="24"/>
                <w:szCs w:val="24"/>
              </w:rPr>
              <w:t>Наименование  культурно-досугового учреждения</w:t>
            </w:r>
          </w:p>
        </w:tc>
        <w:tc>
          <w:tcPr>
            <w:tcW w:w="858" w:type="dxa"/>
            <w:vMerge w:val="restart"/>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r>
              <w:rPr>
                <w:rFonts w:ascii="Times New Roman" w:hAnsi="Times New Roman"/>
                <w:b/>
                <w:sz w:val="24"/>
                <w:szCs w:val="24"/>
              </w:rPr>
              <w:t>Адрес сайта</w:t>
            </w:r>
          </w:p>
        </w:tc>
        <w:tc>
          <w:tcPr>
            <w:tcW w:w="6933" w:type="dxa"/>
            <w:gridSpan w:val="5"/>
            <w:tcBorders>
              <w:top w:val="single" w:sz="4" w:space="0" w:color="auto"/>
              <w:left w:val="single" w:sz="4" w:space="0" w:color="auto"/>
              <w:bottom w:val="single" w:sz="4" w:space="0" w:color="auto"/>
              <w:right w:val="single" w:sz="4" w:space="0" w:color="auto"/>
            </w:tcBorders>
          </w:tcPr>
          <w:p w:rsidR="001047DC" w:rsidRDefault="001047DC" w:rsidP="001047DC">
            <w:pPr>
              <w:jc w:val="center"/>
              <w:rPr>
                <w:rFonts w:ascii="Times New Roman" w:hAnsi="Times New Roman"/>
                <w:b/>
                <w:sz w:val="24"/>
                <w:szCs w:val="24"/>
              </w:rPr>
            </w:pPr>
            <w:r>
              <w:rPr>
                <w:rFonts w:ascii="Times New Roman" w:hAnsi="Times New Roman"/>
                <w:b/>
                <w:sz w:val="24"/>
                <w:szCs w:val="24"/>
              </w:rPr>
              <w:t>Страницы в социальных сетях</w:t>
            </w:r>
          </w:p>
          <w:p w:rsidR="001047DC" w:rsidRDefault="001047DC" w:rsidP="001047DC">
            <w:pPr>
              <w:jc w:val="center"/>
              <w:rPr>
                <w:rFonts w:ascii="Times New Roman" w:hAnsi="Times New Roman"/>
                <w:b/>
                <w:sz w:val="24"/>
                <w:szCs w:val="24"/>
              </w:rPr>
            </w:pPr>
            <w:r>
              <w:rPr>
                <w:rFonts w:ascii="Times New Roman" w:hAnsi="Times New Roman"/>
                <w:b/>
                <w:sz w:val="24"/>
                <w:szCs w:val="24"/>
              </w:rPr>
              <w:t>(активные ссылки)</w:t>
            </w:r>
          </w:p>
        </w:tc>
      </w:tr>
      <w:tr w:rsidR="001047DC" w:rsidTr="001047DC">
        <w:tc>
          <w:tcPr>
            <w:tcW w:w="560" w:type="dxa"/>
            <w:vMerge/>
            <w:tcBorders>
              <w:top w:val="single" w:sz="4" w:space="0" w:color="auto"/>
              <w:left w:val="single" w:sz="4" w:space="0" w:color="auto"/>
              <w:bottom w:val="single" w:sz="4" w:space="0" w:color="auto"/>
              <w:right w:val="single" w:sz="4" w:space="0" w:color="auto"/>
            </w:tcBorders>
            <w:vAlign w:val="center"/>
            <w:hideMark/>
          </w:tcPr>
          <w:p w:rsidR="001047DC" w:rsidRDefault="001047DC" w:rsidP="001047DC">
            <w:pPr>
              <w:rPr>
                <w:rFonts w:ascii="Times New Roman" w:hAnsi="Times New Roman"/>
                <w:b/>
                <w:sz w:val="24"/>
                <w:szCs w:val="24"/>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rsidR="001047DC" w:rsidRDefault="001047DC" w:rsidP="001047DC">
            <w:pPr>
              <w:rPr>
                <w:rFonts w:ascii="Times New Roman" w:hAnsi="Times New Roman"/>
                <w:b/>
                <w:sz w:val="24"/>
                <w:szCs w:val="24"/>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1047DC" w:rsidRDefault="001047DC" w:rsidP="001047DC">
            <w:pPr>
              <w:rPr>
                <w:rFonts w:ascii="Times New Roman" w:hAnsi="Times New Roman"/>
                <w:b/>
                <w:sz w:val="24"/>
                <w:szCs w:val="24"/>
              </w:rPr>
            </w:pPr>
          </w:p>
        </w:tc>
        <w:tc>
          <w:tcPr>
            <w:tcW w:w="1283" w:type="dxa"/>
            <w:tcBorders>
              <w:top w:val="single" w:sz="4" w:space="0" w:color="auto"/>
              <w:left w:val="single" w:sz="4" w:space="0" w:color="auto"/>
              <w:bottom w:val="single" w:sz="4" w:space="0" w:color="auto"/>
              <w:right w:val="single" w:sz="4" w:space="0" w:color="auto"/>
            </w:tcBorders>
          </w:tcPr>
          <w:p w:rsidR="001047DC" w:rsidRPr="005504B9" w:rsidRDefault="001047DC" w:rsidP="001047DC">
            <w:pPr>
              <w:jc w:val="center"/>
              <w:rPr>
                <w:rFonts w:ascii="Times New Roman" w:hAnsi="Times New Roman"/>
                <w:b/>
                <w:sz w:val="24"/>
                <w:szCs w:val="24"/>
                <w:lang w:val="en-US"/>
              </w:rPr>
            </w:pPr>
            <w:r>
              <w:rPr>
                <w:rFonts w:ascii="Times New Roman" w:hAnsi="Times New Roman"/>
                <w:b/>
                <w:sz w:val="24"/>
                <w:szCs w:val="24"/>
                <w:lang w:val="en-US"/>
              </w:rPr>
              <w:t>Instagram</w:t>
            </w:r>
          </w:p>
        </w:tc>
        <w:tc>
          <w:tcPr>
            <w:tcW w:w="1409" w:type="dxa"/>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proofErr w:type="spellStart"/>
            <w:r>
              <w:rPr>
                <w:rFonts w:ascii="Times New Roman" w:hAnsi="Times New Roman"/>
                <w:b/>
                <w:sz w:val="24"/>
                <w:szCs w:val="24"/>
              </w:rPr>
              <w:t>ВКонтакте</w:t>
            </w:r>
            <w:proofErr w:type="spellEnd"/>
          </w:p>
        </w:tc>
        <w:tc>
          <w:tcPr>
            <w:tcW w:w="1942" w:type="dxa"/>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r>
              <w:rPr>
                <w:rFonts w:ascii="Times New Roman" w:hAnsi="Times New Roman"/>
                <w:b/>
                <w:sz w:val="24"/>
                <w:szCs w:val="24"/>
              </w:rPr>
              <w:t>Одноклассники</w:t>
            </w:r>
          </w:p>
        </w:tc>
        <w:tc>
          <w:tcPr>
            <w:tcW w:w="1203" w:type="dxa"/>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proofErr w:type="spellStart"/>
            <w:r>
              <w:rPr>
                <w:rFonts w:ascii="Times New Roman" w:hAnsi="Times New Roman"/>
                <w:b/>
                <w:sz w:val="24"/>
                <w:szCs w:val="24"/>
              </w:rPr>
              <w:t>Facebook</w:t>
            </w:r>
            <w:proofErr w:type="spellEnd"/>
          </w:p>
        </w:tc>
        <w:tc>
          <w:tcPr>
            <w:tcW w:w="1096" w:type="dxa"/>
            <w:tcBorders>
              <w:top w:val="single" w:sz="4" w:space="0" w:color="auto"/>
              <w:left w:val="single" w:sz="4" w:space="0" w:color="auto"/>
              <w:bottom w:val="single" w:sz="4" w:space="0" w:color="auto"/>
              <w:right w:val="single" w:sz="4" w:space="0" w:color="auto"/>
            </w:tcBorders>
            <w:hideMark/>
          </w:tcPr>
          <w:p w:rsidR="001047DC" w:rsidRDefault="001047DC" w:rsidP="001047DC">
            <w:pPr>
              <w:jc w:val="center"/>
              <w:rPr>
                <w:rFonts w:ascii="Times New Roman" w:hAnsi="Times New Roman"/>
                <w:b/>
                <w:sz w:val="24"/>
                <w:szCs w:val="24"/>
              </w:rPr>
            </w:pPr>
            <w:r>
              <w:rPr>
                <w:rFonts w:ascii="Times New Roman" w:hAnsi="Times New Roman"/>
                <w:b/>
                <w:sz w:val="24"/>
                <w:szCs w:val="24"/>
              </w:rPr>
              <w:t>Другие</w:t>
            </w:r>
          </w:p>
          <w:p w:rsidR="001047DC" w:rsidRDefault="001047DC" w:rsidP="001047DC">
            <w:pPr>
              <w:jc w:val="center"/>
              <w:rPr>
                <w:rFonts w:ascii="Times New Roman" w:hAnsi="Times New Roman"/>
                <w:b/>
                <w:sz w:val="24"/>
                <w:szCs w:val="24"/>
              </w:rPr>
            </w:pPr>
            <w:r>
              <w:rPr>
                <w:rFonts w:ascii="Times New Roman" w:hAnsi="Times New Roman"/>
                <w:b/>
                <w:sz w:val="24"/>
                <w:szCs w:val="24"/>
              </w:rPr>
              <w:t>(указать название социальной сети, дать активную ссылку)</w:t>
            </w:r>
          </w:p>
        </w:tc>
      </w:tr>
      <w:tr w:rsidR="001047DC" w:rsidTr="001047DC">
        <w:tc>
          <w:tcPr>
            <w:tcW w:w="560"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Times New Roman" w:hAnsi="Times New Roman"/>
                <w:b/>
                <w:sz w:val="24"/>
                <w:szCs w:val="24"/>
              </w:rPr>
              <w:t>1</w:t>
            </w:r>
          </w:p>
        </w:tc>
        <w:tc>
          <w:tcPr>
            <w:tcW w:w="1822"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Times New Roman" w:hAnsi="Times New Roman"/>
                <w:b/>
                <w:sz w:val="24"/>
                <w:szCs w:val="24"/>
              </w:rPr>
              <w:t>МАУК «КДО»</w:t>
            </w:r>
          </w:p>
        </w:tc>
        <w:tc>
          <w:tcPr>
            <w:tcW w:w="858"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Arial" w:hAnsi="Arial" w:cs="Arial"/>
                <w:color w:val="000000"/>
                <w:sz w:val="20"/>
                <w:szCs w:val="20"/>
                <w:shd w:val="clear" w:color="auto" w:fill="FFFFFF"/>
              </w:rPr>
              <w:t> </w:t>
            </w:r>
            <w:hyperlink r:id="rId39" w:tgtFrame="_blank" w:history="1">
              <w:r>
                <w:rPr>
                  <w:rStyle w:val="a8"/>
                  <w:rFonts w:ascii="Arial" w:hAnsi="Arial" w:cs="Arial"/>
                  <w:sz w:val="20"/>
                  <w:szCs w:val="20"/>
                  <w:shd w:val="clear" w:color="auto" w:fill="FFFFFF"/>
                </w:rPr>
                <w:t>https://www.dkbaikal.ru</w:t>
              </w:r>
            </w:hyperlink>
          </w:p>
        </w:tc>
        <w:tc>
          <w:tcPr>
            <w:tcW w:w="1283" w:type="dxa"/>
            <w:tcBorders>
              <w:top w:val="single" w:sz="4" w:space="0" w:color="auto"/>
              <w:left w:val="single" w:sz="4" w:space="0" w:color="auto"/>
              <w:bottom w:val="single" w:sz="4" w:space="0" w:color="auto"/>
              <w:right w:val="single" w:sz="4" w:space="0" w:color="auto"/>
            </w:tcBorders>
          </w:tcPr>
          <w:p w:rsidR="001047DC" w:rsidRDefault="004F6746" w:rsidP="001047DC">
            <w:pPr>
              <w:rPr>
                <w:rFonts w:ascii="Times New Roman" w:hAnsi="Times New Roman"/>
                <w:b/>
                <w:sz w:val="24"/>
                <w:szCs w:val="24"/>
              </w:rPr>
            </w:pPr>
            <w:hyperlink r:id="rId40" w:tgtFrame="_blank" w:history="1">
              <w:r w:rsidR="001047DC">
                <w:rPr>
                  <w:rStyle w:val="a8"/>
                  <w:rFonts w:ascii="Arial" w:hAnsi="Arial" w:cs="Arial"/>
                  <w:sz w:val="20"/>
                  <w:szCs w:val="20"/>
                  <w:shd w:val="clear" w:color="auto" w:fill="FFFFFF"/>
                </w:rPr>
                <w:t>https://instagram.com/dk_baikal</w:t>
              </w:r>
            </w:hyperlink>
          </w:p>
        </w:tc>
        <w:tc>
          <w:tcPr>
            <w:tcW w:w="1409" w:type="dxa"/>
            <w:tcBorders>
              <w:top w:val="single" w:sz="4" w:space="0" w:color="auto"/>
              <w:left w:val="single" w:sz="4" w:space="0" w:color="auto"/>
              <w:bottom w:val="single" w:sz="4" w:space="0" w:color="auto"/>
              <w:right w:val="single" w:sz="4" w:space="0" w:color="auto"/>
            </w:tcBorders>
          </w:tcPr>
          <w:p w:rsidR="001047DC" w:rsidRDefault="004F6746" w:rsidP="001047DC">
            <w:pPr>
              <w:rPr>
                <w:rFonts w:ascii="Times New Roman" w:hAnsi="Times New Roman"/>
                <w:b/>
                <w:sz w:val="24"/>
                <w:szCs w:val="24"/>
              </w:rPr>
            </w:pPr>
            <w:hyperlink r:id="rId41" w:history="1">
              <w:r w:rsidR="001047DC">
                <w:rPr>
                  <w:rStyle w:val="a8"/>
                  <w:rFonts w:ascii="Arial" w:hAnsi="Arial" w:cs="Arial"/>
                  <w:sz w:val="20"/>
                  <w:szCs w:val="20"/>
                  <w:shd w:val="clear" w:color="auto" w:fill="FFFFFF"/>
                </w:rPr>
                <w:t>https://vk.com/dk_baikal</w:t>
              </w:r>
            </w:hyperlink>
          </w:p>
        </w:tc>
        <w:tc>
          <w:tcPr>
            <w:tcW w:w="1942" w:type="dxa"/>
            <w:tcBorders>
              <w:top w:val="single" w:sz="4" w:space="0" w:color="auto"/>
              <w:left w:val="single" w:sz="4" w:space="0" w:color="auto"/>
              <w:bottom w:val="single" w:sz="4" w:space="0" w:color="auto"/>
              <w:right w:val="single" w:sz="4" w:space="0" w:color="auto"/>
            </w:tcBorders>
          </w:tcPr>
          <w:p w:rsidR="001047DC" w:rsidRDefault="004F6746" w:rsidP="001047DC">
            <w:pPr>
              <w:rPr>
                <w:rFonts w:ascii="Times New Roman" w:hAnsi="Times New Roman"/>
                <w:b/>
                <w:sz w:val="24"/>
                <w:szCs w:val="24"/>
              </w:rPr>
            </w:pPr>
            <w:hyperlink r:id="rId42" w:tgtFrame="_blank" w:history="1">
              <w:r w:rsidR="001047DC">
                <w:rPr>
                  <w:rStyle w:val="a8"/>
                  <w:rFonts w:ascii="Arial" w:hAnsi="Arial" w:cs="Arial"/>
                  <w:sz w:val="20"/>
                  <w:szCs w:val="20"/>
                  <w:shd w:val="clear" w:color="auto" w:fill="FFFFFF"/>
                </w:rPr>
                <w:t>https://ok.ru/dkbaikal</w:t>
              </w:r>
            </w:hyperlink>
          </w:p>
        </w:tc>
        <w:tc>
          <w:tcPr>
            <w:tcW w:w="1203" w:type="dxa"/>
            <w:tcBorders>
              <w:top w:val="single" w:sz="4" w:space="0" w:color="auto"/>
              <w:left w:val="single" w:sz="4" w:space="0" w:color="auto"/>
              <w:bottom w:val="single" w:sz="4" w:space="0" w:color="auto"/>
              <w:right w:val="single" w:sz="4" w:space="0" w:color="auto"/>
            </w:tcBorders>
          </w:tcPr>
          <w:p w:rsidR="001047DC" w:rsidRDefault="004F6746" w:rsidP="001047DC">
            <w:pPr>
              <w:rPr>
                <w:rFonts w:ascii="Times New Roman" w:hAnsi="Times New Roman"/>
                <w:b/>
                <w:sz w:val="24"/>
                <w:szCs w:val="24"/>
              </w:rPr>
            </w:pPr>
            <w:hyperlink r:id="rId43" w:tgtFrame="_blank" w:history="1">
              <w:r w:rsidR="001047DC">
                <w:rPr>
                  <w:rStyle w:val="a8"/>
                  <w:rFonts w:ascii="Arial" w:hAnsi="Arial" w:cs="Arial"/>
                  <w:sz w:val="20"/>
                  <w:szCs w:val="20"/>
                  <w:shd w:val="clear" w:color="auto" w:fill="FFFFFF"/>
                </w:rPr>
                <w:t>https://facebook.com/dkbaikal</w:t>
              </w:r>
            </w:hyperlink>
          </w:p>
        </w:tc>
        <w:tc>
          <w:tcPr>
            <w:tcW w:w="1096"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p>
        </w:tc>
      </w:tr>
      <w:tr w:rsidR="001047DC" w:rsidTr="001047DC">
        <w:tc>
          <w:tcPr>
            <w:tcW w:w="560"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p>
        </w:tc>
        <w:tc>
          <w:tcPr>
            <w:tcW w:w="1822" w:type="dxa"/>
            <w:tcBorders>
              <w:top w:val="single" w:sz="4" w:space="0" w:color="auto"/>
              <w:left w:val="single" w:sz="4" w:space="0" w:color="auto"/>
              <w:bottom w:val="single" w:sz="4" w:space="0" w:color="auto"/>
              <w:right w:val="single" w:sz="4" w:space="0" w:color="auto"/>
            </w:tcBorders>
          </w:tcPr>
          <w:p w:rsidR="001047DC" w:rsidRPr="005504B9" w:rsidRDefault="001047DC" w:rsidP="001047DC">
            <w:pPr>
              <w:rPr>
                <w:rFonts w:ascii="Times New Roman" w:hAnsi="Times New Roman"/>
                <w:b/>
                <w:sz w:val="24"/>
                <w:szCs w:val="24"/>
              </w:rPr>
            </w:pPr>
            <w:r>
              <w:rPr>
                <w:rFonts w:ascii="Times New Roman" w:hAnsi="Times New Roman"/>
                <w:b/>
                <w:sz w:val="24"/>
                <w:szCs w:val="24"/>
              </w:rPr>
              <w:t>Число подписчиков (друзей)</w:t>
            </w:r>
          </w:p>
        </w:tc>
        <w:tc>
          <w:tcPr>
            <w:tcW w:w="858"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p>
        </w:tc>
        <w:tc>
          <w:tcPr>
            <w:tcW w:w="1283"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Times New Roman" w:hAnsi="Times New Roman"/>
                <w:b/>
                <w:sz w:val="24"/>
                <w:szCs w:val="24"/>
              </w:rPr>
              <w:t>677</w:t>
            </w:r>
          </w:p>
        </w:tc>
        <w:tc>
          <w:tcPr>
            <w:tcW w:w="1409"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Times New Roman" w:hAnsi="Times New Roman"/>
                <w:b/>
                <w:sz w:val="24"/>
                <w:szCs w:val="24"/>
              </w:rPr>
              <w:t>435</w:t>
            </w:r>
          </w:p>
        </w:tc>
        <w:tc>
          <w:tcPr>
            <w:tcW w:w="1942"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Times New Roman" w:hAnsi="Times New Roman"/>
                <w:b/>
                <w:sz w:val="24"/>
                <w:szCs w:val="24"/>
              </w:rPr>
              <w:t>301</w:t>
            </w:r>
          </w:p>
        </w:tc>
        <w:tc>
          <w:tcPr>
            <w:tcW w:w="1203"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r>
              <w:rPr>
                <w:rFonts w:ascii="Times New Roman" w:hAnsi="Times New Roman"/>
                <w:b/>
                <w:sz w:val="24"/>
                <w:szCs w:val="24"/>
              </w:rPr>
              <w:t>15</w:t>
            </w:r>
          </w:p>
        </w:tc>
        <w:tc>
          <w:tcPr>
            <w:tcW w:w="1096" w:type="dxa"/>
            <w:tcBorders>
              <w:top w:val="single" w:sz="4" w:space="0" w:color="auto"/>
              <w:left w:val="single" w:sz="4" w:space="0" w:color="auto"/>
              <w:bottom w:val="single" w:sz="4" w:space="0" w:color="auto"/>
              <w:right w:val="single" w:sz="4" w:space="0" w:color="auto"/>
            </w:tcBorders>
          </w:tcPr>
          <w:p w:rsidR="001047DC" w:rsidRDefault="001047DC" w:rsidP="001047DC">
            <w:pPr>
              <w:rPr>
                <w:rFonts w:ascii="Times New Roman" w:hAnsi="Times New Roman"/>
                <w:b/>
                <w:sz w:val="24"/>
                <w:szCs w:val="24"/>
              </w:rPr>
            </w:pPr>
          </w:p>
        </w:tc>
      </w:tr>
    </w:tbl>
    <w:p w:rsidR="001047DC" w:rsidRDefault="001047DC" w:rsidP="001047DC">
      <w:pPr>
        <w:spacing w:after="0" w:line="240" w:lineRule="auto"/>
        <w:jc w:val="both"/>
        <w:rPr>
          <w:rFonts w:ascii="Times New Roman" w:hAnsi="Times New Roman"/>
          <w:b/>
          <w:sz w:val="24"/>
          <w:szCs w:val="24"/>
        </w:rPr>
      </w:pPr>
    </w:p>
    <w:p w:rsidR="001047DC" w:rsidRDefault="001047DC" w:rsidP="000A6EF4">
      <w:pPr>
        <w:spacing w:after="0" w:line="360" w:lineRule="auto"/>
        <w:ind w:firstLine="709"/>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Несмотря на существующие вопросы, считаем важным отметить положительные моменты:</w:t>
      </w:r>
    </w:p>
    <w:p w:rsidR="001047DC" w:rsidRDefault="001047DC" w:rsidP="000A6EF4">
      <w:pPr>
        <w:spacing w:after="0" w:line="360" w:lineRule="auto"/>
        <w:ind w:firstLine="709"/>
        <w:jc w:val="both"/>
        <w:rPr>
          <w:rFonts w:ascii="Times New Roman" w:hAnsi="Times New Roman"/>
          <w:sz w:val="28"/>
          <w:szCs w:val="28"/>
        </w:rPr>
      </w:pPr>
      <w:r>
        <w:rPr>
          <w:rFonts w:ascii="Times New Roman" w:hAnsi="Times New Roman"/>
          <w:sz w:val="28"/>
          <w:szCs w:val="28"/>
        </w:rPr>
        <w:t>- повышение заработной платы работникам сферы культуры за счет финансовых средст</w:t>
      </w:r>
      <w:r w:rsidR="00822A70">
        <w:rPr>
          <w:rFonts w:ascii="Times New Roman" w:hAnsi="Times New Roman"/>
          <w:sz w:val="28"/>
          <w:szCs w:val="28"/>
        </w:rPr>
        <w:t>в местного бюджета и республики;</w:t>
      </w:r>
    </w:p>
    <w:p w:rsidR="001047DC" w:rsidRDefault="001047DC" w:rsidP="000A6EF4">
      <w:pPr>
        <w:spacing w:after="0" w:line="360" w:lineRule="auto"/>
        <w:ind w:firstLine="709"/>
        <w:jc w:val="both"/>
        <w:rPr>
          <w:rFonts w:ascii="Times New Roman" w:hAnsi="Times New Roman"/>
          <w:sz w:val="28"/>
          <w:szCs w:val="28"/>
        </w:rPr>
      </w:pPr>
      <w:r>
        <w:rPr>
          <w:rFonts w:ascii="Times New Roman" w:hAnsi="Times New Roman"/>
          <w:sz w:val="28"/>
          <w:szCs w:val="28"/>
        </w:rPr>
        <w:t>- развитие материальной – технической базы учреждения</w:t>
      </w:r>
      <w:r w:rsidR="00822A70">
        <w:rPr>
          <w:rFonts w:ascii="Times New Roman" w:hAnsi="Times New Roman"/>
          <w:sz w:val="28"/>
          <w:szCs w:val="28"/>
        </w:rPr>
        <w:t>;</w:t>
      </w:r>
    </w:p>
    <w:p w:rsidR="00822A70" w:rsidRDefault="00822A70" w:rsidP="000A6EF4">
      <w:pPr>
        <w:spacing w:after="0" w:line="360" w:lineRule="auto"/>
        <w:ind w:firstLine="709"/>
        <w:jc w:val="both"/>
        <w:rPr>
          <w:rFonts w:ascii="Times New Roman" w:hAnsi="Times New Roman"/>
          <w:sz w:val="28"/>
          <w:szCs w:val="28"/>
        </w:rPr>
      </w:pPr>
      <w:r>
        <w:rPr>
          <w:rFonts w:ascii="Times New Roman" w:hAnsi="Times New Roman"/>
          <w:sz w:val="28"/>
          <w:szCs w:val="28"/>
        </w:rPr>
        <w:t>- предоставлением администрацией муниципального образования «Город Северобайкальск» служебных благоустроенных квартир для молодых специалистов.</w:t>
      </w:r>
    </w:p>
    <w:p w:rsidR="00822A70" w:rsidRDefault="000A6EF4" w:rsidP="000A6EF4">
      <w:pPr>
        <w:spacing w:after="0" w:line="360" w:lineRule="auto"/>
        <w:ind w:firstLine="709"/>
        <w:jc w:val="both"/>
        <w:rPr>
          <w:rFonts w:ascii="Times New Roman" w:hAnsi="Times New Roman"/>
          <w:sz w:val="28"/>
          <w:szCs w:val="28"/>
        </w:rPr>
      </w:pPr>
      <w:r>
        <w:rPr>
          <w:rFonts w:ascii="Times New Roman" w:hAnsi="Times New Roman"/>
          <w:sz w:val="28"/>
          <w:szCs w:val="28"/>
        </w:rPr>
        <w:t xml:space="preserve">   2021 год – год 45 - </w:t>
      </w:r>
      <w:proofErr w:type="spellStart"/>
      <w:r w:rsidR="00822A70">
        <w:rPr>
          <w:rFonts w:ascii="Times New Roman" w:hAnsi="Times New Roman"/>
          <w:sz w:val="28"/>
          <w:szCs w:val="28"/>
        </w:rPr>
        <w:t>летия</w:t>
      </w:r>
      <w:proofErr w:type="spellEnd"/>
      <w:r w:rsidR="00822A70">
        <w:rPr>
          <w:rFonts w:ascii="Times New Roman" w:hAnsi="Times New Roman"/>
          <w:sz w:val="28"/>
          <w:szCs w:val="28"/>
        </w:rPr>
        <w:t xml:space="preserve"> дома культуры «Байкал». Нас ждет интересный и творческий год. </w:t>
      </w:r>
    </w:p>
    <w:p w:rsidR="00DE0466" w:rsidRDefault="00DE0466" w:rsidP="001047DC">
      <w:pPr>
        <w:spacing w:after="0" w:line="240" w:lineRule="auto"/>
        <w:jc w:val="both"/>
        <w:rPr>
          <w:rFonts w:ascii="Times New Roman" w:hAnsi="Times New Roman"/>
          <w:sz w:val="28"/>
          <w:szCs w:val="28"/>
        </w:rPr>
      </w:pPr>
    </w:p>
    <w:p w:rsidR="00822A70" w:rsidRPr="001047DC" w:rsidRDefault="00822A70" w:rsidP="001047DC">
      <w:pPr>
        <w:spacing w:after="0" w:line="240" w:lineRule="auto"/>
        <w:jc w:val="both"/>
        <w:rPr>
          <w:rFonts w:ascii="Times New Roman" w:hAnsi="Times New Roman"/>
          <w:sz w:val="28"/>
          <w:szCs w:val="28"/>
        </w:rPr>
      </w:pPr>
      <w:bookmarkStart w:id="0" w:name="_GoBack"/>
      <w:bookmarkEnd w:id="0"/>
      <w:r>
        <w:rPr>
          <w:rFonts w:ascii="Times New Roman" w:hAnsi="Times New Roman"/>
          <w:sz w:val="28"/>
          <w:szCs w:val="28"/>
        </w:rPr>
        <w:t xml:space="preserve">Директор                                                                 </w:t>
      </w:r>
      <w:r w:rsidR="006A644E">
        <w:rPr>
          <w:rFonts w:ascii="Times New Roman" w:hAnsi="Times New Roman"/>
          <w:sz w:val="28"/>
          <w:szCs w:val="28"/>
        </w:rPr>
        <w:t xml:space="preserve">                               </w:t>
      </w:r>
      <w:r>
        <w:rPr>
          <w:rFonts w:ascii="Times New Roman" w:hAnsi="Times New Roman"/>
          <w:sz w:val="28"/>
          <w:szCs w:val="28"/>
        </w:rPr>
        <w:t xml:space="preserve"> А.В. </w:t>
      </w:r>
      <w:proofErr w:type="spellStart"/>
      <w:r>
        <w:rPr>
          <w:rFonts w:ascii="Times New Roman" w:hAnsi="Times New Roman"/>
          <w:sz w:val="28"/>
          <w:szCs w:val="28"/>
        </w:rPr>
        <w:t>Сикора</w:t>
      </w:r>
      <w:proofErr w:type="spellEnd"/>
    </w:p>
    <w:p w:rsidR="001047DC" w:rsidRDefault="001047DC" w:rsidP="001047DC"/>
    <w:sectPr w:rsidR="001047DC" w:rsidSect="00F15F02">
      <w:pgSz w:w="11906" w:h="16838"/>
      <w:pgMar w:top="1134" w:right="567"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B43F1"/>
    <w:rsid w:val="000334C0"/>
    <w:rsid w:val="000A6EF4"/>
    <w:rsid w:val="000D7B88"/>
    <w:rsid w:val="001047DC"/>
    <w:rsid w:val="00153BFA"/>
    <w:rsid w:val="001B0672"/>
    <w:rsid w:val="001E2B58"/>
    <w:rsid w:val="002620A7"/>
    <w:rsid w:val="002659DE"/>
    <w:rsid w:val="00267EAA"/>
    <w:rsid w:val="002823AD"/>
    <w:rsid w:val="00292397"/>
    <w:rsid w:val="002B43F1"/>
    <w:rsid w:val="002B6DC6"/>
    <w:rsid w:val="002C5D8B"/>
    <w:rsid w:val="00327E7F"/>
    <w:rsid w:val="00351140"/>
    <w:rsid w:val="00447AD5"/>
    <w:rsid w:val="00467B45"/>
    <w:rsid w:val="004B5A0E"/>
    <w:rsid w:val="004C7C82"/>
    <w:rsid w:val="004F6746"/>
    <w:rsid w:val="00510C6C"/>
    <w:rsid w:val="00561AAB"/>
    <w:rsid w:val="005B794C"/>
    <w:rsid w:val="006307BE"/>
    <w:rsid w:val="006657B4"/>
    <w:rsid w:val="00673135"/>
    <w:rsid w:val="006A644E"/>
    <w:rsid w:val="006C3492"/>
    <w:rsid w:val="00773F7B"/>
    <w:rsid w:val="00822A70"/>
    <w:rsid w:val="008430EB"/>
    <w:rsid w:val="00843272"/>
    <w:rsid w:val="008777D1"/>
    <w:rsid w:val="008B188C"/>
    <w:rsid w:val="008D631B"/>
    <w:rsid w:val="00936B7E"/>
    <w:rsid w:val="009C257C"/>
    <w:rsid w:val="00A169E0"/>
    <w:rsid w:val="00A9014E"/>
    <w:rsid w:val="00A95945"/>
    <w:rsid w:val="00AB0E64"/>
    <w:rsid w:val="00AB5F11"/>
    <w:rsid w:val="00AD37B3"/>
    <w:rsid w:val="00B1035C"/>
    <w:rsid w:val="00B12F7E"/>
    <w:rsid w:val="00BE4614"/>
    <w:rsid w:val="00C47CD7"/>
    <w:rsid w:val="00C74182"/>
    <w:rsid w:val="00C92AF0"/>
    <w:rsid w:val="00CA76E3"/>
    <w:rsid w:val="00CE0D87"/>
    <w:rsid w:val="00D25C00"/>
    <w:rsid w:val="00D425C6"/>
    <w:rsid w:val="00D567BD"/>
    <w:rsid w:val="00D704AD"/>
    <w:rsid w:val="00DA197C"/>
    <w:rsid w:val="00DC4646"/>
    <w:rsid w:val="00DE0466"/>
    <w:rsid w:val="00E04651"/>
    <w:rsid w:val="00E1782B"/>
    <w:rsid w:val="00E22BF1"/>
    <w:rsid w:val="00E538A3"/>
    <w:rsid w:val="00E801ED"/>
    <w:rsid w:val="00E811E3"/>
    <w:rsid w:val="00EA02A2"/>
    <w:rsid w:val="00F15F02"/>
    <w:rsid w:val="00F3348F"/>
    <w:rsid w:val="00F35D26"/>
    <w:rsid w:val="00F36592"/>
    <w:rsid w:val="00F50B68"/>
    <w:rsid w:val="00F668D3"/>
    <w:rsid w:val="00F833C9"/>
    <w:rsid w:val="00FA2AF8"/>
    <w:rsid w:val="00FA3058"/>
    <w:rsid w:val="00FC6A23"/>
    <w:rsid w:val="00FC7437"/>
    <w:rsid w:val="00FE3CAF"/>
    <w:rsid w:val="00FE5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8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59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59DE"/>
    <w:rPr>
      <w:rFonts w:ascii="Tahoma" w:hAnsi="Tahoma" w:cs="Tahoma"/>
      <w:sz w:val="16"/>
      <w:szCs w:val="16"/>
    </w:rPr>
  </w:style>
  <w:style w:type="paragraph" w:styleId="a5">
    <w:name w:val="List Paragraph"/>
    <w:basedOn w:val="a"/>
    <w:uiPriority w:val="34"/>
    <w:qFormat/>
    <w:rsid w:val="00510C6C"/>
    <w:pPr>
      <w:ind w:left="720"/>
      <w:contextualSpacing/>
    </w:pPr>
    <w:rPr>
      <w:rFonts w:ascii="Calibri" w:eastAsia="Times New Roman" w:hAnsi="Calibri" w:cs="Times New Roman"/>
    </w:rPr>
  </w:style>
  <w:style w:type="paragraph" w:styleId="a6">
    <w:name w:val="Normal (Web)"/>
    <w:basedOn w:val="a"/>
    <w:uiPriority w:val="99"/>
    <w:unhideWhenUsed/>
    <w:rsid w:val="002620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gethumb">
    <w:name w:val="sige_thumb"/>
    <w:basedOn w:val="a0"/>
    <w:rsid w:val="002620A7"/>
  </w:style>
  <w:style w:type="table" w:styleId="a7">
    <w:name w:val="Table Grid"/>
    <w:basedOn w:val="a1"/>
    <w:uiPriority w:val="39"/>
    <w:rsid w:val="00FC6A2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047DC"/>
    <w:rPr>
      <w:color w:val="0000FF"/>
      <w:u w:val="single"/>
    </w:rPr>
  </w:style>
  <w:style w:type="table" w:customStyle="1" w:styleId="1">
    <w:name w:val="Сетка таблицы1"/>
    <w:basedOn w:val="a1"/>
    <w:next w:val="a7"/>
    <w:uiPriority w:val="39"/>
    <w:rsid w:val="00822A7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D567B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55688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youtube.com/watch?v=D7_hINTtO6U" TargetMode="External"/><Relationship Id="rId39" Type="http://schemas.openxmlformats.org/officeDocument/2006/relationships/hyperlink" Target="https://vk.com/away.php?to=https%3A%2F%2Fwww.dkbaikal.ru&amp;post=-127532021_546&amp;cc_key="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www.dkbaikal.ru/index.php/novosti/234-itogi-konkursa-luchshij-drug" TargetMode="External"/><Relationship Id="rId42" Type="http://schemas.openxmlformats.org/officeDocument/2006/relationships/hyperlink" Target="https://vk.com/away.php?to=https%3A%2F%2Fok.ru%2Fdkbaikal&amp;post=-127532021_546&amp;cc_key=" TargetMode="External"/><Relationship Id="rId7" Type="http://schemas.openxmlformats.org/officeDocument/2006/relationships/chart" Target="charts/chart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V0ZMOguA_Vs" TargetMode="External"/><Relationship Id="rId33" Type="http://schemas.openxmlformats.org/officeDocument/2006/relationships/image" Target="media/image17.jpeg"/><Relationship Id="rId38" Type="http://schemas.openxmlformats.org/officeDocument/2006/relationships/hyperlink" Target="https://www.dkbaikal.ru/index.php/novosti/191-tvorcheskie-raboty-konkursa-paskhalnyj-suvenir-202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youtube.com/watch?v=lPGnHtnuAUk" TargetMode="External"/><Relationship Id="rId41" Type="http://schemas.openxmlformats.org/officeDocument/2006/relationships/hyperlink" Target="https://vk.com/dk_baikal" TargetMode="Externa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youtube.com/watch?v=yNeZRHZBmoY&amp;list=PLQlCmlNb62Tp6hGg0--9OLaiZANox21S5" TargetMode="External"/><Relationship Id="rId37" Type="http://schemas.openxmlformats.org/officeDocument/2006/relationships/hyperlink" Target="https://www.dkbaikal.ru/index.php/novosti/178-paskhalnyj-suvenir-2020" TargetMode="External"/><Relationship Id="rId40" Type="http://schemas.openxmlformats.org/officeDocument/2006/relationships/hyperlink" Target="https://vk.com/away.php?to=https%3A%2F%2Finstagram.com%2Fdk_baikal&amp;post=-127532021_546&amp;cc_key=" TargetMode="External"/><Relationship Id="rId45"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youtube.com/watch?v=w8IN9AwDtno" TargetMode="External"/><Relationship Id="rId36" Type="http://schemas.openxmlformats.org/officeDocument/2006/relationships/hyperlink" Target="https://vk.com/dk_baikal?w=wall-127532021_50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youtube.com/watch?v=PHBEuat0w0Q"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youtube.com/watch?v=fOuwGCbCKe4" TargetMode="External"/><Relationship Id="rId30" Type="http://schemas.openxmlformats.org/officeDocument/2006/relationships/hyperlink" Target="https://www.youtube.com/watch?v=e4yCXjIRVGI" TargetMode="External"/><Relationship Id="rId35" Type="http://schemas.openxmlformats.org/officeDocument/2006/relationships/hyperlink" Target="https://www.dkbaikal.ru/index.php/novosti/243-s-lyubovyu-o-mame" TargetMode="External"/><Relationship Id="rId43" Type="http://schemas.openxmlformats.org/officeDocument/2006/relationships/hyperlink" Target="https://vk.com/away.php?to=https%3A%2F%2Ffacebook.com%2Fdkbaikal&amp;post=-127532021_546&amp;cc_ke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Динамика</a:t>
            </a:r>
            <a:r>
              <a:rPr lang="ru-RU" b="1" baseline="0">
                <a:solidFill>
                  <a:sysClr val="windowText" lastClr="000000"/>
                </a:solidFill>
                <a:latin typeface="Times New Roman" panose="02020603050405020304" pitchFamily="18" charset="0"/>
                <a:cs typeface="Times New Roman" panose="02020603050405020304" pitchFamily="18" charset="0"/>
              </a:rPr>
              <a:t> роста клубных формирований  </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6"/>
            </a:solidFill>
            <a:ln>
              <a:noFill/>
            </a:ln>
            <a:effectLst/>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20</c:v>
                </c:pt>
                <c:pt idx="1">
                  <c:v>21</c:v>
                </c:pt>
                <c:pt idx="2">
                  <c:v>21</c:v>
                </c:pt>
                <c:pt idx="3">
                  <c:v>21</c:v>
                </c:pt>
              </c:numCache>
            </c:numRef>
          </c:val>
          <c:extLst xmlns:c16r2="http://schemas.microsoft.com/office/drawing/2015/06/chart">
            <c:ext xmlns:c16="http://schemas.microsoft.com/office/drawing/2014/chart" uri="{C3380CC4-5D6E-409C-BE32-E72D297353CC}">
              <c16:uniqueId val="{00000000-7355-446C-9C86-50E251DDC8B5}"/>
            </c:ext>
          </c:extLst>
        </c:ser>
        <c:axId val="66591360"/>
        <c:axId val="73691136"/>
      </c:barChart>
      <c:catAx>
        <c:axId val="665913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91136"/>
        <c:crosses val="autoZero"/>
        <c:auto val="1"/>
        <c:lblAlgn val="ctr"/>
        <c:lblOffset val="100"/>
      </c:catAx>
      <c:valAx>
        <c:axId val="73691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913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Размер</a:t>
            </a:r>
            <a:r>
              <a:rPr lang="ru-RU" b="1" baseline="0">
                <a:solidFill>
                  <a:sysClr val="windowText" lastClr="000000"/>
                </a:solidFill>
                <a:latin typeface="Times New Roman" panose="02020603050405020304" pitchFamily="18" charset="0"/>
                <a:cs typeface="Times New Roman" panose="02020603050405020304" pitchFamily="18" charset="0"/>
              </a:rPr>
              <a:t> финансирования в разрезе по годам в тыс.руб</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3A9-4863-A512-8CC231FEB10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3A9-4863-A512-8CC231FEB10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3A9-4863-A512-8CC231FEB10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3A9-4863-A512-8CC231FEB1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9964.4</c:v>
                </c:pt>
                <c:pt idx="1">
                  <c:v>14234.5</c:v>
                </c:pt>
                <c:pt idx="2">
                  <c:v>15995.2</c:v>
                </c:pt>
                <c:pt idx="3">
                  <c:v>26821.4</c:v>
                </c:pt>
              </c:numCache>
            </c:numRef>
          </c:val>
          <c:extLst xmlns:c16r2="http://schemas.microsoft.com/office/drawing/2015/06/chart">
            <c:ext xmlns:c16="http://schemas.microsoft.com/office/drawing/2014/chart" uri="{C3380CC4-5D6E-409C-BE32-E72D297353CC}">
              <c16:uniqueId val="{00000000-ACA9-4043-A997-B6650A48F972}"/>
            </c:ext>
          </c:extLst>
        </c:ser>
        <c:gapWidth val="100"/>
        <c:axId val="81617280"/>
        <c:axId val="81294848"/>
      </c:barChart>
      <c:valAx>
        <c:axId val="81294848"/>
        <c:scaling>
          <c:orientation val="minMax"/>
        </c:scaling>
        <c:axPos val="l"/>
        <c:majorGridlines/>
        <c:numFmt formatCode="General" sourceLinked="1"/>
        <c:tickLblPos val="nextTo"/>
        <c:crossAx val="81617280"/>
        <c:crosses val="autoZero"/>
        <c:crossBetween val="between"/>
      </c:valAx>
      <c:catAx>
        <c:axId val="81617280"/>
        <c:scaling>
          <c:orientation val="minMax"/>
        </c:scaling>
        <c:axPos val="b"/>
        <c:numFmt formatCode="General" sourceLinked="1"/>
        <c:tickLblPos val="nextTo"/>
        <c:crossAx val="8129484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i="0">
                <a:solidFill>
                  <a:sysClr val="windowText" lastClr="000000"/>
                </a:solidFill>
                <a:latin typeface="Times New Roman" panose="02020603050405020304" pitchFamily="18" charset="0"/>
                <a:cs typeface="Times New Roman" panose="02020603050405020304" pitchFamily="18" charset="0"/>
              </a:rPr>
              <a:t>Аналитическая</a:t>
            </a:r>
            <a:r>
              <a:rPr lang="ru-RU" b="1" i="0" baseline="0">
                <a:solidFill>
                  <a:sysClr val="windowText" lastClr="000000"/>
                </a:solidFill>
                <a:latin typeface="Times New Roman" panose="02020603050405020304" pitchFamily="18" charset="0"/>
                <a:cs typeface="Times New Roman" panose="02020603050405020304" pitchFamily="18" charset="0"/>
              </a:rPr>
              <a:t> диаграммая дохода от предпринимательской деятельности по годам</a:t>
            </a:r>
            <a:r>
              <a:rPr lang="en-US" b="1" i="0" baseline="0">
                <a:solidFill>
                  <a:sysClr val="windowText" lastClr="000000"/>
                </a:solidFill>
                <a:latin typeface="Times New Roman" panose="02020603050405020304" pitchFamily="18" charset="0"/>
                <a:cs typeface="Times New Roman" panose="02020603050405020304" pitchFamily="18" charset="0"/>
              </a:rPr>
              <a:t> (</a:t>
            </a:r>
            <a:r>
              <a:rPr lang="ru-RU" b="1" i="0" baseline="0">
                <a:solidFill>
                  <a:sysClr val="windowText" lastClr="000000"/>
                </a:solidFill>
                <a:latin typeface="Times New Roman" panose="02020603050405020304" pitchFamily="18" charset="0"/>
                <a:cs typeface="Times New Roman" panose="02020603050405020304" pitchFamily="18" charset="0"/>
              </a:rPr>
              <a:t>тыс.руб.)</a:t>
            </a:r>
            <a:endParaRPr lang="ru-RU" b="1" i="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rgbClr val="00B050"/>
            </a:solidFill>
            <a:ln>
              <a:noFill/>
            </a:ln>
            <a:effectLst/>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2740.6</c:v>
                </c:pt>
                <c:pt idx="1">
                  <c:v>2564.5</c:v>
                </c:pt>
                <c:pt idx="2">
                  <c:v>7833.9</c:v>
                </c:pt>
                <c:pt idx="3">
                  <c:v>3135.7</c:v>
                </c:pt>
              </c:numCache>
            </c:numRef>
          </c:val>
          <c:extLst xmlns:c16r2="http://schemas.microsoft.com/office/drawing/2015/06/chart">
            <c:ext xmlns:c16="http://schemas.microsoft.com/office/drawing/2014/chart" uri="{C3380CC4-5D6E-409C-BE32-E72D297353CC}">
              <c16:uniqueId val="{00000000-7E2F-40AC-9F23-68C87B6AFCDB}"/>
            </c:ext>
          </c:extLst>
        </c:ser>
        <c:gapWidth val="219"/>
        <c:overlap val="-27"/>
        <c:axId val="82957056"/>
        <c:axId val="74305920"/>
      </c:barChart>
      <c:catAx>
        <c:axId val="82957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305920"/>
        <c:crosses val="autoZero"/>
        <c:auto val="1"/>
        <c:lblAlgn val="ctr"/>
        <c:lblOffset val="100"/>
      </c:catAx>
      <c:valAx>
        <c:axId val="74305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957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2018</c:v>
                </c:pt>
              </c:strCache>
            </c:strRef>
          </c:tx>
          <c:cat>
            <c:numRef>
              <c:f>Лист1!$A$2:$A$4</c:f>
              <c:numCache>
                <c:formatCode>General</c:formatCode>
                <c:ptCount val="3"/>
                <c:pt idx="0">
                  <c:v>2018</c:v>
                </c:pt>
                <c:pt idx="1">
                  <c:v>2019</c:v>
                </c:pt>
                <c:pt idx="2">
                  <c:v>2020</c:v>
                </c:pt>
              </c:numCache>
            </c:numRef>
          </c:cat>
          <c:val>
            <c:numRef>
              <c:f>Лист1!$B$2:$B$4</c:f>
              <c:numCache>
                <c:formatCode>General</c:formatCode>
                <c:ptCount val="3"/>
                <c:pt idx="0">
                  <c:v>934.63</c:v>
                </c:pt>
              </c:numCache>
            </c:numRef>
          </c:val>
        </c:ser>
        <c:ser>
          <c:idx val="1"/>
          <c:order val="1"/>
          <c:tx>
            <c:strRef>
              <c:f>Лист1!$C$1</c:f>
              <c:strCache>
                <c:ptCount val="1"/>
                <c:pt idx="0">
                  <c:v>2019</c:v>
                </c:pt>
              </c:strCache>
            </c:strRef>
          </c:tx>
          <c:cat>
            <c:numRef>
              <c:f>Лист1!$A$2:$A$4</c:f>
              <c:numCache>
                <c:formatCode>General</c:formatCode>
                <c:ptCount val="3"/>
                <c:pt idx="0">
                  <c:v>2018</c:v>
                </c:pt>
                <c:pt idx="1">
                  <c:v>2019</c:v>
                </c:pt>
                <c:pt idx="2">
                  <c:v>2020</c:v>
                </c:pt>
              </c:numCache>
            </c:numRef>
          </c:cat>
          <c:val>
            <c:numRef>
              <c:f>Лист1!$C$2:$C$4</c:f>
              <c:numCache>
                <c:formatCode>General</c:formatCode>
                <c:ptCount val="3"/>
                <c:pt idx="1">
                  <c:v>852.07</c:v>
                </c:pt>
              </c:numCache>
            </c:numRef>
          </c:val>
        </c:ser>
        <c:ser>
          <c:idx val="2"/>
          <c:order val="2"/>
          <c:tx>
            <c:strRef>
              <c:f>Лист1!$D$1</c:f>
              <c:strCache>
                <c:ptCount val="1"/>
                <c:pt idx="0">
                  <c:v>2020</c:v>
                </c:pt>
              </c:strCache>
            </c:strRef>
          </c:tx>
          <c:cat>
            <c:numRef>
              <c:f>Лист1!$A$2:$A$4</c:f>
              <c:numCache>
                <c:formatCode>General</c:formatCode>
                <c:ptCount val="3"/>
                <c:pt idx="0">
                  <c:v>2018</c:v>
                </c:pt>
                <c:pt idx="1">
                  <c:v>2019</c:v>
                </c:pt>
                <c:pt idx="2">
                  <c:v>2020</c:v>
                </c:pt>
              </c:numCache>
            </c:numRef>
          </c:cat>
          <c:val>
            <c:numRef>
              <c:f>Лист1!$D$2:$D$4</c:f>
              <c:numCache>
                <c:formatCode>General</c:formatCode>
                <c:ptCount val="3"/>
                <c:pt idx="2">
                  <c:v>613.66999999999996</c:v>
                </c:pt>
              </c:numCache>
            </c:numRef>
          </c:val>
        </c:ser>
        <c:overlap val="100"/>
        <c:axId val="79925248"/>
        <c:axId val="79926784"/>
      </c:barChart>
      <c:catAx>
        <c:axId val="79925248"/>
        <c:scaling>
          <c:orientation val="minMax"/>
        </c:scaling>
        <c:axPos val="b"/>
        <c:numFmt formatCode="General" sourceLinked="1"/>
        <c:tickLblPos val="nextTo"/>
        <c:crossAx val="79926784"/>
        <c:crosses val="autoZero"/>
        <c:auto val="1"/>
        <c:lblAlgn val="ctr"/>
        <c:lblOffset val="100"/>
      </c:catAx>
      <c:valAx>
        <c:axId val="79926784"/>
        <c:scaling>
          <c:orientation val="minMax"/>
        </c:scaling>
        <c:axPos val="l"/>
        <c:majorGridlines/>
        <c:numFmt formatCode="General" sourceLinked="1"/>
        <c:tickLblPos val="nextTo"/>
        <c:crossAx val="7992524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06528-1ABC-4313-AF19-8AED91AB7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2018</Words>
  <Characters>11508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18</cp:revision>
  <cp:lastPrinted>2021-01-22T07:41:00Z</cp:lastPrinted>
  <dcterms:created xsi:type="dcterms:W3CDTF">2021-01-21T02:33:00Z</dcterms:created>
  <dcterms:modified xsi:type="dcterms:W3CDTF">2021-01-22T07:41:00Z</dcterms:modified>
</cp:coreProperties>
</file>