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38A" w:rsidRPr="00B5449A" w:rsidRDefault="00A90652" w:rsidP="003F742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449A">
        <w:rPr>
          <w:rFonts w:ascii="Times New Roman" w:hAnsi="Times New Roman" w:cs="Times New Roman"/>
          <w:sz w:val="28"/>
          <w:szCs w:val="28"/>
        </w:rPr>
        <w:t>Обзор</w:t>
      </w:r>
    </w:p>
    <w:p w:rsidR="005A238A" w:rsidRPr="00B5449A" w:rsidRDefault="00A90652" w:rsidP="003F742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449A">
        <w:rPr>
          <w:rFonts w:ascii="Times New Roman" w:hAnsi="Times New Roman" w:cs="Times New Roman"/>
          <w:sz w:val="28"/>
          <w:szCs w:val="28"/>
        </w:rPr>
        <w:t xml:space="preserve">состояния </w:t>
      </w:r>
      <w:r w:rsidR="005A238A" w:rsidRPr="00B5449A"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о </w:t>
      </w:r>
      <w:r w:rsidRPr="00B5449A">
        <w:rPr>
          <w:rFonts w:ascii="Times New Roman" w:hAnsi="Times New Roman" w:cs="Times New Roman"/>
          <w:sz w:val="28"/>
          <w:szCs w:val="28"/>
        </w:rPr>
        <w:t>преступ</w:t>
      </w:r>
      <w:r w:rsidR="005A238A" w:rsidRPr="00B5449A">
        <w:rPr>
          <w:rFonts w:ascii="Times New Roman" w:hAnsi="Times New Roman" w:cs="Times New Roman"/>
          <w:sz w:val="28"/>
          <w:szCs w:val="28"/>
        </w:rPr>
        <w:t>лениях коррупционной направленности в исполнительных органах государственной власти и органах местного самоуправления</w:t>
      </w:r>
      <w:r w:rsidR="00126374" w:rsidRPr="00B5449A">
        <w:rPr>
          <w:rFonts w:ascii="Times New Roman" w:hAnsi="Times New Roman" w:cs="Times New Roman"/>
          <w:sz w:val="28"/>
          <w:szCs w:val="28"/>
        </w:rPr>
        <w:t xml:space="preserve"> в</w:t>
      </w:r>
      <w:r w:rsidR="005A238A" w:rsidRPr="00B5449A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126374" w:rsidRPr="00B5449A">
        <w:rPr>
          <w:rFonts w:ascii="Times New Roman" w:hAnsi="Times New Roman" w:cs="Times New Roman"/>
          <w:sz w:val="28"/>
          <w:szCs w:val="28"/>
        </w:rPr>
        <w:t>е</w:t>
      </w:r>
      <w:r w:rsidR="005A238A" w:rsidRPr="00B5449A">
        <w:rPr>
          <w:rFonts w:ascii="Times New Roman" w:hAnsi="Times New Roman" w:cs="Times New Roman"/>
          <w:sz w:val="28"/>
          <w:szCs w:val="28"/>
        </w:rPr>
        <w:t xml:space="preserve"> Бурятия</w:t>
      </w:r>
    </w:p>
    <w:p w:rsidR="00A90652" w:rsidRPr="00B5449A" w:rsidRDefault="00492B9A" w:rsidP="003F742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449A">
        <w:rPr>
          <w:rFonts w:ascii="Times New Roman" w:hAnsi="Times New Roman" w:cs="Times New Roman"/>
          <w:sz w:val="28"/>
          <w:szCs w:val="28"/>
        </w:rPr>
        <w:t>з</w:t>
      </w:r>
      <w:r w:rsidR="005A238A" w:rsidRPr="00B5449A">
        <w:rPr>
          <w:rFonts w:ascii="Times New Roman" w:hAnsi="Times New Roman" w:cs="Times New Roman"/>
          <w:sz w:val="28"/>
          <w:szCs w:val="28"/>
        </w:rPr>
        <w:t xml:space="preserve">а </w:t>
      </w:r>
      <w:r w:rsidRPr="00B5449A">
        <w:rPr>
          <w:rFonts w:ascii="Times New Roman" w:hAnsi="Times New Roman" w:cs="Times New Roman"/>
          <w:sz w:val="28"/>
          <w:szCs w:val="28"/>
        </w:rPr>
        <w:t>январь-</w:t>
      </w:r>
      <w:r w:rsidR="006053E3" w:rsidRPr="00B5449A">
        <w:rPr>
          <w:rFonts w:ascii="Times New Roman" w:hAnsi="Times New Roman" w:cs="Times New Roman"/>
          <w:sz w:val="28"/>
          <w:szCs w:val="28"/>
        </w:rPr>
        <w:t>декабрь</w:t>
      </w:r>
      <w:r w:rsidR="001358E0" w:rsidRPr="00B5449A">
        <w:rPr>
          <w:rFonts w:ascii="Times New Roman" w:hAnsi="Times New Roman" w:cs="Times New Roman"/>
          <w:sz w:val="28"/>
          <w:szCs w:val="28"/>
        </w:rPr>
        <w:t xml:space="preserve"> 20</w:t>
      </w:r>
      <w:r w:rsidR="007F4231" w:rsidRPr="00B5449A">
        <w:rPr>
          <w:rFonts w:ascii="Times New Roman" w:hAnsi="Times New Roman" w:cs="Times New Roman"/>
          <w:sz w:val="28"/>
          <w:szCs w:val="28"/>
        </w:rPr>
        <w:t>2</w:t>
      </w:r>
      <w:r w:rsidR="001F428E" w:rsidRPr="00B5449A">
        <w:rPr>
          <w:rFonts w:ascii="Times New Roman" w:hAnsi="Times New Roman" w:cs="Times New Roman"/>
          <w:sz w:val="28"/>
          <w:szCs w:val="28"/>
        </w:rPr>
        <w:t>2</w:t>
      </w:r>
      <w:r w:rsidR="005A238A" w:rsidRPr="00B5449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15911" w:rsidRPr="00B5449A" w:rsidRDefault="00115911" w:rsidP="003F742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6F6B" w:rsidRPr="00B5449A" w:rsidRDefault="00E716EF" w:rsidP="003F742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обзор подготовлен по результатам анализа сведений о состоянии преступности в Республике Бурятия за январь-</w:t>
      </w:r>
      <w:r w:rsidR="001F428E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</w:t>
      </w:r>
      <w:r w:rsidR="0084121D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47BC2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E073F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268C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  <w:r w:rsidR="008440D0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44B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сводной информации о нарушениях, выявляемых в ходе реализации региональных проектов Республики Бурятия за </w:t>
      </w:r>
      <w:r w:rsidR="00974297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</w:t>
      </w:r>
      <w:r w:rsidR="00A9444B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2022 года, подготовленной Комитетом по проектному управлению Администрации Главы Республики Бурятия и Правительства Республик</w:t>
      </w:r>
      <w:r w:rsidR="0084121D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9444B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Бурятия, </w:t>
      </w:r>
      <w:r w:rsidR="00E560A5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материалов практики прокурорского надзора в сфере реализации национальных проектов </w:t>
      </w:r>
      <w:r w:rsidR="0084121D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CB2423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</w:t>
      </w:r>
      <w:r w:rsidR="0016430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сводного отчета о ходе реализации Антикоррупционной программы Республики Бурятия на 2021-2024 годы в 2022 году, утвержденного Указом Главы Республики Бурятия от 14.04.2021 № 108</w:t>
      </w:r>
      <w:r w:rsidR="004B7EB9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3D56" w:rsidRPr="00B5449A" w:rsidRDefault="00633D56" w:rsidP="003F74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преступности в Республике Бурятия за период январь-</w:t>
      </w:r>
      <w:r w:rsidR="00974297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84121D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бр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ь 2022 г</w:t>
      </w:r>
      <w:r w:rsidR="002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выглядит следующим образом.</w:t>
      </w:r>
    </w:p>
    <w:p w:rsidR="00A13FDC" w:rsidRPr="00B5449A" w:rsidRDefault="00633D56" w:rsidP="003F74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за </w:t>
      </w:r>
      <w:r w:rsidR="00974297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2022 года на территории Республики Бурятия зарегистрировано 1</w:t>
      </w:r>
      <w:r w:rsidR="00F4140A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D6890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40A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955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</w:t>
      </w:r>
      <w:r w:rsidR="00D3183C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12438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аналогичном периоде прошлого года (далее – АППГ)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4140A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20 770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снижение на </w:t>
      </w:r>
      <w:r w:rsidR="00661300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4140A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140A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3A7CD2" w:rsidRPr="00B5449A" w:rsidRDefault="00633D56" w:rsidP="003F74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Преступлений против государственной власти, интересов государственной службы и службы в органах местного самоуправления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– </w:t>
      </w:r>
      <w:r w:rsidR="00F4140A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F4140A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206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снижение на -</w:t>
      </w:r>
      <w:r w:rsidR="00900230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40A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140A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 w:rsidR="003A7CD2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3D56" w:rsidRPr="00B5449A" w:rsidRDefault="00E82759" w:rsidP="003F742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A7CD2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 </w:t>
      </w:r>
      <w:r w:rsidR="00664155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числа зарегистрированных </w:t>
      </w:r>
      <w:r w:rsidR="004F3C71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преступлений </w:t>
      </w:r>
      <w:r w:rsidR="00900230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категории </w:t>
      </w:r>
      <w:r w:rsidR="006F05D4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аналогичным периодом прошлого года </w:t>
      </w:r>
      <w:r w:rsidR="003A7CD2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</w:t>
      </w:r>
      <w:r w:rsidR="00633D56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3D56" w:rsidRPr="00B5449A" w:rsidRDefault="00633D56" w:rsidP="003F742A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285 УК РФ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«Злоупотребление</w:t>
      </w:r>
      <w:r w:rsidR="00664155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полномочиями» – 1</w:t>
      </w:r>
      <w:r w:rsidR="008E68D2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 (АППГ – </w:t>
      </w:r>
      <w:r w:rsidR="006640DA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рост на +</w:t>
      </w:r>
      <w:r w:rsidR="006640DA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27,2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:rsidR="00633D56" w:rsidRDefault="00633D56" w:rsidP="003F742A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291 УК РФ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«Дача взятки» – 1</w:t>
      </w:r>
      <w:r w:rsidR="003D1C22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 (АППГ – </w:t>
      </w:r>
      <w:r w:rsidR="008E68D2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D1C22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на +</w:t>
      </w:r>
      <w:r w:rsidR="007772F3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72,7%</w:t>
      </w:r>
      <w:r w:rsidR="0012254F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E4D07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39E1" w:rsidRPr="00C239E1" w:rsidRDefault="00C239E1" w:rsidP="00C239E1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преступлений против государственной власти, интересов государственной службы и службы в органах местного самоуправления в разрезе территориальных образований представлены в </w:t>
      </w:r>
      <w:r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Таблице № 1.</w:t>
      </w:r>
    </w:p>
    <w:p w:rsidR="00C8789D" w:rsidRPr="00B5449A" w:rsidRDefault="00C8789D" w:rsidP="003F74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</w:t>
      </w:r>
      <w:r w:rsidR="004E4D07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зарегистрированных 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 указанной категории:</w:t>
      </w:r>
    </w:p>
    <w:p w:rsidR="00C8789D" w:rsidRPr="00B5449A" w:rsidRDefault="00633D56" w:rsidP="003F742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5B4FD9"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5B4FD9"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% – преступлени</w:t>
      </w:r>
      <w:r w:rsidR="00C8789D"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совершенны</w:t>
      </w:r>
      <w:r w:rsidR="00C8789D"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отрасли деятельности органов внутренних дел, деятельности по управлению и эксплуатации тюрем, исправительных колоний и других мест лишения свободы и деятельности федеральных органов государственной власти по управлению вопросами общего характера</w:t>
      </w:r>
      <w:r w:rsidR="00C8789D"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</w:p>
    <w:p w:rsidR="00C8789D" w:rsidRPr="00B5449A" w:rsidRDefault="00C8789D" w:rsidP="003F742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11,4</w:t>
      </w:r>
      <w:r w:rsidR="00664155"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%</w:t>
      </w:r>
      <w:r w:rsidR="00664155"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преступления, совершенные в отрасли «образование»; </w:t>
      </w:r>
    </w:p>
    <w:p w:rsidR="00C8789D" w:rsidRPr="00B5449A" w:rsidRDefault="00C8789D" w:rsidP="003F742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9,9% - преступления, совершенные в отрасли «здравоохранение и предоставление социальных услуг»;</w:t>
      </w:r>
    </w:p>
    <w:p w:rsidR="00B16340" w:rsidRPr="00B5449A" w:rsidRDefault="00C8789D" w:rsidP="003F742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7,6% - преступления, </w:t>
      </w:r>
      <w:r w:rsidR="00FB60C4"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совершенные </w:t>
      </w:r>
      <w:r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отрасли «строительство».  </w:t>
      </w:r>
    </w:p>
    <w:p w:rsidR="00A67699" w:rsidRDefault="00A67699" w:rsidP="003F742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33D56" w:rsidRPr="00A67699" w:rsidRDefault="00A67699" w:rsidP="003F74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="00633D56" w:rsidRPr="007161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реступлений коррупционной направленности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676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указанный период зарегистрировано 205</w:t>
      </w:r>
      <w:r w:rsidR="00633D56" w:rsidRPr="00A6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F4140A" w:rsidRPr="00A67699">
        <w:rPr>
          <w:rFonts w:ascii="Times New Roman" w:eastAsia="Times New Roman" w:hAnsi="Times New Roman" w:cs="Times New Roman"/>
          <w:sz w:val="28"/>
          <w:szCs w:val="28"/>
          <w:lang w:eastAsia="ru-RU"/>
        </w:rPr>
        <w:t>209</w:t>
      </w:r>
      <w:r w:rsidR="00633D56" w:rsidRPr="00A6769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снижение на -</w:t>
      </w:r>
      <w:r w:rsidR="008769E5" w:rsidRPr="00A6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550" w:rsidRPr="00A6769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33D56" w:rsidRPr="00A67699">
        <w:rPr>
          <w:rFonts w:ascii="Times New Roman" w:eastAsia="Times New Roman" w:hAnsi="Times New Roman" w:cs="Times New Roman"/>
          <w:sz w:val="28"/>
          <w:szCs w:val="28"/>
          <w:lang w:eastAsia="ru-RU"/>
        </w:rPr>
        <w:t>,9 %)</w:t>
      </w:r>
      <w:r w:rsidR="00B1110D" w:rsidRPr="00A67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3D56" w:rsidRPr="00A6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110D" w:rsidRPr="00B5449A" w:rsidRDefault="00B1110D" w:rsidP="003F74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числа зарегистрированных преступлений данной кат</w:t>
      </w:r>
      <w:r w:rsidR="00C0793D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гории наблюдается:</w:t>
      </w:r>
    </w:p>
    <w:p w:rsidR="00B12438" w:rsidRPr="00B5449A" w:rsidRDefault="00B12438" w:rsidP="003F742A">
      <w:pPr>
        <w:pStyle w:val="a6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28"/>
          <w:szCs w:val="28"/>
        </w:rPr>
      </w:pP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159 УК Р</w:t>
      </w:r>
      <w:r w:rsidR="00B1110D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10D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«М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ошенничество</w:t>
      </w:r>
      <w:r w:rsidR="00B1110D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5449A">
        <w:rPr>
          <w:rFonts w:ascii="Times New Roman" w:hAnsi="Times New Roman" w:cs="Times New Roman"/>
          <w:sz w:val="28"/>
          <w:szCs w:val="28"/>
        </w:rPr>
        <w:t xml:space="preserve"> – 32 преступления (АППГ – </w:t>
      </w:r>
      <w:r w:rsidR="003B679D" w:rsidRPr="00B5449A">
        <w:rPr>
          <w:rFonts w:ascii="Times New Roman" w:hAnsi="Times New Roman" w:cs="Times New Roman"/>
          <w:sz w:val="28"/>
          <w:szCs w:val="28"/>
        </w:rPr>
        <w:t>30</w:t>
      </w:r>
      <w:r w:rsidRPr="00B5449A">
        <w:rPr>
          <w:rFonts w:ascii="Times New Roman" w:hAnsi="Times New Roman" w:cs="Times New Roman"/>
          <w:sz w:val="28"/>
          <w:szCs w:val="28"/>
        </w:rPr>
        <w:t>, рост на +</w:t>
      </w:r>
      <w:r w:rsidR="003B679D" w:rsidRPr="00B5449A">
        <w:rPr>
          <w:rFonts w:ascii="Times New Roman" w:hAnsi="Times New Roman" w:cs="Times New Roman"/>
          <w:sz w:val="28"/>
          <w:szCs w:val="28"/>
        </w:rPr>
        <w:t>6</w:t>
      </w:r>
      <w:r w:rsidRPr="00B5449A">
        <w:rPr>
          <w:rFonts w:ascii="Times New Roman" w:hAnsi="Times New Roman" w:cs="Times New Roman"/>
          <w:sz w:val="28"/>
          <w:szCs w:val="28"/>
        </w:rPr>
        <w:t>,</w:t>
      </w:r>
      <w:r w:rsidR="00BF48D3" w:rsidRPr="00B5449A">
        <w:rPr>
          <w:rFonts w:ascii="Times New Roman" w:hAnsi="Times New Roman" w:cs="Times New Roman"/>
          <w:sz w:val="28"/>
          <w:szCs w:val="28"/>
        </w:rPr>
        <w:t>6</w:t>
      </w:r>
      <w:r w:rsidRPr="00B5449A">
        <w:rPr>
          <w:rFonts w:ascii="Times New Roman" w:hAnsi="Times New Roman" w:cs="Times New Roman"/>
          <w:sz w:val="28"/>
          <w:szCs w:val="28"/>
        </w:rPr>
        <w:t xml:space="preserve"> %)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2438" w:rsidRPr="00B5449A" w:rsidRDefault="00B12438" w:rsidP="003F742A">
      <w:pPr>
        <w:pStyle w:val="a6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28"/>
          <w:szCs w:val="28"/>
        </w:rPr>
      </w:pP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ст. 201 УК РФ </w:t>
      </w:r>
      <w:r w:rsidRPr="00B5449A">
        <w:rPr>
          <w:rFonts w:ascii="Times New Roman" w:hAnsi="Times New Roman" w:cs="Times New Roman"/>
          <w:sz w:val="28"/>
          <w:szCs w:val="28"/>
        </w:rPr>
        <w:t>«Злоупотребление полномочиями» – 2 преступления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1, рост на </w:t>
      </w:r>
      <w:r w:rsidR="00661300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100%);</w:t>
      </w:r>
    </w:p>
    <w:p w:rsidR="00B12438" w:rsidRPr="00B5449A" w:rsidRDefault="00B12438" w:rsidP="003F742A">
      <w:pPr>
        <w:pStyle w:val="a6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28"/>
          <w:szCs w:val="28"/>
        </w:rPr>
      </w:pP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ст. 204 УК РФ «Коммерческий подкуп» </w:t>
      </w:r>
      <w:r w:rsidRPr="00B5449A">
        <w:rPr>
          <w:rFonts w:ascii="Times New Roman" w:hAnsi="Times New Roman" w:cs="Times New Roman"/>
          <w:i/>
          <w:sz w:val="28"/>
          <w:szCs w:val="28"/>
        </w:rPr>
        <w:t>–</w:t>
      </w:r>
      <w:r w:rsidRPr="00B5449A">
        <w:rPr>
          <w:rFonts w:ascii="Times New Roman" w:hAnsi="Times New Roman" w:cs="Times New Roman"/>
          <w:sz w:val="28"/>
          <w:szCs w:val="28"/>
        </w:rPr>
        <w:t xml:space="preserve"> 4 преступления (АППГ – </w:t>
      </w:r>
      <w:r w:rsidR="00B1110D" w:rsidRPr="00B5449A">
        <w:rPr>
          <w:rFonts w:ascii="Times New Roman" w:hAnsi="Times New Roman" w:cs="Times New Roman"/>
          <w:sz w:val="28"/>
          <w:szCs w:val="28"/>
        </w:rPr>
        <w:t>3</w:t>
      </w:r>
      <w:r w:rsidRPr="00B5449A">
        <w:rPr>
          <w:rFonts w:ascii="Times New Roman" w:hAnsi="Times New Roman" w:cs="Times New Roman"/>
          <w:sz w:val="28"/>
          <w:szCs w:val="28"/>
        </w:rPr>
        <w:t>, рост на +</w:t>
      </w:r>
      <w:r w:rsidR="00B1110D" w:rsidRPr="00B5449A">
        <w:rPr>
          <w:rFonts w:ascii="Times New Roman" w:hAnsi="Times New Roman" w:cs="Times New Roman"/>
          <w:sz w:val="28"/>
          <w:szCs w:val="28"/>
        </w:rPr>
        <w:t>33</w:t>
      </w:r>
      <w:r w:rsidRPr="00B5449A">
        <w:rPr>
          <w:rFonts w:ascii="Times New Roman" w:hAnsi="Times New Roman" w:cs="Times New Roman"/>
          <w:sz w:val="28"/>
          <w:szCs w:val="28"/>
        </w:rPr>
        <w:t>,</w:t>
      </w:r>
      <w:r w:rsidR="00B1110D" w:rsidRPr="00B5449A">
        <w:rPr>
          <w:rFonts w:ascii="Times New Roman" w:hAnsi="Times New Roman" w:cs="Times New Roman"/>
          <w:sz w:val="28"/>
          <w:szCs w:val="28"/>
        </w:rPr>
        <w:t>3</w:t>
      </w:r>
      <w:r w:rsidRPr="00B5449A">
        <w:rPr>
          <w:rFonts w:ascii="Times New Roman" w:hAnsi="Times New Roman" w:cs="Times New Roman"/>
          <w:sz w:val="28"/>
          <w:szCs w:val="28"/>
        </w:rPr>
        <w:t xml:space="preserve"> %);</w:t>
      </w:r>
    </w:p>
    <w:p w:rsidR="00B12438" w:rsidRPr="00B5449A" w:rsidRDefault="00B12438" w:rsidP="003F742A">
      <w:pPr>
        <w:pStyle w:val="a6"/>
        <w:numPr>
          <w:ilvl w:val="0"/>
          <w:numId w:val="42"/>
        </w:numPr>
        <w:tabs>
          <w:tab w:val="left" w:pos="1134"/>
        </w:tabs>
        <w:spacing w:after="0"/>
        <w:ind w:left="2268" w:hanging="15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1110D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285 УК РФ «Злоупотребление должностными полномочиями» – </w:t>
      </w:r>
      <w:r w:rsidR="00B1110D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B1110D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рост +1</w:t>
      </w:r>
      <w:r w:rsidR="00B1110D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66,6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B12438" w:rsidRPr="00B5449A" w:rsidRDefault="00B12438" w:rsidP="003F742A">
      <w:pPr>
        <w:pStyle w:val="a6"/>
        <w:numPr>
          <w:ilvl w:val="0"/>
          <w:numId w:val="46"/>
        </w:numPr>
        <w:tabs>
          <w:tab w:val="left" w:pos="1134"/>
        </w:tabs>
        <w:spacing w:after="0"/>
        <w:ind w:left="2268" w:hanging="15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ст. 291 УК РФ </w:t>
      </w:r>
      <w:r w:rsidR="00A55E5D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«Д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 взятки</w:t>
      </w:r>
      <w:r w:rsidR="00A55E5D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 w:rsidR="00A55E5D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 (АППГ – 11, </w:t>
      </w:r>
      <w:r w:rsidR="00A55E5D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на +54,5%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12438" w:rsidRDefault="00B12438" w:rsidP="003F742A">
      <w:pPr>
        <w:pStyle w:val="a6"/>
        <w:numPr>
          <w:ilvl w:val="0"/>
          <w:numId w:val="43"/>
        </w:numPr>
        <w:tabs>
          <w:tab w:val="left" w:pos="1134"/>
        </w:tabs>
        <w:spacing w:after="0"/>
        <w:ind w:left="2268" w:hanging="15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ст. 292 УК РФ «Служебный подлог» – </w:t>
      </w:r>
      <w:r w:rsidR="00A55E5D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661300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1634E9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61300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A55E5D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661300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34E9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="00661300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A55E5D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8C2C60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190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C2C60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 w:rsidR="004E4D07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360E" w:rsidRPr="0093360E" w:rsidRDefault="0093360E" w:rsidP="0093360E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3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преступлений коррупционной направленности в разрезе территориальных образований представлены в </w:t>
      </w:r>
      <w:r w:rsidRPr="009336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Таблице № 2.</w:t>
      </w:r>
    </w:p>
    <w:p w:rsidR="00D26896" w:rsidRPr="00B5449A" w:rsidRDefault="00D26896" w:rsidP="003F742A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зарегистрированных преступлений</w:t>
      </w:r>
      <w:r w:rsidR="00FB60C4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указанной категории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3D56" w:rsidRPr="00B5449A" w:rsidRDefault="000E0249" w:rsidP="003F742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51</w:t>
      </w:r>
      <w:r w:rsidR="00633D56"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633D56"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% – преступлени</w:t>
      </w:r>
      <w:r w:rsidR="00FB60C4"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633D56"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совершенны</w:t>
      </w:r>
      <w:r w:rsidR="00FB60C4"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633D56"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отрасли деятельности органов внутренних дел и деятельности по управлению и эксплуатации тюрем, исправительных колоний и других мест лишения свободы</w:t>
      </w:r>
      <w:r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государственного управления и общественной безопасности</w:t>
      </w:r>
      <w:r w:rsidR="00D26896"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FB60C4" w:rsidRPr="00B5449A" w:rsidRDefault="00FB60C4" w:rsidP="003F742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7,3% - преступления, совершенные в отрасли «образование»;  </w:t>
      </w:r>
    </w:p>
    <w:p w:rsidR="00D26896" w:rsidRPr="00B5449A" w:rsidRDefault="00D26896" w:rsidP="003F742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5,8% -</w:t>
      </w:r>
      <w:r w:rsidR="00FB60C4"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преступления</w:t>
      </w:r>
      <w:r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совершенны</w:t>
      </w:r>
      <w:r w:rsidR="00FB60C4"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отрасли «</w:t>
      </w:r>
      <w:r w:rsidR="00FB60C4"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строительство</w:t>
      </w:r>
      <w:r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»;</w:t>
      </w:r>
    </w:p>
    <w:p w:rsidR="00FB60C4" w:rsidRPr="00B5449A" w:rsidRDefault="00FB60C4" w:rsidP="003F742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4,8% - преступления, совершенные в отрасли «здравоохранение и предоставление социальных услуг»</w:t>
      </w:r>
      <w:r w:rsidR="00970DD8"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70DD8" w:rsidRPr="00B5449A" w:rsidRDefault="00970DD8" w:rsidP="003F74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рассматриваемом периоде зарегистрировано 5 уголовных</w:t>
      </w:r>
      <w:r w:rsidRPr="00B544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</w:t>
      </w:r>
      <w:r w:rsidRPr="00B544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ст.175 УК РФ «Приобретение или сбыт имущества, заведомо добытого преступным путем»</w:t>
      </w:r>
      <w:r w:rsidR="00807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аналогичном периоде прошлого года таких преступлений </w:t>
      </w:r>
      <w:r w:rsidR="001F0F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не было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6FC8" w:rsidRDefault="00366FC8" w:rsidP="003403C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B5449A" w:rsidRPr="00B5449A">
        <w:rPr>
          <w:rFonts w:ascii="Times New Roman" w:hAnsi="Times New Roman" w:cs="Times New Roman"/>
          <w:sz w:val="28"/>
          <w:szCs w:val="28"/>
        </w:rPr>
        <w:t xml:space="preserve">о информации </w:t>
      </w:r>
      <w:r w:rsidR="00B5449A">
        <w:rPr>
          <w:rFonts w:ascii="Times New Roman" w:hAnsi="Times New Roman" w:cs="Times New Roman"/>
          <w:sz w:val="28"/>
          <w:szCs w:val="28"/>
        </w:rPr>
        <w:t>п</w:t>
      </w:r>
      <w:r w:rsidR="00B5449A" w:rsidRPr="00B5449A">
        <w:rPr>
          <w:rFonts w:ascii="Times New Roman" w:hAnsi="Times New Roman" w:cs="Times New Roman"/>
          <w:sz w:val="28"/>
          <w:szCs w:val="28"/>
        </w:rPr>
        <w:t xml:space="preserve">рокуратуры Республики Бурятия около 67% нарушений допущены при реализации национальных проектов «Демография» (23,7 %), «Жилье и городская среда» (23,5 %), «Цифровая экономика» (19,5 %). </w:t>
      </w:r>
    </w:p>
    <w:p w:rsidR="00B5449A" w:rsidRPr="00B5449A" w:rsidRDefault="00F65439" w:rsidP="003403C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за 2022 год выявлено 1201 нарушение, внесено 290 представлений (127 лиц привлечено к дисциплинарной ответственности), возбуждено 63 дела об административных правонарушениях (60 лиц привлечено к административной ответственности), в суд направлено 266 исковых заявлений (удовлетворено 265). В порядке пункта 2 части 2 статьи 37 УПК РФ вынесено 6 постановлений, возбуждено 5 уголовных дел, объявлено 24 предостережения.</w:t>
      </w:r>
      <w:r w:rsidR="00B5449A" w:rsidRPr="00B544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49A" w:rsidRPr="00B5449A" w:rsidRDefault="00B5449A" w:rsidP="003403C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449A">
        <w:rPr>
          <w:rFonts w:ascii="Times New Roman" w:hAnsi="Times New Roman" w:cs="Times New Roman"/>
          <w:sz w:val="28"/>
          <w:szCs w:val="28"/>
        </w:rPr>
        <w:t xml:space="preserve">За четвертый квартал 2022 года </w:t>
      </w:r>
      <w:bookmarkStart w:id="0" w:name="_Hlk108596596"/>
      <w:r w:rsidRPr="00B5449A">
        <w:rPr>
          <w:rFonts w:ascii="Times New Roman" w:hAnsi="Times New Roman" w:cs="Times New Roman"/>
          <w:sz w:val="28"/>
          <w:szCs w:val="28"/>
        </w:rPr>
        <w:t>выявлен</w:t>
      </w:r>
      <w:r w:rsidR="00B033D6">
        <w:rPr>
          <w:rFonts w:ascii="Times New Roman" w:hAnsi="Times New Roman" w:cs="Times New Roman"/>
          <w:sz w:val="28"/>
          <w:szCs w:val="28"/>
        </w:rPr>
        <w:t>о</w:t>
      </w:r>
      <w:r w:rsidRPr="00B5449A">
        <w:rPr>
          <w:rFonts w:ascii="Times New Roman" w:hAnsi="Times New Roman" w:cs="Times New Roman"/>
          <w:sz w:val="28"/>
          <w:szCs w:val="28"/>
        </w:rPr>
        <w:t xml:space="preserve"> 87 нарушений, внесены 27 представлений (31 лицо привлечено к дисциплинарной ответственности), возбуждены 2 дела об административных правонарушениях (14 лиц привлечены к административной ответственности), удовлетворены 2 иска, объявлены 4 предостережения.</w:t>
      </w:r>
    </w:p>
    <w:bookmarkEnd w:id="0"/>
    <w:p w:rsidR="00B5449A" w:rsidRPr="00B5449A" w:rsidRDefault="00B5449A" w:rsidP="003403CE">
      <w:pPr>
        <w:widowControl w:val="0"/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449A">
        <w:rPr>
          <w:rFonts w:ascii="Times New Roman" w:hAnsi="Times New Roman" w:cs="Times New Roman"/>
          <w:sz w:val="28"/>
          <w:szCs w:val="28"/>
        </w:rPr>
        <w:t xml:space="preserve">Пресекались факты нецелевого расходования бюджетных средств, нарушения закона на всех стадиях закупочных процедур, вмешательств потребовали факты приемки невыполненных и несоответствующих условиям контрактов работ. </w:t>
      </w:r>
    </w:p>
    <w:p w:rsidR="00B5449A" w:rsidRPr="00B5449A" w:rsidRDefault="00B5449A" w:rsidP="003403CE">
      <w:pPr>
        <w:widowControl w:val="0"/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449A">
        <w:rPr>
          <w:rFonts w:ascii="Times New Roman" w:hAnsi="Times New Roman" w:cs="Times New Roman"/>
          <w:sz w:val="28"/>
          <w:szCs w:val="28"/>
        </w:rPr>
        <w:t xml:space="preserve">При реализации национального проекта «Демография» выявлен факт фальсификации сертификата о соответствии покрытия футбольного поля физкультурно-оздоровительного комплекса в 103 </w:t>
      </w:r>
      <w:proofErr w:type="spellStart"/>
      <w:r w:rsidRPr="00B5449A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B5449A">
        <w:rPr>
          <w:rFonts w:ascii="Times New Roman" w:hAnsi="Times New Roman" w:cs="Times New Roman"/>
          <w:sz w:val="28"/>
          <w:szCs w:val="28"/>
        </w:rPr>
        <w:t xml:space="preserve">. г. Улан-Удэ требованиям ГОСТ Р 58724 «Национальный стандарт Российской Федерации. Покрытия искусственные травяные. Технические условия», утвержденного приказом Росстандарта от 06.12.2019 № 1345-ст. </w:t>
      </w:r>
      <w:r w:rsidR="00231BB0">
        <w:rPr>
          <w:rFonts w:ascii="Times New Roman" w:hAnsi="Times New Roman" w:cs="Times New Roman"/>
          <w:sz w:val="28"/>
          <w:szCs w:val="28"/>
        </w:rPr>
        <w:t>п</w:t>
      </w:r>
      <w:r w:rsidRPr="00B5449A">
        <w:rPr>
          <w:rFonts w:ascii="Times New Roman" w:hAnsi="Times New Roman" w:cs="Times New Roman"/>
          <w:sz w:val="28"/>
          <w:szCs w:val="28"/>
        </w:rPr>
        <w:t>рокурором Октябрьского района г. Улан-Удэ 03.11.2022 в ОП № 2 УМВД России по г. Улан-Удэ направлено постановление для решения вопроса об уголовном преследовании по части 4 статьи 159 УК РФ (07.12.2022 возбуждено уголовное дело).</w:t>
      </w:r>
    </w:p>
    <w:p w:rsidR="00B5449A" w:rsidRPr="00B5449A" w:rsidRDefault="00B5449A" w:rsidP="003403CE">
      <w:pPr>
        <w:widowControl w:val="0"/>
        <w:pBdr>
          <w:bottom w:val="single" w:sz="4" w:space="31" w:color="FFFFFF"/>
        </w:pBd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449A">
        <w:rPr>
          <w:rFonts w:ascii="Times New Roman" w:hAnsi="Times New Roman" w:cs="Times New Roman"/>
          <w:sz w:val="28"/>
          <w:szCs w:val="28"/>
        </w:rPr>
        <w:t>По постановлению прокурора Мухоршибирского района от 19.09.2022 глава муниципального образования сельское поселение «</w:t>
      </w:r>
      <w:proofErr w:type="spellStart"/>
      <w:r w:rsidRPr="00B5449A">
        <w:rPr>
          <w:rFonts w:ascii="Times New Roman" w:hAnsi="Times New Roman" w:cs="Times New Roman"/>
          <w:sz w:val="28"/>
          <w:szCs w:val="28"/>
        </w:rPr>
        <w:t>Харашибирское</w:t>
      </w:r>
      <w:proofErr w:type="spellEnd"/>
      <w:r w:rsidRPr="00B5449A">
        <w:rPr>
          <w:rFonts w:ascii="Times New Roman" w:hAnsi="Times New Roman" w:cs="Times New Roman"/>
          <w:sz w:val="28"/>
          <w:szCs w:val="28"/>
        </w:rPr>
        <w:t>» 31.10.2022 привлечен к административной ответственности по части 4 статьи 7.32 КоАП РФ в связи с неправомерным изменением существенных условий муниципального контракта на выполнение работ «Устройство площадки» (назначено предупреждение).</w:t>
      </w:r>
    </w:p>
    <w:p w:rsidR="00B5449A" w:rsidRPr="00B5449A" w:rsidRDefault="00B5449A" w:rsidP="003403CE">
      <w:pPr>
        <w:widowControl w:val="0"/>
        <w:pBdr>
          <w:bottom w:val="single" w:sz="4" w:space="31" w:color="FFFFFF"/>
        </w:pBd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5449A">
        <w:rPr>
          <w:rFonts w:ascii="Times New Roman" w:hAnsi="Times New Roman" w:cs="Times New Roman"/>
          <w:kern w:val="2"/>
          <w:sz w:val="28"/>
          <w:szCs w:val="28"/>
        </w:rPr>
        <w:t xml:space="preserve">По постановлению, направленному прокурором Кабанского района в порядке пункта 2 части 2 статьи 37 УПК РФ, 06.07.2022 </w:t>
      </w:r>
      <w:r w:rsidRPr="00B5449A">
        <w:rPr>
          <w:rFonts w:ascii="Times New Roman" w:hAnsi="Times New Roman" w:cs="Times New Roman"/>
          <w:sz w:val="28"/>
          <w:szCs w:val="28"/>
        </w:rPr>
        <w:t xml:space="preserve">отделом дознания ОМВД России по </w:t>
      </w:r>
      <w:proofErr w:type="spellStart"/>
      <w:r w:rsidRPr="00B5449A">
        <w:rPr>
          <w:rFonts w:ascii="Times New Roman" w:hAnsi="Times New Roman" w:cs="Times New Roman"/>
          <w:sz w:val="28"/>
          <w:szCs w:val="28"/>
        </w:rPr>
        <w:t>Кабанскому</w:t>
      </w:r>
      <w:proofErr w:type="spellEnd"/>
      <w:r w:rsidRPr="00B5449A">
        <w:rPr>
          <w:rFonts w:ascii="Times New Roman" w:hAnsi="Times New Roman" w:cs="Times New Roman"/>
          <w:sz w:val="28"/>
          <w:szCs w:val="28"/>
        </w:rPr>
        <w:t xml:space="preserve"> району</w:t>
      </w:r>
      <w:r w:rsidRPr="00B5449A">
        <w:rPr>
          <w:rFonts w:ascii="Times New Roman" w:hAnsi="Times New Roman" w:cs="Times New Roman"/>
          <w:kern w:val="2"/>
          <w:sz w:val="28"/>
          <w:szCs w:val="28"/>
        </w:rPr>
        <w:t xml:space="preserve"> в отношении индивидуального предпринимателя возбуждено уголовное дело по части 1 статьи 159 УК РФ по факту хищения 212 тыс. рублей при выполнении строительных работ по благоустройству общественной территории </w:t>
      </w:r>
      <w:proofErr w:type="spellStart"/>
      <w:r w:rsidRPr="00B5449A">
        <w:rPr>
          <w:rFonts w:ascii="Times New Roman" w:hAnsi="Times New Roman" w:cs="Times New Roman"/>
          <w:kern w:val="2"/>
          <w:sz w:val="28"/>
          <w:szCs w:val="28"/>
        </w:rPr>
        <w:t>пгт</w:t>
      </w:r>
      <w:proofErr w:type="spellEnd"/>
      <w:r w:rsidRPr="00B5449A">
        <w:rPr>
          <w:rFonts w:ascii="Times New Roman" w:hAnsi="Times New Roman" w:cs="Times New Roman"/>
          <w:kern w:val="2"/>
          <w:sz w:val="28"/>
          <w:szCs w:val="28"/>
        </w:rPr>
        <w:t xml:space="preserve">. Каменск в рамках </w:t>
      </w:r>
      <w:r w:rsidRPr="00B5449A">
        <w:rPr>
          <w:rFonts w:ascii="Times New Roman" w:hAnsi="Times New Roman" w:cs="Times New Roman"/>
          <w:sz w:val="28"/>
          <w:szCs w:val="28"/>
        </w:rPr>
        <w:t xml:space="preserve">реализации национального </w:t>
      </w:r>
      <w:r w:rsidRPr="00B5449A">
        <w:rPr>
          <w:rFonts w:ascii="Times New Roman" w:hAnsi="Times New Roman" w:cs="Times New Roman"/>
          <w:sz w:val="28"/>
          <w:szCs w:val="28"/>
        </w:rPr>
        <w:lastRenderedPageBreak/>
        <w:t>проекта «Жилье и городская среда»</w:t>
      </w:r>
      <w:r w:rsidRPr="00B5449A">
        <w:rPr>
          <w:rFonts w:ascii="Times New Roman" w:hAnsi="Times New Roman" w:cs="Times New Roman"/>
          <w:kern w:val="2"/>
          <w:sz w:val="28"/>
          <w:szCs w:val="28"/>
        </w:rPr>
        <w:t xml:space="preserve">. Уголовное дело передано в СО </w:t>
      </w:r>
      <w:proofErr w:type="spellStart"/>
      <w:r w:rsidRPr="00B5449A">
        <w:rPr>
          <w:rFonts w:ascii="Times New Roman" w:hAnsi="Times New Roman" w:cs="Times New Roman"/>
          <w:kern w:val="2"/>
          <w:sz w:val="28"/>
          <w:szCs w:val="28"/>
        </w:rPr>
        <w:t>Кабанского</w:t>
      </w:r>
      <w:proofErr w:type="spellEnd"/>
      <w:r w:rsidRPr="00B5449A">
        <w:rPr>
          <w:rFonts w:ascii="Times New Roman" w:hAnsi="Times New Roman" w:cs="Times New Roman"/>
          <w:kern w:val="2"/>
          <w:sz w:val="28"/>
          <w:szCs w:val="28"/>
        </w:rPr>
        <w:t xml:space="preserve"> района СУ СК России по РБ, предварительное следствие продлено до 07.02.2023.</w:t>
      </w:r>
    </w:p>
    <w:p w:rsidR="00B5449A" w:rsidRPr="00B5449A" w:rsidRDefault="00B5449A" w:rsidP="003403CE">
      <w:pPr>
        <w:widowControl w:val="0"/>
        <w:pBdr>
          <w:bottom w:val="single" w:sz="4" w:space="31" w:color="FFFFFF"/>
        </w:pBd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5449A">
        <w:rPr>
          <w:rFonts w:ascii="Times New Roman" w:hAnsi="Times New Roman" w:cs="Times New Roman"/>
          <w:kern w:val="2"/>
          <w:sz w:val="28"/>
          <w:szCs w:val="28"/>
        </w:rPr>
        <w:t>По постановлению этого же прокурора в связи с нарушением порядка и условий предоставления межбюджетных трансфертов, выразившимся в непредоставлении отчета о расходах бюджета поселения, два должностных лица городских поселений</w:t>
      </w:r>
      <w:r w:rsidRPr="00B5449A">
        <w:rPr>
          <w:rFonts w:ascii="Times New Roman" w:hAnsi="Times New Roman" w:cs="Times New Roman"/>
          <w:sz w:val="28"/>
          <w:szCs w:val="28"/>
        </w:rPr>
        <w:t xml:space="preserve"> </w:t>
      </w:r>
      <w:r w:rsidRPr="00B5449A">
        <w:rPr>
          <w:rFonts w:ascii="Times New Roman" w:hAnsi="Times New Roman" w:cs="Times New Roman"/>
          <w:kern w:val="2"/>
          <w:sz w:val="28"/>
          <w:szCs w:val="28"/>
        </w:rPr>
        <w:t>«</w:t>
      </w:r>
      <w:proofErr w:type="spellStart"/>
      <w:r w:rsidRPr="00B5449A">
        <w:rPr>
          <w:rFonts w:ascii="Times New Roman" w:hAnsi="Times New Roman" w:cs="Times New Roman"/>
          <w:kern w:val="2"/>
          <w:sz w:val="28"/>
          <w:szCs w:val="28"/>
        </w:rPr>
        <w:t>Селенгинское</w:t>
      </w:r>
      <w:proofErr w:type="spellEnd"/>
      <w:r w:rsidRPr="00B5449A">
        <w:rPr>
          <w:rFonts w:ascii="Times New Roman" w:hAnsi="Times New Roman" w:cs="Times New Roman"/>
          <w:kern w:val="2"/>
          <w:sz w:val="28"/>
          <w:szCs w:val="28"/>
        </w:rPr>
        <w:t>», «Каменское» привлечены к административной ответственности по части 3 статьи 15.15.3. КоАП РФ (назначены штрафы в размере 20 тыс. рублей).</w:t>
      </w:r>
    </w:p>
    <w:p w:rsidR="00B5449A" w:rsidRPr="00B5449A" w:rsidRDefault="00B5449A" w:rsidP="003403CE">
      <w:pPr>
        <w:widowControl w:val="0"/>
        <w:pBdr>
          <w:bottom w:val="single" w:sz="4" w:space="31" w:color="FFFFFF"/>
        </w:pBd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449A">
        <w:rPr>
          <w:rFonts w:ascii="Times New Roman" w:hAnsi="Times New Roman" w:cs="Times New Roman"/>
          <w:sz w:val="28"/>
          <w:szCs w:val="28"/>
        </w:rPr>
        <w:t>Прокурором Тарбагатайского района в суд направлено 10 исковых заявлений о понуждении администраций сельских поселений обеспечить возможность получения заявителями муниципальных услуг в электронной форме в рамках реализации мероприятий национального проекта «Цифровая экономика», заявления удовлетворены. По аналогичным основаниям прокурорами 16 районов в суд направлены 150 исковых заявлений (удовлетворены).</w:t>
      </w:r>
    </w:p>
    <w:p w:rsidR="00B5449A" w:rsidRPr="00B5449A" w:rsidRDefault="00B5449A" w:rsidP="003403CE">
      <w:pPr>
        <w:widowControl w:val="0"/>
        <w:pBdr>
          <w:bottom w:val="single" w:sz="4" w:space="31" w:color="FFFFFF"/>
        </w:pBd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449A">
        <w:rPr>
          <w:rFonts w:ascii="Times New Roman" w:hAnsi="Times New Roman" w:cs="Times New Roman"/>
          <w:sz w:val="28"/>
          <w:szCs w:val="28"/>
        </w:rPr>
        <w:t xml:space="preserve">Также выявлены нарушения при реализации национального проекта «Здравоохранение». Так, по факту простоя оборудования, приобретенного на средства субсидии для оснащения региональных сосудистых центров и первичных сосудистых отделений </w:t>
      </w:r>
      <w:proofErr w:type="spellStart"/>
      <w:r w:rsidRPr="00B5449A">
        <w:rPr>
          <w:rFonts w:ascii="Times New Roman" w:hAnsi="Times New Roman" w:cs="Times New Roman"/>
          <w:sz w:val="28"/>
          <w:szCs w:val="28"/>
        </w:rPr>
        <w:t>Гусиноозерским</w:t>
      </w:r>
      <w:proofErr w:type="spellEnd"/>
      <w:r w:rsidRPr="00B5449A">
        <w:rPr>
          <w:rFonts w:ascii="Times New Roman" w:hAnsi="Times New Roman" w:cs="Times New Roman"/>
          <w:sz w:val="28"/>
          <w:szCs w:val="28"/>
        </w:rPr>
        <w:t xml:space="preserve"> межрайонным прокурором 10.10.2022 главному врачу ГБУЗ «</w:t>
      </w:r>
      <w:proofErr w:type="spellStart"/>
      <w:r w:rsidRPr="00B5449A">
        <w:rPr>
          <w:rFonts w:ascii="Times New Roman" w:hAnsi="Times New Roman" w:cs="Times New Roman"/>
          <w:sz w:val="28"/>
          <w:szCs w:val="28"/>
        </w:rPr>
        <w:t>Гусиноозерская</w:t>
      </w:r>
      <w:proofErr w:type="spellEnd"/>
      <w:r w:rsidRPr="00B5449A">
        <w:rPr>
          <w:rFonts w:ascii="Times New Roman" w:hAnsi="Times New Roman" w:cs="Times New Roman"/>
          <w:sz w:val="28"/>
          <w:szCs w:val="28"/>
        </w:rPr>
        <w:t xml:space="preserve"> ЦРБ» внесено представление (удовлетворено, оборудование используется).</w:t>
      </w:r>
    </w:p>
    <w:p w:rsidR="00B5449A" w:rsidRPr="00B5449A" w:rsidRDefault="00B5449A" w:rsidP="003403CE">
      <w:pPr>
        <w:widowControl w:val="0"/>
        <w:pBdr>
          <w:bottom w:val="single" w:sz="4" w:space="31" w:color="FFFFFF"/>
        </w:pBd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449A">
        <w:rPr>
          <w:rFonts w:ascii="Times New Roman" w:hAnsi="Times New Roman" w:cs="Times New Roman"/>
          <w:sz w:val="28"/>
          <w:szCs w:val="28"/>
        </w:rPr>
        <w:t>В ходе надзорного сопровождения национального проекта «Безопасные и качественные автомобильные дороги» выявлена просрочка оплаты работ по муниципальному контракту на выполнение работ по капитальному ремонту автомобильной дороги. По постановлению прокурора Иволгинского района должностное лицо районной администрации 10.10.2022 привлечено к административной ответственности по части 1 статьи 7.32.5 КоАП РФ (назначено предупреждение).</w:t>
      </w:r>
    </w:p>
    <w:p w:rsidR="00B5449A" w:rsidRDefault="00B5449A" w:rsidP="003403CE">
      <w:pPr>
        <w:widowControl w:val="0"/>
        <w:pBdr>
          <w:bottom w:val="single" w:sz="4" w:space="31" w:color="FFFFFF"/>
        </w:pBd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449A">
        <w:rPr>
          <w:rFonts w:ascii="Times New Roman" w:hAnsi="Times New Roman" w:cs="Times New Roman"/>
          <w:sz w:val="28"/>
          <w:szCs w:val="28"/>
        </w:rPr>
        <w:t>В связи с нарушением срока выполнения работ по ремонту автомобильных дорог прокурором Октябрьского района г. Улан-Удэ в отношении генерального директора ООО «</w:t>
      </w:r>
      <w:proofErr w:type="spellStart"/>
      <w:r w:rsidRPr="00B5449A">
        <w:rPr>
          <w:rFonts w:ascii="Times New Roman" w:hAnsi="Times New Roman" w:cs="Times New Roman"/>
          <w:sz w:val="28"/>
          <w:szCs w:val="28"/>
        </w:rPr>
        <w:t>Доринвест</w:t>
      </w:r>
      <w:proofErr w:type="spellEnd"/>
      <w:r w:rsidRPr="00B5449A">
        <w:rPr>
          <w:rFonts w:ascii="Times New Roman" w:hAnsi="Times New Roman" w:cs="Times New Roman"/>
          <w:sz w:val="28"/>
          <w:szCs w:val="28"/>
        </w:rPr>
        <w:t>» 14.11.2022 возбуждено дело по части 7 статьи 7.32 КоАП РФ (назначено предупреждение). Ремонт автомобильной дороги завершен, работы по муниципальному контракту приняты.</w:t>
      </w:r>
    </w:p>
    <w:p w:rsidR="00366FC8" w:rsidRDefault="00CD5B64" w:rsidP="003403CE">
      <w:pPr>
        <w:widowControl w:val="0"/>
        <w:pBdr>
          <w:bottom w:val="single" w:sz="4" w:space="31" w:color="FFFFFF"/>
        </w:pBd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B6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ВД </w:t>
      </w:r>
      <w:r w:rsidRPr="00CD5B64">
        <w:rPr>
          <w:rFonts w:ascii="Times New Roman" w:hAnsi="Times New Roman" w:cs="Times New Roman"/>
          <w:sz w:val="28"/>
          <w:szCs w:val="28"/>
        </w:rPr>
        <w:t>по Республике Бурятия</w:t>
      </w:r>
      <w:r w:rsidRPr="008C4B8D">
        <w:rPr>
          <w:rFonts w:ascii="Times New Roman" w:hAnsi="Times New Roman" w:cs="Times New Roman"/>
          <w:sz w:val="28"/>
          <w:szCs w:val="28"/>
        </w:rPr>
        <w:t xml:space="preserve"> за 2022 год возбужден</w:t>
      </w:r>
      <w:r w:rsidR="002D74BC">
        <w:rPr>
          <w:rFonts w:ascii="Times New Roman" w:hAnsi="Times New Roman" w:cs="Times New Roman"/>
          <w:sz w:val="28"/>
          <w:szCs w:val="28"/>
        </w:rPr>
        <w:t>о</w:t>
      </w:r>
      <w:r w:rsidRPr="008C4B8D">
        <w:rPr>
          <w:rFonts w:ascii="Times New Roman" w:hAnsi="Times New Roman" w:cs="Times New Roman"/>
          <w:sz w:val="28"/>
          <w:szCs w:val="28"/>
        </w:rPr>
        <w:t xml:space="preserve"> 9 уголовных дел, связанных с реализацией национальных проектов</w:t>
      </w:r>
      <w:r w:rsidR="00DD6209">
        <w:rPr>
          <w:rFonts w:ascii="Times New Roman" w:hAnsi="Times New Roman" w:cs="Times New Roman"/>
          <w:sz w:val="28"/>
          <w:szCs w:val="28"/>
        </w:rPr>
        <w:t xml:space="preserve"> (</w:t>
      </w:r>
      <w:r w:rsidR="00E01D43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DD6209">
        <w:rPr>
          <w:rFonts w:ascii="Times New Roman" w:hAnsi="Times New Roman" w:cs="Times New Roman"/>
          <w:sz w:val="28"/>
          <w:szCs w:val="28"/>
        </w:rPr>
        <w:t>наиболее резонансны</w:t>
      </w:r>
      <w:r w:rsidR="000E769F">
        <w:rPr>
          <w:rFonts w:ascii="Times New Roman" w:hAnsi="Times New Roman" w:cs="Times New Roman"/>
          <w:sz w:val="28"/>
          <w:szCs w:val="28"/>
        </w:rPr>
        <w:t>х</w:t>
      </w:r>
      <w:r w:rsidR="00DD6209">
        <w:rPr>
          <w:rFonts w:ascii="Times New Roman" w:hAnsi="Times New Roman" w:cs="Times New Roman"/>
          <w:sz w:val="28"/>
          <w:szCs w:val="28"/>
        </w:rPr>
        <w:t xml:space="preserve"> уголовны</w:t>
      </w:r>
      <w:r w:rsidR="000E769F">
        <w:rPr>
          <w:rFonts w:ascii="Times New Roman" w:hAnsi="Times New Roman" w:cs="Times New Roman"/>
          <w:sz w:val="28"/>
          <w:szCs w:val="28"/>
        </w:rPr>
        <w:t>х</w:t>
      </w:r>
      <w:r w:rsidR="00DD6209">
        <w:rPr>
          <w:rFonts w:ascii="Times New Roman" w:hAnsi="Times New Roman" w:cs="Times New Roman"/>
          <w:sz w:val="28"/>
          <w:szCs w:val="28"/>
        </w:rPr>
        <w:t xml:space="preserve"> дел</w:t>
      </w:r>
      <w:r w:rsidR="000E769F">
        <w:rPr>
          <w:rFonts w:ascii="Times New Roman" w:hAnsi="Times New Roman" w:cs="Times New Roman"/>
          <w:sz w:val="28"/>
          <w:szCs w:val="28"/>
        </w:rPr>
        <w:t>ах</w:t>
      </w:r>
      <w:r w:rsidR="00DD6209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0E769F">
        <w:rPr>
          <w:rFonts w:ascii="Times New Roman" w:hAnsi="Times New Roman" w:cs="Times New Roman"/>
          <w:sz w:val="28"/>
          <w:szCs w:val="28"/>
        </w:rPr>
        <w:t>а</w:t>
      </w:r>
      <w:r w:rsidR="00DD6209">
        <w:rPr>
          <w:rFonts w:ascii="Times New Roman" w:hAnsi="Times New Roman" w:cs="Times New Roman"/>
          <w:sz w:val="28"/>
          <w:szCs w:val="28"/>
        </w:rPr>
        <w:t xml:space="preserve"> в предыдущих обзорах</w:t>
      </w:r>
      <w:r w:rsidR="00DD6209" w:rsidRPr="00DD6209">
        <w:rPr>
          <w:rFonts w:ascii="Times New Roman" w:hAnsi="Times New Roman" w:cs="Times New Roman"/>
          <w:sz w:val="28"/>
          <w:szCs w:val="28"/>
        </w:rPr>
        <w:t xml:space="preserve"> </w:t>
      </w:r>
      <w:r w:rsidR="00DD6209" w:rsidRPr="00B5449A">
        <w:rPr>
          <w:rFonts w:ascii="Times New Roman" w:hAnsi="Times New Roman" w:cs="Times New Roman"/>
          <w:sz w:val="28"/>
          <w:szCs w:val="28"/>
        </w:rPr>
        <w:t>состояния правоприменительной практики о преступлениях коррупционной направленности в исполнительных органах государственной власти и органах местного самоуправления в Республике Бурятия</w:t>
      </w:r>
      <w:r w:rsidR="00DD6209">
        <w:rPr>
          <w:rFonts w:ascii="Times New Roman" w:hAnsi="Times New Roman" w:cs="Times New Roman"/>
          <w:sz w:val="28"/>
          <w:szCs w:val="28"/>
        </w:rPr>
        <w:t>)</w:t>
      </w:r>
      <w:r w:rsidRPr="008C4B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2002" w:rsidRDefault="00C56241" w:rsidP="00556712">
      <w:pPr>
        <w:widowControl w:val="0"/>
        <w:pBdr>
          <w:bottom w:val="single" w:sz="4" w:space="31" w:color="FFFFFF"/>
        </w:pBd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</w:t>
      </w:r>
      <w:r w:rsidR="0093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органами государственной </w:t>
      </w:r>
      <w:r w:rsid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власти, органами местного </w:t>
      </w:r>
      <w:r w:rsid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самоуправления и </w:t>
      </w:r>
      <w:r w:rsidR="009350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подведомственными учреждениями</w:t>
      </w:r>
      <w:r w:rsid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0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Бурятия </w:t>
      </w:r>
      <w:r w:rsid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</w:t>
      </w:r>
      <w:r w:rsidR="001113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="007161B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078B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161B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ились</w:t>
      </w:r>
      <w:r w:rsidR="00111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мероприятия, направленные на </w:t>
      </w:r>
      <w:r w:rsidR="005D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профилактику и </w:t>
      </w:r>
      <w:r w:rsid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коррупции, а также на минимизацию и ликвидацию коррупционных правонарушений в соответствии с Антикоррупционной программой Республики Бурятия на 2021-2024 годы, утвержденной Указом Главы Республики Бурятия от 14.04.2021 № 108</w:t>
      </w:r>
      <w:r w:rsidR="007D2002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61B1" w:rsidRDefault="007161B1" w:rsidP="00556712">
      <w:pPr>
        <w:widowControl w:val="0"/>
        <w:pBdr>
          <w:bottom w:val="single" w:sz="4" w:space="31" w:color="FFFFFF"/>
        </w:pBd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проведено 741 мероприятие правовой и антикоррупционной направленности, из них в форме: конференции, круглого стола, научно-практического семинара – 107</w:t>
      </w:r>
      <w:r w:rsidR="000C47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памяток, методических пособий по антикоррупционной тематике – 49</w:t>
      </w:r>
      <w:r w:rsidR="000C47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консультаций государственных и муниципальных служащих – 472</w:t>
      </w:r>
      <w:r w:rsidR="000C47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форм – 113.</w:t>
      </w:r>
    </w:p>
    <w:p w:rsidR="00E31C90" w:rsidRDefault="002E2F36" w:rsidP="00556712">
      <w:pPr>
        <w:widowControl w:val="0"/>
        <w:pBdr>
          <w:bottom w:val="single" w:sz="4" w:space="31" w:color="FFFFFF"/>
        </w:pBd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декларационной кампании за отчетный 2021 год исполнили установленную законодательством о противодействии коррупции обязанность </w:t>
      </w:r>
      <w:r w:rsidR="0048279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сведений о доходах, расходах, об имуществе и обязательствах имущественного характера (далее – сведения о доходах)</w:t>
      </w:r>
      <w:r w:rsidR="00B1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2930 лиц, замещающих</w:t>
      </w:r>
      <w:r w:rsidRPr="00B54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муниципальные должности</w:t>
      </w:r>
      <w:r w:rsidR="005E1E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5B64" w:rsidRDefault="005E1E95" w:rsidP="00556712">
      <w:pPr>
        <w:widowControl w:val="0"/>
        <w:pBdr>
          <w:bottom w:val="single" w:sz="4" w:space="31" w:color="FFFFFF"/>
        </w:pBd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2F36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о доходах представили 856 человек (2205 справ</w:t>
      </w:r>
      <w:r w:rsidR="0096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E2F36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к)</w:t>
      </w:r>
      <w:r w:rsidR="00E31C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F36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представили 2074 депутата сельских поселений, осуществляющих свои полномочия на непостоянной основе.</w:t>
      </w:r>
    </w:p>
    <w:p w:rsidR="00C51F25" w:rsidRPr="0093507B" w:rsidRDefault="00C51F25" w:rsidP="00C51F25">
      <w:pPr>
        <w:widowControl w:val="0"/>
        <w:pBdr>
          <w:bottom w:val="single" w:sz="4" w:space="31" w:color="FFFFFF"/>
        </w:pBd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3507B">
        <w:rPr>
          <w:rFonts w:ascii="Times New Roman" w:hAnsi="Times New Roman" w:cs="Times New Roman"/>
          <w:sz w:val="28"/>
          <w:szCs w:val="28"/>
        </w:rPr>
        <w:t>ринято 80 справок о доходах от 25 лиц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3B93">
        <w:rPr>
          <w:rFonts w:ascii="Times New Roman" w:hAnsi="Times New Roman" w:cs="Times New Roman"/>
          <w:sz w:val="28"/>
          <w:szCs w:val="28"/>
        </w:rPr>
        <w:t>замещающих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74A">
        <w:rPr>
          <w:rFonts w:ascii="Times New Roman" w:hAnsi="Times New Roman" w:cs="Times New Roman"/>
          <w:i/>
          <w:sz w:val="28"/>
          <w:szCs w:val="28"/>
        </w:rPr>
        <w:t>государственные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Бурятия</w:t>
      </w:r>
      <w:r w:rsidRPr="0093507B">
        <w:rPr>
          <w:rFonts w:ascii="Times New Roman" w:hAnsi="Times New Roman" w:cs="Times New Roman"/>
          <w:sz w:val="28"/>
          <w:szCs w:val="28"/>
        </w:rPr>
        <w:t>.</w:t>
      </w:r>
    </w:p>
    <w:p w:rsidR="00E31C90" w:rsidRDefault="002E2F36" w:rsidP="00556712">
      <w:pPr>
        <w:widowControl w:val="0"/>
        <w:pBdr>
          <w:bottom w:val="single" w:sz="4" w:space="31" w:color="FFFFFF"/>
        </w:pBd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требований законодательства о противодействии коррупции не представил сведения о доходах </w:t>
      </w:r>
      <w:r w:rsidRPr="00B5449A">
        <w:rPr>
          <w:rFonts w:ascii="Times New Roman" w:hAnsi="Times New Roman" w:cs="Times New Roman"/>
          <w:sz w:val="28"/>
          <w:szCs w:val="28"/>
        </w:rPr>
        <w:t>1 декларант</w:t>
      </w:r>
      <w:r w:rsidR="00EE1F33">
        <w:rPr>
          <w:rFonts w:ascii="Times New Roman" w:hAnsi="Times New Roman" w:cs="Times New Roman"/>
          <w:sz w:val="28"/>
          <w:szCs w:val="28"/>
        </w:rPr>
        <w:t>,</w:t>
      </w:r>
      <w:r w:rsidR="00D14162">
        <w:rPr>
          <w:rFonts w:ascii="Times New Roman" w:hAnsi="Times New Roman" w:cs="Times New Roman"/>
          <w:sz w:val="28"/>
          <w:szCs w:val="28"/>
        </w:rPr>
        <w:t xml:space="preserve"> </w:t>
      </w:r>
      <w:r w:rsidR="00EE1F33">
        <w:rPr>
          <w:rFonts w:ascii="Times New Roman" w:hAnsi="Times New Roman" w:cs="Times New Roman"/>
          <w:sz w:val="28"/>
          <w:szCs w:val="28"/>
        </w:rPr>
        <w:t>депутат МО ГП «</w:t>
      </w:r>
      <w:proofErr w:type="spellStart"/>
      <w:r w:rsidR="00EE1F33">
        <w:rPr>
          <w:rFonts w:ascii="Times New Roman" w:hAnsi="Times New Roman" w:cs="Times New Roman"/>
          <w:sz w:val="28"/>
          <w:szCs w:val="28"/>
        </w:rPr>
        <w:t>Северомуйское</w:t>
      </w:r>
      <w:proofErr w:type="spellEnd"/>
      <w:r w:rsidR="00EE1F33">
        <w:rPr>
          <w:rFonts w:ascii="Times New Roman" w:hAnsi="Times New Roman" w:cs="Times New Roman"/>
          <w:sz w:val="28"/>
          <w:szCs w:val="28"/>
        </w:rPr>
        <w:t>»</w:t>
      </w:r>
      <w:r w:rsidR="00EE1F33" w:rsidRPr="00B5449A">
        <w:rPr>
          <w:rFonts w:ascii="Times New Roman" w:hAnsi="Times New Roman" w:cs="Times New Roman"/>
          <w:sz w:val="28"/>
          <w:szCs w:val="28"/>
        </w:rPr>
        <w:t xml:space="preserve"> </w:t>
      </w:r>
      <w:r w:rsidR="00C51F25">
        <w:rPr>
          <w:rFonts w:ascii="Times New Roman" w:hAnsi="Times New Roman" w:cs="Times New Roman"/>
          <w:sz w:val="28"/>
          <w:szCs w:val="28"/>
        </w:rPr>
        <w:t>(</w:t>
      </w:r>
      <w:r w:rsidR="0046798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ешением </w:t>
      </w:r>
      <w:r w:rsidR="003F742A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  <w:r w:rsidR="00A325CF" w:rsidRPr="00B5449A">
        <w:rPr>
          <w:rFonts w:ascii="Times New Roman" w:hAnsi="Times New Roman" w:cs="Times New Roman"/>
          <w:sz w:val="28"/>
          <w:szCs w:val="28"/>
        </w:rPr>
        <w:t xml:space="preserve"> </w:t>
      </w:r>
      <w:r w:rsidR="00C51F2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B5449A">
        <w:rPr>
          <w:rFonts w:ascii="Times New Roman" w:hAnsi="Times New Roman" w:cs="Times New Roman"/>
          <w:sz w:val="28"/>
          <w:szCs w:val="28"/>
        </w:rPr>
        <w:t>полномочия депутата</w:t>
      </w:r>
      <w:r w:rsidR="00467987">
        <w:rPr>
          <w:rFonts w:ascii="Times New Roman" w:hAnsi="Times New Roman" w:cs="Times New Roman"/>
          <w:sz w:val="28"/>
          <w:szCs w:val="28"/>
        </w:rPr>
        <w:t xml:space="preserve"> </w:t>
      </w:r>
      <w:r w:rsidR="003F742A" w:rsidRPr="00B5449A">
        <w:rPr>
          <w:rFonts w:ascii="Times New Roman" w:hAnsi="Times New Roman" w:cs="Times New Roman"/>
          <w:sz w:val="28"/>
          <w:szCs w:val="28"/>
        </w:rPr>
        <w:t xml:space="preserve">за нарушения антикоррупционного законодательства 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 прекращены</w:t>
      </w:r>
      <w:r w:rsidR="00231BB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948" w:rsidRDefault="00CA4948" w:rsidP="00556712">
      <w:pPr>
        <w:widowControl w:val="0"/>
        <w:pBdr>
          <w:bottom w:val="single" w:sz="4" w:space="31" w:color="FFFFFF"/>
        </w:pBd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по профилактике коррупционных и иных правонарушений за указанный период проведены 17</w:t>
      </w:r>
      <w:r w:rsidR="0013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проверок, из которых одна в отношении лица, замещающего государственную должность, 3 проверки в отношении лиц, замещающих должности государственной гражданской службы Республики Бурятия, назначение на которые осуществляет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04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Республики Бурятия или Правительство Республики Бурятия, а также инициировано и проведено 13 проверок достоверности и полноты сведений о доходах в отношении лиц, замещающих муниципальные должности.</w:t>
      </w:r>
    </w:p>
    <w:p w:rsidR="00D45A0F" w:rsidRPr="0001416D" w:rsidRDefault="00C765F8" w:rsidP="00556712">
      <w:pPr>
        <w:widowControl w:val="0"/>
        <w:pBdr>
          <w:bottom w:val="single" w:sz="4" w:space="31" w:color="FFFFFF"/>
        </w:pBd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Низкий уровень знаний антикоррупционного законодательства в части предотвращения и урегулирования конфликта интересов среди государственных и муниципальных служащих приводит к совершению ими коррупционных проступков.</w:t>
      </w:r>
      <w:r w:rsidR="001A18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4BB" w:rsidRPr="00794C8F" w:rsidRDefault="006608C0" w:rsidP="00FF34BB">
      <w:pPr>
        <w:widowControl w:val="0"/>
        <w:pBdr>
          <w:bottom w:val="single" w:sz="4" w:space="31" w:color="FFFFFF"/>
        </w:pBd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непринятием мер по урегулированию конфликта интересов, по результатам </w:t>
      </w:r>
      <w:r w:rsidRPr="0034019D">
        <w:rPr>
          <w:rFonts w:ascii="Times New Roman" w:hAnsi="Times New Roman" w:cs="Times New Roman"/>
          <w:sz w:val="28"/>
          <w:szCs w:val="28"/>
          <w:lang w:eastAsia="ru-RU"/>
        </w:rPr>
        <w:t>рассмотре</w:t>
      </w:r>
      <w:r>
        <w:rPr>
          <w:rFonts w:ascii="Times New Roman" w:hAnsi="Times New Roman" w:cs="Times New Roman"/>
          <w:sz w:val="28"/>
          <w:szCs w:val="28"/>
          <w:lang w:eastAsia="ru-RU"/>
        </w:rPr>
        <w:t>ния</w:t>
      </w:r>
      <w:r w:rsidRPr="0034019D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34019D">
        <w:rPr>
          <w:rFonts w:ascii="Times New Roman" w:hAnsi="Times New Roman" w:cs="Times New Roman"/>
          <w:sz w:val="28"/>
          <w:szCs w:val="28"/>
          <w:lang w:eastAsia="ru-RU"/>
        </w:rPr>
        <w:t xml:space="preserve"> проверки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34019D">
        <w:rPr>
          <w:rFonts w:ascii="Times New Roman" w:hAnsi="Times New Roman" w:cs="Times New Roman"/>
          <w:sz w:val="28"/>
          <w:szCs w:val="28"/>
          <w:lang w:eastAsia="ru-RU"/>
        </w:rPr>
        <w:t xml:space="preserve">омиссии по соблюдению </w:t>
      </w:r>
      <w:r w:rsidRPr="0034019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требований к служебному поведению государственных гражданских служащих Республики Бурятия и урегулированию конфликта интересов</w:t>
      </w:r>
      <w:r w:rsidR="006F253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765F8">
        <w:rPr>
          <w:rFonts w:ascii="Times New Roman" w:hAnsi="Times New Roman" w:cs="Times New Roman"/>
          <w:sz w:val="28"/>
          <w:szCs w:val="28"/>
        </w:rPr>
        <w:t xml:space="preserve"> </w:t>
      </w:r>
      <w:r w:rsidR="007048C0">
        <w:rPr>
          <w:rFonts w:ascii="Times New Roman" w:hAnsi="Times New Roman" w:cs="Times New Roman"/>
          <w:sz w:val="28"/>
          <w:szCs w:val="28"/>
          <w:lang w:eastAsia="ru-RU"/>
        </w:rPr>
        <w:t>привлечен к дисциплинарной ответственности</w:t>
      </w:r>
      <w:r w:rsidR="007048C0">
        <w:rPr>
          <w:rFonts w:ascii="Times New Roman" w:hAnsi="Times New Roman" w:cs="Times New Roman"/>
          <w:sz w:val="28"/>
          <w:szCs w:val="28"/>
        </w:rPr>
        <w:t xml:space="preserve"> </w:t>
      </w:r>
      <w:r w:rsidR="00C765F8" w:rsidRPr="00866508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E92A72" w:rsidRPr="00866508">
        <w:rPr>
          <w:rFonts w:ascii="Times New Roman" w:hAnsi="Times New Roman" w:cs="Times New Roman"/>
          <w:sz w:val="28"/>
          <w:szCs w:val="28"/>
        </w:rPr>
        <w:t>руководител</w:t>
      </w:r>
      <w:r w:rsidR="00866508" w:rsidRPr="00866508">
        <w:rPr>
          <w:rFonts w:ascii="Times New Roman" w:hAnsi="Times New Roman" w:cs="Times New Roman"/>
          <w:sz w:val="28"/>
          <w:szCs w:val="28"/>
        </w:rPr>
        <w:t>я</w:t>
      </w:r>
      <w:r w:rsidR="00042DF8">
        <w:rPr>
          <w:rFonts w:ascii="Times New Roman" w:hAnsi="Times New Roman" w:cs="Times New Roman"/>
          <w:sz w:val="28"/>
          <w:szCs w:val="28"/>
        </w:rPr>
        <w:t xml:space="preserve"> исполнительного органа государственной власти</w:t>
      </w:r>
      <w:r w:rsidR="0005423B" w:rsidRPr="00866508">
        <w:rPr>
          <w:rFonts w:ascii="Times New Roman" w:hAnsi="Times New Roman" w:cs="Times New Roman"/>
          <w:sz w:val="28"/>
          <w:szCs w:val="28"/>
        </w:rPr>
        <w:t>.</w:t>
      </w:r>
    </w:p>
    <w:p w:rsidR="0096011E" w:rsidRDefault="00524E88" w:rsidP="0096011E">
      <w:pPr>
        <w:widowControl w:val="0"/>
        <w:pBdr>
          <w:bottom w:val="single" w:sz="4" w:space="31" w:color="FFFFFF"/>
        </w:pBd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6011E">
        <w:rPr>
          <w:rFonts w:ascii="Times New Roman" w:hAnsi="Times New Roman" w:cs="Times New Roman"/>
          <w:sz w:val="28"/>
          <w:szCs w:val="28"/>
        </w:rPr>
        <w:t xml:space="preserve"> ходе провер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6011E">
        <w:rPr>
          <w:rFonts w:ascii="Times New Roman" w:hAnsi="Times New Roman" w:cs="Times New Roman"/>
          <w:sz w:val="28"/>
          <w:szCs w:val="28"/>
        </w:rPr>
        <w:t>к соблюдения антикоррупционного законодательства</w:t>
      </w:r>
      <w:r w:rsidR="00F53613" w:rsidRPr="00F53613">
        <w:rPr>
          <w:rFonts w:ascii="Times New Roman" w:hAnsi="Times New Roman" w:cs="Times New Roman"/>
          <w:sz w:val="28"/>
          <w:szCs w:val="28"/>
        </w:rPr>
        <w:t xml:space="preserve"> </w:t>
      </w:r>
      <w:r w:rsidR="00F53613">
        <w:rPr>
          <w:rFonts w:ascii="Times New Roman" w:hAnsi="Times New Roman" w:cs="Times New Roman"/>
          <w:sz w:val="28"/>
          <w:szCs w:val="28"/>
        </w:rPr>
        <w:t xml:space="preserve">в </w:t>
      </w:r>
      <w:r w:rsidR="00F53613" w:rsidRPr="00042DF8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F53613" w:rsidRPr="00042DF8">
        <w:rPr>
          <w:rFonts w:ascii="Times New Roman" w:hAnsi="Times New Roman" w:cs="Times New Roman"/>
          <w:sz w:val="28"/>
          <w:szCs w:val="28"/>
        </w:rPr>
        <w:t>Баргузинский</w:t>
      </w:r>
      <w:proofErr w:type="spellEnd"/>
      <w:r w:rsidR="00F53613" w:rsidRPr="00042DF8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96011E" w:rsidRPr="00B5449A">
        <w:rPr>
          <w:rFonts w:ascii="Times New Roman" w:hAnsi="Times New Roman" w:cs="Times New Roman"/>
          <w:sz w:val="28"/>
          <w:szCs w:val="28"/>
        </w:rPr>
        <w:t xml:space="preserve"> установлено трудоустройство мужа и супруги в </w:t>
      </w:r>
      <w:r w:rsidR="00086665">
        <w:rPr>
          <w:rFonts w:ascii="Times New Roman" w:hAnsi="Times New Roman" w:cs="Times New Roman"/>
          <w:sz w:val="28"/>
          <w:szCs w:val="28"/>
        </w:rPr>
        <w:t xml:space="preserve">одном </w:t>
      </w:r>
      <w:r w:rsidR="0096011E" w:rsidRPr="00B5449A">
        <w:rPr>
          <w:rFonts w:ascii="Times New Roman" w:hAnsi="Times New Roman" w:cs="Times New Roman"/>
          <w:sz w:val="28"/>
          <w:szCs w:val="28"/>
        </w:rPr>
        <w:t xml:space="preserve">бюджетном учреждении, при этом муж занимал должность директора </w:t>
      </w:r>
      <w:r w:rsidR="0096011E" w:rsidRPr="00042DF8">
        <w:rPr>
          <w:rFonts w:ascii="Times New Roman" w:hAnsi="Times New Roman" w:cs="Times New Roman"/>
          <w:sz w:val="28"/>
          <w:szCs w:val="28"/>
        </w:rPr>
        <w:t>МБУ,</w:t>
      </w:r>
      <w:r w:rsidR="0096011E" w:rsidRPr="00B5449A">
        <w:rPr>
          <w:rFonts w:ascii="Times New Roman" w:hAnsi="Times New Roman" w:cs="Times New Roman"/>
          <w:sz w:val="28"/>
          <w:szCs w:val="28"/>
        </w:rPr>
        <w:t xml:space="preserve"> а его супруга должность заместителя. По ин</w:t>
      </w:r>
      <w:r w:rsidR="000A1ED2">
        <w:rPr>
          <w:rFonts w:ascii="Times New Roman" w:hAnsi="Times New Roman" w:cs="Times New Roman"/>
          <w:sz w:val="28"/>
          <w:szCs w:val="28"/>
        </w:rPr>
        <w:t>ициированному</w:t>
      </w:r>
      <w:r w:rsidR="0096011E" w:rsidRPr="00B5449A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0A1ED2">
        <w:rPr>
          <w:rFonts w:ascii="Times New Roman" w:hAnsi="Times New Roman" w:cs="Times New Roman"/>
          <w:sz w:val="28"/>
          <w:szCs w:val="28"/>
        </w:rPr>
        <w:t>ом</w:t>
      </w:r>
      <w:r w:rsidR="0096011E" w:rsidRPr="00B5449A">
        <w:rPr>
          <w:rFonts w:ascii="Times New Roman" w:hAnsi="Times New Roman" w:cs="Times New Roman"/>
          <w:sz w:val="28"/>
          <w:szCs w:val="28"/>
        </w:rPr>
        <w:t xml:space="preserve"> </w:t>
      </w:r>
      <w:r w:rsidR="000A1ED2">
        <w:rPr>
          <w:rFonts w:ascii="Times New Roman" w:hAnsi="Times New Roman" w:cs="Times New Roman"/>
          <w:sz w:val="28"/>
          <w:szCs w:val="28"/>
        </w:rPr>
        <w:t>письму</w:t>
      </w:r>
      <w:r w:rsidR="0096011E" w:rsidRPr="00B5449A">
        <w:rPr>
          <w:rFonts w:ascii="Times New Roman" w:hAnsi="Times New Roman" w:cs="Times New Roman"/>
          <w:sz w:val="28"/>
          <w:szCs w:val="28"/>
        </w:rPr>
        <w:t xml:space="preserve">, органом местного самоуправления проведена служебная проверка. В ходе служебной проверки директор </w:t>
      </w:r>
      <w:r w:rsidR="0096011E" w:rsidRPr="00042DF8">
        <w:rPr>
          <w:rFonts w:ascii="Times New Roman" w:hAnsi="Times New Roman" w:cs="Times New Roman"/>
          <w:sz w:val="28"/>
          <w:szCs w:val="28"/>
        </w:rPr>
        <w:t>МБУ</w:t>
      </w:r>
      <w:r w:rsidR="0096011E" w:rsidRPr="00B5449A">
        <w:rPr>
          <w:rFonts w:ascii="Times New Roman" w:hAnsi="Times New Roman" w:cs="Times New Roman"/>
          <w:sz w:val="28"/>
          <w:szCs w:val="28"/>
        </w:rPr>
        <w:t xml:space="preserve"> уволился, должностное лицо, осуществившее прием на работу с нарушением антикоррупционного законодательства, привлечено к дисциплинарной ответственности.</w:t>
      </w:r>
    </w:p>
    <w:p w:rsidR="000A7E97" w:rsidRPr="009B237C" w:rsidRDefault="00F53613" w:rsidP="000A7E97">
      <w:pPr>
        <w:widowControl w:val="0"/>
        <w:pBdr>
          <w:bottom w:val="single" w:sz="4" w:space="31" w:color="FFFFFF"/>
        </w:pBd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Всего в</w:t>
      </w:r>
      <w:r w:rsidR="000A7E97" w:rsidRPr="009B237C">
        <w:rPr>
          <w:rFonts w:ascii="Times New Roman" w:hAnsi="Times New Roman" w:cs="Times New Roman"/>
          <w:sz w:val="28"/>
          <w:szCs w:val="28"/>
          <w:lang w:eastAsia="ru-RU"/>
        </w:rPr>
        <w:t xml:space="preserve"> 2022 году за совершение коррупционных </w:t>
      </w:r>
      <w:r w:rsidR="000A7E97">
        <w:rPr>
          <w:rFonts w:ascii="Times New Roman" w:hAnsi="Times New Roman" w:cs="Times New Roman"/>
          <w:sz w:val="28"/>
          <w:szCs w:val="28"/>
          <w:lang w:eastAsia="ru-RU"/>
        </w:rPr>
        <w:t>нарушен</w:t>
      </w:r>
      <w:r w:rsidR="000A7E97" w:rsidRPr="009B237C">
        <w:rPr>
          <w:rFonts w:ascii="Times New Roman" w:hAnsi="Times New Roman" w:cs="Times New Roman"/>
          <w:sz w:val="28"/>
          <w:szCs w:val="28"/>
          <w:lang w:eastAsia="ru-RU"/>
        </w:rPr>
        <w:t>ий к дисциплинарной ответственности привлечено 10 государственных служащих и 114 муниципальных служащих.</w:t>
      </w:r>
    </w:p>
    <w:p w:rsidR="00992A75" w:rsidRPr="00182EF2" w:rsidRDefault="00FF34BB" w:rsidP="00FF34BB">
      <w:pPr>
        <w:widowControl w:val="0"/>
        <w:pBdr>
          <w:bottom w:val="single" w:sz="4" w:space="31" w:color="FFFFFF"/>
        </w:pBd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EF2">
        <w:rPr>
          <w:rFonts w:ascii="Times New Roman" w:hAnsi="Times New Roman" w:cs="Times New Roman"/>
          <w:sz w:val="28"/>
          <w:szCs w:val="28"/>
        </w:rPr>
        <w:t>В</w:t>
      </w:r>
      <w:r w:rsidR="00AA1612" w:rsidRPr="00182EF2">
        <w:rPr>
          <w:rFonts w:ascii="Times New Roman" w:hAnsi="Times New Roman" w:cs="Times New Roman"/>
          <w:sz w:val="28"/>
          <w:szCs w:val="28"/>
        </w:rPr>
        <w:t xml:space="preserve"> исполнительных органах государственной власти проведено 15 заседаний комиссий по соблюдению требований к служебному поведению государственных гражданских служащих и урегулированию конфликта интересов, образованных в исполнительных органах государственной власти. </w:t>
      </w:r>
    </w:p>
    <w:p w:rsidR="00603437" w:rsidRDefault="00AA1612" w:rsidP="00FF34BB">
      <w:pPr>
        <w:widowControl w:val="0"/>
        <w:pBdr>
          <w:bottom w:val="single" w:sz="4" w:space="31" w:color="FFFFFF"/>
        </w:pBd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EF2">
        <w:rPr>
          <w:rFonts w:ascii="Times New Roman" w:hAnsi="Times New Roman" w:cs="Times New Roman"/>
          <w:sz w:val="28"/>
          <w:szCs w:val="28"/>
        </w:rPr>
        <w:t>На заседаниях комиссий рассмотрены материалы в отношении 36 государственных гражданских служащих (граждан, ранее замещавших должности государственной гражданской службы), в том числе по вопросам предоставления недостоверных или неполных сведений о доходах, расходах, об имуществе и обязательствах имущественного характера – 16, 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 – 2, несоблюдения требований к служебному поведению и (или) требований об урегулировании конфликта интересов – 6, дачи согласия на замещение должности в коммерческой или некоммерческой организации либо на выполнение работы на условиях</w:t>
      </w:r>
      <w:r w:rsidRPr="001140A7">
        <w:rPr>
          <w:rFonts w:ascii="Times New Roman" w:hAnsi="Times New Roman" w:cs="Times New Roman"/>
          <w:sz w:val="28"/>
          <w:szCs w:val="28"/>
        </w:rPr>
        <w:t xml:space="preserve"> гражданско-правового договора – 12.</w:t>
      </w:r>
    </w:p>
    <w:p w:rsidR="00FF34BB" w:rsidRPr="001140A7" w:rsidRDefault="00603437" w:rsidP="00FF34BB">
      <w:pPr>
        <w:widowControl w:val="0"/>
        <w:pBdr>
          <w:bottom w:val="single" w:sz="4" w:space="31" w:color="FFFFFF"/>
        </w:pBd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дисциплинарной ответственности по результатам заседаний комиссии привлечен – 1 государственный служащий (за нарушения требований об урегулировании конфликта интересов).</w:t>
      </w:r>
      <w:r w:rsidR="00FF34BB" w:rsidRPr="00114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4BB" w:rsidRDefault="00AA1612" w:rsidP="00FF34BB">
      <w:pPr>
        <w:widowControl w:val="0"/>
        <w:pBdr>
          <w:bottom w:val="single" w:sz="4" w:space="31" w:color="FFFFFF"/>
        </w:pBd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40A7">
        <w:rPr>
          <w:rFonts w:ascii="Times New Roman" w:hAnsi="Times New Roman" w:cs="Times New Roman"/>
          <w:sz w:val="28"/>
          <w:szCs w:val="28"/>
        </w:rPr>
        <w:t>В органах местного самоуправления проведено 52 заседания комиссий по соблюдению требований к служебному поведению муниципальных служащих и урегулированию конфликта интересов, образованных в органах местного самоуправления.</w:t>
      </w:r>
      <w:r w:rsidRPr="009305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F34BB" w:rsidRDefault="00AA1612" w:rsidP="00FF34BB">
      <w:pPr>
        <w:widowControl w:val="0"/>
        <w:pBdr>
          <w:bottom w:val="single" w:sz="4" w:space="31" w:color="FFFFFF"/>
        </w:pBd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A7">
        <w:rPr>
          <w:rFonts w:ascii="Times New Roman" w:hAnsi="Times New Roman" w:cs="Times New Roman"/>
          <w:sz w:val="28"/>
          <w:szCs w:val="28"/>
        </w:rPr>
        <w:t xml:space="preserve">На заседаниях комиссий рассмотрены материалы в отношении 126 </w:t>
      </w:r>
      <w:r w:rsidRPr="001140A7">
        <w:rPr>
          <w:rFonts w:ascii="Times New Roman" w:hAnsi="Times New Roman" w:cs="Times New Roman"/>
          <w:sz w:val="28"/>
          <w:szCs w:val="28"/>
        </w:rPr>
        <w:lastRenderedPageBreak/>
        <w:t>муниципальных служащих (граждан, ранее замещавших должности муниципальной службы), в том числе по вопросам предоставления недостоверных или неполных сведений о доходах, расходах, об имуществе и обязательствах имущественного характера – 77, 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 – 4, несоблюдения требований к служебному поведению и (или) требований об урегулировании конфликта интересов –  28, 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 – 17.</w:t>
      </w:r>
    </w:p>
    <w:p w:rsidR="00777F7E" w:rsidRDefault="00603437" w:rsidP="00FF34BB">
      <w:pPr>
        <w:widowControl w:val="0"/>
        <w:pBdr>
          <w:bottom w:val="single" w:sz="4" w:space="31" w:color="FFFFFF"/>
        </w:pBd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Привлечено к дисциплинарной ответственности за предоставление недостоверных и неполных сведений о доходах, расходах, об имуществе и обязательствах имущественного характера</w:t>
      </w:r>
      <w:r w:rsidR="00231BB0">
        <w:rPr>
          <w:rFonts w:ascii="Times New Roman" w:hAnsi="Times New Roman" w:cs="Times New Roman"/>
          <w:sz w:val="28"/>
          <w:szCs w:val="28"/>
        </w:rPr>
        <w:t xml:space="preserve"> 57 муниципальных служащих</w:t>
      </w:r>
      <w:r>
        <w:rPr>
          <w:rFonts w:ascii="Times New Roman" w:hAnsi="Times New Roman" w:cs="Times New Roman"/>
          <w:sz w:val="28"/>
          <w:szCs w:val="28"/>
        </w:rPr>
        <w:t>, за нарушение требований к служебному поведению</w:t>
      </w:r>
      <w:r w:rsidR="00BF4F0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1, об урегулировании конфликта интересов – 2.</w:t>
      </w:r>
    </w:p>
    <w:p w:rsidR="00B43352" w:rsidRPr="00B5449A" w:rsidRDefault="004723F1" w:rsidP="00556712">
      <w:pPr>
        <w:widowControl w:val="0"/>
        <w:pBdr>
          <w:bottom w:val="single" w:sz="4" w:space="31" w:color="FFFFFF"/>
        </w:pBd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44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B43352" w:rsidRPr="00B544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</w:t>
      </w:r>
      <w:r w:rsidRPr="00B5449A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ях</w:t>
      </w:r>
      <w:r w:rsidR="00B43352" w:rsidRPr="00B544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544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B43352" w:rsidRPr="00B544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беспечения реализации антикоррупционной политики в исполнительных органах государственной власти, органах местного самоуправления</w:t>
      </w:r>
      <w:r w:rsidRPr="00B544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</w:t>
      </w:r>
      <w:r w:rsidR="00B43352" w:rsidRPr="00B544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Республик</w:t>
      </w:r>
      <w:r w:rsidRPr="00B544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B43352" w:rsidRPr="00B544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Бурятия и в их подведомственных учреждениях</w:t>
      </w:r>
      <w:r w:rsidR="006A2BAE" w:rsidRPr="00B5449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популяризацию в обществе антикоррупционных стандартов, рекомендуем:</w:t>
      </w:r>
    </w:p>
    <w:p w:rsidR="00B43352" w:rsidRPr="00B5449A" w:rsidRDefault="00B43352" w:rsidP="00430BD9">
      <w:pPr>
        <w:pStyle w:val="a3"/>
        <w:numPr>
          <w:ilvl w:val="0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4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довести </w:t>
      </w:r>
      <w:r w:rsidRPr="00B5449A">
        <w:rPr>
          <w:rFonts w:ascii="Times New Roman" w:hAnsi="Times New Roman" w:cs="Times New Roman"/>
          <w:sz w:val="28"/>
          <w:szCs w:val="28"/>
        </w:rPr>
        <w:t xml:space="preserve">вышеуказанную информацию в ходе </w:t>
      </w:r>
      <w:r w:rsidRPr="00B544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разъяснительно-профилактических мероприятий антикоррупционной направленности (беседы, рассмотрение отдельных вопросов на совещаниях и т.п.) </w:t>
      </w:r>
      <w:r w:rsidRPr="00B5449A">
        <w:rPr>
          <w:rFonts w:ascii="Times New Roman" w:hAnsi="Times New Roman" w:cs="Times New Roman"/>
          <w:sz w:val="28"/>
          <w:szCs w:val="28"/>
        </w:rPr>
        <w:t xml:space="preserve">до всех государственных гражданских и муниципальных служащих, в том числе до сведения лиц, замещающих муниципальные должности и должностных лиц подведомственных учреждений, </w:t>
      </w:r>
      <w:r w:rsidRPr="00B544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первую очередь лиц, замещающих должности с высокими коррупционными рисками;</w:t>
      </w:r>
    </w:p>
    <w:p w:rsidR="00B43352" w:rsidRPr="00B5449A" w:rsidRDefault="00B43352" w:rsidP="003F742A">
      <w:pPr>
        <w:pStyle w:val="a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4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продолжить мероприятия по повышению квалификации государственных гражданских служащих и муниципальных служащих, в должностные обязанности которых входит участие в противодействии коррупции;</w:t>
      </w:r>
    </w:p>
    <w:p w:rsidR="00B43352" w:rsidRPr="00B5449A" w:rsidRDefault="00B43352" w:rsidP="003F742A">
      <w:pPr>
        <w:pStyle w:val="a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4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проводить комплексный анализ причин и условий, способствующих совершению коррупционных преступлений в отраслях деятельности, для принятия исчерпывающих мер к их устранению</w:t>
      </w:r>
      <w:r w:rsidR="005E796A" w:rsidRPr="00B5449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5E796A" w:rsidRPr="00B5449A" w:rsidRDefault="00E40A1C" w:rsidP="003F742A">
      <w:pPr>
        <w:pStyle w:val="a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5E796A"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</w:t>
      </w:r>
      <w:r w:rsidRPr="00B5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правоохранительными органами в области антикоррупционной политики; </w:t>
      </w:r>
    </w:p>
    <w:p w:rsidR="00653ED1" w:rsidRPr="00B5449A" w:rsidRDefault="00653ED1" w:rsidP="003F742A">
      <w:pPr>
        <w:pStyle w:val="a3"/>
        <w:numPr>
          <w:ilvl w:val="0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44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организовать контроль за исполнением поручений и рекомендаций, указанных в документах, поступающих из вышестоящих органов.</w:t>
      </w:r>
    </w:p>
    <w:p w:rsidR="00231BB0" w:rsidRDefault="00231BB0" w:rsidP="00231B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911" w:rsidRPr="00231BB0" w:rsidRDefault="00115911" w:rsidP="00231B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49A">
        <w:rPr>
          <w:rFonts w:ascii="Times New Roman" w:hAnsi="Times New Roman" w:cs="Times New Roman"/>
          <w:sz w:val="28"/>
          <w:szCs w:val="28"/>
        </w:rPr>
        <w:t xml:space="preserve">О результатах проведенной работы сообщить в </w:t>
      </w:r>
      <w:r w:rsidR="00430BD9">
        <w:rPr>
          <w:rFonts w:ascii="Times New Roman" w:hAnsi="Times New Roman" w:cs="Times New Roman"/>
          <w:sz w:val="28"/>
          <w:szCs w:val="28"/>
        </w:rPr>
        <w:t>О</w:t>
      </w:r>
      <w:r w:rsidRPr="00B5449A">
        <w:rPr>
          <w:rFonts w:ascii="Times New Roman" w:hAnsi="Times New Roman" w:cs="Times New Roman"/>
          <w:sz w:val="28"/>
          <w:szCs w:val="28"/>
        </w:rPr>
        <w:t>тдел по профилактике коррупционных и иных правонарушений</w:t>
      </w:r>
      <w:r w:rsidR="009E29B1">
        <w:rPr>
          <w:rFonts w:ascii="Times New Roman" w:hAnsi="Times New Roman" w:cs="Times New Roman"/>
          <w:sz w:val="28"/>
          <w:szCs w:val="28"/>
        </w:rPr>
        <w:t xml:space="preserve"> Администрации Главы и Правительства Республики Бурятия</w:t>
      </w:r>
      <w:r w:rsidRPr="00B5449A">
        <w:rPr>
          <w:rFonts w:ascii="Times New Roman" w:hAnsi="Times New Roman" w:cs="Times New Roman"/>
          <w:sz w:val="28"/>
          <w:szCs w:val="28"/>
        </w:rPr>
        <w:t xml:space="preserve"> в </w:t>
      </w:r>
      <w:r w:rsidRPr="002A7386"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2A7386" w:rsidRPr="002A7386">
        <w:rPr>
          <w:rFonts w:ascii="Times New Roman" w:hAnsi="Times New Roman" w:cs="Times New Roman"/>
          <w:sz w:val="28"/>
          <w:szCs w:val="28"/>
        </w:rPr>
        <w:t>15</w:t>
      </w:r>
      <w:r w:rsidRPr="002A7386">
        <w:rPr>
          <w:rFonts w:ascii="Times New Roman" w:hAnsi="Times New Roman" w:cs="Times New Roman"/>
          <w:sz w:val="28"/>
          <w:szCs w:val="28"/>
        </w:rPr>
        <w:t xml:space="preserve"> </w:t>
      </w:r>
      <w:r w:rsidR="00F4140A" w:rsidRPr="002A7386">
        <w:rPr>
          <w:rFonts w:ascii="Times New Roman" w:hAnsi="Times New Roman" w:cs="Times New Roman"/>
          <w:sz w:val="28"/>
          <w:szCs w:val="28"/>
        </w:rPr>
        <w:t>марта</w:t>
      </w:r>
      <w:r w:rsidR="00633D56" w:rsidRPr="002A7386">
        <w:rPr>
          <w:rFonts w:ascii="Times New Roman" w:hAnsi="Times New Roman" w:cs="Times New Roman"/>
          <w:sz w:val="28"/>
          <w:szCs w:val="28"/>
        </w:rPr>
        <w:t xml:space="preserve"> </w:t>
      </w:r>
      <w:r w:rsidRPr="002A7386">
        <w:rPr>
          <w:rFonts w:ascii="Times New Roman" w:hAnsi="Times New Roman" w:cs="Times New Roman"/>
          <w:sz w:val="28"/>
          <w:szCs w:val="28"/>
        </w:rPr>
        <w:t>20</w:t>
      </w:r>
      <w:r w:rsidR="00223CA0" w:rsidRPr="002A7386">
        <w:rPr>
          <w:rFonts w:ascii="Times New Roman" w:hAnsi="Times New Roman" w:cs="Times New Roman"/>
          <w:sz w:val="28"/>
          <w:szCs w:val="28"/>
        </w:rPr>
        <w:t>2</w:t>
      </w:r>
      <w:r w:rsidR="00F4140A" w:rsidRPr="002A7386">
        <w:rPr>
          <w:rFonts w:ascii="Times New Roman" w:hAnsi="Times New Roman" w:cs="Times New Roman"/>
          <w:sz w:val="28"/>
          <w:szCs w:val="28"/>
        </w:rPr>
        <w:t>3</w:t>
      </w:r>
      <w:r w:rsidRPr="002A738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15911" w:rsidRPr="00B5449A" w:rsidRDefault="00115911" w:rsidP="00472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400CB" w:rsidRPr="00B5449A" w:rsidRDefault="005400CB" w:rsidP="00653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49A">
        <w:rPr>
          <w:rFonts w:ascii="Times New Roman" w:hAnsi="Times New Roman" w:cs="Times New Roman"/>
          <w:i/>
          <w:sz w:val="28"/>
          <w:szCs w:val="28"/>
          <w:u w:val="single"/>
        </w:rPr>
        <w:t>Приложение</w:t>
      </w:r>
      <w:r w:rsidRPr="00B5449A">
        <w:rPr>
          <w:rFonts w:ascii="Times New Roman" w:hAnsi="Times New Roman" w:cs="Times New Roman"/>
          <w:i/>
          <w:sz w:val="28"/>
          <w:szCs w:val="28"/>
        </w:rPr>
        <w:t>:</w:t>
      </w:r>
      <w:r w:rsidRPr="00B5449A">
        <w:rPr>
          <w:rFonts w:ascii="Times New Roman" w:hAnsi="Times New Roman" w:cs="Times New Roman"/>
          <w:sz w:val="28"/>
          <w:szCs w:val="28"/>
        </w:rPr>
        <w:t xml:space="preserve"> на 2 листах.</w:t>
      </w:r>
      <w:bookmarkStart w:id="1" w:name="_GoBack"/>
      <w:bookmarkEnd w:id="1"/>
    </w:p>
    <w:p w:rsidR="00492B9A" w:rsidRPr="00740C6D" w:rsidRDefault="00492B9A" w:rsidP="00F66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F7984" w:rsidRPr="00740C6D" w:rsidRDefault="00F66F4F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40C6D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  <w:r w:rsidR="004607F9" w:rsidRPr="00740C6D">
        <w:rPr>
          <w:rFonts w:ascii="Times New Roman" w:hAnsi="Times New Roman" w:cs="Times New Roman"/>
          <w:sz w:val="30"/>
          <w:szCs w:val="30"/>
        </w:rPr>
        <w:t>_</w:t>
      </w:r>
    </w:p>
    <w:p w:rsidR="00233A5D" w:rsidRPr="00740C6D" w:rsidRDefault="00233A5D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15911" w:rsidRPr="00740C6D" w:rsidRDefault="00115911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0C6D">
        <w:rPr>
          <w:rFonts w:ascii="Times New Roman" w:hAnsi="Times New Roman" w:cs="Times New Roman"/>
          <w:sz w:val="26"/>
          <w:szCs w:val="26"/>
        </w:rPr>
        <w:t>Отдел по профилактике коррупционных и иных правонарушений</w:t>
      </w:r>
    </w:p>
    <w:p w:rsidR="004016A7" w:rsidRPr="00740C6D" w:rsidRDefault="00115911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0C6D">
        <w:rPr>
          <w:rFonts w:ascii="Times New Roman" w:hAnsi="Times New Roman" w:cs="Times New Roman"/>
          <w:sz w:val="26"/>
          <w:szCs w:val="26"/>
        </w:rPr>
        <w:t>Администрации Главы</w:t>
      </w:r>
      <w:r w:rsidR="004016A7" w:rsidRPr="00740C6D">
        <w:rPr>
          <w:rFonts w:ascii="Times New Roman" w:hAnsi="Times New Roman" w:cs="Times New Roman"/>
          <w:sz w:val="26"/>
          <w:szCs w:val="26"/>
        </w:rPr>
        <w:t xml:space="preserve"> Республики Бурятия</w:t>
      </w:r>
    </w:p>
    <w:p w:rsidR="00115911" w:rsidRPr="00740C6D" w:rsidRDefault="00115911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0C6D">
        <w:rPr>
          <w:rFonts w:ascii="Times New Roman" w:hAnsi="Times New Roman" w:cs="Times New Roman"/>
          <w:sz w:val="26"/>
          <w:szCs w:val="26"/>
        </w:rPr>
        <w:t>и Правительства Республики Бурятия</w:t>
      </w:r>
    </w:p>
    <w:p w:rsidR="009564CE" w:rsidRDefault="009564CE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9564CE" w:rsidSect="003162D8">
      <w:headerReference w:type="default" r:id="rId8"/>
      <w:pgSz w:w="11905" w:h="16838"/>
      <w:pgMar w:top="1134" w:right="848" w:bottom="1134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8D2" w:rsidRDefault="009178D2" w:rsidP="008D0B99">
      <w:pPr>
        <w:spacing w:after="0" w:line="240" w:lineRule="auto"/>
      </w:pPr>
      <w:r>
        <w:separator/>
      </w:r>
    </w:p>
  </w:endnote>
  <w:endnote w:type="continuationSeparator" w:id="0">
    <w:p w:rsidR="009178D2" w:rsidRDefault="009178D2" w:rsidP="008D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8D2" w:rsidRDefault="009178D2" w:rsidP="008D0B99">
      <w:pPr>
        <w:spacing w:after="0" w:line="240" w:lineRule="auto"/>
      </w:pPr>
      <w:r>
        <w:separator/>
      </w:r>
    </w:p>
  </w:footnote>
  <w:footnote w:type="continuationSeparator" w:id="0">
    <w:p w:rsidR="009178D2" w:rsidRDefault="009178D2" w:rsidP="008D0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175903"/>
      <w:docPartObj>
        <w:docPartGallery w:val="Page Numbers (Top of Page)"/>
        <w:docPartUnique/>
      </w:docPartObj>
    </w:sdtPr>
    <w:sdtEndPr/>
    <w:sdtContent>
      <w:p w:rsidR="007C045E" w:rsidRDefault="007C04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845">
          <w:rPr>
            <w:noProof/>
          </w:rPr>
          <w:t>8</w:t>
        </w:r>
        <w:r>
          <w:fldChar w:fldCharType="end"/>
        </w:r>
      </w:p>
    </w:sdtContent>
  </w:sdt>
  <w:p w:rsidR="00DC3D7C" w:rsidRPr="00132773" w:rsidRDefault="00DC3D7C">
    <w:pPr>
      <w:pStyle w:val="a7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03B8"/>
    <w:multiLevelType w:val="hybridMultilevel"/>
    <w:tmpl w:val="8E2A5DB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E8027A"/>
    <w:multiLevelType w:val="hybridMultilevel"/>
    <w:tmpl w:val="514ADF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0C0D71"/>
    <w:multiLevelType w:val="hybridMultilevel"/>
    <w:tmpl w:val="94BA4E8C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3057E9"/>
    <w:multiLevelType w:val="hybridMultilevel"/>
    <w:tmpl w:val="AC967960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E55D81"/>
    <w:multiLevelType w:val="hybridMultilevel"/>
    <w:tmpl w:val="F13E8382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3B0CBC"/>
    <w:multiLevelType w:val="hybridMultilevel"/>
    <w:tmpl w:val="7EFAD6E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7B047C"/>
    <w:multiLevelType w:val="hybridMultilevel"/>
    <w:tmpl w:val="70BC64F4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173162C9"/>
    <w:multiLevelType w:val="hybridMultilevel"/>
    <w:tmpl w:val="1FCC2CC0"/>
    <w:lvl w:ilvl="0" w:tplc="E1F048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926CFE"/>
    <w:multiLevelType w:val="hybridMultilevel"/>
    <w:tmpl w:val="2EC4748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B931994"/>
    <w:multiLevelType w:val="hybridMultilevel"/>
    <w:tmpl w:val="0B0E8D42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E26463D"/>
    <w:multiLevelType w:val="hybridMultilevel"/>
    <w:tmpl w:val="ACB07B6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4C7B02"/>
    <w:multiLevelType w:val="hybridMultilevel"/>
    <w:tmpl w:val="DE12DC20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721FC9"/>
    <w:multiLevelType w:val="hybridMultilevel"/>
    <w:tmpl w:val="1E284660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22C33EC2"/>
    <w:multiLevelType w:val="hybridMultilevel"/>
    <w:tmpl w:val="D18C60A8"/>
    <w:lvl w:ilvl="0" w:tplc="A5F07B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0A1FD1"/>
    <w:multiLevelType w:val="hybridMultilevel"/>
    <w:tmpl w:val="84CE389A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4C40E7"/>
    <w:multiLevelType w:val="hybridMultilevel"/>
    <w:tmpl w:val="48B0D8CE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F82AA8"/>
    <w:multiLevelType w:val="hybridMultilevel"/>
    <w:tmpl w:val="39EC66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347602D"/>
    <w:multiLevelType w:val="hybridMultilevel"/>
    <w:tmpl w:val="F3AE18CC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7894C14"/>
    <w:multiLevelType w:val="hybridMultilevel"/>
    <w:tmpl w:val="D958A8D4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91A48D9"/>
    <w:multiLevelType w:val="hybridMultilevel"/>
    <w:tmpl w:val="BF1638E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D27543C"/>
    <w:multiLevelType w:val="hybridMultilevel"/>
    <w:tmpl w:val="91ECA6B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FB3767A"/>
    <w:multiLevelType w:val="hybridMultilevel"/>
    <w:tmpl w:val="CE74E96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38D31BF"/>
    <w:multiLevelType w:val="hybridMultilevel"/>
    <w:tmpl w:val="481853BC"/>
    <w:lvl w:ilvl="0" w:tplc="E1F048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357DC"/>
    <w:multiLevelType w:val="hybridMultilevel"/>
    <w:tmpl w:val="D118232C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CC9101E"/>
    <w:multiLevelType w:val="hybridMultilevel"/>
    <w:tmpl w:val="DE343432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 w15:restartNumberingAfterBreak="0">
    <w:nsid w:val="4DC67858"/>
    <w:multiLevelType w:val="hybridMultilevel"/>
    <w:tmpl w:val="51B29860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7065093"/>
    <w:multiLevelType w:val="hybridMultilevel"/>
    <w:tmpl w:val="AEF69E9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8416C54"/>
    <w:multiLevelType w:val="hybridMultilevel"/>
    <w:tmpl w:val="301601AA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616E7349"/>
    <w:multiLevelType w:val="hybridMultilevel"/>
    <w:tmpl w:val="07DE0B62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2B61BF0"/>
    <w:multiLevelType w:val="hybridMultilevel"/>
    <w:tmpl w:val="F7E6D4E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AB42BD"/>
    <w:multiLevelType w:val="hybridMultilevel"/>
    <w:tmpl w:val="08FC17A4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61A3126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6DE262C"/>
    <w:multiLevelType w:val="hybridMultilevel"/>
    <w:tmpl w:val="F2E01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D3A27"/>
    <w:multiLevelType w:val="hybridMultilevel"/>
    <w:tmpl w:val="2EC499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CAB2DCA"/>
    <w:multiLevelType w:val="hybridMultilevel"/>
    <w:tmpl w:val="91808914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0012A77"/>
    <w:multiLevelType w:val="hybridMultilevel"/>
    <w:tmpl w:val="904A03FA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63B152E"/>
    <w:multiLevelType w:val="hybridMultilevel"/>
    <w:tmpl w:val="7F625E7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90B645F"/>
    <w:multiLevelType w:val="multilevel"/>
    <w:tmpl w:val="1BC6D9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9F033CF"/>
    <w:multiLevelType w:val="hybridMultilevel"/>
    <w:tmpl w:val="AAD40E0A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B511D65"/>
    <w:multiLevelType w:val="hybridMultilevel"/>
    <w:tmpl w:val="B004369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BF4156D"/>
    <w:multiLevelType w:val="hybridMultilevel"/>
    <w:tmpl w:val="3F78646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FCD2571"/>
    <w:multiLevelType w:val="hybridMultilevel"/>
    <w:tmpl w:val="0FE8B88C"/>
    <w:lvl w:ilvl="0" w:tplc="A5F07B8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9"/>
  </w:num>
  <w:num w:numId="4">
    <w:abstractNumId w:val="5"/>
  </w:num>
  <w:num w:numId="5">
    <w:abstractNumId w:val="10"/>
  </w:num>
  <w:num w:numId="6">
    <w:abstractNumId w:val="28"/>
  </w:num>
  <w:num w:numId="7">
    <w:abstractNumId w:val="23"/>
  </w:num>
  <w:num w:numId="8">
    <w:abstractNumId w:val="18"/>
  </w:num>
  <w:num w:numId="9">
    <w:abstractNumId w:val="1"/>
  </w:num>
  <w:num w:numId="10">
    <w:abstractNumId w:val="8"/>
  </w:num>
  <w:num w:numId="11">
    <w:abstractNumId w:val="41"/>
  </w:num>
  <w:num w:numId="12">
    <w:abstractNumId w:val="36"/>
  </w:num>
  <w:num w:numId="13">
    <w:abstractNumId w:val="17"/>
  </w:num>
  <w:num w:numId="14">
    <w:abstractNumId w:val="33"/>
  </w:num>
  <w:num w:numId="15">
    <w:abstractNumId w:val="0"/>
  </w:num>
  <w:num w:numId="16">
    <w:abstractNumId w:val="30"/>
  </w:num>
  <w:num w:numId="17">
    <w:abstractNumId w:val="16"/>
  </w:num>
  <w:num w:numId="18">
    <w:abstractNumId w:val="34"/>
  </w:num>
  <w:num w:numId="19">
    <w:abstractNumId w:val="39"/>
  </w:num>
  <w:num w:numId="20">
    <w:abstractNumId w:val="15"/>
  </w:num>
  <w:num w:numId="21">
    <w:abstractNumId w:val="31"/>
  </w:num>
  <w:num w:numId="22">
    <w:abstractNumId w:val="24"/>
  </w:num>
  <w:num w:numId="23">
    <w:abstractNumId w:val="12"/>
  </w:num>
  <w:num w:numId="24">
    <w:abstractNumId w:val="27"/>
  </w:num>
  <w:num w:numId="25">
    <w:abstractNumId w:val="6"/>
  </w:num>
  <w:num w:numId="26">
    <w:abstractNumId w:val="37"/>
  </w:num>
  <w:num w:numId="27">
    <w:abstractNumId w:val="40"/>
  </w:num>
  <w:num w:numId="28">
    <w:abstractNumId w:val="9"/>
  </w:num>
  <w:num w:numId="29">
    <w:abstractNumId w:val="32"/>
  </w:num>
  <w:num w:numId="30">
    <w:abstractNumId w:val="13"/>
  </w:num>
  <w:num w:numId="31">
    <w:abstractNumId w:val="26"/>
  </w:num>
  <w:num w:numId="32">
    <w:abstractNumId w:val="38"/>
  </w:num>
  <w:num w:numId="33">
    <w:abstractNumId w:val="14"/>
  </w:num>
  <w:num w:numId="34">
    <w:abstractNumId w:val="25"/>
  </w:num>
  <w:num w:numId="35">
    <w:abstractNumId w:val="35"/>
  </w:num>
  <w:num w:numId="36">
    <w:abstractNumId w:val="11"/>
  </w:num>
  <w:num w:numId="37">
    <w:abstractNumId w:val="3"/>
  </w:num>
  <w:num w:numId="38">
    <w:abstractNumId w:val="2"/>
  </w:num>
  <w:num w:numId="39">
    <w:abstractNumId w:val="4"/>
  </w:num>
  <w:num w:numId="40">
    <w:abstractNumId w:val="20"/>
  </w:num>
  <w:num w:numId="41">
    <w:abstractNumId w:val="21"/>
  </w:num>
  <w:num w:numId="42">
    <w:abstractNumId w:val="22"/>
  </w:num>
  <w:num w:numId="43">
    <w:abstractNumId w:val="7"/>
  </w:num>
  <w:num w:numId="44">
    <w:abstractNumId w:val="18"/>
  </w:num>
  <w:num w:numId="45">
    <w:abstractNumId w:val="1"/>
  </w:num>
  <w:num w:numId="46">
    <w:abstractNumId w:val="41"/>
  </w:num>
  <w:num w:numId="47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9E8"/>
    <w:rsid w:val="00000CCE"/>
    <w:rsid w:val="0000243B"/>
    <w:rsid w:val="00002A3E"/>
    <w:rsid w:val="0000656D"/>
    <w:rsid w:val="00010665"/>
    <w:rsid w:val="0001416D"/>
    <w:rsid w:val="00014506"/>
    <w:rsid w:val="00015C55"/>
    <w:rsid w:val="000205CA"/>
    <w:rsid w:val="00024363"/>
    <w:rsid w:val="00026AB2"/>
    <w:rsid w:val="00030C95"/>
    <w:rsid w:val="00035176"/>
    <w:rsid w:val="0003627F"/>
    <w:rsid w:val="00036503"/>
    <w:rsid w:val="000378BB"/>
    <w:rsid w:val="00040F3D"/>
    <w:rsid w:val="00041F6C"/>
    <w:rsid w:val="00042DF8"/>
    <w:rsid w:val="00045F32"/>
    <w:rsid w:val="000460F2"/>
    <w:rsid w:val="000517BF"/>
    <w:rsid w:val="0005423B"/>
    <w:rsid w:val="00055C5C"/>
    <w:rsid w:val="000565E0"/>
    <w:rsid w:val="000565F6"/>
    <w:rsid w:val="000613BF"/>
    <w:rsid w:val="000651DA"/>
    <w:rsid w:val="00066A16"/>
    <w:rsid w:val="000721DB"/>
    <w:rsid w:val="00075513"/>
    <w:rsid w:val="000803E7"/>
    <w:rsid w:val="000824A5"/>
    <w:rsid w:val="0008286B"/>
    <w:rsid w:val="0008288A"/>
    <w:rsid w:val="00086665"/>
    <w:rsid w:val="000944B2"/>
    <w:rsid w:val="0009534B"/>
    <w:rsid w:val="000A1144"/>
    <w:rsid w:val="000A1ED2"/>
    <w:rsid w:val="000A3CC0"/>
    <w:rsid w:val="000A7E97"/>
    <w:rsid w:val="000B2666"/>
    <w:rsid w:val="000B4882"/>
    <w:rsid w:val="000B527A"/>
    <w:rsid w:val="000B5915"/>
    <w:rsid w:val="000B7EC1"/>
    <w:rsid w:val="000C030B"/>
    <w:rsid w:val="000C2183"/>
    <w:rsid w:val="000C2285"/>
    <w:rsid w:val="000C2ED9"/>
    <w:rsid w:val="000C4758"/>
    <w:rsid w:val="000C5E97"/>
    <w:rsid w:val="000D0A56"/>
    <w:rsid w:val="000D2BF5"/>
    <w:rsid w:val="000D2C91"/>
    <w:rsid w:val="000D63ED"/>
    <w:rsid w:val="000D6890"/>
    <w:rsid w:val="000E0249"/>
    <w:rsid w:val="000E0624"/>
    <w:rsid w:val="000E1C96"/>
    <w:rsid w:val="000E3F2E"/>
    <w:rsid w:val="000E769F"/>
    <w:rsid w:val="000F06E5"/>
    <w:rsid w:val="000F14E4"/>
    <w:rsid w:val="000F2EC1"/>
    <w:rsid w:val="000F54B7"/>
    <w:rsid w:val="000F5D3A"/>
    <w:rsid w:val="000F777A"/>
    <w:rsid w:val="001007CA"/>
    <w:rsid w:val="00100971"/>
    <w:rsid w:val="00102399"/>
    <w:rsid w:val="001071DF"/>
    <w:rsid w:val="001113F3"/>
    <w:rsid w:val="001122DD"/>
    <w:rsid w:val="001127F3"/>
    <w:rsid w:val="001140A7"/>
    <w:rsid w:val="00115911"/>
    <w:rsid w:val="001175B4"/>
    <w:rsid w:val="0012254F"/>
    <w:rsid w:val="00124EDF"/>
    <w:rsid w:val="0012548F"/>
    <w:rsid w:val="00125A68"/>
    <w:rsid w:val="00126374"/>
    <w:rsid w:val="001268B5"/>
    <w:rsid w:val="00130ECB"/>
    <w:rsid w:val="001312DB"/>
    <w:rsid w:val="0013163B"/>
    <w:rsid w:val="00132773"/>
    <w:rsid w:val="00134040"/>
    <w:rsid w:val="001358E0"/>
    <w:rsid w:val="00136A7A"/>
    <w:rsid w:val="00142727"/>
    <w:rsid w:val="001440E8"/>
    <w:rsid w:val="00144647"/>
    <w:rsid w:val="00145B40"/>
    <w:rsid w:val="0014629E"/>
    <w:rsid w:val="00147F10"/>
    <w:rsid w:val="00152ECA"/>
    <w:rsid w:val="00154137"/>
    <w:rsid w:val="001570E5"/>
    <w:rsid w:val="001577F0"/>
    <w:rsid w:val="001579F1"/>
    <w:rsid w:val="00160476"/>
    <w:rsid w:val="00160ECC"/>
    <w:rsid w:val="001634E9"/>
    <w:rsid w:val="00164304"/>
    <w:rsid w:val="00166A00"/>
    <w:rsid w:val="00166EDE"/>
    <w:rsid w:val="001679DB"/>
    <w:rsid w:val="00167EFB"/>
    <w:rsid w:val="00171B62"/>
    <w:rsid w:val="001732B8"/>
    <w:rsid w:val="001735E2"/>
    <w:rsid w:val="00174838"/>
    <w:rsid w:val="00176436"/>
    <w:rsid w:val="00176583"/>
    <w:rsid w:val="00177150"/>
    <w:rsid w:val="00181B7B"/>
    <w:rsid w:val="00182456"/>
    <w:rsid w:val="00182EF2"/>
    <w:rsid w:val="00186A97"/>
    <w:rsid w:val="00191CC4"/>
    <w:rsid w:val="001948C8"/>
    <w:rsid w:val="001A0F8A"/>
    <w:rsid w:val="001A187E"/>
    <w:rsid w:val="001A2033"/>
    <w:rsid w:val="001A4BF7"/>
    <w:rsid w:val="001A62DB"/>
    <w:rsid w:val="001A7F33"/>
    <w:rsid w:val="001B3A6D"/>
    <w:rsid w:val="001B3B17"/>
    <w:rsid w:val="001B51AE"/>
    <w:rsid w:val="001B5FFB"/>
    <w:rsid w:val="001D26EE"/>
    <w:rsid w:val="001D348F"/>
    <w:rsid w:val="001D4079"/>
    <w:rsid w:val="001D5610"/>
    <w:rsid w:val="001D5B91"/>
    <w:rsid w:val="001D6EB2"/>
    <w:rsid w:val="001D72DA"/>
    <w:rsid w:val="001D76C6"/>
    <w:rsid w:val="001D79D3"/>
    <w:rsid w:val="001E0144"/>
    <w:rsid w:val="001E16CD"/>
    <w:rsid w:val="001E2184"/>
    <w:rsid w:val="001E44EC"/>
    <w:rsid w:val="001E7144"/>
    <w:rsid w:val="001F0FFC"/>
    <w:rsid w:val="001F2D9E"/>
    <w:rsid w:val="001F428E"/>
    <w:rsid w:val="001F5A7D"/>
    <w:rsid w:val="001F711B"/>
    <w:rsid w:val="00203308"/>
    <w:rsid w:val="00204537"/>
    <w:rsid w:val="00204C6A"/>
    <w:rsid w:val="00205522"/>
    <w:rsid w:val="0021197D"/>
    <w:rsid w:val="00213B95"/>
    <w:rsid w:val="00214919"/>
    <w:rsid w:val="00221083"/>
    <w:rsid w:val="00221A37"/>
    <w:rsid w:val="00222FAA"/>
    <w:rsid w:val="00222FE3"/>
    <w:rsid w:val="002238B8"/>
    <w:rsid w:val="00223CA0"/>
    <w:rsid w:val="00230D84"/>
    <w:rsid w:val="00231300"/>
    <w:rsid w:val="00231BB0"/>
    <w:rsid w:val="00233A5D"/>
    <w:rsid w:val="00234F5D"/>
    <w:rsid w:val="00235910"/>
    <w:rsid w:val="002412B1"/>
    <w:rsid w:val="00241345"/>
    <w:rsid w:val="00242088"/>
    <w:rsid w:val="0024295B"/>
    <w:rsid w:val="00245DA6"/>
    <w:rsid w:val="00247B76"/>
    <w:rsid w:val="00247F81"/>
    <w:rsid w:val="002515E4"/>
    <w:rsid w:val="00251BE5"/>
    <w:rsid w:val="00252821"/>
    <w:rsid w:val="00257631"/>
    <w:rsid w:val="00267743"/>
    <w:rsid w:val="00270119"/>
    <w:rsid w:val="00271BAD"/>
    <w:rsid w:val="00272326"/>
    <w:rsid w:val="00272676"/>
    <w:rsid w:val="002732A3"/>
    <w:rsid w:val="00273A54"/>
    <w:rsid w:val="0027682D"/>
    <w:rsid w:val="00277A1B"/>
    <w:rsid w:val="002802D2"/>
    <w:rsid w:val="00280D92"/>
    <w:rsid w:val="00282B94"/>
    <w:rsid w:val="0028315B"/>
    <w:rsid w:val="00284267"/>
    <w:rsid w:val="00284E8D"/>
    <w:rsid w:val="0028548D"/>
    <w:rsid w:val="00286F3F"/>
    <w:rsid w:val="0029018C"/>
    <w:rsid w:val="0029038B"/>
    <w:rsid w:val="002909E0"/>
    <w:rsid w:val="00292D44"/>
    <w:rsid w:val="00294683"/>
    <w:rsid w:val="00295270"/>
    <w:rsid w:val="00295808"/>
    <w:rsid w:val="00295847"/>
    <w:rsid w:val="00296782"/>
    <w:rsid w:val="002978BC"/>
    <w:rsid w:val="002A390E"/>
    <w:rsid w:val="002A4297"/>
    <w:rsid w:val="002A4A88"/>
    <w:rsid w:val="002A622A"/>
    <w:rsid w:val="002A7386"/>
    <w:rsid w:val="002A76F6"/>
    <w:rsid w:val="002B0723"/>
    <w:rsid w:val="002B1F44"/>
    <w:rsid w:val="002B1F6B"/>
    <w:rsid w:val="002B6106"/>
    <w:rsid w:val="002C5BB9"/>
    <w:rsid w:val="002C7489"/>
    <w:rsid w:val="002D0B50"/>
    <w:rsid w:val="002D28E6"/>
    <w:rsid w:val="002D4105"/>
    <w:rsid w:val="002D4A9A"/>
    <w:rsid w:val="002D5916"/>
    <w:rsid w:val="002D74BC"/>
    <w:rsid w:val="002E073F"/>
    <w:rsid w:val="002E0B69"/>
    <w:rsid w:val="002E0D83"/>
    <w:rsid w:val="002E2F36"/>
    <w:rsid w:val="002E595F"/>
    <w:rsid w:val="002E5E5A"/>
    <w:rsid w:val="002F1248"/>
    <w:rsid w:val="002F6C39"/>
    <w:rsid w:val="002F7BDB"/>
    <w:rsid w:val="003033C8"/>
    <w:rsid w:val="0030659F"/>
    <w:rsid w:val="003106E5"/>
    <w:rsid w:val="00310E1E"/>
    <w:rsid w:val="0031120B"/>
    <w:rsid w:val="00311A84"/>
    <w:rsid w:val="0031360E"/>
    <w:rsid w:val="003141BC"/>
    <w:rsid w:val="003152F9"/>
    <w:rsid w:val="00315875"/>
    <w:rsid w:val="003162D8"/>
    <w:rsid w:val="003207B6"/>
    <w:rsid w:val="00320F53"/>
    <w:rsid w:val="00323DF1"/>
    <w:rsid w:val="003379DD"/>
    <w:rsid w:val="00337E04"/>
    <w:rsid w:val="003403CE"/>
    <w:rsid w:val="003409B1"/>
    <w:rsid w:val="00340B87"/>
    <w:rsid w:val="003440CD"/>
    <w:rsid w:val="003441D4"/>
    <w:rsid w:val="00350532"/>
    <w:rsid w:val="0035113D"/>
    <w:rsid w:val="00352811"/>
    <w:rsid w:val="00352BDE"/>
    <w:rsid w:val="00353071"/>
    <w:rsid w:val="00353344"/>
    <w:rsid w:val="00353A86"/>
    <w:rsid w:val="00357BFB"/>
    <w:rsid w:val="00357C8E"/>
    <w:rsid w:val="00361A1C"/>
    <w:rsid w:val="00363CA9"/>
    <w:rsid w:val="0036400D"/>
    <w:rsid w:val="00365C01"/>
    <w:rsid w:val="00366FC8"/>
    <w:rsid w:val="00370B21"/>
    <w:rsid w:val="003722F0"/>
    <w:rsid w:val="00381D28"/>
    <w:rsid w:val="003845C8"/>
    <w:rsid w:val="00385A40"/>
    <w:rsid w:val="00386C26"/>
    <w:rsid w:val="00390D61"/>
    <w:rsid w:val="00391ECD"/>
    <w:rsid w:val="003940F2"/>
    <w:rsid w:val="00396608"/>
    <w:rsid w:val="003967E6"/>
    <w:rsid w:val="00396CE4"/>
    <w:rsid w:val="00397F37"/>
    <w:rsid w:val="003A004C"/>
    <w:rsid w:val="003A1437"/>
    <w:rsid w:val="003A3CB8"/>
    <w:rsid w:val="003A43AB"/>
    <w:rsid w:val="003A7253"/>
    <w:rsid w:val="003A7CD2"/>
    <w:rsid w:val="003B2E24"/>
    <w:rsid w:val="003B560E"/>
    <w:rsid w:val="003B679D"/>
    <w:rsid w:val="003B68A5"/>
    <w:rsid w:val="003B7C2F"/>
    <w:rsid w:val="003C015C"/>
    <w:rsid w:val="003C14E0"/>
    <w:rsid w:val="003C2489"/>
    <w:rsid w:val="003C31C9"/>
    <w:rsid w:val="003C5B98"/>
    <w:rsid w:val="003C624A"/>
    <w:rsid w:val="003C6C6B"/>
    <w:rsid w:val="003C78FA"/>
    <w:rsid w:val="003D1C22"/>
    <w:rsid w:val="003D6749"/>
    <w:rsid w:val="003D6BBB"/>
    <w:rsid w:val="003E3550"/>
    <w:rsid w:val="003E5ACD"/>
    <w:rsid w:val="003E5B35"/>
    <w:rsid w:val="003E6AA6"/>
    <w:rsid w:val="003E6D42"/>
    <w:rsid w:val="003F254B"/>
    <w:rsid w:val="003F27D0"/>
    <w:rsid w:val="003F41B3"/>
    <w:rsid w:val="003F70DD"/>
    <w:rsid w:val="003F742A"/>
    <w:rsid w:val="00400893"/>
    <w:rsid w:val="0040142A"/>
    <w:rsid w:val="004016A7"/>
    <w:rsid w:val="00402D82"/>
    <w:rsid w:val="0040754F"/>
    <w:rsid w:val="00411FEA"/>
    <w:rsid w:val="00416364"/>
    <w:rsid w:val="004168DD"/>
    <w:rsid w:val="00416EE3"/>
    <w:rsid w:val="004209BD"/>
    <w:rsid w:val="00426965"/>
    <w:rsid w:val="004301DB"/>
    <w:rsid w:val="00430BD9"/>
    <w:rsid w:val="00431D73"/>
    <w:rsid w:val="00433E0E"/>
    <w:rsid w:val="00433FA2"/>
    <w:rsid w:val="004438BE"/>
    <w:rsid w:val="00443F84"/>
    <w:rsid w:val="004440F8"/>
    <w:rsid w:val="00444525"/>
    <w:rsid w:val="0044455F"/>
    <w:rsid w:val="0044594E"/>
    <w:rsid w:val="004510F3"/>
    <w:rsid w:val="00451303"/>
    <w:rsid w:val="00452904"/>
    <w:rsid w:val="00456ABD"/>
    <w:rsid w:val="00456D49"/>
    <w:rsid w:val="00457A3C"/>
    <w:rsid w:val="00457DA5"/>
    <w:rsid w:val="004607F9"/>
    <w:rsid w:val="004613F9"/>
    <w:rsid w:val="0046281F"/>
    <w:rsid w:val="00462D09"/>
    <w:rsid w:val="0046397D"/>
    <w:rsid w:val="00467987"/>
    <w:rsid w:val="004723F1"/>
    <w:rsid w:val="004748A5"/>
    <w:rsid w:val="00474E2B"/>
    <w:rsid w:val="00475F55"/>
    <w:rsid w:val="00476E32"/>
    <w:rsid w:val="0047793E"/>
    <w:rsid w:val="00480626"/>
    <w:rsid w:val="00480DE9"/>
    <w:rsid w:val="00481402"/>
    <w:rsid w:val="004817C3"/>
    <w:rsid w:val="0048279C"/>
    <w:rsid w:val="0048554E"/>
    <w:rsid w:val="0048732D"/>
    <w:rsid w:val="00492B9A"/>
    <w:rsid w:val="004934B2"/>
    <w:rsid w:val="004952CB"/>
    <w:rsid w:val="00497F49"/>
    <w:rsid w:val="004A017B"/>
    <w:rsid w:val="004A0B5D"/>
    <w:rsid w:val="004A0DF1"/>
    <w:rsid w:val="004A19A5"/>
    <w:rsid w:val="004A397E"/>
    <w:rsid w:val="004A4081"/>
    <w:rsid w:val="004A40AD"/>
    <w:rsid w:val="004A4407"/>
    <w:rsid w:val="004A69AA"/>
    <w:rsid w:val="004A73BA"/>
    <w:rsid w:val="004B1215"/>
    <w:rsid w:val="004B1C53"/>
    <w:rsid w:val="004B1E75"/>
    <w:rsid w:val="004B683E"/>
    <w:rsid w:val="004B7EB9"/>
    <w:rsid w:val="004C071D"/>
    <w:rsid w:val="004C5506"/>
    <w:rsid w:val="004C583B"/>
    <w:rsid w:val="004C62AD"/>
    <w:rsid w:val="004C6726"/>
    <w:rsid w:val="004C6B1F"/>
    <w:rsid w:val="004C78B3"/>
    <w:rsid w:val="004C7922"/>
    <w:rsid w:val="004D1037"/>
    <w:rsid w:val="004D1C1F"/>
    <w:rsid w:val="004D1E82"/>
    <w:rsid w:val="004D396C"/>
    <w:rsid w:val="004D3F1E"/>
    <w:rsid w:val="004D479B"/>
    <w:rsid w:val="004D5028"/>
    <w:rsid w:val="004E3D32"/>
    <w:rsid w:val="004E49B3"/>
    <w:rsid w:val="004E4D07"/>
    <w:rsid w:val="004E626A"/>
    <w:rsid w:val="004E66C3"/>
    <w:rsid w:val="004E6A42"/>
    <w:rsid w:val="004E742C"/>
    <w:rsid w:val="004E7BDD"/>
    <w:rsid w:val="004E7F13"/>
    <w:rsid w:val="004F16F4"/>
    <w:rsid w:val="004F2239"/>
    <w:rsid w:val="004F3C71"/>
    <w:rsid w:val="004F4996"/>
    <w:rsid w:val="004F4B89"/>
    <w:rsid w:val="004F71CF"/>
    <w:rsid w:val="004F7666"/>
    <w:rsid w:val="00501840"/>
    <w:rsid w:val="00501D44"/>
    <w:rsid w:val="00505C14"/>
    <w:rsid w:val="00506FD3"/>
    <w:rsid w:val="005075B7"/>
    <w:rsid w:val="00510136"/>
    <w:rsid w:val="00510719"/>
    <w:rsid w:val="00512631"/>
    <w:rsid w:val="00515713"/>
    <w:rsid w:val="00517262"/>
    <w:rsid w:val="00520479"/>
    <w:rsid w:val="00520550"/>
    <w:rsid w:val="00521F13"/>
    <w:rsid w:val="005228A3"/>
    <w:rsid w:val="00524E88"/>
    <w:rsid w:val="005269C9"/>
    <w:rsid w:val="005300A2"/>
    <w:rsid w:val="00530293"/>
    <w:rsid w:val="00531C0C"/>
    <w:rsid w:val="005335B4"/>
    <w:rsid w:val="005337AC"/>
    <w:rsid w:val="00533FFC"/>
    <w:rsid w:val="005340CB"/>
    <w:rsid w:val="005357D6"/>
    <w:rsid w:val="00536A6E"/>
    <w:rsid w:val="00537114"/>
    <w:rsid w:val="005400CB"/>
    <w:rsid w:val="0054054D"/>
    <w:rsid w:val="005421D0"/>
    <w:rsid w:val="00543683"/>
    <w:rsid w:val="005450FF"/>
    <w:rsid w:val="00546288"/>
    <w:rsid w:val="00546625"/>
    <w:rsid w:val="00546AFE"/>
    <w:rsid w:val="00556712"/>
    <w:rsid w:val="00561303"/>
    <w:rsid w:val="00562A00"/>
    <w:rsid w:val="005635FB"/>
    <w:rsid w:val="00564302"/>
    <w:rsid w:val="00564945"/>
    <w:rsid w:val="0057268D"/>
    <w:rsid w:val="005728A6"/>
    <w:rsid w:val="00573313"/>
    <w:rsid w:val="005734BF"/>
    <w:rsid w:val="005736A7"/>
    <w:rsid w:val="0057391A"/>
    <w:rsid w:val="00573968"/>
    <w:rsid w:val="00574619"/>
    <w:rsid w:val="00576844"/>
    <w:rsid w:val="00581697"/>
    <w:rsid w:val="005816D2"/>
    <w:rsid w:val="005847B9"/>
    <w:rsid w:val="0058539C"/>
    <w:rsid w:val="00586C00"/>
    <w:rsid w:val="00587056"/>
    <w:rsid w:val="00592CB3"/>
    <w:rsid w:val="005A1452"/>
    <w:rsid w:val="005A238A"/>
    <w:rsid w:val="005A541D"/>
    <w:rsid w:val="005A5892"/>
    <w:rsid w:val="005A6F26"/>
    <w:rsid w:val="005A7CD4"/>
    <w:rsid w:val="005B0BAF"/>
    <w:rsid w:val="005B1F07"/>
    <w:rsid w:val="005B4FD9"/>
    <w:rsid w:val="005B5030"/>
    <w:rsid w:val="005B6417"/>
    <w:rsid w:val="005B73AB"/>
    <w:rsid w:val="005C118E"/>
    <w:rsid w:val="005C2C33"/>
    <w:rsid w:val="005C315A"/>
    <w:rsid w:val="005C41EC"/>
    <w:rsid w:val="005C6277"/>
    <w:rsid w:val="005C6F8E"/>
    <w:rsid w:val="005D1583"/>
    <w:rsid w:val="005D35DF"/>
    <w:rsid w:val="005D4921"/>
    <w:rsid w:val="005D53BD"/>
    <w:rsid w:val="005D70A2"/>
    <w:rsid w:val="005E0077"/>
    <w:rsid w:val="005E1E95"/>
    <w:rsid w:val="005E5ACE"/>
    <w:rsid w:val="005E796A"/>
    <w:rsid w:val="005F13CD"/>
    <w:rsid w:val="005F300D"/>
    <w:rsid w:val="005F3A55"/>
    <w:rsid w:val="005F3FA0"/>
    <w:rsid w:val="005F45C7"/>
    <w:rsid w:val="005F529C"/>
    <w:rsid w:val="005F5723"/>
    <w:rsid w:val="005F7984"/>
    <w:rsid w:val="005F7B38"/>
    <w:rsid w:val="00602F77"/>
    <w:rsid w:val="00603437"/>
    <w:rsid w:val="00603947"/>
    <w:rsid w:val="006053E3"/>
    <w:rsid w:val="00606A6E"/>
    <w:rsid w:val="006101F2"/>
    <w:rsid w:val="00610459"/>
    <w:rsid w:val="0061536E"/>
    <w:rsid w:val="006155F2"/>
    <w:rsid w:val="00617226"/>
    <w:rsid w:val="00621864"/>
    <w:rsid w:val="00625D89"/>
    <w:rsid w:val="00626D9E"/>
    <w:rsid w:val="00632004"/>
    <w:rsid w:val="00633D56"/>
    <w:rsid w:val="006345B2"/>
    <w:rsid w:val="00634D61"/>
    <w:rsid w:val="00635666"/>
    <w:rsid w:val="006356A7"/>
    <w:rsid w:val="00642BFF"/>
    <w:rsid w:val="00644A4F"/>
    <w:rsid w:val="006454C0"/>
    <w:rsid w:val="00650591"/>
    <w:rsid w:val="00650797"/>
    <w:rsid w:val="0065224A"/>
    <w:rsid w:val="00652598"/>
    <w:rsid w:val="00653ED1"/>
    <w:rsid w:val="00657B9F"/>
    <w:rsid w:val="006608C0"/>
    <w:rsid w:val="00661300"/>
    <w:rsid w:val="006640DA"/>
    <w:rsid w:val="00664155"/>
    <w:rsid w:val="00666F6B"/>
    <w:rsid w:val="00667496"/>
    <w:rsid w:val="006702FF"/>
    <w:rsid w:val="00674163"/>
    <w:rsid w:val="00674709"/>
    <w:rsid w:val="0067482C"/>
    <w:rsid w:val="006750DD"/>
    <w:rsid w:val="006758DF"/>
    <w:rsid w:val="00690BAB"/>
    <w:rsid w:val="00692CA9"/>
    <w:rsid w:val="00695651"/>
    <w:rsid w:val="0069704F"/>
    <w:rsid w:val="006A093F"/>
    <w:rsid w:val="006A2BAE"/>
    <w:rsid w:val="006B0A1C"/>
    <w:rsid w:val="006B277D"/>
    <w:rsid w:val="006B2CB0"/>
    <w:rsid w:val="006B54E2"/>
    <w:rsid w:val="006B717A"/>
    <w:rsid w:val="006B79BC"/>
    <w:rsid w:val="006B7F23"/>
    <w:rsid w:val="006C1A17"/>
    <w:rsid w:val="006C7F45"/>
    <w:rsid w:val="006D1709"/>
    <w:rsid w:val="006D2740"/>
    <w:rsid w:val="006D3E08"/>
    <w:rsid w:val="006D43F6"/>
    <w:rsid w:val="006D7FA8"/>
    <w:rsid w:val="006E20FD"/>
    <w:rsid w:val="006E7488"/>
    <w:rsid w:val="006E7665"/>
    <w:rsid w:val="006F02CA"/>
    <w:rsid w:val="006F05D4"/>
    <w:rsid w:val="006F0F5C"/>
    <w:rsid w:val="006F2531"/>
    <w:rsid w:val="006F5C0B"/>
    <w:rsid w:val="006F5EF6"/>
    <w:rsid w:val="006F65CA"/>
    <w:rsid w:val="006F6AF4"/>
    <w:rsid w:val="006F7DAC"/>
    <w:rsid w:val="007038A5"/>
    <w:rsid w:val="007038D8"/>
    <w:rsid w:val="007048C0"/>
    <w:rsid w:val="00705778"/>
    <w:rsid w:val="007118EC"/>
    <w:rsid w:val="00712636"/>
    <w:rsid w:val="0071368D"/>
    <w:rsid w:val="007161B1"/>
    <w:rsid w:val="007169D9"/>
    <w:rsid w:val="00716B63"/>
    <w:rsid w:val="007203BB"/>
    <w:rsid w:val="0072118F"/>
    <w:rsid w:val="007260F4"/>
    <w:rsid w:val="00731C41"/>
    <w:rsid w:val="007327C7"/>
    <w:rsid w:val="00733483"/>
    <w:rsid w:val="00736460"/>
    <w:rsid w:val="0073734E"/>
    <w:rsid w:val="00740C6D"/>
    <w:rsid w:val="007418A3"/>
    <w:rsid w:val="00741CDD"/>
    <w:rsid w:val="00747581"/>
    <w:rsid w:val="00752213"/>
    <w:rsid w:val="0075384B"/>
    <w:rsid w:val="007573F9"/>
    <w:rsid w:val="007662DE"/>
    <w:rsid w:val="007663FB"/>
    <w:rsid w:val="00770210"/>
    <w:rsid w:val="007772F3"/>
    <w:rsid w:val="00777F7E"/>
    <w:rsid w:val="00780F46"/>
    <w:rsid w:val="007844A1"/>
    <w:rsid w:val="00785469"/>
    <w:rsid w:val="00787B93"/>
    <w:rsid w:val="00787CDA"/>
    <w:rsid w:val="00792780"/>
    <w:rsid w:val="00794C8F"/>
    <w:rsid w:val="00797291"/>
    <w:rsid w:val="007A0845"/>
    <w:rsid w:val="007A374C"/>
    <w:rsid w:val="007A38E4"/>
    <w:rsid w:val="007A6B51"/>
    <w:rsid w:val="007A7BE4"/>
    <w:rsid w:val="007B2A91"/>
    <w:rsid w:val="007B4287"/>
    <w:rsid w:val="007B748F"/>
    <w:rsid w:val="007C045E"/>
    <w:rsid w:val="007D00ED"/>
    <w:rsid w:val="007D2002"/>
    <w:rsid w:val="007D4CCD"/>
    <w:rsid w:val="007D6675"/>
    <w:rsid w:val="007E032B"/>
    <w:rsid w:val="007E1A41"/>
    <w:rsid w:val="007E2471"/>
    <w:rsid w:val="007E2A80"/>
    <w:rsid w:val="007E2DF4"/>
    <w:rsid w:val="007E4F5E"/>
    <w:rsid w:val="007E5318"/>
    <w:rsid w:val="007E5B7A"/>
    <w:rsid w:val="007E68E7"/>
    <w:rsid w:val="007F1A50"/>
    <w:rsid w:val="007F1ABA"/>
    <w:rsid w:val="007F1E14"/>
    <w:rsid w:val="007F2319"/>
    <w:rsid w:val="007F4231"/>
    <w:rsid w:val="007F6AC5"/>
    <w:rsid w:val="007F7D35"/>
    <w:rsid w:val="008014B4"/>
    <w:rsid w:val="008075AA"/>
    <w:rsid w:val="00807F46"/>
    <w:rsid w:val="00810C1C"/>
    <w:rsid w:val="00812027"/>
    <w:rsid w:val="008161E5"/>
    <w:rsid w:val="00816C73"/>
    <w:rsid w:val="00817EED"/>
    <w:rsid w:val="008215D2"/>
    <w:rsid w:val="00824086"/>
    <w:rsid w:val="008352D3"/>
    <w:rsid w:val="00835ABB"/>
    <w:rsid w:val="008379C2"/>
    <w:rsid w:val="00840AA7"/>
    <w:rsid w:val="0084121D"/>
    <w:rsid w:val="008422B4"/>
    <w:rsid w:val="00843417"/>
    <w:rsid w:val="00843F28"/>
    <w:rsid w:val="008440D0"/>
    <w:rsid w:val="00847350"/>
    <w:rsid w:val="0084789F"/>
    <w:rsid w:val="00847D8E"/>
    <w:rsid w:val="008542A8"/>
    <w:rsid w:val="00854599"/>
    <w:rsid w:val="0085494E"/>
    <w:rsid w:val="00856014"/>
    <w:rsid w:val="00856267"/>
    <w:rsid w:val="008565CB"/>
    <w:rsid w:val="00860040"/>
    <w:rsid w:val="00862316"/>
    <w:rsid w:val="008630F6"/>
    <w:rsid w:val="008646FF"/>
    <w:rsid w:val="00864B2B"/>
    <w:rsid w:val="00866508"/>
    <w:rsid w:val="00871F9E"/>
    <w:rsid w:val="0087450B"/>
    <w:rsid w:val="00875504"/>
    <w:rsid w:val="008769E5"/>
    <w:rsid w:val="00881157"/>
    <w:rsid w:val="0088146F"/>
    <w:rsid w:val="0088186F"/>
    <w:rsid w:val="00881D6D"/>
    <w:rsid w:val="00882FCD"/>
    <w:rsid w:val="0088665B"/>
    <w:rsid w:val="008875F5"/>
    <w:rsid w:val="00887770"/>
    <w:rsid w:val="00890C7E"/>
    <w:rsid w:val="00892A19"/>
    <w:rsid w:val="00893143"/>
    <w:rsid w:val="00894048"/>
    <w:rsid w:val="008945C8"/>
    <w:rsid w:val="00895395"/>
    <w:rsid w:val="00897147"/>
    <w:rsid w:val="00897C61"/>
    <w:rsid w:val="008A0EE6"/>
    <w:rsid w:val="008A12B3"/>
    <w:rsid w:val="008A62AE"/>
    <w:rsid w:val="008A6360"/>
    <w:rsid w:val="008B1A16"/>
    <w:rsid w:val="008B7F3B"/>
    <w:rsid w:val="008C2108"/>
    <w:rsid w:val="008C2C60"/>
    <w:rsid w:val="008C732E"/>
    <w:rsid w:val="008D0851"/>
    <w:rsid w:val="008D0B99"/>
    <w:rsid w:val="008D15D2"/>
    <w:rsid w:val="008D1670"/>
    <w:rsid w:val="008D276C"/>
    <w:rsid w:val="008D3F80"/>
    <w:rsid w:val="008D494E"/>
    <w:rsid w:val="008D539B"/>
    <w:rsid w:val="008E0D7F"/>
    <w:rsid w:val="008E1B9C"/>
    <w:rsid w:val="008E2FE7"/>
    <w:rsid w:val="008E3900"/>
    <w:rsid w:val="008E442C"/>
    <w:rsid w:val="008E4CB3"/>
    <w:rsid w:val="008E52CD"/>
    <w:rsid w:val="008E68D2"/>
    <w:rsid w:val="008F5146"/>
    <w:rsid w:val="008F639C"/>
    <w:rsid w:val="008F7ADD"/>
    <w:rsid w:val="00900230"/>
    <w:rsid w:val="00906F61"/>
    <w:rsid w:val="00907476"/>
    <w:rsid w:val="00907FC1"/>
    <w:rsid w:val="0091285F"/>
    <w:rsid w:val="00912F1B"/>
    <w:rsid w:val="0091443B"/>
    <w:rsid w:val="00914F76"/>
    <w:rsid w:val="00915925"/>
    <w:rsid w:val="00915E98"/>
    <w:rsid w:val="0091696F"/>
    <w:rsid w:val="009172A5"/>
    <w:rsid w:val="009178D2"/>
    <w:rsid w:val="009211F5"/>
    <w:rsid w:val="00923B3D"/>
    <w:rsid w:val="00927D98"/>
    <w:rsid w:val="009324B5"/>
    <w:rsid w:val="0093360E"/>
    <w:rsid w:val="009344AE"/>
    <w:rsid w:val="009349F0"/>
    <w:rsid w:val="0093507B"/>
    <w:rsid w:val="00935E28"/>
    <w:rsid w:val="0095335A"/>
    <w:rsid w:val="00954339"/>
    <w:rsid w:val="00954E39"/>
    <w:rsid w:val="009564CE"/>
    <w:rsid w:val="00956E6D"/>
    <w:rsid w:val="0095760E"/>
    <w:rsid w:val="0096011E"/>
    <w:rsid w:val="0096018B"/>
    <w:rsid w:val="00961936"/>
    <w:rsid w:val="00964A44"/>
    <w:rsid w:val="00965591"/>
    <w:rsid w:val="009668D0"/>
    <w:rsid w:val="00967A39"/>
    <w:rsid w:val="00970DD8"/>
    <w:rsid w:val="0097266B"/>
    <w:rsid w:val="00972F26"/>
    <w:rsid w:val="0097306B"/>
    <w:rsid w:val="00974297"/>
    <w:rsid w:val="00975C0C"/>
    <w:rsid w:val="009803AB"/>
    <w:rsid w:val="0098106F"/>
    <w:rsid w:val="00981895"/>
    <w:rsid w:val="009838E7"/>
    <w:rsid w:val="00986BD3"/>
    <w:rsid w:val="00991A17"/>
    <w:rsid w:val="009926AB"/>
    <w:rsid w:val="00992A75"/>
    <w:rsid w:val="009943EA"/>
    <w:rsid w:val="009961F1"/>
    <w:rsid w:val="00996490"/>
    <w:rsid w:val="009974D4"/>
    <w:rsid w:val="00997811"/>
    <w:rsid w:val="009A31D3"/>
    <w:rsid w:val="009A740D"/>
    <w:rsid w:val="009B1F4B"/>
    <w:rsid w:val="009B237C"/>
    <w:rsid w:val="009B7DFB"/>
    <w:rsid w:val="009C0FDA"/>
    <w:rsid w:val="009C5D33"/>
    <w:rsid w:val="009C6E0E"/>
    <w:rsid w:val="009D44AB"/>
    <w:rsid w:val="009D4CDC"/>
    <w:rsid w:val="009D563D"/>
    <w:rsid w:val="009D64D7"/>
    <w:rsid w:val="009D708F"/>
    <w:rsid w:val="009E13F1"/>
    <w:rsid w:val="009E2205"/>
    <w:rsid w:val="009E29B1"/>
    <w:rsid w:val="009E3690"/>
    <w:rsid w:val="009F163A"/>
    <w:rsid w:val="009F542E"/>
    <w:rsid w:val="00A0024E"/>
    <w:rsid w:val="00A00E0D"/>
    <w:rsid w:val="00A02BAE"/>
    <w:rsid w:val="00A04671"/>
    <w:rsid w:val="00A04C5C"/>
    <w:rsid w:val="00A06A62"/>
    <w:rsid w:val="00A10111"/>
    <w:rsid w:val="00A122A7"/>
    <w:rsid w:val="00A1326C"/>
    <w:rsid w:val="00A13F8A"/>
    <w:rsid w:val="00A13FDC"/>
    <w:rsid w:val="00A219A8"/>
    <w:rsid w:val="00A21BCF"/>
    <w:rsid w:val="00A23B11"/>
    <w:rsid w:val="00A2430E"/>
    <w:rsid w:val="00A325CF"/>
    <w:rsid w:val="00A344ED"/>
    <w:rsid w:val="00A3739C"/>
    <w:rsid w:val="00A40FE5"/>
    <w:rsid w:val="00A444A6"/>
    <w:rsid w:val="00A44DFB"/>
    <w:rsid w:val="00A453E1"/>
    <w:rsid w:val="00A47059"/>
    <w:rsid w:val="00A47BC2"/>
    <w:rsid w:val="00A50D7B"/>
    <w:rsid w:val="00A55E5D"/>
    <w:rsid w:val="00A5672E"/>
    <w:rsid w:val="00A603C0"/>
    <w:rsid w:val="00A6124C"/>
    <w:rsid w:val="00A62484"/>
    <w:rsid w:val="00A6282C"/>
    <w:rsid w:val="00A65C24"/>
    <w:rsid w:val="00A67699"/>
    <w:rsid w:val="00A67AF2"/>
    <w:rsid w:val="00A74B2A"/>
    <w:rsid w:val="00A753A4"/>
    <w:rsid w:val="00A8123F"/>
    <w:rsid w:val="00A82521"/>
    <w:rsid w:val="00A846C3"/>
    <w:rsid w:val="00A8648D"/>
    <w:rsid w:val="00A90652"/>
    <w:rsid w:val="00A90879"/>
    <w:rsid w:val="00A9258F"/>
    <w:rsid w:val="00A93504"/>
    <w:rsid w:val="00A9417C"/>
    <w:rsid w:val="00A9444B"/>
    <w:rsid w:val="00A9610E"/>
    <w:rsid w:val="00A96BDD"/>
    <w:rsid w:val="00AA1612"/>
    <w:rsid w:val="00AA2185"/>
    <w:rsid w:val="00AA5C9F"/>
    <w:rsid w:val="00AB15F4"/>
    <w:rsid w:val="00AC0F30"/>
    <w:rsid w:val="00AC1913"/>
    <w:rsid w:val="00AC7AEE"/>
    <w:rsid w:val="00AD3B96"/>
    <w:rsid w:val="00AD3BA6"/>
    <w:rsid w:val="00AD4257"/>
    <w:rsid w:val="00AE1D8E"/>
    <w:rsid w:val="00AE61C1"/>
    <w:rsid w:val="00AE7B81"/>
    <w:rsid w:val="00AF3A09"/>
    <w:rsid w:val="00B0021C"/>
    <w:rsid w:val="00B0087F"/>
    <w:rsid w:val="00B02EC1"/>
    <w:rsid w:val="00B033D6"/>
    <w:rsid w:val="00B0548F"/>
    <w:rsid w:val="00B07D01"/>
    <w:rsid w:val="00B1110D"/>
    <w:rsid w:val="00B1116B"/>
    <w:rsid w:val="00B12438"/>
    <w:rsid w:val="00B12563"/>
    <w:rsid w:val="00B125D2"/>
    <w:rsid w:val="00B13554"/>
    <w:rsid w:val="00B16340"/>
    <w:rsid w:val="00B1654B"/>
    <w:rsid w:val="00B203BD"/>
    <w:rsid w:val="00B23458"/>
    <w:rsid w:val="00B23DBC"/>
    <w:rsid w:val="00B276D1"/>
    <w:rsid w:val="00B27AA3"/>
    <w:rsid w:val="00B27DD2"/>
    <w:rsid w:val="00B30E80"/>
    <w:rsid w:val="00B31A6B"/>
    <w:rsid w:val="00B32A67"/>
    <w:rsid w:val="00B32EA4"/>
    <w:rsid w:val="00B348A4"/>
    <w:rsid w:val="00B42BF3"/>
    <w:rsid w:val="00B43352"/>
    <w:rsid w:val="00B474B0"/>
    <w:rsid w:val="00B517FB"/>
    <w:rsid w:val="00B5449A"/>
    <w:rsid w:val="00B55BB5"/>
    <w:rsid w:val="00B61B91"/>
    <w:rsid w:val="00B65863"/>
    <w:rsid w:val="00B65EF7"/>
    <w:rsid w:val="00B72F8A"/>
    <w:rsid w:val="00B7515A"/>
    <w:rsid w:val="00B769BB"/>
    <w:rsid w:val="00B76CFA"/>
    <w:rsid w:val="00B77176"/>
    <w:rsid w:val="00B80D27"/>
    <w:rsid w:val="00B81EF9"/>
    <w:rsid w:val="00B828E7"/>
    <w:rsid w:val="00B83558"/>
    <w:rsid w:val="00B83803"/>
    <w:rsid w:val="00B8574A"/>
    <w:rsid w:val="00B9382A"/>
    <w:rsid w:val="00B9703F"/>
    <w:rsid w:val="00BA027A"/>
    <w:rsid w:val="00BA0EBB"/>
    <w:rsid w:val="00BA23D6"/>
    <w:rsid w:val="00BA2EF2"/>
    <w:rsid w:val="00BA3FC3"/>
    <w:rsid w:val="00BA4243"/>
    <w:rsid w:val="00BA4756"/>
    <w:rsid w:val="00BB03E0"/>
    <w:rsid w:val="00BB06F8"/>
    <w:rsid w:val="00BB396E"/>
    <w:rsid w:val="00BB7E29"/>
    <w:rsid w:val="00BB7FFC"/>
    <w:rsid w:val="00BC3367"/>
    <w:rsid w:val="00BD0ABE"/>
    <w:rsid w:val="00BD2F7F"/>
    <w:rsid w:val="00BD36BD"/>
    <w:rsid w:val="00BD435F"/>
    <w:rsid w:val="00BD4490"/>
    <w:rsid w:val="00BD68BF"/>
    <w:rsid w:val="00BD697D"/>
    <w:rsid w:val="00BD7289"/>
    <w:rsid w:val="00BE0451"/>
    <w:rsid w:val="00BE5E79"/>
    <w:rsid w:val="00BE6B1A"/>
    <w:rsid w:val="00BF11A1"/>
    <w:rsid w:val="00BF28AA"/>
    <w:rsid w:val="00BF3B29"/>
    <w:rsid w:val="00BF48D3"/>
    <w:rsid w:val="00BF4F0C"/>
    <w:rsid w:val="00BF541B"/>
    <w:rsid w:val="00BF57A9"/>
    <w:rsid w:val="00BF6F5C"/>
    <w:rsid w:val="00C05044"/>
    <w:rsid w:val="00C05092"/>
    <w:rsid w:val="00C050AD"/>
    <w:rsid w:val="00C05692"/>
    <w:rsid w:val="00C0793D"/>
    <w:rsid w:val="00C07A44"/>
    <w:rsid w:val="00C139C1"/>
    <w:rsid w:val="00C20449"/>
    <w:rsid w:val="00C210CC"/>
    <w:rsid w:val="00C22C7D"/>
    <w:rsid w:val="00C22F07"/>
    <w:rsid w:val="00C239E1"/>
    <w:rsid w:val="00C2639F"/>
    <w:rsid w:val="00C26604"/>
    <w:rsid w:val="00C26794"/>
    <w:rsid w:val="00C277E1"/>
    <w:rsid w:val="00C31808"/>
    <w:rsid w:val="00C32540"/>
    <w:rsid w:val="00C33A18"/>
    <w:rsid w:val="00C37E10"/>
    <w:rsid w:val="00C40C16"/>
    <w:rsid w:val="00C42F56"/>
    <w:rsid w:val="00C46422"/>
    <w:rsid w:val="00C4676F"/>
    <w:rsid w:val="00C47462"/>
    <w:rsid w:val="00C47A21"/>
    <w:rsid w:val="00C5097C"/>
    <w:rsid w:val="00C51B36"/>
    <w:rsid w:val="00C51F25"/>
    <w:rsid w:val="00C52A4B"/>
    <w:rsid w:val="00C53D1A"/>
    <w:rsid w:val="00C56241"/>
    <w:rsid w:val="00C613CA"/>
    <w:rsid w:val="00C62D2B"/>
    <w:rsid w:val="00C73E00"/>
    <w:rsid w:val="00C75037"/>
    <w:rsid w:val="00C765F8"/>
    <w:rsid w:val="00C7724D"/>
    <w:rsid w:val="00C77E2E"/>
    <w:rsid w:val="00C80655"/>
    <w:rsid w:val="00C820B3"/>
    <w:rsid w:val="00C82B38"/>
    <w:rsid w:val="00C8582B"/>
    <w:rsid w:val="00C875A0"/>
    <w:rsid w:val="00C8789D"/>
    <w:rsid w:val="00C919B9"/>
    <w:rsid w:val="00C924C9"/>
    <w:rsid w:val="00C93A48"/>
    <w:rsid w:val="00C9427A"/>
    <w:rsid w:val="00C9477B"/>
    <w:rsid w:val="00C95412"/>
    <w:rsid w:val="00C96D6D"/>
    <w:rsid w:val="00C97700"/>
    <w:rsid w:val="00CA02F6"/>
    <w:rsid w:val="00CA3DFF"/>
    <w:rsid w:val="00CA4948"/>
    <w:rsid w:val="00CA4D62"/>
    <w:rsid w:val="00CB1F71"/>
    <w:rsid w:val="00CB2423"/>
    <w:rsid w:val="00CB361C"/>
    <w:rsid w:val="00CB3DE1"/>
    <w:rsid w:val="00CB4CE6"/>
    <w:rsid w:val="00CB6410"/>
    <w:rsid w:val="00CC0FFC"/>
    <w:rsid w:val="00CC47C3"/>
    <w:rsid w:val="00CC67C2"/>
    <w:rsid w:val="00CD0C3A"/>
    <w:rsid w:val="00CD2376"/>
    <w:rsid w:val="00CD4A56"/>
    <w:rsid w:val="00CD5B64"/>
    <w:rsid w:val="00CD6058"/>
    <w:rsid w:val="00CD6BE0"/>
    <w:rsid w:val="00CD7CCC"/>
    <w:rsid w:val="00CE0F44"/>
    <w:rsid w:val="00CE38BC"/>
    <w:rsid w:val="00CE5100"/>
    <w:rsid w:val="00CF278C"/>
    <w:rsid w:val="00D078BF"/>
    <w:rsid w:val="00D14162"/>
    <w:rsid w:val="00D144D2"/>
    <w:rsid w:val="00D155E1"/>
    <w:rsid w:val="00D173DD"/>
    <w:rsid w:val="00D21873"/>
    <w:rsid w:val="00D24CE2"/>
    <w:rsid w:val="00D255B3"/>
    <w:rsid w:val="00D26896"/>
    <w:rsid w:val="00D2723A"/>
    <w:rsid w:val="00D27D54"/>
    <w:rsid w:val="00D30853"/>
    <w:rsid w:val="00D3106B"/>
    <w:rsid w:val="00D31838"/>
    <w:rsid w:val="00D3183C"/>
    <w:rsid w:val="00D33CBE"/>
    <w:rsid w:val="00D341EC"/>
    <w:rsid w:val="00D35282"/>
    <w:rsid w:val="00D41402"/>
    <w:rsid w:val="00D4164E"/>
    <w:rsid w:val="00D45A0F"/>
    <w:rsid w:val="00D50FDB"/>
    <w:rsid w:val="00D524E3"/>
    <w:rsid w:val="00D5522D"/>
    <w:rsid w:val="00D552B6"/>
    <w:rsid w:val="00D55C93"/>
    <w:rsid w:val="00D5626F"/>
    <w:rsid w:val="00D56365"/>
    <w:rsid w:val="00D56A03"/>
    <w:rsid w:val="00D60FF3"/>
    <w:rsid w:val="00D6246A"/>
    <w:rsid w:val="00D63BEF"/>
    <w:rsid w:val="00D6412A"/>
    <w:rsid w:val="00D6479C"/>
    <w:rsid w:val="00D669E8"/>
    <w:rsid w:val="00D67A59"/>
    <w:rsid w:val="00D67CDE"/>
    <w:rsid w:val="00D7031F"/>
    <w:rsid w:val="00D7225C"/>
    <w:rsid w:val="00D77514"/>
    <w:rsid w:val="00D8178F"/>
    <w:rsid w:val="00D837A9"/>
    <w:rsid w:val="00D83CD3"/>
    <w:rsid w:val="00DA03B0"/>
    <w:rsid w:val="00DA3C41"/>
    <w:rsid w:val="00DA484C"/>
    <w:rsid w:val="00DA48D7"/>
    <w:rsid w:val="00DA4A4A"/>
    <w:rsid w:val="00DA674A"/>
    <w:rsid w:val="00DA6A54"/>
    <w:rsid w:val="00DB1419"/>
    <w:rsid w:val="00DB443D"/>
    <w:rsid w:val="00DB76CA"/>
    <w:rsid w:val="00DC19DD"/>
    <w:rsid w:val="00DC3D7C"/>
    <w:rsid w:val="00DC757A"/>
    <w:rsid w:val="00DD0C1B"/>
    <w:rsid w:val="00DD285D"/>
    <w:rsid w:val="00DD33B3"/>
    <w:rsid w:val="00DD6209"/>
    <w:rsid w:val="00DD63ED"/>
    <w:rsid w:val="00DE281E"/>
    <w:rsid w:val="00DE5C05"/>
    <w:rsid w:val="00DE7CD5"/>
    <w:rsid w:val="00DF121A"/>
    <w:rsid w:val="00DF28B4"/>
    <w:rsid w:val="00DF47F0"/>
    <w:rsid w:val="00DF5490"/>
    <w:rsid w:val="00DF6360"/>
    <w:rsid w:val="00DF663A"/>
    <w:rsid w:val="00DF75DF"/>
    <w:rsid w:val="00E0073C"/>
    <w:rsid w:val="00E01D43"/>
    <w:rsid w:val="00E03814"/>
    <w:rsid w:val="00E03E14"/>
    <w:rsid w:val="00E126A9"/>
    <w:rsid w:val="00E13ED8"/>
    <w:rsid w:val="00E16EC0"/>
    <w:rsid w:val="00E17C0D"/>
    <w:rsid w:val="00E2022C"/>
    <w:rsid w:val="00E2368F"/>
    <w:rsid w:val="00E23B06"/>
    <w:rsid w:val="00E26BDE"/>
    <w:rsid w:val="00E31C90"/>
    <w:rsid w:val="00E31DE1"/>
    <w:rsid w:val="00E346B5"/>
    <w:rsid w:val="00E34F9E"/>
    <w:rsid w:val="00E35923"/>
    <w:rsid w:val="00E40A1C"/>
    <w:rsid w:val="00E416E9"/>
    <w:rsid w:val="00E50CED"/>
    <w:rsid w:val="00E52742"/>
    <w:rsid w:val="00E52BD2"/>
    <w:rsid w:val="00E560A5"/>
    <w:rsid w:val="00E56F9F"/>
    <w:rsid w:val="00E573AA"/>
    <w:rsid w:val="00E64192"/>
    <w:rsid w:val="00E64F28"/>
    <w:rsid w:val="00E6557E"/>
    <w:rsid w:val="00E669C6"/>
    <w:rsid w:val="00E67210"/>
    <w:rsid w:val="00E67B2E"/>
    <w:rsid w:val="00E716EF"/>
    <w:rsid w:val="00E7221D"/>
    <w:rsid w:val="00E74DCB"/>
    <w:rsid w:val="00E76AC3"/>
    <w:rsid w:val="00E82759"/>
    <w:rsid w:val="00E86290"/>
    <w:rsid w:val="00E8686B"/>
    <w:rsid w:val="00E90FC6"/>
    <w:rsid w:val="00E91F64"/>
    <w:rsid w:val="00E92A50"/>
    <w:rsid w:val="00E92A72"/>
    <w:rsid w:val="00E94B64"/>
    <w:rsid w:val="00E953A3"/>
    <w:rsid w:val="00E975D7"/>
    <w:rsid w:val="00E97CD7"/>
    <w:rsid w:val="00EA0070"/>
    <w:rsid w:val="00EA0C6A"/>
    <w:rsid w:val="00EA1471"/>
    <w:rsid w:val="00EA246F"/>
    <w:rsid w:val="00EA25E0"/>
    <w:rsid w:val="00EA41C4"/>
    <w:rsid w:val="00EA524F"/>
    <w:rsid w:val="00EA5C7B"/>
    <w:rsid w:val="00EB0688"/>
    <w:rsid w:val="00EB0F3C"/>
    <w:rsid w:val="00EB12CB"/>
    <w:rsid w:val="00EB3504"/>
    <w:rsid w:val="00EB5D10"/>
    <w:rsid w:val="00EC3E68"/>
    <w:rsid w:val="00EC3F5C"/>
    <w:rsid w:val="00EC55C2"/>
    <w:rsid w:val="00ED0C06"/>
    <w:rsid w:val="00ED168F"/>
    <w:rsid w:val="00ED3238"/>
    <w:rsid w:val="00ED492F"/>
    <w:rsid w:val="00ED7676"/>
    <w:rsid w:val="00EE1F33"/>
    <w:rsid w:val="00EE25DA"/>
    <w:rsid w:val="00EE26ED"/>
    <w:rsid w:val="00EE3442"/>
    <w:rsid w:val="00EE34D0"/>
    <w:rsid w:val="00EE748F"/>
    <w:rsid w:val="00EE7F80"/>
    <w:rsid w:val="00EF01C8"/>
    <w:rsid w:val="00EF2A35"/>
    <w:rsid w:val="00EF60DC"/>
    <w:rsid w:val="00EF742B"/>
    <w:rsid w:val="00EF780B"/>
    <w:rsid w:val="00F00BDE"/>
    <w:rsid w:val="00F00F0E"/>
    <w:rsid w:val="00F0589D"/>
    <w:rsid w:val="00F11E11"/>
    <w:rsid w:val="00F1241A"/>
    <w:rsid w:val="00F1268C"/>
    <w:rsid w:val="00F127C4"/>
    <w:rsid w:val="00F15D45"/>
    <w:rsid w:val="00F21748"/>
    <w:rsid w:val="00F22A63"/>
    <w:rsid w:val="00F24107"/>
    <w:rsid w:val="00F246EB"/>
    <w:rsid w:val="00F26737"/>
    <w:rsid w:val="00F3091B"/>
    <w:rsid w:val="00F33797"/>
    <w:rsid w:val="00F33CE3"/>
    <w:rsid w:val="00F35236"/>
    <w:rsid w:val="00F35A8F"/>
    <w:rsid w:val="00F366AD"/>
    <w:rsid w:val="00F378A0"/>
    <w:rsid w:val="00F4140A"/>
    <w:rsid w:val="00F4143D"/>
    <w:rsid w:val="00F442A2"/>
    <w:rsid w:val="00F44A76"/>
    <w:rsid w:val="00F45611"/>
    <w:rsid w:val="00F46D41"/>
    <w:rsid w:val="00F52357"/>
    <w:rsid w:val="00F53613"/>
    <w:rsid w:val="00F561E8"/>
    <w:rsid w:val="00F621B7"/>
    <w:rsid w:val="00F63385"/>
    <w:rsid w:val="00F63608"/>
    <w:rsid w:val="00F63776"/>
    <w:rsid w:val="00F65439"/>
    <w:rsid w:val="00F66DC3"/>
    <w:rsid w:val="00F66F4F"/>
    <w:rsid w:val="00F702D4"/>
    <w:rsid w:val="00F745B7"/>
    <w:rsid w:val="00F757FD"/>
    <w:rsid w:val="00F84294"/>
    <w:rsid w:val="00F844A2"/>
    <w:rsid w:val="00F860B1"/>
    <w:rsid w:val="00F8683D"/>
    <w:rsid w:val="00F93CD4"/>
    <w:rsid w:val="00F94E87"/>
    <w:rsid w:val="00FA0348"/>
    <w:rsid w:val="00FA0864"/>
    <w:rsid w:val="00FA1D0B"/>
    <w:rsid w:val="00FA3988"/>
    <w:rsid w:val="00FA66DE"/>
    <w:rsid w:val="00FA7D4D"/>
    <w:rsid w:val="00FB2201"/>
    <w:rsid w:val="00FB3B93"/>
    <w:rsid w:val="00FB60C4"/>
    <w:rsid w:val="00FC02B1"/>
    <w:rsid w:val="00FC29C3"/>
    <w:rsid w:val="00FC2C98"/>
    <w:rsid w:val="00FC3973"/>
    <w:rsid w:val="00FC4603"/>
    <w:rsid w:val="00FC4ECA"/>
    <w:rsid w:val="00FC7039"/>
    <w:rsid w:val="00FD4C95"/>
    <w:rsid w:val="00FD6357"/>
    <w:rsid w:val="00FD635D"/>
    <w:rsid w:val="00FD7ACF"/>
    <w:rsid w:val="00FE38AD"/>
    <w:rsid w:val="00FE75A7"/>
    <w:rsid w:val="00FF0094"/>
    <w:rsid w:val="00FF0980"/>
    <w:rsid w:val="00FF1CFA"/>
    <w:rsid w:val="00FF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6CE0"/>
  <w15:docId w15:val="{5355855C-BE91-4284-A222-675265FE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02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911"/>
    <w:pPr>
      <w:spacing w:after="0" w:line="240" w:lineRule="auto"/>
    </w:pPr>
  </w:style>
  <w:style w:type="character" w:customStyle="1" w:styleId="data2">
    <w:name w:val="data2"/>
    <w:basedOn w:val="a0"/>
    <w:rsid w:val="00115911"/>
  </w:style>
  <w:style w:type="character" w:customStyle="1" w:styleId="fio18">
    <w:name w:val="fio18"/>
    <w:basedOn w:val="a0"/>
    <w:rsid w:val="00115911"/>
  </w:style>
  <w:style w:type="paragraph" w:styleId="a4">
    <w:name w:val="Body Text"/>
    <w:aliases w:val="Основной текст1"/>
    <w:basedOn w:val="a"/>
    <w:link w:val="a5"/>
    <w:rsid w:val="00492B9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aliases w:val="Основной текст1 Знак"/>
    <w:basedOn w:val="a0"/>
    <w:link w:val="a4"/>
    <w:rsid w:val="00492B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0B59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0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0B99"/>
  </w:style>
  <w:style w:type="paragraph" w:styleId="a9">
    <w:name w:val="footer"/>
    <w:basedOn w:val="a"/>
    <w:link w:val="aa"/>
    <w:uiPriority w:val="99"/>
    <w:unhideWhenUsed/>
    <w:rsid w:val="008D0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0B99"/>
  </w:style>
  <w:style w:type="paragraph" w:styleId="3">
    <w:name w:val="Body Text Indent 3"/>
    <w:basedOn w:val="a"/>
    <w:link w:val="30"/>
    <w:uiPriority w:val="99"/>
    <w:semiHidden/>
    <w:unhideWhenUsed/>
    <w:rsid w:val="005450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450FF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125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5A6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83CD3"/>
  </w:style>
  <w:style w:type="paragraph" w:customStyle="1" w:styleId="ConsPlusNormal">
    <w:name w:val="ConsPlusNormal"/>
    <w:rsid w:val="00E94B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64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FontStyle33">
    <w:name w:val="Font Style33"/>
    <w:basedOn w:val="a0"/>
    <w:uiPriority w:val="99"/>
    <w:rsid w:val="00F0589D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CF278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,F1"/>
    <w:basedOn w:val="a"/>
    <w:link w:val="ae"/>
    <w:uiPriority w:val="99"/>
    <w:unhideWhenUsed/>
    <w:rsid w:val="00416EE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F1 Знак"/>
    <w:basedOn w:val="a0"/>
    <w:link w:val="ad"/>
    <w:uiPriority w:val="99"/>
    <w:rsid w:val="00416EE3"/>
    <w:rPr>
      <w:sz w:val="20"/>
      <w:szCs w:val="20"/>
    </w:rPr>
  </w:style>
  <w:style w:type="character" w:styleId="af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"/>
    <w:basedOn w:val="a0"/>
    <w:uiPriority w:val="99"/>
    <w:unhideWhenUsed/>
    <w:qFormat/>
    <w:rsid w:val="00416EE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002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istParagraph1">
    <w:name w:val="List Paragraph1"/>
    <w:basedOn w:val="a"/>
    <w:qFormat/>
    <w:rsid w:val="006E7488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epm">
    <w:name w:val="epm"/>
    <w:basedOn w:val="a0"/>
    <w:rsid w:val="006E7488"/>
  </w:style>
  <w:style w:type="character" w:styleId="af0">
    <w:name w:val="Hyperlink"/>
    <w:basedOn w:val="a0"/>
    <w:uiPriority w:val="99"/>
    <w:semiHidden/>
    <w:unhideWhenUsed/>
    <w:rsid w:val="00B12438"/>
    <w:rPr>
      <w:color w:val="0000FF"/>
      <w:u w:val="single"/>
    </w:rPr>
  </w:style>
  <w:style w:type="character" w:styleId="HTML">
    <w:name w:val="HTML Typewriter"/>
    <w:rsid w:val="0036400D"/>
    <w:rPr>
      <w:rFonts w:ascii="Courier New" w:hAnsi="Courier New" w:cs="Courier New"/>
      <w:sz w:val="20"/>
      <w:szCs w:val="20"/>
    </w:rPr>
  </w:style>
  <w:style w:type="character" w:customStyle="1" w:styleId="af1">
    <w:name w:val="Основной текст_"/>
    <w:basedOn w:val="a0"/>
    <w:rsid w:val="003C624A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8B4C4-5589-4D51-8542-AADBE546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8</Pages>
  <Words>2485</Words>
  <Characters>14170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Цыренов Солбон Базарович</dc:creator>
  <cp:keywords/>
  <dc:description/>
  <cp:lastModifiedBy>Иванов Вадим Станиславович</cp:lastModifiedBy>
  <cp:revision>210</cp:revision>
  <cp:lastPrinted>2022-10-10T06:47:00Z</cp:lastPrinted>
  <dcterms:created xsi:type="dcterms:W3CDTF">2022-10-24T03:22:00Z</dcterms:created>
  <dcterms:modified xsi:type="dcterms:W3CDTF">2023-02-13T02:10:00Z</dcterms:modified>
</cp:coreProperties>
</file>