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144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4804"/>
      </w:tblGrid>
      <w:tr w:rsidR="00C34C40" w:rsidRPr="00C34C40" w:rsidTr="00C34C40">
        <w:tc>
          <w:tcPr>
            <w:tcW w:w="4803" w:type="dxa"/>
            <w:hideMark/>
          </w:tcPr>
          <w:p w:rsidR="00C34C40" w:rsidRPr="00C34C40" w:rsidRDefault="00C34C40" w:rsidP="00C34C4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>СОГЛАСОВАНО</w:t>
            </w:r>
            <w:r w:rsidRPr="00C34C40">
              <w:rPr>
                <w:rFonts w:eastAsia="Calibri"/>
                <w:sz w:val="28"/>
                <w:szCs w:val="28"/>
                <w:lang w:eastAsia="ru-RU"/>
              </w:rPr>
              <w:br/>
              <w:t xml:space="preserve">Начальник управления </w:t>
            </w:r>
          </w:p>
          <w:p w:rsidR="00C34C40" w:rsidRPr="00C34C40" w:rsidRDefault="00C34C40" w:rsidP="00C34C4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>образования администрации</w:t>
            </w:r>
          </w:p>
          <w:p w:rsidR="00C34C40" w:rsidRPr="00C34C40" w:rsidRDefault="00C34C40" w:rsidP="00C34C4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34C40" w:rsidRPr="00C34C40" w:rsidRDefault="00C34C40" w:rsidP="00C34C4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>Щербиновский район</w:t>
            </w:r>
          </w:p>
          <w:p w:rsidR="00C34C40" w:rsidRPr="00C34C40" w:rsidRDefault="00C34C40" w:rsidP="00C34C40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>Приставка О.П.</w:t>
            </w:r>
          </w:p>
        </w:tc>
        <w:tc>
          <w:tcPr>
            <w:tcW w:w="4804" w:type="dxa"/>
            <w:hideMark/>
          </w:tcPr>
          <w:p w:rsidR="00C34C40" w:rsidRPr="00C34C40" w:rsidRDefault="00C34C40" w:rsidP="00C34C40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color w:val="000000"/>
                <w:sz w:val="28"/>
                <w:szCs w:val="28"/>
                <w:lang w:eastAsia="ru-RU"/>
              </w:rPr>
              <w:t>УТВЕРЖДАЮ</w:t>
            </w:r>
            <w:r w:rsidRPr="00C34C40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C34C40">
              <w:rPr>
                <w:rFonts w:eastAsia="Calibri"/>
                <w:color w:val="000000"/>
                <w:sz w:val="28"/>
                <w:szCs w:val="28"/>
                <w:lang w:eastAsia="ru-RU"/>
              </w:rPr>
              <w:t>Директор МБОУ СОШ № 3</w:t>
            </w:r>
          </w:p>
          <w:p w:rsidR="00C34C40" w:rsidRPr="00C34C40" w:rsidRDefault="00C34C40" w:rsidP="00C34C4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 xml:space="preserve">им. Е.И. Гришко </w:t>
            </w:r>
          </w:p>
          <w:p w:rsidR="00C34C40" w:rsidRPr="00C34C40" w:rsidRDefault="00C34C40" w:rsidP="00C34C40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34C40">
              <w:rPr>
                <w:rFonts w:eastAsia="Calibri"/>
                <w:sz w:val="28"/>
                <w:szCs w:val="28"/>
                <w:lang w:eastAsia="ru-RU"/>
              </w:rPr>
              <w:t>ст. Старощербиновская</w:t>
            </w:r>
            <w:r w:rsidRPr="00C34C40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C34C40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                 Попова А.В.</w:t>
            </w:r>
          </w:p>
          <w:p w:rsidR="00C34C40" w:rsidRPr="00C34C40" w:rsidRDefault="00C34C40" w:rsidP="00C34C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4C40">
              <w:rPr>
                <w:rFonts w:eastAsia="Calibri"/>
                <w:color w:val="000000"/>
                <w:sz w:val="28"/>
                <w:szCs w:val="28"/>
                <w:lang w:eastAsia="ru-RU"/>
              </w:rPr>
              <w:t>30 марта 2021 г.</w:t>
            </w:r>
          </w:p>
        </w:tc>
        <w:tc>
          <w:tcPr>
            <w:tcW w:w="4804" w:type="dxa"/>
          </w:tcPr>
          <w:p w:rsidR="00C34C40" w:rsidRPr="00C34C40" w:rsidRDefault="00C34C40" w:rsidP="00C34C40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4C40" w:rsidRPr="00C34C40" w:rsidRDefault="00C34C40" w:rsidP="00C34C40">
      <w:pPr>
        <w:spacing w:before="0" w:before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W w:w="10095" w:type="dxa"/>
        <w:tblLook w:val="0600" w:firstRow="0" w:lastRow="0" w:firstColumn="0" w:lastColumn="0" w:noHBand="1" w:noVBand="1"/>
      </w:tblPr>
      <w:tblGrid>
        <w:gridCol w:w="10095"/>
      </w:tblGrid>
      <w:tr w:rsidR="00C34C40" w:rsidRPr="00C34C40" w:rsidTr="00C34C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40" w:rsidRPr="00C34C40" w:rsidRDefault="00C34C40" w:rsidP="00C34C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C40" w:rsidRPr="00C34C40" w:rsidRDefault="00C34C40" w:rsidP="00C34C40">
      <w:pPr>
        <w:spacing w:before="0" w:before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C34C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Отчет </w:t>
      </w:r>
    </w:p>
    <w:p w:rsidR="00C34C40" w:rsidRPr="00C34C40" w:rsidRDefault="00C34C40" w:rsidP="00C34C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r w:rsidRPr="00C34C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о результатах самообследования</w:t>
      </w:r>
      <w:r w:rsidRPr="00C34C4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br/>
      </w:r>
      <w:r w:rsidRPr="00C34C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муниципального бюджетного общеобразовательного учреждения средняя общеобразовательная </w:t>
      </w:r>
    </w:p>
    <w:p w:rsidR="00C34C40" w:rsidRPr="00C34C40" w:rsidRDefault="00C34C40" w:rsidP="00C34C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r w:rsidRPr="00C34C4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школа № 3 имени Екатерины Ивановны Гришко муниципального образования Щербиновский район станица Старощербиновская</w:t>
      </w: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C34C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за 2020</w:t>
      </w:r>
      <w:r w:rsidRPr="00C34C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  <w:r w:rsidRPr="00C34C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год</w:t>
      </w: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34C40" w:rsidRPr="00C34C40" w:rsidRDefault="00C34C40" w:rsidP="00C34C4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E28CB" w:rsidRDefault="00DE28CB" w:rsidP="00681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C40" w:rsidRDefault="00C34C40" w:rsidP="00681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C40" w:rsidRDefault="00C34C40" w:rsidP="00681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C40" w:rsidRDefault="00C34C40" w:rsidP="00681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C40" w:rsidRDefault="00C34C40" w:rsidP="00681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8CB" w:rsidRPr="00A541C6" w:rsidRDefault="00DE28CB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A541C6">
        <w:rPr>
          <w:rFonts w:hAnsi="Times New Roman" w:cs="Times New Roman"/>
          <w:b/>
          <w:color w:val="000000"/>
          <w:sz w:val="32"/>
          <w:szCs w:val="32"/>
          <w:lang w:val="ru-RU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7451"/>
        <w:gridCol w:w="1248"/>
      </w:tblGrid>
      <w:tr w:rsidR="00DE28CB" w:rsidTr="00A541C6">
        <w:tc>
          <w:tcPr>
            <w:tcW w:w="908" w:type="dxa"/>
          </w:tcPr>
          <w:p w:rsidR="00DE28CB" w:rsidRPr="005700FE" w:rsidRDefault="00DE28CB" w:rsidP="00DE28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1" w:type="dxa"/>
          </w:tcPr>
          <w:p w:rsidR="00DE28CB" w:rsidRPr="005700FE" w:rsidRDefault="00DE28CB" w:rsidP="005700FE">
            <w:pPr>
              <w:rPr>
                <w:color w:val="000000"/>
                <w:sz w:val="28"/>
                <w:szCs w:val="28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248" w:type="dxa"/>
          </w:tcPr>
          <w:p w:rsidR="00DE28CB" w:rsidRDefault="00DE28CB" w:rsidP="00DE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E28CB" w:rsidTr="00A541C6">
        <w:tc>
          <w:tcPr>
            <w:tcW w:w="908" w:type="dxa"/>
          </w:tcPr>
          <w:p w:rsidR="00DE28CB" w:rsidRPr="005700FE" w:rsidRDefault="005700FE" w:rsidP="00DE28CB">
            <w:pPr>
              <w:rPr>
                <w:color w:val="000000"/>
                <w:sz w:val="24"/>
                <w:szCs w:val="24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7451" w:type="dxa"/>
          </w:tcPr>
          <w:p w:rsidR="00DE28CB" w:rsidRPr="005700FE" w:rsidRDefault="00DE28CB" w:rsidP="00DE28CB">
            <w:pPr>
              <w:rPr>
                <w:color w:val="000000"/>
                <w:sz w:val="28"/>
                <w:szCs w:val="28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1248" w:type="dxa"/>
          </w:tcPr>
          <w:p w:rsidR="00DE28CB" w:rsidRDefault="00DE28CB" w:rsidP="00DE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E28CB" w:rsidTr="00A541C6">
        <w:tc>
          <w:tcPr>
            <w:tcW w:w="908" w:type="dxa"/>
          </w:tcPr>
          <w:p w:rsidR="00DE28CB" w:rsidRPr="005700FE" w:rsidRDefault="005700FE" w:rsidP="00DE28CB">
            <w:pPr>
              <w:rPr>
                <w:color w:val="000000"/>
                <w:sz w:val="24"/>
                <w:szCs w:val="24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II.</w:t>
            </w:r>
          </w:p>
        </w:tc>
        <w:tc>
          <w:tcPr>
            <w:tcW w:w="7451" w:type="dxa"/>
          </w:tcPr>
          <w:p w:rsidR="00DE28CB" w:rsidRPr="005700FE" w:rsidRDefault="005700FE" w:rsidP="00DE28CB">
            <w:pPr>
              <w:rPr>
                <w:color w:val="000000"/>
                <w:sz w:val="24"/>
                <w:szCs w:val="24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Оценка системы управления организацией</w:t>
            </w:r>
          </w:p>
        </w:tc>
        <w:tc>
          <w:tcPr>
            <w:tcW w:w="1248" w:type="dxa"/>
          </w:tcPr>
          <w:p w:rsidR="00DE28CB" w:rsidRDefault="00DE28CB" w:rsidP="00DE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E28CB" w:rsidTr="00A541C6">
        <w:tc>
          <w:tcPr>
            <w:tcW w:w="908" w:type="dxa"/>
          </w:tcPr>
          <w:p w:rsidR="00DE28CB" w:rsidRPr="005700FE" w:rsidRDefault="005700FE" w:rsidP="005700FE">
            <w:pPr>
              <w:rPr>
                <w:color w:val="000000"/>
                <w:sz w:val="24"/>
                <w:szCs w:val="24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7451" w:type="dxa"/>
          </w:tcPr>
          <w:p w:rsidR="00DE28CB" w:rsidRPr="005700FE" w:rsidRDefault="005700FE" w:rsidP="005700FE">
            <w:pPr>
              <w:rPr>
                <w:color w:val="000000"/>
                <w:sz w:val="28"/>
                <w:szCs w:val="28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1248" w:type="dxa"/>
          </w:tcPr>
          <w:p w:rsidR="00DE28CB" w:rsidRDefault="005700FE" w:rsidP="00DE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E28CB" w:rsidTr="00A541C6">
        <w:tc>
          <w:tcPr>
            <w:tcW w:w="908" w:type="dxa"/>
          </w:tcPr>
          <w:p w:rsidR="00DE28CB" w:rsidRPr="005700FE" w:rsidRDefault="005700FE" w:rsidP="005700FE">
            <w:pPr>
              <w:rPr>
                <w:color w:val="000000"/>
                <w:sz w:val="24"/>
                <w:szCs w:val="24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IV.</w:t>
            </w:r>
          </w:p>
        </w:tc>
        <w:tc>
          <w:tcPr>
            <w:tcW w:w="7451" w:type="dxa"/>
          </w:tcPr>
          <w:p w:rsidR="00DE28CB" w:rsidRPr="005700FE" w:rsidRDefault="005700FE" w:rsidP="005700FE">
            <w:pPr>
              <w:rPr>
                <w:color w:val="000000"/>
                <w:sz w:val="28"/>
                <w:szCs w:val="28"/>
              </w:rPr>
            </w:pPr>
            <w:r w:rsidRPr="005700FE">
              <w:rPr>
                <w:bCs/>
                <w:color w:val="000000"/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1248" w:type="dxa"/>
          </w:tcPr>
          <w:p w:rsidR="00DE28CB" w:rsidRDefault="005700FE" w:rsidP="00DE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E28CB" w:rsidTr="00A541C6">
        <w:tc>
          <w:tcPr>
            <w:tcW w:w="908" w:type="dxa"/>
          </w:tcPr>
          <w:p w:rsidR="00DE28CB" w:rsidRPr="00A541C6" w:rsidRDefault="005700FE" w:rsidP="00A541C6">
            <w:pPr>
              <w:rPr>
                <w:color w:val="000000"/>
                <w:sz w:val="24"/>
                <w:szCs w:val="24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V.</w:t>
            </w:r>
          </w:p>
        </w:tc>
        <w:tc>
          <w:tcPr>
            <w:tcW w:w="7451" w:type="dxa"/>
          </w:tcPr>
          <w:p w:rsidR="005700FE" w:rsidRPr="00A541C6" w:rsidRDefault="005700FE" w:rsidP="00A541C6">
            <w:pPr>
              <w:rPr>
                <w:bCs/>
                <w:color w:val="000000"/>
                <w:sz w:val="28"/>
                <w:szCs w:val="28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Оценка востребованности выпускников 9 класса</w:t>
            </w:r>
          </w:p>
          <w:p w:rsidR="00DE28CB" w:rsidRPr="00A541C6" w:rsidRDefault="00DE28CB" w:rsidP="00A54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DE28CB" w:rsidRDefault="005700FE" w:rsidP="00DE2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DE28CB" w:rsidTr="00A541C6">
        <w:tc>
          <w:tcPr>
            <w:tcW w:w="908" w:type="dxa"/>
          </w:tcPr>
          <w:p w:rsidR="00DE28CB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VI.</w:t>
            </w:r>
          </w:p>
        </w:tc>
        <w:tc>
          <w:tcPr>
            <w:tcW w:w="7451" w:type="dxa"/>
          </w:tcPr>
          <w:p w:rsidR="00A541C6" w:rsidRPr="00DE28CB" w:rsidRDefault="00A541C6" w:rsidP="00A541C6">
            <w:pPr>
              <w:rPr>
                <w:color w:val="000000"/>
                <w:sz w:val="28"/>
                <w:szCs w:val="28"/>
              </w:rPr>
            </w:pPr>
            <w:r w:rsidRPr="00DE28CB">
              <w:rPr>
                <w:bCs/>
                <w:color w:val="000000"/>
                <w:sz w:val="28"/>
                <w:szCs w:val="28"/>
              </w:rPr>
              <w:t>Воспитательная работа</w:t>
            </w:r>
          </w:p>
          <w:p w:rsidR="00DE28CB" w:rsidRDefault="00DE28CB" w:rsidP="00DE28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DE28CB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5700FE" w:rsidTr="00A541C6">
        <w:tc>
          <w:tcPr>
            <w:tcW w:w="908" w:type="dxa"/>
          </w:tcPr>
          <w:p w:rsidR="005700FE" w:rsidRPr="00A541C6" w:rsidRDefault="00A541C6" w:rsidP="00A541C6">
            <w:pPr>
              <w:rPr>
                <w:color w:val="000000"/>
                <w:sz w:val="24"/>
                <w:szCs w:val="24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VII.</w:t>
            </w:r>
          </w:p>
        </w:tc>
        <w:tc>
          <w:tcPr>
            <w:tcW w:w="7451" w:type="dxa"/>
          </w:tcPr>
          <w:p w:rsidR="005700FE" w:rsidRPr="00A541C6" w:rsidRDefault="00A541C6" w:rsidP="00A541C6">
            <w:pPr>
              <w:rPr>
                <w:color w:val="000000"/>
                <w:sz w:val="28"/>
                <w:szCs w:val="28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1248" w:type="dxa"/>
          </w:tcPr>
          <w:p w:rsidR="005700FE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5700FE" w:rsidTr="00A541C6">
        <w:tc>
          <w:tcPr>
            <w:tcW w:w="908" w:type="dxa"/>
          </w:tcPr>
          <w:p w:rsidR="005700FE" w:rsidRPr="00A541C6" w:rsidRDefault="00A541C6" w:rsidP="00DE28CB">
            <w:pPr>
              <w:rPr>
                <w:color w:val="000000"/>
                <w:sz w:val="24"/>
                <w:szCs w:val="24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VIII.  </w:t>
            </w:r>
          </w:p>
        </w:tc>
        <w:tc>
          <w:tcPr>
            <w:tcW w:w="7451" w:type="dxa"/>
          </w:tcPr>
          <w:p w:rsidR="00A541C6" w:rsidRPr="00A541C6" w:rsidRDefault="00A541C6" w:rsidP="00A541C6">
            <w:pPr>
              <w:rPr>
                <w:bCs/>
                <w:color w:val="000000"/>
                <w:sz w:val="28"/>
                <w:szCs w:val="28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Оценка качества учебно-методического и библиотечно-информационного обеспечения</w:t>
            </w:r>
          </w:p>
          <w:p w:rsidR="005700FE" w:rsidRDefault="005700FE" w:rsidP="00DE28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5700FE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5700FE" w:rsidTr="00A541C6">
        <w:tc>
          <w:tcPr>
            <w:tcW w:w="908" w:type="dxa"/>
          </w:tcPr>
          <w:p w:rsidR="005700FE" w:rsidRPr="00A541C6" w:rsidRDefault="00A541C6" w:rsidP="00A541C6">
            <w:pPr>
              <w:rPr>
                <w:color w:val="000000"/>
                <w:sz w:val="24"/>
                <w:szCs w:val="24"/>
              </w:rPr>
            </w:pPr>
            <w:r w:rsidRPr="00A541C6">
              <w:rPr>
                <w:rFonts w:cstheme="minorHAnsi"/>
                <w:bCs/>
                <w:color w:val="000000"/>
                <w:sz w:val="28"/>
                <w:szCs w:val="28"/>
              </w:rPr>
              <w:t>IX.  </w:t>
            </w:r>
          </w:p>
        </w:tc>
        <w:tc>
          <w:tcPr>
            <w:tcW w:w="7451" w:type="dxa"/>
          </w:tcPr>
          <w:p w:rsidR="005700FE" w:rsidRPr="00A541C6" w:rsidRDefault="00A541C6" w:rsidP="00A541C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541C6">
              <w:rPr>
                <w:rFonts w:cstheme="minorHAnsi"/>
                <w:bCs/>
                <w:color w:val="000000"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248" w:type="dxa"/>
          </w:tcPr>
          <w:p w:rsidR="005700FE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700FE" w:rsidTr="00A541C6">
        <w:tc>
          <w:tcPr>
            <w:tcW w:w="908" w:type="dxa"/>
          </w:tcPr>
          <w:p w:rsidR="005700FE" w:rsidRPr="00A541C6" w:rsidRDefault="00A541C6" w:rsidP="00A541C6">
            <w:pPr>
              <w:rPr>
                <w:color w:val="000000"/>
                <w:sz w:val="24"/>
                <w:szCs w:val="24"/>
              </w:rPr>
            </w:pPr>
            <w:r w:rsidRPr="00A541C6">
              <w:rPr>
                <w:rFonts w:cstheme="minorHAnsi"/>
                <w:bCs/>
                <w:color w:val="000000"/>
                <w:sz w:val="28"/>
                <w:szCs w:val="28"/>
              </w:rPr>
              <w:t>X.</w:t>
            </w:r>
          </w:p>
        </w:tc>
        <w:tc>
          <w:tcPr>
            <w:tcW w:w="7451" w:type="dxa"/>
          </w:tcPr>
          <w:p w:rsidR="00A541C6" w:rsidRPr="00A541C6" w:rsidRDefault="00A541C6" w:rsidP="00A541C6">
            <w:pPr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A541C6">
              <w:rPr>
                <w:rFonts w:cstheme="minorHAnsi"/>
                <w:bCs/>
                <w:color w:val="000000"/>
                <w:sz w:val="28"/>
                <w:szCs w:val="28"/>
              </w:rPr>
              <w:t xml:space="preserve">Оценка функционирования внутренней системы оценки </w:t>
            </w:r>
          </w:p>
          <w:p w:rsidR="00A541C6" w:rsidRPr="00A541C6" w:rsidRDefault="00A541C6" w:rsidP="00A541C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541C6">
              <w:rPr>
                <w:rFonts w:cstheme="minorHAnsi"/>
                <w:bCs/>
                <w:color w:val="000000"/>
                <w:sz w:val="28"/>
                <w:szCs w:val="28"/>
              </w:rPr>
              <w:t>качества образования</w:t>
            </w:r>
          </w:p>
          <w:p w:rsidR="005700FE" w:rsidRPr="00A541C6" w:rsidRDefault="005700FE" w:rsidP="00A54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5700FE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5700FE" w:rsidTr="00A541C6">
        <w:tc>
          <w:tcPr>
            <w:tcW w:w="908" w:type="dxa"/>
          </w:tcPr>
          <w:p w:rsidR="005700FE" w:rsidRDefault="005700FE" w:rsidP="00DE28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1" w:type="dxa"/>
          </w:tcPr>
          <w:p w:rsidR="00A541C6" w:rsidRPr="00A541C6" w:rsidRDefault="00A541C6" w:rsidP="00A541C6">
            <w:pPr>
              <w:rPr>
                <w:color w:val="000000"/>
                <w:sz w:val="28"/>
                <w:szCs w:val="28"/>
              </w:rPr>
            </w:pPr>
            <w:r w:rsidRPr="00A541C6">
              <w:rPr>
                <w:bCs/>
                <w:color w:val="000000"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5700FE" w:rsidRDefault="005700FE" w:rsidP="00DE28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5700FE" w:rsidRPr="00A541C6" w:rsidRDefault="00A541C6" w:rsidP="00DE28C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</w:tr>
    </w:tbl>
    <w:p w:rsidR="00DE28CB" w:rsidRPr="00B153B3" w:rsidRDefault="00DE28CB" w:rsidP="00DE28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5D7B" w:rsidRPr="00B153B3" w:rsidRDefault="00990B8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W w:w="1071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8162"/>
      </w:tblGrid>
      <w:tr w:rsidR="00775D7B" w:rsidRPr="00C34C40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D83307" w:rsidRDefault="00990B82" w:rsidP="00DE28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Наименование  </w:t>
            </w:r>
            <w:r w:rsidR="00DE28C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 </w:t>
            </w: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="00DE28C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B82" w:rsidRPr="00B153B3" w:rsidRDefault="00D83307" w:rsidP="00990B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Hlk69118290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990B82"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униципальное</w:t>
            </w:r>
            <w:r w:rsid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0B82"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бюджетное</w:t>
            </w:r>
            <w:r w:rsid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0B82"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общеобразовательное</w:t>
            </w:r>
            <w:r w:rsid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0B82"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учреждение</w:t>
            </w:r>
            <w:r w:rsid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0B82"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средняя общеобразовательная школа № 3 имени Екатерины Ивановны Гришко муниципального образования Щербиновский район станица Старощербиновская</w:t>
            </w:r>
          </w:p>
          <w:bookmarkEnd w:id="1"/>
          <w:p w:rsidR="00775D7B" w:rsidRPr="00B153B3" w:rsidRDefault="00775D7B">
            <w:pPr>
              <w:rPr>
                <w:sz w:val="28"/>
                <w:szCs w:val="28"/>
                <w:lang w:val="ru-RU"/>
              </w:rPr>
            </w:pPr>
          </w:p>
        </w:tc>
      </w:tr>
      <w:tr w:rsidR="00775D7B" w:rsidRPr="00C34C40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  <w:lang w:val="ru-RU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353620, Краснодарский край, ст. Старощербиновская, Шевченко, 156</w:t>
            </w:r>
          </w:p>
        </w:tc>
      </w:tr>
      <w:tr w:rsidR="00775D7B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  <w:lang w:val="ru-RU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88615177863</w:t>
            </w:r>
          </w:p>
        </w:tc>
      </w:tr>
      <w:tr w:rsidR="00775D7B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4A6C2C">
            <w:pPr>
              <w:rPr>
                <w:sz w:val="28"/>
                <w:szCs w:val="28"/>
              </w:rPr>
            </w:pPr>
            <w:r w:rsidRPr="00B15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 w:color="000000"/>
                <w:lang w:val="ru-RU" w:eastAsia="ru-RU"/>
              </w:rPr>
              <w:t>school3@srb.kubannet.ru</w:t>
            </w:r>
            <w:r w:rsidRPr="00B15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</w:t>
            </w:r>
          </w:p>
        </w:tc>
      </w:tr>
      <w:tr w:rsidR="00775D7B" w:rsidRPr="00C34C40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  <w:lang w:val="ru-RU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Управление образования администрации муниципального образования Щербиновский район</w:t>
            </w:r>
          </w:p>
        </w:tc>
      </w:tr>
      <w:tr w:rsidR="00775D7B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B153B3" w:rsidRDefault="00990B82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  <w:r w:rsidRPr="00B153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A6C2C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2C" w:rsidRPr="00B153B3" w:rsidRDefault="004A6C2C" w:rsidP="004A6C2C">
            <w:pPr>
              <w:rPr>
                <w:sz w:val="28"/>
                <w:szCs w:val="28"/>
              </w:rPr>
            </w:pPr>
            <w:r w:rsidRPr="00B153B3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2C" w:rsidRPr="00B153B3" w:rsidRDefault="004A6C2C" w:rsidP="004A6C2C">
            <w:pPr>
              <w:spacing w:after="0" w:line="259" w:lineRule="auto"/>
              <w:rPr>
                <w:sz w:val="28"/>
                <w:szCs w:val="28"/>
              </w:rPr>
            </w:pPr>
            <w:r w:rsidRPr="00B153B3">
              <w:rPr>
                <w:sz w:val="28"/>
                <w:szCs w:val="28"/>
              </w:rPr>
              <w:t xml:space="preserve">№ 09137 от 05.07.2019 г.  </w:t>
            </w:r>
          </w:p>
        </w:tc>
      </w:tr>
      <w:tr w:rsidR="004A6C2C" w:rsidRPr="00E42744" w:rsidTr="00DE28CB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2C" w:rsidRPr="00D83307" w:rsidRDefault="004A6C2C" w:rsidP="004A6C2C">
            <w:pPr>
              <w:rPr>
                <w:sz w:val="28"/>
                <w:szCs w:val="28"/>
              </w:rPr>
            </w:pPr>
            <w:r w:rsidRPr="00D83307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 о государственной</w:t>
            </w:r>
            <w:r w:rsidR="00DE28C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3307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аккредитации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2C" w:rsidRPr="00990B82" w:rsidRDefault="004A6C2C" w:rsidP="004A6C2C">
            <w:pPr>
              <w:rPr>
                <w:highlight w:val="yellow"/>
                <w:lang w:val="ru-RU"/>
              </w:rPr>
            </w:pPr>
            <w:r w:rsidRPr="004A6C2C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Серия 23 № 02868  </w:t>
            </w:r>
            <w:r w:rsidR="00D83307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от 28.02.2014 серия 23 А 01 № 0000609</w:t>
            </w:r>
          </w:p>
        </w:tc>
      </w:tr>
    </w:tbl>
    <w:p w:rsidR="00B153B3" w:rsidRDefault="00B153B3" w:rsidP="00B153B3">
      <w:pPr>
        <w:spacing w:before="0" w:beforeAutospacing="0" w:after="44" w:afterAutospacing="0" w:line="271" w:lineRule="auto"/>
        <w:ind w:left="112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A541C6" w:rsidRDefault="00A541C6" w:rsidP="00B153B3">
      <w:pPr>
        <w:spacing w:before="0" w:beforeAutospacing="0" w:after="44" w:afterAutospacing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B153B3" w:rsidRPr="00B153B3" w:rsidRDefault="00B153B3" w:rsidP="00B153B3">
      <w:pPr>
        <w:spacing w:before="0" w:beforeAutospacing="0" w:after="44" w:afterAutospacing="0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153B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Административно-управленческую работу обеспечивает следующий кадровый состав: </w:t>
      </w:r>
      <w:r w:rsidRPr="00B153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B153B3" w:rsidRPr="00B153B3" w:rsidRDefault="00B153B3" w:rsidP="00B153B3">
      <w:pPr>
        <w:spacing w:before="0" w:beforeAutospacing="0" w:after="38" w:afterAutospacing="0" w:line="271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153B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Директор:</w:t>
      </w:r>
      <w:r w:rsidRPr="00B153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Попова Алла Викторовна, учитель высшей квалификационной категории. Руководит школой с 01.09.2014 года.  </w:t>
      </w:r>
    </w:p>
    <w:p w:rsidR="00B153B3" w:rsidRPr="00B153B3" w:rsidRDefault="00B153B3" w:rsidP="00B153B3">
      <w:pPr>
        <w:spacing w:before="0" w:beforeAutospacing="0" w:after="12" w:afterAutospacing="0" w:line="271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153B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Заместители директора</w:t>
      </w:r>
      <w:r w:rsidRPr="00B153B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  </w:t>
      </w:r>
    </w:p>
    <w:p w:rsidR="00B153B3" w:rsidRPr="00B153B3" w:rsidRDefault="00B153B3" w:rsidP="00B153B3">
      <w:pPr>
        <w:spacing w:before="0" w:beforeAutospacing="0" w:after="0" w:afterAutospacing="0" w:line="259" w:lineRule="auto"/>
        <w:ind w:left="183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153B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</w:t>
      </w:r>
    </w:p>
    <w:tbl>
      <w:tblPr>
        <w:tblStyle w:val="TableGrid"/>
        <w:tblW w:w="8935" w:type="dxa"/>
        <w:tblInd w:w="-147" w:type="dxa"/>
        <w:tblCellMar>
          <w:top w:w="116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2552"/>
        <w:gridCol w:w="6383"/>
      </w:tblGrid>
      <w:tr w:rsidR="00B153B3" w:rsidRPr="00337A9C" w:rsidTr="009613F7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F7" w:rsidRDefault="00B153B3" w:rsidP="00B153B3">
            <w:pPr>
              <w:tabs>
                <w:tab w:val="right" w:pos="3789"/>
              </w:tabs>
              <w:spacing w:after="50"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Марченко-Майстер </w:t>
            </w:r>
          </w:p>
          <w:p w:rsidR="00B153B3" w:rsidRPr="00B153B3" w:rsidRDefault="00B153B3" w:rsidP="00B153B3">
            <w:pPr>
              <w:tabs>
                <w:tab w:val="right" w:pos="3789"/>
              </w:tabs>
              <w:spacing w:after="50"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Лариса </w:t>
            </w:r>
          </w:p>
          <w:p w:rsidR="00B153B3" w:rsidRPr="00B153B3" w:rsidRDefault="00B153B3" w:rsidP="00B153B3">
            <w:pPr>
              <w:spacing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Николаевна      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B3" w:rsidRPr="00B153B3" w:rsidRDefault="00B153B3" w:rsidP="00B153B3">
            <w:pPr>
              <w:tabs>
                <w:tab w:val="center" w:pos="2474"/>
                <w:tab w:val="center" w:pos="3510"/>
                <w:tab w:val="center" w:pos="4081"/>
                <w:tab w:val="right" w:pos="5662"/>
              </w:tabs>
              <w:spacing w:after="63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заместитель директора по </w:t>
            </w: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ab/>
              <w:t>учебно-</w:t>
            </w:r>
          </w:p>
          <w:p w:rsidR="00B153B3" w:rsidRPr="00B153B3" w:rsidRDefault="00B153B3" w:rsidP="00B153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воспитательной работе  </w:t>
            </w:r>
          </w:p>
        </w:tc>
      </w:tr>
      <w:tr w:rsidR="00B153B3" w:rsidRPr="00337A9C" w:rsidTr="009613F7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B3" w:rsidRPr="00B153B3" w:rsidRDefault="00B153B3" w:rsidP="00B153B3">
            <w:pPr>
              <w:tabs>
                <w:tab w:val="right" w:pos="3789"/>
              </w:tabs>
              <w:spacing w:after="58"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Крачковская Анна </w:t>
            </w:r>
          </w:p>
          <w:p w:rsidR="00B153B3" w:rsidRPr="00B153B3" w:rsidRDefault="00B153B3" w:rsidP="00B153B3">
            <w:pPr>
              <w:spacing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Николаевна     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B3" w:rsidRPr="00B153B3" w:rsidRDefault="00B153B3" w:rsidP="00B153B3">
            <w:pPr>
              <w:tabs>
                <w:tab w:val="center" w:pos="2474"/>
                <w:tab w:val="center" w:pos="3510"/>
                <w:tab w:val="center" w:pos="4081"/>
                <w:tab w:val="right" w:pos="5662"/>
              </w:tabs>
              <w:spacing w:after="5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заместитель директора  по </w:t>
            </w: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ab/>
              <w:t>учебно-</w:t>
            </w:r>
          </w:p>
          <w:p w:rsidR="00B153B3" w:rsidRPr="00B153B3" w:rsidRDefault="00B153B3" w:rsidP="00B153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воспитательной работе </w:t>
            </w:r>
          </w:p>
        </w:tc>
      </w:tr>
      <w:tr w:rsidR="00B153B3" w:rsidRPr="00337A9C" w:rsidTr="009613F7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F7" w:rsidRDefault="00B153B3" w:rsidP="009613F7">
            <w:pPr>
              <w:tabs>
                <w:tab w:val="right" w:pos="3789"/>
              </w:tabs>
              <w:spacing w:after="58"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>Мищенко Оксана</w:t>
            </w:r>
          </w:p>
          <w:p w:rsidR="00B153B3" w:rsidRPr="00B153B3" w:rsidRDefault="00B153B3" w:rsidP="009613F7">
            <w:pPr>
              <w:tabs>
                <w:tab w:val="right" w:pos="3789"/>
              </w:tabs>
              <w:spacing w:after="58"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>Анатольевна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B3" w:rsidRPr="00B153B3" w:rsidRDefault="00B153B3" w:rsidP="00B153B3">
            <w:pPr>
              <w:tabs>
                <w:tab w:val="center" w:pos="2474"/>
                <w:tab w:val="center" w:pos="3510"/>
                <w:tab w:val="center" w:pos="4081"/>
                <w:tab w:val="right" w:pos="5662"/>
              </w:tabs>
              <w:spacing w:after="5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заместитель </w:t>
            </w: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ab/>
              <w:t>директора по методической работе</w:t>
            </w:r>
          </w:p>
        </w:tc>
      </w:tr>
      <w:tr w:rsidR="00B153B3" w:rsidRPr="00C34C40" w:rsidTr="009613F7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F7" w:rsidRDefault="00B153B3" w:rsidP="00B153B3">
            <w:pPr>
              <w:spacing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>Дьякова Виктория</w:t>
            </w:r>
          </w:p>
          <w:p w:rsidR="00B153B3" w:rsidRPr="00B153B3" w:rsidRDefault="00B153B3" w:rsidP="00B153B3">
            <w:pPr>
              <w:spacing w:line="259" w:lineRule="auto"/>
              <w:ind w:left="-1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 Сергеевна  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B3" w:rsidRPr="00B153B3" w:rsidRDefault="00B153B3" w:rsidP="00B153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153B3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заместитель директора  по воспитательной работе  </w:t>
            </w:r>
          </w:p>
        </w:tc>
      </w:tr>
    </w:tbl>
    <w:p w:rsidR="00775D7B" w:rsidRPr="00B153B3" w:rsidRDefault="00990B82" w:rsidP="00B153B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№ 3 (далее – Школа) расположена в 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>западной части станицы Старощербиновской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. Большинство семей обучающихся проживают </w:t>
      </w:r>
      <w:r w:rsid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>территории закрепленной за школой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5D7B" w:rsidRPr="00B153B3" w:rsidRDefault="00990B82" w:rsidP="00B153B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образования. Также Школа реализует образовательные программы дополнительного образования детей.</w:t>
      </w:r>
    </w:p>
    <w:p w:rsidR="00775D7B" w:rsidRPr="00B153B3" w:rsidRDefault="00990B8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775D7B" w:rsidRPr="00B153B3" w:rsidRDefault="00990B82" w:rsidP="00DE28CB">
      <w:pPr>
        <w:pStyle w:val="a3"/>
        <w:numPr>
          <w:ilvl w:val="0"/>
          <w:numId w:val="2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775D7B" w:rsidRPr="00B153B3" w:rsidRDefault="00990B82" w:rsidP="00B153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организуется в соответствии с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колы.</w:t>
      </w:r>
    </w:p>
    <w:p w:rsidR="00B153B3" w:rsidRDefault="00990B82" w:rsidP="00B153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="00B153B3"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ФГОС СОО).</w:t>
      </w:r>
    </w:p>
    <w:p w:rsidR="00790DF3" w:rsidRDefault="00990B82" w:rsidP="00790D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2020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</w:t>
      </w:r>
      <w:r w:rsid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>Российская электронная школа,</w:t>
      </w:r>
      <w:r w:rsid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3B3">
        <w:rPr>
          <w:rFonts w:hAnsi="Times New Roman" w:cs="Times New Roman"/>
          <w:color w:val="000000"/>
          <w:sz w:val="28"/>
          <w:szCs w:val="28"/>
          <w:lang w:val="ru-RU"/>
        </w:rPr>
        <w:t xml:space="preserve">платформа </w:t>
      </w:r>
      <w:r w:rsidR="004A6C2C" w:rsidRPr="00B153B3">
        <w:rPr>
          <w:rFonts w:hAnsi="Times New Roman" w:cs="Times New Roman"/>
          <w:color w:val="000000"/>
          <w:sz w:val="28"/>
          <w:szCs w:val="28"/>
          <w:lang w:val="ru-RU"/>
        </w:rPr>
        <w:t>«Якласс», «Учи.ру»</w:t>
      </w:r>
      <w:r w:rsidR="00B153B3">
        <w:rPr>
          <w:rFonts w:hAnsi="Times New Roman" w:cs="Times New Roman"/>
          <w:color w:val="000000"/>
          <w:sz w:val="28"/>
          <w:szCs w:val="28"/>
          <w:lang w:val="ru-RU"/>
        </w:rPr>
        <w:t>, «Телешкола Кубани».</w:t>
      </w:r>
    </w:p>
    <w:p w:rsidR="00775D7B" w:rsidRPr="00790DF3" w:rsidRDefault="00990B82" w:rsidP="00790D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="00790DF3" w:rsidRPr="00790DF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775D7B" w:rsidRPr="00790DF3" w:rsidRDefault="00990B82" w:rsidP="00790DF3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775D7B" w:rsidRPr="00790DF3" w:rsidRDefault="00990B82" w:rsidP="00790DF3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790DF3" w:rsidRDefault="00990B82" w:rsidP="00790DF3">
      <w:pPr>
        <w:spacing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не успешность работников Школы в</w:t>
      </w:r>
      <w:r w:rsidRPr="00790DF3">
        <w:rPr>
          <w:rFonts w:hAnsi="Times New Roman" w:cs="Times New Roman"/>
          <w:color w:val="000000"/>
          <w:sz w:val="28"/>
          <w:szCs w:val="28"/>
        </w:rPr>
        <w:t> </w:t>
      </w: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установлении</w:t>
      </w:r>
      <w:r w:rsidRPr="00790DF3">
        <w:rPr>
          <w:rFonts w:hAnsi="Times New Roman" w:cs="Times New Roman"/>
          <w:color w:val="000000"/>
          <w:sz w:val="28"/>
          <w:szCs w:val="28"/>
        </w:rPr>
        <w:t> </w:t>
      </w: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775D7B" w:rsidRPr="00790DF3" w:rsidRDefault="00990B82" w:rsidP="00790DF3">
      <w:pPr>
        <w:spacing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775D7B" w:rsidRPr="00AC3E7C" w:rsidRDefault="00990B8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E7C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AC3E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C3E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C3E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системы управления организацией</w:t>
      </w:r>
    </w:p>
    <w:p w:rsidR="00775D7B" w:rsidRPr="00AC3E7C" w:rsidRDefault="00990B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C3E7C">
        <w:rPr>
          <w:rFonts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775D7B" w:rsidRPr="00790DF3" w:rsidRDefault="00990B82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C3E7C">
        <w:rPr>
          <w:rFonts w:hAnsi="Times New Roman" w:cs="Times New Roman"/>
          <w:color w:val="000000"/>
          <w:sz w:val="28"/>
          <w:szCs w:val="28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1"/>
        <w:gridCol w:w="6636"/>
      </w:tblGrid>
      <w:tr w:rsidR="00775D7B" w:rsidTr="00790DF3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Default="00990B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Default="00990B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75D7B" w:rsidRPr="00337A9C" w:rsidTr="00790DF3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790DF3" w:rsidRDefault="00990B82">
            <w:pPr>
              <w:rPr>
                <w:sz w:val="28"/>
                <w:szCs w:val="28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790DF3" w:rsidRDefault="00990B82">
            <w:pPr>
              <w:rPr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руководство Школой</w:t>
            </w:r>
          </w:p>
        </w:tc>
      </w:tr>
      <w:tr w:rsidR="00775D7B" w:rsidTr="00790DF3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790DF3" w:rsidRDefault="00990B82">
            <w:pPr>
              <w:rPr>
                <w:sz w:val="28"/>
                <w:szCs w:val="28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790DF3" w:rsidRDefault="00990B82" w:rsidP="00790DF3">
            <w:pPr>
              <w:spacing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рассматривает вопросы: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 образовательных услуг;</w:t>
            </w:r>
          </w:p>
          <w:p w:rsidR="00775D7B" w:rsidRPr="00790DF3" w:rsidRDefault="00990B82" w:rsidP="00790DF3">
            <w:pPr>
              <w:spacing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:rsidR="00775D7B" w:rsidRPr="00790DF3" w:rsidRDefault="00990B82" w:rsidP="00790DF3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:rsidR="00775D7B" w:rsidRPr="00790DF3" w:rsidRDefault="00990B82" w:rsidP="00790DF3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775D7B" w:rsidRPr="00790DF3" w:rsidRDefault="00990B82" w:rsidP="00790DF3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775D7B" w:rsidRPr="00790DF3" w:rsidRDefault="00990B82" w:rsidP="00790DF3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775D7B" w:rsidRPr="00790DF3" w:rsidRDefault="00990B82" w:rsidP="00790DF3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координации деятельности методических объединений</w:t>
            </w:r>
          </w:p>
        </w:tc>
      </w:tr>
      <w:tr w:rsidR="00775D7B" w:rsidRPr="00337A9C" w:rsidTr="00790DF3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790DF3" w:rsidRDefault="00990B82">
            <w:pPr>
              <w:rPr>
                <w:sz w:val="28"/>
                <w:szCs w:val="28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790DF3" w:rsidRDefault="00990B82" w:rsidP="00790DF3">
            <w:pPr>
              <w:spacing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числе:</w:t>
            </w:r>
          </w:p>
          <w:p w:rsidR="00775D7B" w:rsidRPr="00790DF3" w:rsidRDefault="00990B82" w:rsidP="00790DF3">
            <w:pPr>
              <w:spacing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изменений и дополнений к ним;</w:t>
            </w:r>
          </w:p>
          <w:p w:rsidR="00775D7B" w:rsidRPr="00790DF3" w:rsidRDefault="00990B82" w:rsidP="00790DF3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и связаны с правами и обязанностями работников;</w:t>
            </w:r>
          </w:p>
          <w:p w:rsidR="00775D7B" w:rsidRPr="00790DF3" w:rsidRDefault="00990B82" w:rsidP="00790DF3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организации;</w:t>
            </w:r>
          </w:p>
          <w:p w:rsidR="00775D7B" w:rsidRPr="00790DF3" w:rsidRDefault="00990B82" w:rsidP="00790DF3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="00790DF3"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0DF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 развитию материальной базы</w:t>
            </w:r>
          </w:p>
        </w:tc>
      </w:tr>
    </w:tbl>
    <w:p w:rsidR="00C34D48" w:rsidRPr="00A541C6" w:rsidRDefault="00990B82" w:rsidP="00A541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осуществления учебно-методической работы в Школе создано </w:t>
      </w:r>
      <w:r w:rsidR="00167099">
        <w:rPr>
          <w:rFonts w:hAnsi="Times New Roman" w:cs="Times New Roman"/>
          <w:color w:val="000000"/>
          <w:sz w:val="28"/>
          <w:szCs w:val="28"/>
          <w:lang w:val="ru-RU"/>
        </w:rPr>
        <w:t>восемь</w:t>
      </w: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методических объединения</w:t>
      </w:r>
      <w:r w:rsidR="00167099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учителей начальных классов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русского языка и литературы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 математики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 обществоведческих дисциплин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 иностранных языков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учителей физкультуры и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ОБЖ, 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учителей  естественно-научного цикла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классных руководителей</w:t>
      </w:r>
      <w:r w:rsid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67099" w:rsidRPr="001670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167099" w:rsidRDefault="00167099" w:rsidP="00167099">
      <w:pPr>
        <w:pStyle w:val="a5"/>
        <w:spacing w:before="0" w:after="0"/>
        <w:jc w:val="center"/>
        <w:rPr>
          <w:b/>
          <w:i/>
          <w:color w:val="000000"/>
          <w:sz w:val="28"/>
          <w:szCs w:val="28"/>
          <w:u w:val="single"/>
        </w:rPr>
      </w:pPr>
      <w:r w:rsidRPr="00867BDA">
        <w:rPr>
          <w:b/>
          <w:i/>
          <w:color w:val="000000"/>
          <w:sz w:val="28"/>
          <w:szCs w:val="28"/>
          <w:u w:val="single"/>
        </w:rPr>
        <w:t>Основные задачи методической работы: </w:t>
      </w:r>
    </w:p>
    <w:p w:rsidR="00167099" w:rsidRPr="00867BDA" w:rsidRDefault="00167099" w:rsidP="00167099">
      <w:pPr>
        <w:pStyle w:val="a5"/>
        <w:spacing w:before="0" w:after="0"/>
        <w:jc w:val="center"/>
        <w:rPr>
          <w:b/>
          <w:i/>
          <w:color w:val="000000"/>
          <w:sz w:val="28"/>
          <w:szCs w:val="28"/>
          <w:u w:val="single"/>
        </w:rPr>
      </w:pP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включение учителя в творческую, инновационную, опытно-экспериментальную деятельность;</w:t>
      </w: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совершенствовать педагогическое мастерство учителей в организации работы с разноуровневым контингентом детей с целью подготовки их к творческой преобразующей деятельности в социуме ;</w:t>
      </w: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повышать компетентность пе</w:t>
      </w:r>
      <w:r w:rsidRPr="00167099">
        <w:rPr>
          <w:sz w:val="28"/>
          <w:szCs w:val="28"/>
          <w:lang w:val="ru-RU"/>
        </w:rPr>
        <w:softHyphen/>
        <w:t>дагогов через участие в профессиональных конкурсах различного уровня;</w:t>
      </w: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 xml:space="preserve">обеспечивать потребность непрерывного профессионального роста педагогических кадров как условия достижений результатов учебно-воспитательной деятельности школы через систему повышения квалификации; </w:t>
      </w: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усилить мотивацию для инновационной творческой работы каждого педагога;</w:t>
      </w: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продолжить активную работу по внедрению в практику школы ФГОС НОО и ФГОС ООО;</w:t>
      </w:r>
    </w:p>
    <w:p w:rsidR="00167099" w:rsidRP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корректировать планы и программы в условиях обновления содержания образования;</w:t>
      </w:r>
    </w:p>
    <w:p w:rsidR="00167099" w:rsidRDefault="00167099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167099">
        <w:rPr>
          <w:sz w:val="28"/>
          <w:szCs w:val="28"/>
          <w:lang w:val="ru-RU"/>
        </w:rPr>
        <w:t>развивать взаимодействие и взаимосотрудничество  с  родительской общественностью</w:t>
      </w:r>
      <w:r>
        <w:rPr>
          <w:sz w:val="28"/>
          <w:szCs w:val="28"/>
          <w:lang w:val="ru-RU"/>
        </w:rPr>
        <w:t>.</w:t>
      </w:r>
    </w:p>
    <w:p w:rsidR="00167099" w:rsidRDefault="00990B82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790DF3">
        <w:rPr>
          <w:rFonts w:hAnsi="Times New Roman" w:cs="Times New Roman"/>
          <w:color w:val="000000"/>
          <w:sz w:val="28"/>
          <w:szCs w:val="28"/>
        </w:rPr>
        <w:t> </w:t>
      </w: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обучающихся и Совет родителей.</w:t>
      </w:r>
    </w:p>
    <w:p w:rsidR="00167099" w:rsidRDefault="00990B82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 итогам 2020</w:t>
      </w:r>
      <w:r w:rsidRPr="00790DF3">
        <w:rPr>
          <w:rFonts w:hAnsi="Times New Roman" w:cs="Times New Roman"/>
          <w:color w:val="000000"/>
          <w:sz w:val="28"/>
          <w:szCs w:val="28"/>
        </w:rPr>
        <w:t> </w:t>
      </w: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75D7B" w:rsidRPr="00167099" w:rsidRDefault="00990B82" w:rsidP="00167099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90DF3">
        <w:rPr>
          <w:rFonts w:hAnsi="Times New Roman" w:cs="Times New Roman"/>
          <w:color w:val="000000"/>
          <w:sz w:val="28"/>
          <w:szCs w:val="28"/>
          <w:lang w:val="ru-RU"/>
        </w:rPr>
        <w:t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дисках.</w:t>
      </w:r>
    </w:p>
    <w:p w:rsidR="00775D7B" w:rsidRPr="000F3D8C" w:rsidRDefault="00990B8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F3D8C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0F3D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 качества подготовки обучающихся</w:t>
      </w:r>
    </w:p>
    <w:p w:rsidR="00775D7B" w:rsidRPr="009613F7" w:rsidRDefault="00990B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613F7">
        <w:rPr>
          <w:rFonts w:hAnsi="Times New Roman" w:cs="Times New Roman"/>
          <w:color w:val="000000"/>
          <w:sz w:val="28"/>
          <w:szCs w:val="28"/>
          <w:lang w:val="ru-RU"/>
        </w:rPr>
        <w:t>Статистика показателей за 2017–2020</w:t>
      </w:r>
      <w:r w:rsidRPr="000F3D8C">
        <w:rPr>
          <w:rFonts w:hAnsi="Times New Roman" w:cs="Times New Roman"/>
          <w:color w:val="000000"/>
          <w:sz w:val="28"/>
          <w:szCs w:val="28"/>
        </w:rPr>
        <w:t> </w:t>
      </w:r>
      <w:r w:rsidRPr="009613F7">
        <w:rPr>
          <w:rFonts w:hAnsi="Times New Roman" w:cs="Times New Roman"/>
          <w:color w:val="000000"/>
          <w:sz w:val="28"/>
          <w:szCs w:val="28"/>
          <w:lang w:val="ru-RU"/>
        </w:rPr>
        <w:t>годы</w:t>
      </w:r>
    </w:p>
    <w:p w:rsidR="000F3D8C" w:rsidRPr="000F3D8C" w:rsidRDefault="000F3D8C" w:rsidP="000F3D8C">
      <w:pPr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val="ru-RU" w:eastAsia="zh-CN"/>
        </w:rPr>
      </w:pPr>
      <w:r w:rsidRPr="000F3D8C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val="ru-RU" w:eastAsia="zh-CN"/>
        </w:rPr>
        <w:t>Данные о контингенте обучающихся (воспитанников), формах обучения по состоянию на</w:t>
      </w:r>
      <w:r w:rsidRPr="000F3D8C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val="ru-RU"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val="ru-RU" w:eastAsia="zh-CN"/>
        </w:rPr>
        <w:t>31</w:t>
      </w:r>
      <w:r w:rsidRPr="000F3D8C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val="ru-RU" w:eastAsia="zh-CN"/>
        </w:rPr>
        <w:t>12</w:t>
      </w:r>
      <w:r w:rsidRPr="000F3D8C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val="ru-RU" w:eastAsia="zh-CN"/>
        </w:rPr>
        <w:t>.2020 г.</w:t>
      </w:r>
      <w:r w:rsidRPr="000F3D8C">
        <w:rPr>
          <w:rFonts w:ascii="Times New Roman" w:eastAsia="Times New Roman" w:hAnsi="Times New Roman" w:cs="Times New Roman"/>
          <w:b/>
          <w:color w:val="363636"/>
          <w:sz w:val="28"/>
          <w:szCs w:val="28"/>
          <w:lang w:val="ru-RU" w:eastAsia="zh-CN"/>
        </w:rPr>
        <w:t xml:space="preserve">    </w:t>
      </w:r>
    </w:p>
    <w:p w:rsidR="000F3D8C" w:rsidRDefault="000F3D8C" w:rsidP="000F3D8C">
      <w:pPr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</w:pPr>
    </w:p>
    <w:p w:rsidR="000F3D8C" w:rsidRDefault="000F3D8C" w:rsidP="000F3D8C">
      <w:pPr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0F3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  <w:t>Сведения об учащихся</w:t>
      </w:r>
    </w:p>
    <w:p w:rsidR="005700FE" w:rsidRDefault="005700FE" w:rsidP="000F3D8C">
      <w:pPr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5"/>
        <w:gridCol w:w="1473"/>
        <w:gridCol w:w="1823"/>
        <w:gridCol w:w="1684"/>
        <w:gridCol w:w="1476"/>
      </w:tblGrid>
      <w:tr w:rsidR="000F3D8C" w:rsidRPr="000F3D8C" w:rsidTr="005700FE">
        <w:tc>
          <w:tcPr>
            <w:tcW w:w="3745" w:type="dxa"/>
            <w:tcBorders>
              <w:top w:val="single" w:sz="4" w:space="0" w:color="auto"/>
              <w:tl2br w:val="single" w:sz="4" w:space="0" w:color="auto"/>
            </w:tcBorders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2.1.1. Динамика численности учащихся по классам, ступеням школы и по школе в целом за последние три года </w:t>
            </w: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представление).учебный год</w:t>
            </w:r>
          </w:p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2017-2018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2018 - 2019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zh-CN"/>
              </w:rPr>
              <w:t>2019 - 2020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zh-CN"/>
              </w:rPr>
              <w:t>31.12.2020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1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62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59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2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52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63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3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67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53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4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45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72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5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67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45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6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66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65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7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61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63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8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54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61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9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53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54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10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26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21</w:t>
            </w:r>
          </w:p>
        </w:tc>
      </w:tr>
      <w:tr w:rsidR="000F3D8C" w:rsidRPr="000F3D8C" w:rsidTr="005700FE">
        <w:tc>
          <w:tcPr>
            <w:tcW w:w="3745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11 класс</w:t>
            </w:r>
          </w:p>
        </w:tc>
        <w:tc>
          <w:tcPr>
            <w:tcW w:w="147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823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1684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16</w:t>
            </w:r>
          </w:p>
        </w:tc>
        <w:tc>
          <w:tcPr>
            <w:tcW w:w="1476" w:type="dxa"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24</w:t>
            </w:r>
          </w:p>
        </w:tc>
      </w:tr>
    </w:tbl>
    <w:p w:rsidR="000F3D8C" w:rsidRPr="000F3D8C" w:rsidRDefault="000F3D8C" w:rsidP="000F3D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zh-CN"/>
        </w:rPr>
      </w:pPr>
    </w:p>
    <w:p w:rsidR="000F3D8C" w:rsidRPr="000F3D8C" w:rsidRDefault="000F3D8C" w:rsidP="000F3D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zh-CN"/>
        </w:rPr>
      </w:pPr>
      <w:r w:rsidRPr="000F3D8C">
        <w:rPr>
          <w:rFonts w:ascii="Times New Roman" w:eastAsia="Times New Roman" w:hAnsi="Times New Roman" w:cs="Times New Roman"/>
          <w:iCs/>
          <w:sz w:val="28"/>
          <w:szCs w:val="28"/>
          <w:lang w:val="ru-RU" w:eastAsia="zh-CN"/>
        </w:rPr>
        <w:t>Динамика численности учащихся по ступеням школы.</w:t>
      </w:r>
    </w:p>
    <w:p w:rsidR="000F3D8C" w:rsidRPr="000F3D8C" w:rsidRDefault="000F3D8C" w:rsidP="000F3D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zh-C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304"/>
        <w:gridCol w:w="1276"/>
        <w:gridCol w:w="1276"/>
        <w:gridCol w:w="1417"/>
        <w:gridCol w:w="1418"/>
        <w:gridCol w:w="1417"/>
      </w:tblGrid>
      <w:tr w:rsidR="0014448F" w:rsidRPr="000F3D8C" w:rsidTr="0014448F">
        <w:tc>
          <w:tcPr>
            <w:tcW w:w="166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Ступени школы</w:t>
            </w:r>
          </w:p>
        </w:tc>
        <w:tc>
          <w:tcPr>
            <w:tcW w:w="1304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2015 – 2016 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уч. год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2016 -2017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уч. год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2017 -2018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уч. год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2018- 2019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уч. год</w:t>
            </w:r>
          </w:p>
        </w:tc>
        <w:tc>
          <w:tcPr>
            <w:tcW w:w="141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zh-CN"/>
              </w:rPr>
              <w:t>2019 – 2020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уч. год</w:t>
            </w:r>
          </w:p>
        </w:tc>
        <w:tc>
          <w:tcPr>
            <w:tcW w:w="1417" w:type="dxa"/>
          </w:tcPr>
          <w:p w:rsidR="0014448F" w:rsidRPr="0014448F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zh-CN"/>
              </w:rPr>
              <w:t>31.12.2020</w:t>
            </w:r>
          </w:p>
        </w:tc>
      </w:tr>
      <w:tr w:rsidR="0014448F" w:rsidRPr="000F3D8C" w:rsidTr="0014448F">
        <w:tc>
          <w:tcPr>
            <w:tcW w:w="166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1 ступень 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( 1-4 кл.)</w:t>
            </w:r>
          </w:p>
        </w:tc>
        <w:tc>
          <w:tcPr>
            <w:tcW w:w="1304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248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235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141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226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247</w:t>
            </w:r>
          </w:p>
        </w:tc>
      </w:tr>
      <w:tr w:rsidR="0014448F" w:rsidRPr="000F3D8C" w:rsidTr="0014448F">
        <w:tc>
          <w:tcPr>
            <w:tcW w:w="166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 ступень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( 5 - 8 кл.)</w:t>
            </w:r>
          </w:p>
        </w:tc>
        <w:tc>
          <w:tcPr>
            <w:tcW w:w="1304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249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259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288</w:t>
            </w:r>
          </w:p>
        </w:tc>
        <w:tc>
          <w:tcPr>
            <w:tcW w:w="141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301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288</w:t>
            </w:r>
          </w:p>
        </w:tc>
      </w:tr>
      <w:tr w:rsidR="0014448F" w:rsidRPr="000F3D8C" w:rsidTr="0014448F">
        <w:tc>
          <w:tcPr>
            <w:tcW w:w="166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 ступень</w:t>
            </w:r>
          </w:p>
          <w:p w:rsidR="0014448F" w:rsidRPr="000F3D8C" w:rsidRDefault="0014448F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( 10-11 кл.)</w:t>
            </w:r>
          </w:p>
        </w:tc>
        <w:tc>
          <w:tcPr>
            <w:tcW w:w="1304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1276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1418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42</w:t>
            </w:r>
          </w:p>
        </w:tc>
        <w:tc>
          <w:tcPr>
            <w:tcW w:w="1417" w:type="dxa"/>
          </w:tcPr>
          <w:p w:rsidR="0014448F" w:rsidRPr="000F3D8C" w:rsidRDefault="0014448F" w:rsidP="000F3D8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45</w:t>
            </w:r>
          </w:p>
        </w:tc>
      </w:tr>
    </w:tbl>
    <w:p w:rsidR="000F3D8C" w:rsidRDefault="000F3D8C" w:rsidP="000F3D8C">
      <w:pPr>
        <w:suppressAutoHyphens/>
        <w:spacing w:before="0" w:beforeAutospacing="0" w:after="0" w:afterAutospacing="0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</w:pPr>
      <w:r w:rsidRPr="000F3D8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 xml:space="preserve">Динамика численности учащихся по классам, ступеням школы и по школе в целом за последние </w:t>
      </w:r>
      <w:r w:rsidR="0014448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три года </w:t>
      </w:r>
      <w:r w:rsidRPr="000F3D8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>(графическое представление).</w:t>
      </w:r>
    </w:p>
    <w:p w:rsidR="00B81BC9" w:rsidRPr="000F3D8C" w:rsidRDefault="00B81BC9" w:rsidP="000F3D8C">
      <w:pPr>
        <w:suppressAutoHyphens/>
        <w:spacing w:before="0" w:beforeAutospacing="0" w:after="0" w:afterAutospacing="0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</w:pPr>
    </w:p>
    <w:p w:rsidR="000F3D8C" w:rsidRPr="000F3D8C" w:rsidRDefault="00B81BC9" w:rsidP="000F3D8C">
      <w:pPr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363636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val="ru-RU" w:eastAsia="zh-CN"/>
        </w:rPr>
        <w:drawing>
          <wp:inline distT="0" distB="0" distL="0" distR="0">
            <wp:extent cx="6105525" cy="3200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3D8C" w:rsidRPr="000F3D8C" w:rsidRDefault="000F3D8C" w:rsidP="000F3D8C">
      <w:pPr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vanish/>
          <w:kern w:val="1"/>
          <w:sz w:val="28"/>
          <w:szCs w:val="28"/>
          <w:lang w:val="ru-RU" w:eastAsia="hi-IN" w:bidi="hi-IN"/>
        </w:rPr>
      </w:pPr>
    </w:p>
    <w:tbl>
      <w:tblPr>
        <w:tblpPr w:leftFromText="180" w:rightFromText="180" w:vertAnchor="text" w:horzAnchor="margin" w:tblpY="2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F3D8C" w:rsidRPr="000F3D8C" w:rsidTr="009613F7">
        <w:trPr>
          <w:trHeight w:val="75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8C" w:rsidRPr="000F3D8C" w:rsidRDefault="000F3D8C" w:rsidP="000F3D8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0F3D8C" w:rsidRPr="000F3D8C" w:rsidRDefault="000F3D8C" w:rsidP="000F3D8C">
      <w:pPr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:rsidR="000F3D8C" w:rsidRPr="000F3D8C" w:rsidRDefault="000F3D8C" w:rsidP="000F3D8C">
      <w:pPr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zh-CN"/>
        </w:rPr>
      </w:pPr>
      <w:r w:rsidRPr="000F3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  <w:t>Средняя наполняемость по классам, ступеням школы</w:t>
      </w:r>
      <w:r w:rsidRPr="000F3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zh-CN"/>
        </w:rPr>
        <w:t xml:space="preserve"> </w:t>
      </w:r>
    </w:p>
    <w:p w:rsidR="000F3D8C" w:rsidRPr="000F3D8C" w:rsidRDefault="000F3D8C" w:rsidP="000F3D8C">
      <w:pPr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zh-CN"/>
        </w:rPr>
      </w:pPr>
      <w:r w:rsidRPr="000F3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zh-CN"/>
        </w:rPr>
        <w:t xml:space="preserve">(за последние </w:t>
      </w:r>
      <w:r w:rsidR="00B81B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zh-CN"/>
        </w:rPr>
        <w:t>три года</w:t>
      </w:r>
      <w:r w:rsidRPr="000F3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zh-CN"/>
        </w:rPr>
        <w:t>)</w:t>
      </w:r>
    </w:p>
    <w:tbl>
      <w:tblPr>
        <w:tblW w:w="8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1701"/>
        <w:gridCol w:w="1559"/>
      </w:tblGrid>
      <w:tr w:rsidR="000F3D8C" w:rsidRPr="000F3D8C" w:rsidTr="009613F7">
        <w:tc>
          <w:tcPr>
            <w:tcW w:w="2127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Учебный год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По школе в целом</w:t>
            </w:r>
          </w:p>
        </w:tc>
        <w:tc>
          <w:tcPr>
            <w:tcW w:w="1701" w:type="dxa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Начальная школа</w:t>
            </w:r>
          </w:p>
        </w:tc>
        <w:tc>
          <w:tcPr>
            <w:tcW w:w="1701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Основная школа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Средняя школа</w:t>
            </w:r>
          </w:p>
        </w:tc>
      </w:tr>
      <w:tr w:rsidR="000F3D8C" w:rsidRPr="000F3D8C" w:rsidTr="009613F7">
        <w:tc>
          <w:tcPr>
            <w:tcW w:w="2127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2017-2018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21,4</w:t>
            </w:r>
          </w:p>
        </w:tc>
        <w:tc>
          <w:tcPr>
            <w:tcW w:w="1701" w:type="dxa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21,4</w:t>
            </w:r>
          </w:p>
        </w:tc>
        <w:tc>
          <w:tcPr>
            <w:tcW w:w="1701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21,6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20,7</w:t>
            </w:r>
          </w:p>
        </w:tc>
      </w:tr>
      <w:tr w:rsidR="000F3D8C" w:rsidRPr="000F3D8C" w:rsidTr="009613F7">
        <w:tc>
          <w:tcPr>
            <w:tcW w:w="2127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2018 - 2019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22,5</w:t>
            </w:r>
          </w:p>
        </w:tc>
        <w:tc>
          <w:tcPr>
            <w:tcW w:w="1701" w:type="dxa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22,1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22,5</w:t>
            </w:r>
          </w:p>
        </w:tc>
      </w:tr>
      <w:tr w:rsidR="000F3D8C" w:rsidRPr="000F3D8C" w:rsidTr="009613F7">
        <w:tc>
          <w:tcPr>
            <w:tcW w:w="2127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2019 - 2020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21,9</w:t>
            </w:r>
          </w:p>
        </w:tc>
        <w:tc>
          <w:tcPr>
            <w:tcW w:w="1701" w:type="dxa"/>
          </w:tcPr>
          <w:p w:rsidR="000F3D8C" w:rsidRPr="000F3D8C" w:rsidRDefault="00B81BC9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22,6</w:t>
            </w:r>
          </w:p>
        </w:tc>
        <w:tc>
          <w:tcPr>
            <w:tcW w:w="1701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21,5</w:t>
            </w:r>
          </w:p>
        </w:tc>
        <w:tc>
          <w:tcPr>
            <w:tcW w:w="1559" w:type="dxa"/>
            <w:shd w:val="clear" w:color="auto" w:fill="auto"/>
          </w:tcPr>
          <w:p w:rsidR="000F3D8C" w:rsidRPr="000F3D8C" w:rsidRDefault="000F3D8C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0F3D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21</w:t>
            </w:r>
          </w:p>
        </w:tc>
      </w:tr>
      <w:tr w:rsidR="00B81BC9" w:rsidRPr="000F3D8C" w:rsidTr="009613F7">
        <w:tc>
          <w:tcPr>
            <w:tcW w:w="2127" w:type="dxa"/>
            <w:shd w:val="clear" w:color="auto" w:fill="auto"/>
          </w:tcPr>
          <w:p w:rsidR="00B81BC9" w:rsidRPr="000F3D8C" w:rsidRDefault="00B81BC9" w:rsidP="000F3D8C">
            <w:pPr>
              <w:suppressLineNumbers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31.12.2020</w:t>
            </w:r>
          </w:p>
        </w:tc>
        <w:tc>
          <w:tcPr>
            <w:tcW w:w="1559" w:type="dxa"/>
            <w:shd w:val="clear" w:color="auto" w:fill="auto"/>
          </w:tcPr>
          <w:p w:rsidR="00B81BC9" w:rsidRPr="000F3D8C" w:rsidRDefault="00B81BC9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22,3</w:t>
            </w:r>
          </w:p>
        </w:tc>
        <w:tc>
          <w:tcPr>
            <w:tcW w:w="1701" w:type="dxa"/>
          </w:tcPr>
          <w:p w:rsidR="00B81BC9" w:rsidRPr="000F3D8C" w:rsidRDefault="00B81BC9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22,45</w:t>
            </w:r>
          </w:p>
        </w:tc>
        <w:tc>
          <w:tcPr>
            <w:tcW w:w="1701" w:type="dxa"/>
            <w:shd w:val="clear" w:color="auto" w:fill="auto"/>
          </w:tcPr>
          <w:p w:rsidR="00B81BC9" w:rsidRPr="000F3D8C" w:rsidRDefault="00B81BC9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22,1</w:t>
            </w:r>
          </w:p>
        </w:tc>
        <w:tc>
          <w:tcPr>
            <w:tcW w:w="1559" w:type="dxa"/>
            <w:shd w:val="clear" w:color="auto" w:fill="auto"/>
          </w:tcPr>
          <w:p w:rsidR="00B81BC9" w:rsidRPr="000F3D8C" w:rsidRDefault="00B81BC9" w:rsidP="000F3D8C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22,5</w:t>
            </w:r>
          </w:p>
        </w:tc>
      </w:tr>
    </w:tbl>
    <w:p w:rsidR="000F3D8C" w:rsidRPr="000F3D8C" w:rsidRDefault="000F3D8C">
      <w:pPr>
        <w:rPr>
          <w:rFonts w:hAnsi="Times New Roman" w:cs="Times New Roman"/>
          <w:color w:val="000000"/>
          <w:sz w:val="28"/>
          <w:szCs w:val="28"/>
        </w:rPr>
      </w:pP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"/>
        <w:gridCol w:w="3269"/>
        <w:gridCol w:w="1560"/>
        <w:gridCol w:w="1559"/>
        <w:gridCol w:w="1559"/>
      </w:tblGrid>
      <w:tr w:rsidR="00C34D48" w:rsidTr="00C34D48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2020 года</w:t>
            </w:r>
          </w:p>
        </w:tc>
      </w:tr>
      <w:tr w:rsidR="00C34D48" w:rsidTr="00C34D48"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>
            <w:pPr>
              <w:rPr>
                <w:lang w:val="ru-RU"/>
              </w:rPr>
            </w:pPr>
            <w:r w:rsidRPr="00990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 w:rsidP="001F4C2D">
            <w:pPr>
              <w:jc w:val="center"/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 w:rsidP="001F4C2D">
            <w:pPr>
              <w:jc w:val="center"/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 w:rsidP="001F4C2D">
            <w:pPr>
              <w:jc w:val="center"/>
            </w:pP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288</w:t>
            </w: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C34D48" w:rsidRPr="00681A25" w:rsidTr="00C34D48"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>
            <w:pPr>
              <w:rPr>
                <w:lang w:val="ru-RU"/>
              </w:rPr>
            </w:pPr>
            <w:r w:rsidRPr="00990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 w:rsidP="001F4C2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 w:rsidP="001F4C2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 w:rsidP="001F4C2D">
            <w:pPr>
              <w:jc w:val="center"/>
              <w:rPr>
                <w:lang w:val="ru-RU"/>
              </w:rPr>
            </w:pP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B81BC9" w:rsidRDefault="00C34D48" w:rsidP="001F4C2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34D48" w:rsidTr="00C34D48"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4D48" w:rsidTr="00C34D48">
        <w:trPr>
          <w:trHeight w:val="399"/>
        </w:trPr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34D48" w:rsidRPr="00681A25" w:rsidTr="00C34D48"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>
            <w:pPr>
              <w:rPr>
                <w:lang w:val="ru-RU"/>
              </w:rPr>
            </w:pPr>
            <w:r w:rsidRPr="00990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990B82">
              <w:rPr>
                <w:lang w:val="ru-RU"/>
              </w:rPr>
              <w:br/>
            </w:r>
            <w:r w:rsidRPr="00990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 w:rsidP="001F4C2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 w:rsidP="001F4C2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 w:rsidP="001F4C2D">
            <w:pPr>
              <w:jc w:val="center"/>
              <w:rPr>
                <w:lang w:val="ru-RU"/>
              </w:rPr>
            </w:pP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990B82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1F4C2D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1F4C2D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 w:rsidP="001F4C2D">
            <w:pPr>
              <w:jc w:val="center"/>
            </w:pPr>
          </w:p>
        </w:tc>
      </w:tr>
      <w:tr w:rsidR="00C34D48" w:rsidTr="00C34D48"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1F4C2D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Pr="001F4C2D" w:rsidRDefault="00C34D48" w:rsidP="001F4C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D48" w:rsidRDefault="00C34D48" w:rsidP="001F4C2D">
            <w:pPr>
              <w:jc w:val="center"/>
            </w:pPr>
          </w:p>
        </w:tc>
      </w:tr>
    </w:tbl>
    <w:p w:rsidR="00167099" w:rsidRPr="001F4C2D" w:rsidRDefault="00990B82" w:rsidP="00C34D48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C2D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1F4C2D">
        <w:rPr>
          <w:rFonts w:hAnsi="Times New Roman" w:cs="Times New Roman"/>
          <w:color w:val="000000"/>
          <w:sz w:val="28"/>
          <w:szCs w:val="28"/>
        </w:rPr>
        <w:t> </w:t>
      </w:r>
      <w:r w:rsidRPr="001F4C2D">
        <w:rPr>
          <w:rFonts w:hAnsi="Times New Roman" w:cs="Times New Roman"/>
          <w:color w:val="000000"/>
          <w:sz w:val="28"/>
          <w:szCs w:val="28"/>
          <w:lang w:val="ru-RU"/>
        </w:rPr>
        <w:t>при этом стабильно растет количество обучающихся Школы.</w:t>
      </w:r>
    </w:p>
    <w:p w:rsidR="005060C9" w:rsidRPr="005060C9" w:rsidRDefault="005060C9" w:rsidP="00C34D48">
      <w:pPr>
        <w:spacing w:before="0" w:beforeAutospacing="0" w:after="0" w:afterAutospacing="0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МБОУ СОШ № 3 </w:t>
      </w:r>
      <w:r w:rsidRPr="005060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разработана адаптированная основная образовательная программа  </w:t>
      </w: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обучающихся с ОВЗ, обучающихся в форме очного обучения, в том числе детей-инвалидов, и индивидуального обучения на дому.  </w:t>
      </w:r>
    </w:p>
    <w:p w:rsidR="005060C9" w:rsidRPr="005060C9" w:rsidRDefault="005060C9" w:rsidP="00C34D48">
      <w:pPr>
        <w:spacing w:before="0" w:beforeAutospacing="0" w:after="66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Данная программа дает возможность детям с ОВЗ: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освоить основную образовательную программу на доступном им уровне;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повысить уровень личностного развития и образования;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восполнить  пробелы предшествующего обучения и воспитания;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повысить уровень познавательной и эмоционально – личностной сферы.                    и предусматривает: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организацию безбарьерной, развивающей предметной среды;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создание атмосферы эмоционального комфорта;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формирование взаимоотношений в духе сотрудничества и принятия особенностей и возможностей каждого ребенка;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использование вариативных форм получения образования;  </w:t>
      </w:r>
    </w:p>
    <w:p w:rsidR="005060C9" w:rsidRPr="005060C9" w:rsidRDefault="005060C9" w:rsidP="00C34D48">
      <w:pPr>
        <w:numPr>
          <w:ilvl w:val="0"/>
          <w:numId w:val="14"/>
        </w:numPr>
        <w:spacing w:before="0" w:beforeAutospacing="0" w:after="66" w:afterAutospacing="0"/>
        <w:ind w:right="4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участие в образовательном процессе  разных специалистов и педагогов: педагога-психолога;  социального педагога, учителей-предметников</w:t>
      </w:r>
    </w:p>
    <w:p w:rsidR="005060C9" w:rsidRPr="005060C9" w:rsidRDefault="005060C9" w:rsidP="00C34D48">
      <w:pPr>
        <w:spacing w:before="0" w:beforeAutospacing="0" w:after="17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системе работы следующие формы:  проведение индивидуальной работы с учащимися и их родителями: тематические беседы, посещение семей, подготовка рекомендаций, характеристик на ПМПК; проведение малых педагогических советов, административных советов;  ведение карт наблюдений динамики учебных навыков;  разработка методических рекомендаций учителю;  анкетирование учащихся, диагностика;  обследование школьников по запросу родителей.  </w:t>
      </w:r>
    </w:p>
    <w:p w:rsidR="005060C9" w:rsidRPr="005060C9" w:rsidRDefault="005060C9" w:rsidP="00C34D48">
      <w:pPr>
        <w:spacing w:before="0" w:beforeAutospacing="0" w:after="17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Содержание и формы работы:  наблюдение за учениками во время учебной и внеурочной деятельности (ежедневно);  поддержание диалога с педагогами, работающими в русле данной проблемы.  </w:t>
      </w:r>
    </w:p>
    <w:p w:rsidR="005060C9" w:rsidRPr="005060C9" w:rsidRDefault="005060C9" w:rsidP="00C34D48">
      <w:pPr>
        <w:spacing w:before="0" w:beforeAutospacing="0" w:after="66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ребенка: 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 </w:t>
      </w:r>
    </w:p>
    <w:p w:rsidR="005060C9" w:rsidRPr="005060C9" w:rsidRDefault="005060C9" w:rsidP="00C34D48">
      <w:pPr>
        <w:spacing w:before="0" w:beforeAutospacing="0" w:after="21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контроль успеваемости и поведения учащихся в классе;  </w:t>
      </w:r>
    </w:p>
    <w:p w:rsidR="005060C9" w:rsidRPr="005060C9" w:rsidRDefault="005060C9" w:rsidP="00C34D48">
      <w:pPr>
        <w:spacing w:before="0" w:beforeAutospacing="0" w:after="15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формирование такого микроклимата в классе, который способствовал бы тому, чтобы каждый учащийся с ОВЗ чувствовал себя комфортно;  </w:t>
      </w:r>
    </w:p>
    <w:p w:rsidR="005060C9" w:rsidRPr="005060C9" w:rsidRDefault="005060C9" w:rsidP="00C34D48">
      <w:pPr>
        <w:spacing w:before="0" w:beforeAutospacing="0" w:after="66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внеурочной деятельности, направленной на развитие познавательных интересов учащихся, их общее развитие.  </w:t>
      </w:r>
    </w:p>
    <w:p w:rsidR="005060C9" w:rsidRPr="005060C9" w:rsidRDefault="005060C9" w:rsidP="00C34D48">
      <w:pPr>
        <w:spacing w:before="0" w:beforeAutospacing="0" w:after="17" w:afterAutospacing="0"/>
        <w:ind w:right="40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Для повышения качества коррекционной работы выполняются следующие условия: 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 побуждение к речевой деятельности, осуществление контроля за речевой деятельностью детей;  установление взаимосвязи между воспринимаемым предметом, его словесным обозначением и практическим действием;  использование более медленного темпа обучения, многократного возвращения к изученному материалу;  разделение деятельности на отдельные составные части, элементы, операции, позволяющее осмысливать их во внутреннем отношении друг к другу;  использование упражнений, направленных на развитие внимания, мышления, памяти, восприятия.    </w:t>
      </w:r>
    </w:p>
    <w:p w:rsidR="005060C9" w:rsidRPr="005060C9" w:rsidRDefault="005060C9" w:rsidP="00C34D48">
      <w:pPr>
        <w:spacing w:before="0" w:beforeAutospacing="0" w:after="85" w:afterAutospacing="0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Важным моментом в организации системы коррекционно-развивающего обучения мы считаем  динамическое наблюдение за продвижением каждого ребёнка. Для четкого определения задач  коррекционной работы проводится диагностика причин, вызывающих у детей трудности в обучении. МБОУ СОШ № 3 использует способы реализации психолого-педагогической поддержки ребенка в образовательном процессе. К ним относятся:  структурирование содержания учебного материала с учетом уровней усвоения учащимися знаний, индивидуальных способов проработки школьниками учебного материала;  выбор учителем образовательных технологий с учетом индивидуальных возможностей школьников, прежде всего доминирующего вида мышления;  обеспечение дозированной педагогической помощи учащимся на уроке;  создание и развитие служб поддержки на внутришкольном уровне;  </w:t>
      </w:r>
    </w:p>
    <w:p w:rsidR="005060C9" w:rsidRPr="004823AF" w:rsidRDefault="005060C9" w:rsidP="00C34D48">
      <w:pPr>
        <w:spacing w:before="0" w:beforeAutospacing="0" w:after="55" w:afterAutospacing="0"/>
        <w:ind w:left="38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Сведения об обучающихся </w:t>
      </w:r>
      <w:r w:rsidR="009F0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 ОВЗ</w:t>
      </w:r>
    </w:p>
    <w:p w:rsidR="005060C9" w:rsidRPr="005060C9" w:rsidRDefault="005060C9" w:rsidP="00C34D48">
      <w:pPr>
        <w:spacing w:before="0" w:beforeAutospacing="0" w:after="66" w:afterAutospacing="0"/>
        <w:ind w:left="9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конец 2020 года учебном году в школе обучаются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человек с ОВЗ.</w:t>
      </w: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5060C9" w:rsidRPr="005060C9" w:rsidRDefault="005060C9" w:rsidP="00C34D48">
      <w:pPr>
        <w:spacing w:before="0" w:beforeAutospacing="0" w:after="78" w:afterAutospacing="0"/>
        <w:ind w:left="9" w:right="937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Дети – инвалиды – 10 человек (Из них 4 человека обучаются в классах по основной ООП;  Дети с ЗПР – 2 человек по программе 7 вида. Все обучающиеся с ОВЗ заняты во внеурочной деятельности с учетом их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5060C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</w:t>
      </w:r>
    </w:p>
    <w:p w:rsidR="005060C9" w:rsidRPr="005060C9" w:rsidRDefault="005060C9" w:rsidP="00C34D48">
      <w:pPr>
        <w:spacing w:before="0" w:beforeAutospacing="0" w:after="0" w:afterAutospacing="0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Кадровое обеспечение: </w:t>
      </w: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5060C9" w:rsidRPr="005060C9" w:rsidRDefault="005060C9" w:rsidP="00C34D48">
      <w:pPr>
        <w:spacing w:before="0" w:beforeAutospacing="0" w:after="66" w:afterAutospacing="0"/>
        <w:ind w:left="-1" w:right="4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Обучение детей с ОВЗ  осуществляют педагоги и 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  </w:t>
      </w:r>
    </w:p>
    <w:p w:rsidR="005060C9" w:rsidRPr="004823AF" w:rsidRDefault="005060C9" w:rsidP="00C34D48">
      <w:pPr>
        <w:spacing w:before="0" w:beforeAutospacing="0" w:after="66" w:afterAutospacing="0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ведется работа по сопровождению детей с ОВЗ. Основные направления работы следующие:  -</w:t>
      </w:r>
      <w:r w:rsidRPr="004823AF">
        <w:rPr>
          <w:rFonts w:ascii="Arial" w:eastAsia="Arial" w:hAnsi="Arial" w:cs="Arial"/>
          <w:color w:val="000000"/>
          <w:sz w:val="28"/>
          <w:szCs w:val="28"/>
          <w:lang w:val="ru-RU" w:eastAsia="ru-RU"/>
        </w:rPr>
        <w:t xml:space="preserve"> </w:t>
      </w: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диагностическая работа обеспечивает своевременное выявление детей с ОВЗ, проведение их комплексного обследования и подготовку рекомендаций по оказанию им психолого</w:t>
      </w:r>
      <w:r w:rsidR="009F08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медико</w:t>
      </w:r>
      <w:r w:rsidR="009F08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педагогической помощи в условиях образовательного учреждения;  </w:t>
      </w:r>
    </w:p>
    <w:p w:rsidR="005060C9" w:rsidRPr="004823AF" w:rsidRDefault="005060C9" w:rsidP="00C34D48">
      <w:pPr>
        <w:spacing w:before="0" w:beforeAutospacing="0" w:after="66" w:afterAutospacing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</w:t>
      </w: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возможностями здоровья в условиях общеобразовательного учреждения; способствует формированию  у обучающихся    познавательных и коммуникативных умений.  -</w:t>
      </w:r>
      <w:r w:rsidRPr="004823AF">
        <w:rPr>
          <w:rFonts w:ascii="Arial" w:eastAsia="Arial" w:hAnsi="Arial" w:cs="Arial"/>
          <w:color w:val="000000"/>
          <w:sz w:val="28"/>
          <w:szCs w:val="28"/>
          <w:lang w:val="ru-RU" w:eastAsia="ru-RU"/>
        </w:rPr>
        <w:t xml:space="preserve"> </w:t>
      </w: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 </w:t>
      </w:r>
    </w:p>
    <w:p w:rsidR="005060C9" w:rsidRPr="004823AF" w:rsidRDefault="005060C9" w:rsidP="00C34D48">
      <w:pPr>
        <w:spacing w:before="0" w:beforeAutospacing="0" w:after="66" w:afterAutospacing="0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имеющими недостатки в развитии, их родителями (законными представителями) и педагогическими работниками. - социально-педагогическая работа направлена на подготовку учителей к участию в реализации программы коррекционной работы  </w:t>
      </w:r>
    </w:p>
    <w:p w:rsidR="005060C9" w:rsidRDefault="005060C9" w:rsidP="00C34D48">
      <w:pPr>
        <w:spacing w:before="0" w:beforeAutospacing="0" w:after="66" w:afterAutospacing="0" w:line="271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23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Круг проблем, выявленный в результате проведенного анализа работы с детьми с ОВЗ (интеллектуальными нарушениями) и пути решения:  </w:t>
      </w:r>
    </w:p>
    <w:p w:rsidR="00C34D48" w:rsidRPr="004823AF" w:rsidRDefault="00C34D48" w:rsidP="00C34D48">
      <w:pPr>
        <w:spacing w:before="0" w:beforeAutospacing="0" w:after="66" w:afterAutospacing="0" w:line="271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60C9" w:rsidRPr="005060C9" w:rsidRDefault="005060C9" w:rsidP="005060C9">
      <w:pPr>
        <w:spacing w:before="0" w:beforeAutospacing="0" w:after="0" w:afterAutospacing="0" w:line="259" w:lineRule="auto"/>
        <w:ind w:right="336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060C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tbl>
      <w:tblPr>
        <w:tblStyle w:val="TableGrid1"/>
        <w:tblW w:w="10179" w:type="dxa"/>
        <w:tblInd w:w="-147" w:type="dxa"/>
        <w:tblCellMar>
          <w:top w:w="110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135"/>
        <w:gridCol w:w="3500"/>
      </w:tblGrid>
      <w:tr w:rsidR="005060C9" w:rsidRPr="005060C9" w:rsidTr="004823AF">
        <w:trPr>
          <w:trHeight w:val="3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Описание проблемы 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Причины 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Пути решения 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060C9" w:rsidRPr="00681A25" w:rsidTr="00A541C6">
        <w:trPr>
          <w:trHeight w:val="25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after="76" w:line="252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Недостаточная профессиональная готовность педагогов к переходу на  </w:t>
            </w:r>
          </w:p>
          <w:p w:rsidR="005060C9" w:rsidRPr="005060C9" w:rsidRDefault="005060C9" w:rsidP="005060C9">
            <w:pPr>
              <w:spacing w:after="64"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ФГОС для обучающихся с  </w:t>
            </w:r>
          </w:p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ОВЗ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after="34" w:line="242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Недостаточный уровень мотивационнопсихологической готовности педагогов, профессиональной компетентности в реализации деятельностного и дифференцированного  </w:t>
            </w:r>
          </w:p>
          <w:p w:rsidR="005060C9" w:rsidRPr="005060C9" w:rsidRDefault="005060C9" w:rsidP="005060C9">
            <w:pPr>
              <w:spacing w:after="26" w:line="253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подхода к образовательному процессу.  </w:t>
            </w:r>
          </w:p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after="90" w:line="237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>Внесение изменений в должностные инструкции работников школы</w:t>
            </w:r>
            <w:r w:rsidR="004823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 Организация курсовой подготовки педагогов по проблеме введения ФГОС ОВЗ</w:t>
            </w:r>
            <w:r w:rsidR="004823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 Организация участия педагогов школы в конференциях, вебинарах, семинарах по  </w:t>
            </w:r>
          </w:p>
          <w:p w:rsidR="005060C9" w:rsidRPr="005060C9" w:rsidRDefault="005060C9" w:rsidP="005060C9">
            <w:pPr>
              <w:spacing w:after="24"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введению ФГОС ОВЗ   </w:t>
            </w:r>
          </w:p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5060C9" w:rsidRPr="005060C9" w:rsidTr="004823AF">
        <w:trPr>
          <w:trHeight w:val="20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after="76" w:line="252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Нехватка нормативной и учебно-методической документации, необходимой образовательному учреждению при введении  </w:t>
            </w:r>
          </w:p>
          <w:p w:rsidR="005060C9" w:rsidRPr="005060C9" w:rsidRDefault="005060C9" w:rsidP="005060C9">
            <w:pPr>
              <w:spacing w:after="67"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ФГОС для обучающихся с  </w:t>
            </w:r>
          </w:p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ОВЗ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after="84" w:line="245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Отсутствие четкой концепции разработки и реализации АООП для обучающихся с ОВЗ  </w:t>
            </w:r>
          </w:p>
          <w:p w:rsidR="005060C9" w:rsidRPr="005060C9" w:rsidRDefault="005060C9" w:rsidP="005060C9">
            <w:pPr>
              <w:spacing w:after="64"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Отсутствие готовых  </w:t>
            </w:r>
          </w:p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УМК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5060C9">
            <w:pPr>
              <w:spacing w:after="48" w:line="232" w:lineRule="auto"/>
              <w:ind w:left="108" w:right="5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нормативноправовых актов федерального, регионального, муниципального уровня, регламентирующих введение </w:t>
            </w:r>
          </w:p>
          <w:p w:rsidR="005060C9" w:rsidRPr="005060C9" w:rsidRDefault="005060C9" w:rsidP="005060C9">
            <w:pPr>
              <w:spacing w:after="22"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стандартов  </w:t>
            </w:r>
          </w:p>
          <w:p w:rsidR="005060C9" w:rsidRPr="005060C9" w:rsidRDefault="005060C9" w:rsidP="005060C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5060C9" w:rsidRPr="009613F7" w:rsidTr="004823AF">
        <w:trPr>
          <w:trHeight w:val="31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4823AF">
            <w:pPr>
              <w:spacing w:after="49" w:line="273" w:lineRule="auto"/>
              <w:ind w:left="108" w:right="16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>Обеспечение материально</w:t>
            </w:r>
            <w:r w:rsidR="004823AF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технических условий, необходимых для успешного введения ФГОС для обучающихся с ОВЗ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C9" w:rsidRPr="005060C9" w:rsidRDefault="005060C9" w:rsidP="004823AF">
            <w:pPr>
              <w:spacing w:line="259" w:lineRule="auto"/>
              <w:ind w:right="1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>Несоответствие материально</w:t>
            </w:r>
            <w:r w:rsidR="004823AF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>технической базы школы нормативным требованиям ФГО</w:t>
            </w:r>
            <w:r w:rsidR="004823AF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ОВЗ. Отсутствие 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печатных образовательных ресурсов, необходимым согласно </w:t>
            </w: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учебному плану АООП НОО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C9" w:rsidRPr="005060C9" w:rsidRDefault="005060C9" w:rsidP="004823AF">
            <w:pPr>
              <w:spacing w:after="61" w:line="273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0C9">
              <w:rPr>
                <w:rFonts w:ascii="Times New Roman" w:hAnsi="Times New Roman" w:cs="Times New Roman"/>
                <w:color w:val="000000"/>
                <w:sz w:val="24"/>
              </w:rPr>
              <w:t xml:space="preserve">Оснащение учебных кабинетов, рабочих мест учащихся и педагогов необходимым оборудованием (обновление, приобретение, освоение). Комплектование библиотеки УМК, необходимыми для выполнения АООП.  </w:t>
            </w:r>
          </w:p>
        </w:tc>
      </w:tr>
    </w:tbl>
    <w:p w:rsidR="00C34D48" w:rsidRPr="00C34D48" w:rsidRDefault="00990B82" w:rsidP="00C34D48">
      <w:pPr>
        <w:spacing w:before="0" w:beforeAutospacing="0"/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>В 2020 году Школа продолжает успешно реализовывать рабочие пр</w:t>
      </w:r>
      <w:r w:rsidR="004823A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граммы «Родной язык: </w:t>
      </w:r>
      <w:r w:rsidR="004823AF" w:rsidRPr="004823AF">
        <w:rPr>
          <w:rFonts w:hAnsi="Times New Roman" w:cs="Times New Roman"/>
          <w:color w:val="000000"/>
          <w:sz w:val="28"/>
          <w:szCs w:val="28"/>
          <w:lang w:val="ru-RU"/>
        </w:rPr>
        <w:t>русский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Pr="004823AF">
        <w:rPr>
          <w:rFonts w:hAnsi="Times New Roman" w:cs="Times New Roman"/>
          <w:color w:val="000000"/>
          <w:sz w:val="28"/>
          <w:szCs w:val="28"/>
        </w:rPr>
        <w:t> 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«Родная литература: </w:t>
      </w:r>
      <w:r w:rsidR="004823AF" w:rsidRPr="004823AF">
        <w:rPr>
          <w:rFonts w:hAnsi="Times New Roman" w:cs="Times New Roman"/>
          <w:color w:val="000000"/>
          <w:sz w:val="28"/>
          <w:szCs w:val="28"/>
          <w:lang w:val="ru-RU"/>
        </w:rPr>
        <w:t>русская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», которые внесли в основные образовательные программы </w:t>
      </w:r>
      <w:r w:rsidR="004823AF"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и 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>основного общего образования в</w:t>
      </w:r>
      <w:r w:rsidRPr="004823AF">
        <w:rPr>
          <w:rFonts w:hAnsi="Times New Roman" w:cs="Times New Roman"/>
          <w:color w:val="000000"/>
          <w:sz w:val="28"/>
          <w:szCs w:val="28"/>
        </w:rPr>
        <w:t> 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>201</w:t>
      </w:r>
      <w:r w:rsidR="004823AF" w:rsidRPr="004823AF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году.</w:t>
      </w:r>
      <w:r w:rsidRPr="004823AF">
        <w:rPr>
          <w:rFonts w:hAnsi="Times New Roman" w:cs="Times New Roman"/>
          <w:color w:val="000000"/>
          <w:sz w:val="28"/>
          <w:szCs w:val="28"/>
        </w:rPr>
        <w:t> </w:t>
      </w:r>
    </w:p>
    <w:p w:rsidR="00775D7B" w:rsidRPr="004823AF" w:rsidRDefault="00990B82" w:rsidP="00C34D48">
      <w:pPr>
        <w:spacing w:before="0" w:beforeAutospacing="0"/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Краткий анализ динамики результатов успеваемости и качества знаний</w:t>
      </w:r>
    </w:p>
    <w:p w:rsidR="00775D7B" w:rsidRDefault="00990B82" w:rsidP="00C34D48">
      <w:pPr>
        <w:spacing w:before="0" w:before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освоения учащимися программ </w:t>
      </w:r>
      <w:r w:rsidR="004823AF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823AF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 по показателю </w:t>
      </w:r>
      <w:r w:rsidRPr="004823AF">
        <w:rPr>
          <w:rFonts w:hAnsi="Times New Roman" w:cs="Times New Roman"/>
          <w:color w:val="000000"/>
          <w:sz w:val="28"/>
          <w:szCs w:val="28"/>
        </w:rPr>
        <w:t>«успеваемость» в 2020 году</w:t>
      </w:r>
    </w:p>
    <w:p w:rsidR="004823AF" w:rsidRPr="004823AF" w:rsidRDefault="004823AF" w:rsidP="00C34D4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tbl>
      <w:tblPr>
        <w:tblW w:w="1009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266"/>
        <w:gridCol w:w="1259"/>
        <w:gridCol w:w="1474"/>
        <w:gridCol w:w="993"/>
        <w:gridCol w:w="1297"/>
        <w:gridCol w:w="1254"/>
        <w:gridCol w:w="1298"/>
        <w:gridCol w:w="1254"/>
      </w:tblGrid>
      <w:tr w:rsidR="004823AF" w:rsidRPr="004823AF" w:rsidTr="004823AF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Класс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Отличников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Хорошистов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Переведены условно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zh-CN"/>
              </w:rPr>
              <w:t>оставлены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5-е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9%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55,3%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6-е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10,6%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36,4%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7-е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11,5%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23%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8-е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3,7%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31,5%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9-е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53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11,4%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32,1%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15,4%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30,8%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12,5%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31,3%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  <w:tr w:rsidR="004823AF" w:rsidRPr="004823AF" w:rsidTr="004823A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zh-CN"/>
              </w:rPr>
              <w:t>343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10%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fldChar w:fldCharType="begin"/>
            </w: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instrText xml:space="preserve"> =SUM(ABOVE) </w:instrText>
            </w: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fldChar w:fldCharType="separate"/>
            </w:r>
            <w:r w:rsidRPr="004823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zh-CN"/>
              </w:rPr>
              <w:t>122</w:t>
            </w: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35,6%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F" w:rsidRPr="004823AF" w:rsidRDefault="004823AF" w:rsidP="004823AF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4823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</w:t>
            </w:r>
          </w:p>
        </w:tc>
      </w:tr>
    </w:tbl>
    <w:p w:rsidR="0026017F" w:rsidRPr="00C34D48" w:rsidRDefault="00990B82" w:rsidP="00A97DE8">
      <w:pPr>
        <w:spacing w:before="0" w:beforeAutospacing="0" w:after="0" w:afterAutospacing="0"/>
        <w:ind w:right="-896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сравнить результаты освоения обучающимися программ </w:t>
      </w:r>
      <w:r w:rsidR="0026017F" w:rsidRPr="00C34D48">
        <w:rPr>
          <w:rFonts w:hAnsi="Times New Roman" w:cs="Times New Roman"/>
          <w:color w:val="000000"/>
          <w:sz w:val="28"/>
          <w:szCs w:val="28"/>
          <w:lang w:val="ru-RU"/>
        </w:rPr>
        <w:t>осносного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 по показателю «успеваемость» в 2020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году с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результатами освоения учащимися программ </w:t>
      </w:r>
      <w:r w:rsidR="0026017F" w:rsidRPr="00C34D48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 по показателю «успеваемость» в 2019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году, то можно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отметить, что процент учащихся, окончивших на «4» и «5», </w:t>
      </w:r>
      <w:r w:rsidR="0026017F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снизился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26017F" w:rsidRPr="00C34D4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C86507" w:rsidRPr="00C34D48" w:rsidRDefault="00C86507" w:rsidP="00C34D48">
      <w:pPr>
        <w:suppressAutoHyphens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zh-CN"/>
        </w:rPr>
      </w:pPr>
      <w:r w:rsidRPr="00C34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Сравнительные результаты качества обучения за последние три года</w:t>
      </w:r>
    </w:p>
    <w:p w:rsidR="00C86507" w:rsidRPr="00C34D48" w:rsidRDefault="00C86507" w:rsidP="00C86507">
      <w:pPr>
        <w:widowControl w:val="0"/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zh-CN"/>
        </w:rPr>
      </w:pPr>
    </w:p>
    <w:p w:rsidR="00C86507" w:rsidRPr="00C34D48" w:rsidRDefault="00C86507" w:rsidP="00C86507">
      <w:pPr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zh-CN"/>
        </w:rPr>
      </w:pPr>
      <w:r w:rsidRPr="00C34D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zh-CN"/>
        </w:rPr>
        <w:t>Анализ динамики обученности по классам</w:t>
      </w:r>
      <w:r w:rsidRPr="00C34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C34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zh-CN"/>
        </w:rPr>
        <w:t>(таблица )</w:t>
      </w:r>
    </w:p>
    <w:tbl>
      <w:tblPr>
        <w:tblpPr w:leftFromText="180" w:rightFromText="180" w:vertAnchor="text" w:horzAnchor="margin" w:tblpY="77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</w:tblGrid>
      <w:tr w:rsidR="00C86507" w:rsidRPr="00C34D48" w:rsidTr="005C2CB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5 класс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86507" w:rsidRPr="00C34D48" w:rsidTr="005C2CB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LineNumbers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34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98,5%</w:t>
            </w:r>
          </w:p>
        </w:tc>
      </w:tr>
      <w:tr w:rsidR="00C86507" w:rsidRPr="00C34D48" w:rsidTr="005C2CB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43%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43%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64%</w:t>
            </w:r>
          </w:p>
        </w:tc>
      </w:tr>
      <w:tr w:rsidR="00C86507" w:rsidRPr="00C34D48" w:rsidTr="005C2CB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Степень обученности учащихся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48%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48%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69%</w:t>
            </w:r>
          </w:p>
        </w:tc>
      </w:tr>
    </w:tbl>
    <w:tbl>
      <w:tblPr>
        <w:tblpPr w:leftFromText="180" w:rightFromText="180" w:vertAnchor="text" w:horzAnchor="margin" w:tblpY="3066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249"/>
        <w:gridCol w:w="2249"/>
        <w:gridCol w:w="2630"/>
      </w:tblGrid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</w:p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7 класс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48%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41%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30%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Степень обученности учащихся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51%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46%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32%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8 класс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40,4%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37%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35%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Степень обученности учащихся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44%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41%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38%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9 класс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24,4%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41,7%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43,4%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Степень обученности учащихся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27%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46%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47%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 класс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78%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32%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46%</w:t>
            </w:r>
          </w:p>
        </w:tc>
      </w:tr>
      <w:tr w:rsidR="00C86507" w:rsidRPr="00C34D48" w:rsidTr="005C2CB8">
        <w:tc>
          <w:tcPr>
            <w:tcW w:w="279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lastRenderedPageBreak/>
              <w:t>Степень обученности учащихся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80%</w:t>
            </w:r>
          </w:p>
        </w:tc>
        <w:tc>
          <w:tcPr>
            <w:tcW w:w="2249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35%</w:t>
            </w:r>
          </w:p>
        </w:tc>
        <w:tc>
          <w:tcPr>
            <w:tcW w:w="263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49%</w:t>
            </w:r>
          </w:p>
        </w:tc>
      </w:tr>
    </w:tbl>
    <w:tbl>
      <w:tblPr>
        <w:tblpPr w:leftFromText="180" w:rightFromText="180" w:vertAnchor="text" w:horzAnchor="margin" w:tblpY="-7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155"/>
      </w:tblGrid>
      <w:tr w:rsidR="00C34D48" w:rsidRPr="00C34D48" w:rsidTr="00C34D48">
        <w:tc>
          <w:tcPr>
            <w:tcW w:w="2943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6 класс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155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34D48" w:rsidRPr="00C34D48" w:rsidTr="00C34D48">
        <w:tc>
          <w:tcPr>
            <w:tcW w:w="2943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2155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</w:tr>
      <w:tr w:rsidR="00C34D48" w:rsidRPr="00C34D48" w:rsidTr="00C34D48">
        <w:tc>
          <w:tcPr>
            <w:tcW w:w="2943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46%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42%</w:t>
            </w:r>
          </w:p>
        </w:tc>
        <w:tc>
          <w:tcPr>
            <w:tcW w:w="2155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47%</w:t>
            </w:r>
          </w:p>
        </w:tc>
      </w:tr>
      <w:tr w:rsidR="00C34D48" w:rsidRPr="00C34D48" w:rsidTr="00C34D48">
        <w:tc>
          <w:tcPr>
            <w:tcW w:w="2943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Степень обученности учащихся</w:t>
            </w:r>
          </w:p>
          <w:p w:rsidR="00C34D48" w:rsidRPr="00C34D48" w:rsidRDefault="00C34D48" w:rsidP="00C34D4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54%</w:t>
            </w:r>
          </w:p>
        </w:tc>
        <w:tc>
          <w:tcPr>
            <w:tcW w:w="2410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52%</w:t>
            </w:r>
          </w:p>
        </w:tc>
        <w:tc>
          <w:tcPr>
            <w:tcW w:w="2155" w:type="dxa"/>
          </w:tcPr>
          <w:p w:rsidR="00C34D48" w:rsidRPr="00C34D48" w:rsidRDefault="00C34D48" w:rsidP="00C34D48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51%</w:t>
            </w:r>
          </w:p>
        </w:tc>
      </w:tr>
    </w:tbl>
    <w:p w:rsidR="00C86507" w:rsidRPr="00C86507" w:rsidRDefault="00C86507" w:rsidP="00C86507">
      <w:pPr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zh-CN"/>
        </w:rPr>
      </w:pPr>
    </w:p>
    <w:p w:rsidR="00C86507" w:rsidRPr="00C34D48" w:rsidRDefault="00C86507" w:rsidP="00C86507">
      <w:pPr>
        <w:shd w:val="clear" w:color="auto" w:fill="FFFFFF"/>
        <w:suppressAutoHyphens/>
        <w:spacing w:before="516" w:beforeAutospacing="0" w:after="0" w:afterAutospacing="0" w:line="571" w:lineRule="exact"/>
        <w:rPr>
          <w:rFonts w:ascii="Times New Roman" w:eastAsia="Times New Roman" w:hAnsi="Times New Roman" w:cs="Times New Roman"/>
          <w:bCs/>
          <w:color w:val="4A4A4A"/>
          <w:spacing w:val="-3"/>
          <w:w w:val="105"/>
          <w:sz w:val="24"/>
          <w:szCs w:val="24"/>
          <w:lang w:val="ru-RU" w:eastAsia="zh-CN"/>
        </w:rPr>
      </w:pPr>
    </w:p>
    <w:tbl>
      <w:tblPr>
        <w:tblpPr w:leftFromText="180" w:rightFromText="180" w:vertAnchor="text" w:horzAnchor="margin" w:tblpY="77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155"/>
      </w:tblGrid>
      <w:tr w:rsidR="00C86507" w:rsidRPr="00C34D48" w:rsidTr="00C34D4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2017/2018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2155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</w:t>
            </w: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/2020</w:t>
            </w:r>
          </w:p>
        </w:tc>
      </w:tr>
      <w:tr w:rsidR="00C86507" w:rsidRPr="00C34D48" w:rsidTr="00C34D4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155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100%</w:t>
            </w:r>
          </w:p>
        </w:tc>
      </w:tr>
      <w:tr w:rsidR="00C86507" w:rsidRPr="00C34D48" w:rsidTr="00C34D4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79%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69%</w:t>
            </w:r>
          </w:p>
        </w:tc>
        <w:tc>
          <w:tcPr>
            <w:tcW w:w="2155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47%</w:t>
            </w:r>
          </w:p>
        </w:tc>
      </w:tr>
      <w:tr w:rsidR="00C86507" w:rsidRPr="00C34D48" w:rsidTr="00C34D48">
        <w:tc>
          <w:tcPr>
            <w:tcW w:w="2943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Степень обученности учащихся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82%</w:t>
            </w:r>
          </w:p>
        </w:tc>
        <w:tc>
          <w:tcPr>
            <w:tcW w:w="2410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72%</w:t>
            </w:r>
          </w:p>
        </w:tc>
        <w:tc>
          <w:tcPr>
            <w:tcW w:w="2155" w:type="dxa"/>
          </w:tcPr>
          <w:p w:rsidR="00C86507" w:rsidRPr="00C34D48" w:rsidRDefault="00C86507" w:rsidP="00C8650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</w:pPr>
            <w:r w:rsidRPr="00C34D48">
              <w:rPr>
                <w:rFonts w:ascii="Times New Roman" w:eastAsia="Times New Roman" w:hAnsi="Times New Roman" w:cs="Calibri"/>
                <w:sz w:val="24"/>
                <w:szCs w:val="24"/>
                <w:lang w:val="ru-RU" w:eastAsia="ru-RU"/>
              </w:rPr>
              <w:t>49%</w:t>
            </w:r>
          </w:p>
        </w:tc>
      </w:tr>
    </w:tbl>
    <w:p w:rsidR="005810CD" w:rsidRPr="005810CD" w:rsidRDefault="005810CD" w:rsidP="00C34D48">
      <w:pPr>
        <w:shd w:val="clear" w:color="auto" w:fill="FFFFFF"/>
        <w:suppressAutoHyphens/>
        <w:spacing w:before="516" w:beforeAutospacing="0" w:after="0" w:afterAutospacing="0" w:line="571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5810CD">
        <w:rPr>
          <w:rFonts w:ascii="Times New Roman" w:eastAsia="Times New Roman" w:hAnsi="Times New Roman" w:cs="Times New Roman"/>
          <w:b/>
          <w:bCs/>
          <w:spacing w:val="-3"/>
          <w:w w:val="105"/>
          <w:sz w:val="28"/>
          <w:szCs w:val="28"/>
          <w:lang w:val="ru-RU" w:eastAsia="zh-CN"/>
        </w:rPr>
        <w:t>Сводный анализ образовательной деятельности педагогического коллектива  в 2019 - 2020  учебном году.</w:t>
      </w:r>
    </w:p>
    <w:tbl>
      <w:tblPr>
        <w:tblW w:w="10945" w:type="dxa"/>
        <w:tblInd w:w="-7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1701"/>
        <w:gridCol w:w="2014"/>
      </w:tblGrid>
      <w:tr w:rsidR="005810CD" w:rsidRPr="005810CD" w:rsidTr="005810CD">
        <w:trPr>
          <w:trHeight w:hRule="exact" w:val="1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ind w:left="123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3" w:lineRule="exact"/>
              <w:ind w:right="3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zh-CN"/>
              </w:rPr>
              <w:t xml:space="preserve">Начальная </w:t>
            </w:r>
            <w:r w:rsidRPr="0058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школа  </w:t>
            </w: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3" w:lineRule="exact"/>
              <w:ind w:right="3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 ступень</w:t>
            </w: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3" w:lineRule="exact"/>
              <w:ind w:left="379" w:right="3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3" w:lineRule="exact"/>
              <w:ind w:left="379" w:right="3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5" w:lineRule="exact"/>
              <w:ind w:right="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zh-CN"/>
              </w:rPr>
              <w:t xml:space="preserve">Основная </w:t>
            </w:r>
            <w:r w:rsidRPr="0058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школа 2 </w:t>
            </w: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5" w:lineRule="exact"/>
              <w:ind w:left="571" w:right="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5" w:lineRule="exact"/>
              <w:ind w:left="571" w:right="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5" w:lineRule="exact"/>
              <w:ind w:left="571" w:right="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5" w:lineRule="exact"/>
              <w:ind w:left="571" w:right="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ступень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3" w:lineRule="exact"/>
              <w:ind w:right="110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zh-CN"/>
              </w:rPr>
              <w:t>3 ступень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93" w:lineRule="exact"/>
              <w:ind w:left="103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zh-CN"/>
              </w:rPr>
              <w:t xml:space="preserve">Всего </w:t>
            </w:r>
            <w:r w:rsidRPr="005810C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zh-CN"/>
              </w:rPr>
              <w:t xml:space="preserve">по </w:t>
            </w:r>
            <w:r w:rsidRPr="005810CD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zh-CN"/>
              </w:rPr>
              <w:t>ОУ</w:t>
            </w:r>
          </w:p>
        </w:tc>
      </w:tr>
      <w:tr w:rsidR="005810CD" w:rsidRPr="005810CD" w:rsidTr="005810CD">
        <w:trPr>
          <w:trHeight w:hRule="exact" w:val="6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zh-CN"/>
              </w:rPr>
              <w:t>Общее количество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569</w:t>
            </w:r>
          </w:p>
        </w:tc>
      </w:tr>
      <w:tr w:rsidR="005810CD" w:rsidRPr="00681A25" w:rsidTr="005810CD">
        <w:trPr>
          <w:trHeight w:hRule="exact" w:val="17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66" w:lineRule="exact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zh-CN"/>
              </w:rPr>
              <w:t xml:space="preserve">Общее кол - во и средняя наполняемость классов. </w:t>
            </w:r>
            <w:r w:rsidRPr="005810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zh-CN"/>
              </w:rPr>
              <w:t xml:space="preserve">В том числе: </w:t>
            </w:r>
            <w:r w:rsidRPr="005810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zh-CN"/>
              </w:rPr>
              <w:t xml:space="preserve">- общеобразовательных; </w:t>
            </w:r>
            <w:r w:rsidRPr="005810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zh-CN"/>
              </w:rPr>
              <w:t xml:space="preserve">- профильных; </w:t>
            </w: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- с углубленным изучением отдельных предметов;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10 классов, средняя наполняемость-21,4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13 классов, средняя наполняемость 21,6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 класса, средняя наполняемость- 20,7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Всего 26 классов, средняя наполняемость по школе -21,4</w:t>
            </w:r>
          </w:p>
        </w:tc>
      </w:tr>
      <w:tr w:rsidR="005810CD" w:rsidRPr="005810CD" w:rsidTr="005810CD">
        <w:trPr>
          <w:trHeight w:hRule="exact" w:val="155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64" w:lineRule="exact"/>
              <w:ind w:right="15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zh-CN"/>
              </w:rPr>
              <w:t>Количество классов во второй смене (средняя наполняемость классов)</w:t>
            </w:r>
          </w:p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 w:line="264" w:lineRule="exact"/>
              <w:ind w:right="15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5  классов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Всего - 105 уч.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средняя напол. 21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5 классов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Всего - 105 уч.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средняя напол. 21</w:t>
            </w:r>
          </w:p>
        </w:tc>
      </w:tr>
      <w:tr w:rsidR="005810CD" w:rsidRPr="005810CD" w:rsidTr="005810CD">
        <w:trPr>
          <w:trHeight w:hRule="exact" w:val="11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 xml:space="preserve">Сведения об итоговой аттестации выпускников </w:t>
            </w:r>
            <w:r w:rsidRPr="005810CD">
              <w:rPr>
                <w:rFonts w:ascii="Times New Roman" w:eastAsia="Calibri" w:hAnsi="Times New Roman" w:cs="Calibri"/>
                <w:spacing w:val="2"/>
                <w:sz w:val="24"/>
                <w:szCs w:val="24"/>
                <w:lang w:val="ru-RU" w:eastAsia="zh-CN"/>
              </w:rPr>
              <w:t xml:space="preserve">( кол-во выпускников, </w:t>
            </w:r>
            <w:r w:rsidRPr="005810CD">
              <w:rPr>
                <w:rFonts w:ascii="Times New Roman" w:eastAsia="Calibri" w:hAnsi="Times New Roman" w:cs="Calibri"/>
                <w:spacing w:val="-1"/>
                <w:sz w:val="24"/>
                <w:szCs w:val="24"/>
                <w:lang w:val="ru-RU" w:eastAsia="zh-CN"/>
              </w:rPr>
              <w:t>успеваемость, качество)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4 класс –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Успев. 100 %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Качество-55,7 %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9 класс – 41 Успев. 100 %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Качество- 24 %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11 класс – 33 Успев.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100%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Качество-  79%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Успеваемость-100%,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качество-52,8 %</w:t>
            </w:r>
          </w:p>
        </w:tc>
      </w:tr>
      <w:tr w:rsidR="005810CD" w:rsidRPr="005810CD" w:rsidTr="005810CD">
        <w:trPr>
          <w:trHeight w:hRule="exact" w:val="155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Выдано аттестатов: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pacing w:val="-1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 xml:space="preserve"> - об основном общем образовании </w:t>
            </w:r>
            <w:r w:rsidRPr="005810CD">
              <w:rPr>
                <w:rFonts w:ascii="Times New Roman" w:eastAsia="Calibri" w:hAnsi="Times New Roman" w:cs="Calibri"/>
                <w:spacing w:val="-1"/>
                <w:sz w:val="24"/>
                <w:szCs w:val="24"/>
                <w:lang w:val="ru-RU" w:eastAsia="zh-CN"/>
              </w:rPr>
              <w:t>с отличием;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pacing w:val="1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pacing w:val="-1"/>
                <w:sz w:val="24"/>
                <w:szCs w:val="24"/>
                <w:lang w:val="ru-RU" w:eastAsia="zh-CN"/>
              </w:rPr>
              <w:t xml:space="preserve"> </w:t>
            </w:r>
            <w:r w:rsidRPr="005810CD">
              <w:rPr>
                <w:rFonts w:ascii="Times New Roman" w:eastAsia="Calibri" w:hAnsi="Times New Roman" w:cs="Calibri"/>
                <w:spacing w:val="2"/>
                <w:sz w:val="24"/>
                <w:szCs w:val="24"/>
                <w:lang w:val="ru-RU" w:eastAsia="zh-CN"/>
              </w:rPr>
              <w:t xml:space="preserve">- о среднем  общем </w:t>
            </w:r>
            <w:r w:rsidRPr="005810CD">
              <w:rPr>
                <w:rFonts w:ascii="Times New Roman" w:eastAsia="Calibri" w:hAnsi="Times New Roman" w:cs="Calibri"/>
                <w:spacing w:val="1"/>
                <w:sz w:val="24"/>
                <w:szCs w:val="24"/>
                <w:lang w:val="ru-RU" w:eastAsia="zh-CN"/>
              </w:rPr>
              <w:t>образовании: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pacing w:val="1"/>
                <w:sz w:val="24"/>
                <w:szCs w:val="24"/>
                <w:lang w:val="ru-RU" w:eastAsia="zh-CN"/>
              </w:rPr>
              <w:t xml:space="preserve"> </w:t>
            </w:r>
            <w:r w:rsidRPr="005810CD"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  <w:t>ОСОБОГО ОБРАЗЦА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  <w:t>41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  <w:t>33</w:t>
            </w: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</w:p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ru-RU" w:eastAsia="zh-CN"/>
              </w:rPr>
            </w:pPr>
          </w:p>
        </w:tc>
      </w:tr>
      <w:tr w:rsidR="005810CD" w:rsidRPr="005810CD" w:rsidTr="005810CD">
        <w:trPr>
          <w:trHeight w:hRule="exact" w:val="6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zh-CN"/>
              </w:rPr>
              <w:t>Количество « хорошистов»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173</w:t>
            </w:r>
          </w:p>
        </w:tc>
      </w:tr>
      <w:tr w:rsidR="005810CD" w:rsidRPr="005810CD" w:rsidTr="005810CD">
        <w:trPr>
          <w:trHeight w:hRule="exact" w:val="6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zh-CN"/>
              </w:rPr>
              <w:t>Количество « отличников»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64</w:t>
            </w:r>
          </w:p>
        </w:tc>
      </w:tr>
      <w:tr w:rsidR="005810CD" w:rsidRPr="005810CD" w:rsidTr="005810CD">
        <w:trPr>
          <w:trHeight w:hRule="exact" w:val="6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tabs>
                <w:tab w:val="left" w:pos="3606"/>
              </w:tabs>
              <w:suppressAutoHyphens/>
              <w:spacing w:before="0" w:beforeAutospacing="0" w:after="0" w:afterAutospacing="0"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zh-CN"/>
              </w:rPr>
              <w:lastRenderedPageBreak/>
              <w:t xml:space="preserve">Имеют одну « 3»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27</w:t>
            </w:r>
          </w:p>
        </w:tc>
      </w:tr>
      <w:tr w:rsidR="005810CD" w:rsidRPr="005810CD" w:rsidTr="005810CD">
        <w:trPr>
          <w:trHeight w:hRule="exact" w:val="3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zh-CN"/>
              </w:rPr>
              <w:t>Оставлено на повторный курс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C34D48" w:rsidRDefault="00C34D48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C34D48" w:rsidRDefault="00C34D48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0CD" w:rsidRPr="005810CD" w:rsidRDefault="005810CD" w:rsidP="005810CD">
            <w:pPr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5810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0</w:t>
            </w:r>
          </w:p>
        </w:tc>
      </w:tr>
    </w:tbl>
    <w:p w:rsidR="005810CD" w:rsidRPr="005810CD" w:rsidRDefault="005810CD" w:rsidP="005810CD">
      <w:pPr>
        <w:widowControl w:val="0"/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zh-CN"/>
        </w:rPr>
      </w:pPr>
    </w:p>
    <w:p w:rsidR="005810CD" w:rsidRPr="005810CD" w:rsidRDefault="005810CD" w:rsidP="005810CD">
      <w:pPr>
        <w:widowControl w:val="0"/>
        <w:shd w:val="clear" w:color="auto" w:fill="FFFFFF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zh-CN"/>
        </w:rPr>
      </w:pPr>
    </w:p>
    <w:p w:rsidR="005810CD" w:rsidRPr="005810CD" w:rsidRDefault="005810CD" w:rsidP="005810CD">
      <w:pPr>
        <w:widowControl w:val="0"/>
        <w:shd w:val="clear" w:color="auto" w:fill="FFFFFF"/>
        <w:suppressAutoHyphens/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zh-CN"/>
        </w:rPr>
      </w:pPr>
      <w:r w:rsidRPr="00581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zh-CN"/>
        </w:rPr>
        <w:t>Всероссийские проверочные работы</w:t>
      </w:r>
    </w:p>
    <w:p w:rsidR="005810CD" w:rsidRPr="005810CD" w:rsidRDefault="005810CD" w:rsidP="005810CD">
      <w:pPr>
        <w:widowControl w:val="0"/>
        <w:shd w:val="clear" w:color="auto" w:fill="FFFFFF"/>
        <w:suppressAutoHyphens/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zh-CN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ind w:right="-612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  <w:bookmarkStart w:id="2" w:name="OLE_LINK3"/>
      <w:bookmarkStart w:id="3" w:name="OLE_LINK4"/>
      <w:r w:rsidRPr="005810C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приказом Федеральной службы по надзору в сфере образования и науки от 27 декабря 2019 года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 приказа управления образования муниципального образования Щербиновский район </w:t>
      </w:r>
      <w:bookmarkEnd w:id="2"/>
      <w:bookmarkEnd w:id="3"/>
      <w:r w:rsidRPr="005810C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в марте 2020 года в МБОУ СОШ № 3 были </w:t>
      </w:r>
      <w:r w:rsidRPr="005810CD">
        <w:rPr>
          <w:rFonts w:ascii="Times New Roman" w:eastAsia="Calibri" w:hAnsi="Times New Roman" w:cs="Calibri"/>
          <w:sz w:val="28"/>
          <w:szCs w:val="28"/>
          <w:lang w:val="ru-RU" w:eastAsia="ar-SA"/>
        </w:rPr>
        <w:t>проведены  Всероссийские проверочные работы в 10, 11 классах.</w:t>
      </w:r>
    </w:p>
    <w:p w:rsidR="005810CD" w:rsidRPr="005810CD" w:rsidRDefault="005810CD" w:rsidP="005810CD">
      <w:pPr>
        <w:suppressAutoHyphens/>
        <w:spacing w:before="0" w:beforeAutospacing="0" w:after="0" w:afterAutospacing="0"/>
        <w:ind w:right="-612"/>
        <w:contextualSpacing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sz w:val="28"/>
          <w:szCs w:val="28"/>
          <w:lang w:val="ru-RU" w:eastAsia="ar-SA"/>
        </w:rPr>
        <w:t>Цель мониторинга – обеспечение единства образовательного пространства Российской Федерации и поддержка реализации ФГОС за счет предоставления организациям единых проверочных материалов и единых критериев оценивания учебных достижений по предметам.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:rsidR="005810CD" w:rsidRPr="005810CD" w:rsidRDefault="005810CD" w:rsidP="005810CD">
      <w:pPr>
        <w:suppressAutoHyphens/>
        <w:spacing w:before="0" w:beforeAutospacing="0" w:after="0" w:afterAutospacing="0"/>
        <w:rPr>
          <w:rFonts w:ascii="Times New Roman" w:eastAsia="Calibri" w:hAnsi="Times New Roman" w:cs="Calibri"/>
          <w:color w:val="FF0000"/>
          <w:sz w:val="28"/>
          <w:szCs w:val="28"/>
          <w:u w:val="single"/>
          <w:lang w:val="ru-RU" w:eastAsia="ar-SA"/>
        </w:rPr>
      </w:pPr>
    </w:p>
    <w:p w:rsidR="005810CD" w:rsidRPr="00C34D48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u w:val="single"/>
          <w:lang w:val="ru-RU" w:eastAsia="ar-SA"/>
        </w:rPr>
      </w:pPr>
      <w:r w:rsidRPr="00C34D48">
        <w:rPr>
          <w:rFonts w:ascii="Times New Roman" w:eastAsia="Calibri" w:hAnsi="Times New Roman" w:cs="Calibri"/>
          <w:color w:val="000000" w:themeColor="text1"/>
          <w:sz w:val="28"/>
          <w:szCs w:val="28"/>
          <w:u w:val="single"/>
          <w:lang w:val="ru-RU" w:eastAsia="ar-SA"/>
        </w:rPr>
        <w:t>ВПР 11 класс</w:t>
      </w:r>
    </w:p>
    <w:p w:rsidR="005810CD" w:rsidRPr="00C34D48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u w:val="single"/>
          <w:lang w:val="ru-RU" w:eastAsia="ar-SA"/>
        </w:rPr>
      </w:pPr>
    </w:p>
    <w:tbl>
      <w:tblPr>
        <w:tblStyle w:val="a6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992"/>
        <w:gridCol w:w="1276"/>
        <w:gridCol w:w="1134"/>
        <w:gridCol w:w="1134"/>
        <w:gridCol w:w="1418"/>
      </w:tblGrid>
      <w:tr w:rsidR="005810CD" w:rsidRPr="005810CD" w:rsidTr="005810CD">
        <w:trPr>
          <w:trHeight w:val="1323"/>
        </w:trPr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 xml:space="preserve">Кол-во писавших 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 xml:space="preserve">Успеваемость 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Качество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% «2»</w:t>
            </w:r>
          </w:p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% «2»</w:t>
            </w:r>
          </w:p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% «2»</w:t>
            </w:r>
          </w:p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край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 xml:space="preserve">История 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15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100%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80%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0%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9,52%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5,67%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Биология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12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100%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75%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0%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5,9%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5,7%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Английский язык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02.03.2020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9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77,8%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43,6%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22,2%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17,95%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15,78%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Немецкий язык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02.03.2020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100%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66,7%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33,3%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35,7%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37,2%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Химия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10.03.2020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11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100%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72,7%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0%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10,32%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7,51%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 xml:space="preserve">Физика </w:t>
            </w: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16.03.2020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13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100%</w:t>
            </w: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51,5%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0%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7%</w:t>
            </w: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7,1%</w:t>
            </w:r>
          </w:p>
        </w:tc>
      </w:tr>
      <w:tr w:rsidR="005810CD" w:rsidRPr="005810CD" w:rsidTr="005810CD">
        <w:tc>
          <w:tcPr>
            <w:tcW w:w="1419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275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99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276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  <w:tc>
          <w:tcPr>
            <w:tcW w:w="1418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</w:p>
        </w:tc>
      </w:tr>
    </w:tbl>
    <w:p w:rsidR="005810CD" w:rsidRPr="005810CD" w:rsidRDefault="005810CD" w:rsidP="005810CD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42"/>
        <w:gridCol w:w="2149"/>
        <w:gridCol w:w="2031"/>
        <w:gridCol w:w="2019"/>
      </w:tblGrid>
      <w:tr w:rsidR="005810CD" w:rsidRPr="00681A25" w:rsidTr="005810CD">
        <w:tc>
          <w:tcPr>
            <w:tcW w:w="2242" w:type="dxa"/>
            <w:vMerge w:val="restart"/>
          </w:tcPr>
          <w:p w:rsidR="005810CD" w:rsidRPr="005810CD" w:rsidRDefault="005810CD" w:rsidP="005810CD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6199" w:type="dxa"/>
            <w:gridSpan w:val="3"/>
          </w:tcPr>
          <w:p w:rsidR="005810CD" w:rsidRPr="005810CD" w:rsidRDefault="005810CD" w:rsidP="005810CD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Соответствие отметок за выполненную работу и отметок по журналу %</w:t>
            </w:r>
          </w:p>
        </w:tc>
      </w:tr>
      <w:tr w:rsidR="005810CD" w:rsidRPr="005810CD" w:rsidTr="005810CD">
        <w:tc>
          <w:tcPr>
            <w:tcW w:w="2242" w:type="dxa"/>
            <w:vMerge/>
          </w:tcPr>
          <w:p w:rsidR="005810CD" w:rsidRPr="005810CD" w:rsidRDefault="005810CD" w:rsidP="005810CD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подтвердили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повысили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понизили</w:t>
            </w:r>
          </w:p>
        </w:tc>
      </w:tr>
      <w:tr w:rsidR="005810CD" w:rsidRPr="005810CD" w:rsidTr="005810CD">
        <w:tc>
          <w:tcPr>
            <w:tcW w:w="224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 xml:space="preserve">История </w:t>
            </w: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60 %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40 %</w:t>
            </w:r>
          </w:p>
        </w:tc>
      </w:tr>
      <w:tr w:rsidR="005810CD" w:rsidRPr="005810CD" w:rsidTr="005810CD">
        <w:tc>
          <w:tcPr>
            <w:tcW w:w="224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Биология</w:t>
            </w: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50 %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25 %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25 %</w:t>
            </w:r>
          </w:p>
        </w:tc>
      </w:tr>
      <w:tr w:rsidR="005810CD" w:rsidRPr="005810CD" w:rsidTr="005810CD">
        <w:tc>
          <w:tcPr>
            <w:tcW w:w="224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Английский язык</w:t>
            </w: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100 %</w:t>
            </w:r>
          </w:p>
        </w:tc>
      </w:tr>
      <w:tr w:rsidR="005810CD" w:rsidRPr="005810CD" w:rsidTr="005810CD">
        <w:tc>
          <w:tcPr>
            <w:tcW w:w="224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Немецкий язык</w:t>
            </w: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66,7 %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33,3 %</w:t>
            </w:r>
          </w:p>
        </w:tc>
      </w:tr>
      <w:tr w:rsidR="005810CD" w:rsidRPr="005810CD" w:rsidTr="005810CD">
        <w:tc>
          <w:tcPr>
            <w:tcW w:w="224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>Химия</w:t>
            </w: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45,5 %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54,5 %</w:t>
            </w:r>
          </w:p>
        </w:tc>
      </w:tr>
      <w:tr w:rsidR="005810CD" w:rsidRPr="005810CD" w:rsidTr="005810CD">
        <w:tc>
          <w:tcPr>
            <w:tcW w:w="2242" w:type="dxa"/>
          </w:tcPr>
          <w:p w:rsidR="005810CD" w:rsidRPr="005810CD" w:rsidRDefault="005810CD" w:rsidP="005810CD">
            <w:pPr>
              <w:suppressAutoHyphens/>
              <w:spacing w:after="200" w:line="276" w:lineRule="auto"/>
              <w:contextualSpacing/>
              <w:rPr>
                <w:rFonts w:eastAsia="Calibri" w:cs="Calibri"/>
                <w:lang w:eastAsia="ar-SA"/>
              </w:rPr>
            </w:pPr>
            <w:r w:rsidRPr="005810CD">
              <w:rPr>
                <w:rFonts w:eastAsia="Calibri" w:cs="Calibri"/>
                <w:lang w:eastAsia="ar-SA"/>
              </w:rPr>
              <w:t xml:space="preserve">Физика </w:t>
            </w:r>
          </w:p>
        </w:tc>
        <w:tc>
          <w:tcPr>
            <w:tcW w:w="214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54 %</w:t>
            </w:r>
          </w:p>
        </w:tc>
        <w:tc>
          <w:tcPr>
            <w:tcW w:w="2031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7,7  %</w:t>
            </w:r>
          </w:p>
        </w:tc>
        <w:tc>
          <w:tcPr>
            <w:tcW w:w="2019" w:type="dxa"/>
          </w:tcPr>
          <w:p w:rsidR="005810CD" w:rsidRPr="005810CD" w:rsidRDefault="005810CD" w:rsidP="005810CD">
            <w:pPr>
              <w:suppressAutoHyphens/>
              <w:jc w:val="center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5810CD">
              <w:rPr>
                <w:rFonts w:eastAsia="Calibri" w:cs="Calibri"/>
                <w:sz w:val="24"/>
                <w:szCs w:val="24"/>
                <w:lang w:eastAsia="ar-SA"/>
              </w:rPr>
              <w:t>38,3 %</w:t>
            </w:r>
          </w:p>
        </w:tc>
      </w:tr>
    </w:tbl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  <w:t>Соответствие оценок по истории в 11 классе с первым полугодием</w:t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b/>
          <w:noProof/>
          <w:sz w:val="28"/>
          <w:szCs w:val="28"/>
          <w:lang w:val="ru-RU" w:eastAsia="ar-SA"/>
        </w:rPr>
        <w:lastRenderedPageBreak/>
        <w:drawing>
          <wp:inline distT="0" distB="0" distL="0" distR="0" wp14:anchorId="185F0CFB" wp14:editId="1181BFFE">
            <wp:extent cx="4070350" cy="1231900"/>
            <wp:effectExtent l="0" t="0" r="63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  <w:t>Соответствие оценок по биологии в 11 классе с первым полугодием</w:t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b/>
          <w:noProof/>
          <w:sz w:val="28"/>
          <w:szCs w:val="28"/>
          <w:lang w:val="ru-RU" w:eastAsia="ar-SA"/>
        </w:rPr>
        <w:drawing>
          <wp:inline distT="0" distB="0" distL="0" distR="0" wp14:anchorId="39AF3FB3" wp14:editId="132B9A5C">
            <wp:extent cx="4737100" cy="1511300"/>
            <wp:effectExtent l="0" t="0" r="635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p w:rsid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sz w:val="28"/>
          <w:szCs w:val="28"/>
          <w:lang w:val="ru-RU" w:eastAsia="ar-SA"/>
        </w:rPr>
        <w:t xml:space="preserve"> </w:t>
      </w:r>
      <w:r w:rsidRPr="005810CD"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  <w:t>Соответствие оценок по английскому языку в 11 классе с полугодием</w:t>
      </w:r>
    </w:p>
    <w:p w:rsidR="00C34D48" w:rsidRPr="005810CD" w:rsidRDefault="00C34D48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b/>
          <w:noProof/>
          <w:sz w:val="28"/>
          <w:szCs w:val="28"/>
          <w:lang w:val="ru-RU" w:eastAsia="ar-SA"/>
        </w:rPr>
        <w:drawing>
          <wp:inline distT="0" distB="0" distL="0" distR="0" wp14:anchorId="0ACD7738" wp14:editId="076350E0">
            <wp:extent cx="4692650" cy="1892300"/>
            <wp:effectExtent l="0" t="0" r="1270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b/>
          <w:sz w:val="28"/>
          <w:szCs w:val="28"/>
          <w:lang w:val="ru-RU" w:eastAsia="ar-SA"/>
        </w:rPr>
        <w:t>Соответствие оценок по немецкому языку в 11 классе с полугодием</w:t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ind w:firstLine="851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  <w:r w:rsidRPr="005810CD">
        <w:rPr>
          <w:rFonts w:ascii="Times New Roman" w:eastAsia="Calibri" w:hAnsi="Times New Roman" w:cs="Calibri"/>
          <w:noProof/>
          <w:sz w:val="28"/>
          <w:szCs w:val="28"/>
          <w:lang w:val="ru-RU" w:eastAsia="ar-SA"/>
        </w:rPr>
        <w:drawing>
          <wp:inline distT="0" distB="0" distL="0" distR="0" wp14:anchorId="08225754" wp14:editId="287CDC9A">
            <wp:extent cx="4857750" cy="1301750"/>
            <wp:effectExtent l="0" t="0" r="0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810CD">
        <w:rPr>
          <w:rFonts w:ascii="Times New Roman" w:eastAsia="Calibri" w:hAnsi="Times New Roman" w:cs="Calibri"/>
          <w:sz w:val="28"/>
          <w:szCs w:val="28"/>
          <w:lang w:val="ru-RU" w:eastAsia="ar-SA"/>
        </w:rPr>
        <w:t xml:space="preserve"> </w:t>
      </w:r>
    </w:p>
    <w:p w:rsidR="005810CD" w:rsidRPr="005810CD" w:rsidRDefault="005810CD" w:rsidP="005810CD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p w:rsidR="005810CD" w:rsidRPr="005810CD" w:rsidRDefault="005810CD" w:rsidP="005810CD">
      <w:pPr>
        <w:suppressAutoHyphens/>
        <w:spacing w:before="0" w:beforeAutospacing="0" w:after="0" w:afterAutospacing="0"/>
        <w:ind w:left="851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</w:p>
    <w:p w:rsidR="005810CD" w:rsidRPr="00C34D48" w:rsidRDefault="005810CD" w:rsidP="00C34D48">
      <w:pPr>
        <w:suppressAutoHyphens/>
        <w:spacing w:before="0" w:beforeAutospacing="0" w:after="0" w:afterAutospacing="0"/>
        <w:ind w:right="-22"/>
        <w:jc w:val="both"/>
        <w:rPr>
          <w:rFonts w:ascii="Times New Roman" w:eastAsia="Calibri" w:hAnsi="Times New Roman" w:cs="Calibri"/>
          <w:sz w:val="28"/>
          <w:szCs w:val="28"/>
          <w:lang w:val="ru-RU" w:eastAsia="ar-SA"/>
        </w:rPr>
      </w:pPr>
      <w:r w:rsidRPr="00C34D48">
        <w:rPr>
          <w:rFonts w:ascii="Times New Roman" w:eastAsia="Calibri" w:hAnsi="Times New Roman" w:cs="Calibri"/>
          <w:sz w:val="28"/>
          <w:szCs w:val="28"/>
          <w:lang w:val="ru-RU" w:eastAsia="ar-SA"/>
        </w:rPr>
        <w:t>Детальный анализ уровня достижения планируемых результатов выпускников по истории, химии, физике, иностранным языкам и биологии свидетельствует о том, что качество обученности находится в диапазоне от 43,6 % до 80 %. Самый низкий % успеваемости учащиеся 11-х классов показали по английскому языку (77,8  %), самый низкий процент качества по английскому языку – 43,6 %, наибольший процент «2»  получили по иностранным языкам.</w:t>
      </w:r>
    </w:p>
    <w:p w:rsidR="009E7DBF" w:rsidRPr="00C34D48" w:rsidRDefault="009E7DBF" w:rsidP="00C34D48">
      <w:pPr>
        <w:spacing w:before="0" w:beforeAutospacing="0" w:after="0" w:afterAutospacing="0"/>
        <w:ind w:right="-2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:rsidR="009E7DBF" w:rsidRPr="00C34D48" w:rsidRDefault="009E7DBF" w:rsidP="00C34D48">
      <w:pPr>
        <w:spacing w:before="0" w:beforeAutospacing="0" w:after="0" w:afterAutospacing="0"/>
        <w:ind w:right="-2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Ученики в целом справились с предложенными работами и продемонстрировали удовлетворительный 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было рекомендовано: спланировать коррекционную работу, чтобы устранить пробелы; организовать повторение по темам, проблемным для класса в целом; провести индивидуальные тренировочные упражнения по разделам учебного курса, которые вызвали наибольшие затруднения; 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совершенствовать навыки работы учеников со справочной литературой.</w:t>
      </w:r>
    </w:p>
    <w:p w:rsidR="005810CD" w:rsidRPr="00C34D48" w:rsidRDefault="005810CD" w:rsidP="00C34D48">
      <w:pPr>
        <w:shd w:val="clear" w:color="auto" w:fill="FFFFFF"/>
        <w:spacing w:before="0" w:beforeAutospacing="0" w:after="0" w:afterAutospacing="0"/>
        <w:ind w:right="-2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810CD" w:rsidRPr="005810CD" w:rsidRDefault="005810CD" w:rsidP="005810CD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 класс (по программе 4 класса)</w:t>
      </w:r>
    </w:p>
    <w:p w:rsidR="005810CD" w:rsidRPr="005810CD" w:rsidRDefault="005810CD" w:rsidP="005810CD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1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915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5"/>
        <w:gridCol w:w="804"/>
        <w:gridCol w:w="619"/>
        <w:gridCol w:w="992"/>
        <w:gridCol w:w="1134"/>
        <w:gridCol w:w="993"/>
        <w:gridCol w:w="850"/>
        <w:gridCol w:w="850"/>
        <w:gridCol w:w="992"/>
        <w:gridCol w:w="1134"/>
      </w:tblGrid>
      <w:tr w:rsidR="005810CD" w:rsidRPr="005810CD" w:rsidTr="005810CD">
        <w:trPr>
          <w:trHeight w:val="1195"/>
        </w:trPr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</w:t>
            </w:r>
          </w:p>
        </w:tc>
        <w:tc>
          <w:tcPr>
            <w:tcW w:w="835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804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 в класс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</w:t>
            </w:r>
          </w:p>
        </w:tc>
        <w:tc>
          <w:tcPr>
            <w:tcW w:w="61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 писав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ших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 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Подтвердили 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62395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36,33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38,41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9,61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1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22%</w:t>
            </w: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53,7%%</w:t>
            </w:r>
          </w:p>
        </w:tc>
        <w:tc>
          <w:tcPr>
            <w:tcW w:w="99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17,1%</w:t>
            </w:r>
          </w:p>
        </w:tc>
        <w:tc>
          <w:tcPr>
            <w:tcW w:w="850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60,98</w:t>
            </w: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39,02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63605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27,93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44,12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19,37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17,53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32,5%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37,5%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72,5%</w:t>
            </w: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7,5%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Окружающий мир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63738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32,19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11,33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Окружающий мир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13,99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Окружающий мир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5,26%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68,42%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26,32%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31,58%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65,79%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2,63%</w:t>
            </w:r>
          </w:p>
        </w:tc>
      </w:tr>
    </w:tbl>
    <w:p w:rsidR="005810CD" w:rsidRPr="005810CD" w:rsidRDefault="005810CD" w:rsidP="005810CD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10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 класс (по программе 5 класса)</w:t>
      </w:r>
    </w:p>
    <w:p w:rsidR="005810CD" w:rsidRPr="005810CD" w:rsidRDefault="005810CD" w:rsidP="005810CD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915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5"/>
        <w:gridCol w:w="804"/>
        <w:gridCol w:w="619"/>
        <w:gridCol w:w="992"/>
        <w:gridCol w:w="1134"/>
        <w:gridCol w:w="993"/>
        <w:gridCol w:w="850"/>
        <w:gridCol w:w="850"/>
        <w:gridCol w:w="992"/>
        <w:gridCol w:w="1134"/>
      </w:tblGrid>
      <w:tr w:rsidR="005810CD" w:rsidRPr="005810CD" w:rsidTr="005810CD">
        <w:trPr>
          <w:trHeight w:val="1195"/>
        </w:trPr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</w:t>
            </w:r>
          </w:p>
        </w:tc>
        <w:tc>
          <w:tcPr>
            <w:tcW w:w="835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804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 в класс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</w:t>
            </w:r>
          </w:p>
        </w:tc>
        <w:tc>
          <w:tcPr>
            <w:tcW w:w="61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 писав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ших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 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Подтвердили 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61653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40,7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27,48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7,06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35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23,7%3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33,9%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33,9%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8,47%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52,5%4</w:t>
            </w:r>
          </w:p>
        </w:tc>
        <w:tc>
          <w:tcPr>
            <w:tcW w:w="992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47,46%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60380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39,56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28,33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835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4,76%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30,16%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44,44%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20,63%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19,05%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73,02%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7,94%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60235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16,49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45,64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32,03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6,9%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68,97%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24,14%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91,38%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8,62%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60709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42,39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34,71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10,44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7,23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57,63%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37,29%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5,08%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71,19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3,39</w:t>
            </w:r>
          </w:p>
        </w:tc>
      </w:tr>
    </w:tbl>
    <w:p w:rsidR="005810CD" w:rsidRPr="005810CD" w:rsidRDefault="005810CD" w:rsidP="005810CD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 класс (по программе 6 класса)</w:t>
      </w: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10915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5"/>
        <w:gridCol w:w="804"/>
        <w:gridCol w:w="619"/>
        <w:gridCol w:w="992"/>
        <w:gridCol w:w="1134"/>
        <w:gridCol w:w="993"/>
        <w:gridCol w:w="850"/>
        <w:gridCol w:w="989"/>
        <w:gridCol w:w="853"/>
        <w:gridCol w:w="1134"/>
      </w:tblGrid>
      <w:tr w:rsidR="005810CD" w:rsidRPr="005810CD" w:rsidTr="005810CD">
        <w:trPr>
          <w:trHeight w:val="1195"/>
        </w:trPr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804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 в класс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</w:t>
            </w:r>
          </w:p>
        </w:tc>
        <w:tc>
          <w:tcPr>
            <w:tcW w:w="61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 писавших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8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 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Подтвердили 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54941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39,57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26,09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30,19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47,17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15,09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7,55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83,02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16,98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55934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49,65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22,77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20,75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24,53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39,62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15,09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20,75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69,81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9,43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54293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18,57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47,22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29,67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4,54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2,11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43,33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6,67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54559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47,49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26,16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6,25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1,72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39,66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48,28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10,34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55,17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44,83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55504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35,19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6,62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1,72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39,66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48,28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10,34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65,5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32,76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1,72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54494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43,94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32,42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8,16</w:t>
            </w:r>
          </w:p>
        </w:tc>
        <w:tc>
          <w:tcPr>
            <w:tcW w:w="98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7,95</w:t>
            </w:r>
          </w:p>
        </w:tc>
        <w:tc>
          <w:tcPr>
            <w:tcW w:w="98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Обществознание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7,27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34,55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47,27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10,91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74,55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25,45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5810CD" w:rsidRPr="005810CD" w:rsidRDefault="005810CD" w:rsidP="005810CD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 класс (по программе 7 класса)</w:t>
      </w: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884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04"/>
        <w:gridCol w:w="804"/>
        <w:gridCol w:w="619"/>
        <w:gridCol w:w="992"/>
        <w:gridCol w:w="1134"/>
        <w:gridCol w:w="993"/>
        <w:gridCol w:w="850"/>
        <w:gridCol w:w="989"/>
        <w:gridCol w:w="853"/>
        <w:gridCol w:w="1134"/>
      </w:tblGrid>
      <w:tr w:rsidR="005810CD" w:rsidRPr="005810CD" w:rsidTr="005810CD">
        <w:trPr>
          <w:trHeight w:val="1195"/>
        </w:trPr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 в класс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</w:t>
            </w:r>
          </w:p>
        </w:tc>
        <w:tc>
          <w:tcPr>
            <w:tcW w:w="61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 писавших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8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 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Подтвердили 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51204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44,15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23,07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30,36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28,57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16,07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41,07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57,14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1,79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50631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22,14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50,06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22,78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2,78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13,64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47,73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31,82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6,82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34,09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63,64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2,27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50888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17,46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50,64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27,06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4,84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1,69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20,83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16,67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81,25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18,75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49811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22,59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47,5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24,56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10,2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61,22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28,57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69,39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28,57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2,04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50211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21,14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57,18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18,34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3,34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3,11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4,08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40,82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40,82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14,29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51,02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46,94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2,04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50354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46,22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5,51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19,3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38,6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36,84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5,26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89,47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10,53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Физика 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24,26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22,81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Физика 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Физика 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11,63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48,84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30,23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9,3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32,56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60,47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6,98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Английский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46836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31,62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42,57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20,48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Английский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Английский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23,68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42,11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31,58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2,63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57,89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42,11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Немецкий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1077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28,21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52,48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16,87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2,44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Немецкий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12,12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Немецкий язык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6,67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46,67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53,33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 класс</w:t>
      </w: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(по программе 8 класса)</w:t>
      </w:r>
    </w:p>
    <w:p w:rsidR="005810CD" w:rsidRPr="005810CD" w:rsidRDefault="005810CD" w:rsidP="005810CD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915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5"/>
        <w:gridCol w:w="804"/>
        <w:gridCol w:w="619"/>
        <w:gridCol w:w="992"/>
        <w:gridCol w:w="1134"/>
        <w:gridCol w:w="993"/>
        <w:gridCol w:w="850"/>
        <w:gridCol w:w="989"/>
        <w:gridCol w:w="853"/>
        <w:gridCol w:w="1134"/>
      </w:tblGrid>
      <w:tr w:rsidR="005810CD" w:rsidRPr="005810CD" w:rsidTr="005810CD">
        <w:trPr>
          <w:trHeight w:val="1195"/>
        </w:trPr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804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уч-ся в класс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</w:t>
            </w:r>
          </w:p>
        </w:tc>
        <w:tc>
          <w:tcPr>
            <w:tcW w:w="61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 писавших</w:t>
            </w:r>
          </w:p>
        </w:tc>
        <w:tc>
          <w:tcPr>
            <w:tcW w:w="99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</w:t>
            </w:r>
          </w:p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89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 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Подтвердили 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49013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32,39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35,72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27,59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42,55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14,89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38,3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4,26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59,57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31,91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8,51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49547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23,45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58,2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17,07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1,28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  <w:hideMark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26592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24,27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23,02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6,96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Физика 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35,56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11,11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28,89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66,67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4,44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29546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15,67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49,32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4,26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Биология 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11,11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31,11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57,78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93,33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6,67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30440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18,99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57,51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20,05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3,45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61,63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1,94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География 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46965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17,24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42,03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31,86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8,86</w:t>
            </w:r>
          </w:p>
        </w:tc>
        <w:tc>
          <w:tcPr>
            <w:tcW w:w="98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5,52</w:t>
            </w:r>
          </w:p>
        </w:tc>
        <w:tc>
          <w:tcPr>
            <w:tcW w:w="98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История 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8,51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29,79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46,81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14,89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vAlign w:val="bottom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21,28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72,34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6,38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25847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38,49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35,69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12,92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45,87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right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5810CD">
              <w:rPr>
                <w:rFonts w:ascii="Calibri" w:eastAsia="Calibri" w:hAnsi="Calibri" w:cs="Calibri"/>
                <w:color w:val="000000"/>
                <w:lang w:val="ru-RU"/>
              </w:rPr>
              <w:t>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10CD" w:rsidRPr="005810CD" w:rsidTr="005810CD">
        <w:tc>
          <w:tcPr>
            <w:tcW w:w="1712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Химия  </w:t>
            </w:r>
          </w:p>
        </w:tc>
        <w:tc>
          <w:tcPr>
            <w:tcW w:w="835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3</w:t>
            </w:r>
          </w:p>
        </w:tc>
        <w:tc>
          <w:tcPr>
            <w:tcW w:w="804" w:type="dxa"/>
          </w:tcPr>
          <w:p w:rsidR="005810CD" w:rsidRPr="005810CD" w:rsidRDefault="005810CD" w:rsidP="005810CD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11,63%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53,49%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32,56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0CD" w:rsidRPr="005810CD" w:rsidRDefault="005810CD" w:rsidP="005810CD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41,86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853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55,81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</w:tcPr>
          <w:p w:rsidR="005810CD" w:rsidRPr="005810CD" w:rsidRDefault="005810CD" w:rsidP="005810CD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1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2,33</w:t>
            </w:r>
            <w:r w:rsidRPr="00581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</w:tbl>
    <w:p w:rsidR="005810CD" w:rsidRPr="005810CD" w:rsidRDefault="005810CD" w:rsidP="005810CD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7DBF" w:rsidRPr="005810CD" w:rsidRDefault="009E7DBF" w:rsidP="00C34D48">
      <w:pPr>
        <w:widowControl w:val="0"/>
        <w:tabs>
          <w:tab w:val="left" w:pos="709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анализа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всероссийских проверочных работ</w:t>
      </w: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необходимо сделать следующие выводы:</w:t>
      </w:r>
    </w:p>
    <w:p w:rsidR="009E7DBF" w:rsidRPr="005810CD" w:rsidRDefault="009E7DBF" w:rsidP="00C34D48">
      <w:pPr>
        <w:widowControl w:val="0"/>
        <w:numPr>
          <w:ilvl w:val="0"/>
          <w:numId w:val="20"/>
        </w:numPr>
        <w:suppressAutoHyphens/>
        <w:spacing w:before="0" w:beforeAutospacing="0" w:after="160" w:afterAutospacing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четко продумывать систему итогового и текущего повторения;</w:t>
      </w:r>
    </w:p>
    <w:p w:rsidR="009E7DBF" w:rsidRPr="005810CD" w:rsidRDefault="009E7DBF" w:rsidP="00C34D48">
      <w:pPr>
        <w:widowControl w:val="0"/>
        <w:numPr>
          <w:ilvl w:val="0"/>
          <w:numId w:val="20"/>
        </w:numPr>
        <w:suppressAutoHyphens/>
        <w:spacing w:before="0" w:beforeAutospacing="0" w:after="160" w:afterAutospacing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систематически проводить работу над ошибками;</w:t>
      </w:r>
    </w:p>
    <w:p w:rsidR="009E7DBF" w:rsidRPr="005810CD" w:rsidRDefault="009E7DBF" w:rsidP="00C34D48">
      <w:pPr>
        <w:widowControl w:val="0"/>
        <w:numPr>
          <w:ilvl w:val="0"/>
          <w:numId w:val="20"/>
        </w:numPr>
        <w:suppressAutoHyphens/>
        <w:spacing w:before="0" w:beforeAutospacing="0" w:after="160" w:afterAutospacing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формировать базовые знания, умения и навыки с использованием метода </w:t>
      </w:r>
      <w:r w:rsidRPr="00581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уровневой дифференциации обучения;</w:t>
      </w:r>
    </w:p>
    <w:p w:rsidR="009E7DBF" w:rsidRPr="005810CD" w:rsidRDefault="009E7DBF" w:rsidP="00C34D48">
      <w:pPr>
        <w:widowControl w:val="0"/>
        <w:numPr>
          <w:ilvl w:val="0"/>
          <w:numId w:val="20"/>
        </w:numPr>
        <w:suppressAutoHyphens/>
        <w:spacing w:before="0" w:beforeAutospacing="0" w:after="160" w:afterAutospacing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более рационально использовать время на уроках в целях эффективности усвоения материала;</w:t>
      </w:r>
    </w:p>
    <w:p w:rsidR="009E7DBF" w:rsidRPr="005810CD" w:rsidRDefault="009E7DBF" w:rsidP="00C34D48">
      <w:pPr>
        <w:widowControl w:val="0"/>
        <w:numPr>
          <w:ilvl w:val="0"/>
          <w:numId w:val="20"/>
        </w:numPr>
        <w:suppressAutoHyphens/>
        <w:spacing w:before="0" w:beforeAutospacing="0" w:after="160" w:afterAutospacing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планировать уроки и домашние задания с учетом интересов, как слабоуспевающих учащихся, так и детей с повышенной мотивацией;</w:t>
      </w:r>
    </w:p>
    <w:p w:rsidR="005810CD" w:rsidRPr="009E7DBF" w:rsidRDefault="009E7DBF" w:rsidP="00C34D48">
      <w:pPr>
        <w:widowControl w:val="0"/>
        <w:numPr>
          <w:ilvl w:val="0"/>
          <w:numId w:val="20"/>
        </w:numPr>
        <w:suppressAutoHyphens/>
        <w:spacing w:before="0" w:beforeAutospacing="0" w:after="160" w:afterAutospacing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0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уделять большее внимание детям с повышенной мотивацией для развития их творческих способностей.</w:t>
      </w:r>
    </w:p>
    <w:p w:rsidR="0026017F" w:rsidRPr="00C34D48" w:rsidRDefault="00990B82" w:rsidP="00C34D4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C34D48" w:rsidRDefault="00990B82" w:rsidP="00C34D4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освоения программ среднего общего образования</w:t>
      </w:r>
    </w:p>
    <w:p w:rsidR="00775D7B" w:rsidRDefault="00990B82" w:rsidP="00C34D4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обучающимися 10, 11 классов по показателю «успеваемость» в 2020</w:t>
      </w:r>
      <w:r w:rsidRPr="00C34D48">
        <w:rPr>
          <w:rFonts w:hAnsi="Times New Roman" w:cs="Times New Roman"/>
          <w:b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b/>
          <w:color w:val="000000"/>
          <w:sz w:val="28"/>
          <w:szCs w:val="28"/>
          <w:lang w:val="ru-RU"/>
        </w:rPr>
        <w:t>году</w:t>
      </w:r>
    </w:p>
    <w:p w:rsidR="00C34D48" w:rsidRPr="00C34D48" w:rsidRDefault="00C34D48" w:rsidP="00C34D4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2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3"/>
        <w:gridCol w:w="550"/>
        <w:gridCol w:w="510"/>
        <w:gridCol w:w="907"/>
        <w:gridCol w:w="543"/>
        <w:gridCol w:w="733"/>
        <w:gridCol w:w="717"/>
        <w:gridCol w:w="550"/>
        <w:gridCol w:w="317"/>
        <w:gridCol w:w="550"/>
        <w:gridCol w:w="317"/>
        <w:gridCol w:w="789"/>
        <w:gridCol w:w="399"/>
        <w:gridCol w:w="347"/>
        <w:gridCol w:w="601"/>
      </w:tblGrid>
      <w:tr w:rsidR="00775D7B" w:rsidRPr="00C86507" w:rsidTr="00C86507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Из них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успевают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Окончили</w:t>
            </w:r>
            <w:r w:rsidRPr="00C86507">
              <w:rPr>
                <w:sz w:val="20"/>
                <w:szCs w:val="20"/>
              </w:rPr>
              <w:br/>
            </w:r>
            <w:r w:rsid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1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Переведены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условно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Сменили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форму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</w:tr>
      <w:tr w:rsidR="00775D7B" w:rsidRPr="00C86507" w:rsidTr="00C86507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Из них н/а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5D7B" w:rsidRPr="00C86507" w:rsidTr="00C86507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775D7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«4» и «5»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Кол-</w:t>
            </w:r>
            <w:r w:rsidRPr="00C86507">
              <w:rPr>
                <w:sz w:val="20"/>
                <w:szCs w:val="20"/>
              </w:rPr>
              <w:br/>
            </w: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во</w:t>
            </w:r>
          </w:p>
        </w:tc>
      </w:tr>
      <w:tr w:rsidR="00775D7B" w:rsidTr="00C8650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  <w:r w:rsidR="008E37A0"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  <w:r w:rsidR="00C86507"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5,4%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D7B" w:rsidTr="00C8650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8E37A0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D7B" w:rsidTr="00C8650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86507" w:rsidRDefault="00990B82">
            <w:pPr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8E37A0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C86507" w:rsidP="00C865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5D7B" w:rsidRPr="00C86507" w:rsidRDefault="00990B82" w:rsidP="00C86507">
            <w:pPr>
              <w:jc w:val="center"/>
              <w:rPr>
                <w:sz w:val="20"/>
                <w:szCs w:val="20"/>
              </w:rPr>
            </w:pPr>
            <w:r w:rsidRPr="00C86507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6507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связи с неблагоприятной эпидемиологической обстановкой, связанной с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распространением новой коронавирусной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C34D48">
        <w:rPr>
          <w:rFonts w:hAnsi="Times New Roman" w:cs="Times New Roman"/>
          <w:sz w:val="28"/>
          <w:szCs w:val="28"/>
          <w:lang w:val="ru-RU"/>
        </w:rPr>
        <w:t xml:space="preserve">Анализ данных показывает: число учеников 9-х </w:t>
      </w:r>
      <w:r w:rsidR="005C2CB8" w:rsidRPr="00C34D48">
        <w:rPr>
          <w:rFonts w:hAnsi="Times New Roman" w:cs="Times New Roman"/>
          <w:sz w:val="28"/>
          <w:szCs w:val="28"/>
          <w:lang w:val="ru-RU"/>
        </w:rPr>
        <w:t xml:space="preserve">получили аттестат особого образца в сравнении с итогами прошлого года  остался практически на одном уровне, число учащихся </w:t>
      </w:r>
      <w:r w:rsidRPr="00C34D48">
        <w:rPr>
          <w:rFonts w:hAnsi="Times New Roman" w:cs="Times New Roman"/>
          <w:sz w:val="28"/>
          <w:szCs w:val="28"/>
          <w:lang w:val="ru-RU"/>
        </w:rPr>
        <w:t xml:space="preserve"> 11-х классов, которые получили аттестат особого образца в сравнении с итогами прошлого года, </w:t>
      </w:r>
      <w:r w:rsidR="005C2CB8" w:rsidRPr="00C34D48">
        <w:rPr>
          <w:rFonts w:hAnsi="Times New Roman" w:cs="Times New Roman"/>
          <w:sz w:val="28"/>
          <w:szCs w:val="28"/>
          <w:lang w:val="ru-RU"/>
        </w:rPr>
        <w:t>уменьшилось в 2 раза</w:t>
      </w:r>
      <w:r w:rsidRPr="00C34D48">
        <w:rPr>
          <w:rFonts w:hAnsi="Times New Roman" w:cs="Times New Roman"/>
          <w:sz w:val="28"/>
          <w:szCs w:val="28"/>
          <w:lang w:val="ru-RU"/>
        </w:rPr>
        <w:t>.</w:t>
      </w:r>
      <w:r w:rsidRPr="00C34D48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="009E7DBF" w:rsidRPr="00C34D48">
        <w:rPr>
          <w:rFonts w:hAnsi="Times New Roman" w:cs="Times New Roman"/>
          <w:sz w:val="28"/>
          <w:szCs w:val="28"/>
          <w:lang w:val="ru-RU"/>
        </w:rPr>
        <w:t>13</w:t>
      </w:r>
      <w:r w:rsidRPr="00C34D48">
        <w:rPr>
          <w:rFonts w:hAnsi="Times New Roman" w:cs="Times New Roman"/>
          <w:sz w:val="28"/>
          <w:szCs w:val="28"/>
          <w:lang w:val="ru-RU"/>
        </w:rPr>
        <w:t xml:space="preserve">% учеников не писали ЕГЭ, </w:t>
      </w:r>
      <w:r w:rsidR="009E7DBF" w:rsidRPr="00C34D48">
        <w:rPr>
          <w:rFonts w:hAnsi="Times New Roman" w:cs="Times New Roman"/>
          <w:sz w:val="28"/>
          <w:szCs w:val="28"/>
          <w:lang w:val="ru-RU"/>
        </w:rPr>
        <w:t xml:space="preserve">64 </w:t>
      </w:r>
      <w:r w:rsidRPr="00C34D48">
        <w:rPr>
          <w:rFonts w:hAnsi="Times New Roman" w:cs="Times New Roman"/>
          <w:sz w:val="28"/>
          <w:szCs w:val="28"/>
          <w:lang w:val="ru-RU"/>
        </w:rPr>
        <w:t xml:space="preserve">% в качестве предмета по выбору сдавали обществознание, </w:t>
      </w:r>
      <w:r w:rsidR="009E7DBF" w:rsidRPr="00C34D48">
        <w:rPr>
          <w:rFonts w:hAnsi="Times New Roman" w:cs="Times New Roman"/>
          <w:sz w:val="28"/>
          <w:szCs w:val="28"/>
          <w:lang w:val="ru-RU"/>
        </w:rPr>
        <w:t xml:space="preserve">28,6 </w:t>
      </w:r>
      <w:r w:rsidRPr="00C34D48">
        <w:rPr>
          <w:rFonts w:hAnsi="Times New Roman" w:cs="Times New Roman"/>
          <w:sz w:val="28"/>
          <w:szCs w:val="28"/>
          <w:lang w:val="ru-RU"/>
        </w:rPr>
        <w:t>% – физику.</w:t>
      </w:r>
    </w:p>
    <w:p w:rsidR="005810CD" w:rsidRPr="00C34D48" w:rsidRDefault="005810CD" w:rsidP="00C34D48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C34D48">
        <w:rPr>
          <w:sz w:val="28"/>
          <w:szCs w:val="28"/>
          <w:lang w:val="ru-RU"/>
        </w:rPr>
        <w:t xml:space="preserve">Государственная итоговая аттестация для выпускников 11-х классов проводилась традиционно в форме ЕГЭ. Обучающиеся сдавали два обязательных экзамена: русский язык (14 чел.) и профильный (7 чел.) уровень).     </w:t>
      </w:r>
    </w:p>
    <w:p w:rsidR="005810CD" w:rsidRPr="00C34D48" w:rsidRDefault="005810CD" w:rsidP="00C34D48">
      <w:pPr>
        <w:spacing w:before="0" w:beforeAutospacing="0" w:after="0" w:afterAutospacing="0"/>
        <w:jc w:val="both"/>
        <w:rPr>
          <w:rFonts w:ascii="Calibri" w:hAnsi="Calibri"/>
          <w:sz w:val="28"/>
          <w:szCs w:val="28"/>
          <w:lang w:val="ru-RU"/>
        </w:rPr>
      </w:pPr>
      <w:r w:rsidRPr="00C34D48">
        <w:rPr>
          <w:sz w:val="28"/>
          <w:szCs w:val="28"/>
          <w:lang w:val="ru-RU"/>
        </w:rPr>
        <w:t>Количество остальных предметов выпускники выбирали самостоятельно в соответствии со своими приоритетами.</w:t>
      </w:r>
    </w:p>
    <w:p w:rsidR="005810CD" w:rsidRPr="00C34D48" w:rsidRDefault="005810CD" w:rsidP="00C34D48">
      <w:pPr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C34D48">
        <w:rPr>
          <w:sz w:val="28"/>
          <w:szCs w:val="28"/>
          <w:lang w:val="ru-RU" w:eastAsia="ru-RU"/>
        </w:rPr>
        <w:lastRenderedPageBreak/>
        <w:t xml:space="preserve"> В 2019 – 2020 учебном году в 11-х</w:t>
      </w:r>
      <w:r w:rsidRPr="00C34D48">
        <w:rPr>
          <w:sz w:val="28"/>
          <w:szCs w:val="28"/>
          <w:lang w:eastAsia="ru-RU"/>
        </w:rPr>
        <w:t> </w:t>
      </w:r>
      <w:r w:rsidRPr="00C34D48">
        <w:rPr>
          <w:sz w:val="28"/>
          <w:szCs w:val="28"/>
          <w:lang w:val="ru-RU" w:eastAsia="ru-RU"/>
        </w:rPr>
        <w:t xml:space="preserve"> классах обучалось 16  выпускников и один получал образование в форме самообразования. К государственной итоговой аттестации были допущены 17 человек. </w:t>
      </w:r>
    </w:p>
    <w:p w:rsidR="005810CD" w:rsidRPr="00C34D48" w:rsidRDefault="005810CD" w:rsidP="00C34D48">
      <w:pPr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 w:rsidRPr="00C34D48">
        <w:rPr>
          <w:sz w:val="28"/>
          <w:szCs w:val="28"/>
          <w:lang w:val="ru-RU" w:eastAsia="ru-RU"/>
        </w:rPr>
        <w:t>Получили аттестат о среднем общем образовании 17 выпускников.</w:t>
      </w:r>
      <w:r w:rsidRPr="00C34D48">
        <w:rPr>
          <w:b/>
          <w:sz w:val="28"/>
          <w:szCs w:val="28"/>
          <w:lang w:val="ru-RU" w:eastAsia="ru-RU"/>
        </w:rPr>
        <w:t xml:space="preserve">   </w:t>
      </w:r>
      <w:r w:rsidRPr="00C34D48">
        <w:rPr>
          <w:rFonts w:eastAsia="Calibri"/>
          <w:sz w:val="28"/>
          <w:szCs w:val="28"/>
          <w:lang w:val="ru-RU"/>
        </w:rPr>
        <w:t xml:space="preserve">     </w:t>
      </w:r>
    </w:p>
    <w:p w:rsidR="005810CD" w:rsidRPr="009E7DBF" w:rsidRDefault="005810CD" w:rsidP="00C34D48">
      <w:pPr>
        <w:spacing w:before="0" w:beforeAutospacing="0"/>
        <w:jc w:val="center"/>
        <w:rPr>
          <w:b/>
          <w:lang w:val="ru-RU" w:eastAsia="ru-RU"/>
        </w:rPr>
      </w:pPr>
      <w:r w:rsidRPr="00C34D48">
        <w:rPr>
          <w:b/>
          <w:sz w:val="28"/>
          <w:szCs w:val="28"/>
          <w:lang w:val="ru-RU" w:eastAsia="ru-RU"/>
        </w:rPr>
        <w:t>Успеваемость учащихся  11-х классов за</w:t>
      </w:r>
      <w:r w:rsidRPr="009E7DBF">
        <w:rPr>
          <w:b/>
          <w:sz w:val="26"/>
          <w:szCs w:val="26"/>
          <w:lang w:val="ru-RU" w:eastAsia="ru-RU"/>
        </w:rPr>
        <w:t xml:space="preserve"> последние три года:</w:t>
      </w:r>
    </w:p>
    <w:tbl>
      <w:tblPr>
        <w:tblStyle w:val="160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5807"/>
        <w:gridCol w:w="851"/>
        <w:gridCol w:w="992"/>
        <w:gridCol w:w="1276"/>
      </w:tblGrid>
      <w:tr w:rsidR="005810CD" w:rsidRPr="00193214" w:rsidTr="005810CD">
        <w:tc>
          <w:tcPr>
            <w:tcW w:w="5807" w:type="dxa"/>
          </w:tcPr>
          <w:p w:rsidR="005810CD" w:rsidRPr="00193214" w:rsidRDefault="005810CD" w:rsidP="005810C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</w:tcPr>
          <w:p w:rsidR="005810CD" w:rsidRPr="00193214" w:rsidRDefault="005810CD" w:rsidP="005810CD">
            <w:pPr>
              <w:jc w:val="center"/>
              <w:rPr>
                <w:b/>
                <w:lang w:eastAsia="ru-RU"/>
              </w:rPr>
            </w:pPr>
            <w:r w:rsidRPr="00193214">
              <w:rPr>
                <w:b/>
                <w:lang w:eastAsia="ru-RU"/>
              </w:rPr>
              <w:t>2018</w:t>
            </w:r>
          </w:p>
        </w:tc>
        <w:tc>
          <w:tcPr>
            <w:tcW w:w="992" w:type="dxa"/>
          </w:tcPr>
          <w:p w:rsidR="005810CD" w:rsidRPr="00193214" w:rsidRDefault="005810CD" w:rsidP="005810CD">
            <w:pPr>
              <w:jc w:val="center"/>
              <w:rPr>
                <w:b/>
                <w:lang w:eastAsia="ru-RU"/>
              </w:rPr>
            </w:pPr>
            <w:r w:rsidRPr="00193214">
              <w:rPr>
                <w:b/>
                <w:lang w:eastAsia="ru-RU"/>
              </w:rPr>
              <w:t>2019</w:t>
            </w:r>
          </w:p>
        </w:tc>
        <w:tc>
          <w:tcPr>
            <w:tcW w:w="1276" w:type="dxa"/>
          </w:tcPr>
          <w:p w:rsidR="005810CD" w:rsidRPr="00193214" w:rsidRDefault="005810CD" w:rsidP="005810CD">
            <w:pPr>
              <w:jc w:val="center"/>
              <w:rPr>
                <w:b/>
                <w:lang w:eastAsia="ru-RU"/>
              </w:rPr>
            </w:pPr>
            <w:r w:rsidRPr="00193214">
              <w:rPr>
                <w:b/>
                <w:lang w:eastAsia="ru-RU"/>
              </w:rPr>
              <w:t>2020</w:t>
            </w:r>
          </w:p>
        </w:tc>
      </w:tr>
      <w:tr w:rsidR="005810CD" w:rsidRPr="00193214" w:rsidTr="005810CD">
        <w:tc>
          <w:tcPr>
            <w:tcW w:w="5807" w:type="dxa"/>
          </w:tcPr>
          <w:p w:rsidR="005810CD" w:rsidRPr="00193214" w:rsidRDefault="005810CD" w:rsidP="005810CD">
            <w:pPr>
              <w:rPr>
                <w:lang w:eastAsia="ru-RU"/>
              </w:rPr>
            </w:pPr>
            <w:r w:rsidRPr="00193214">
              <w:rPr>
                <w:lang w:eastAsia="ru-RU"/>
              </w:rPr>
              <w:t>Доля обучающихся, успешно закончивших 11 класс (на «4» и «5»)</w:t>
            </w:r>
          </w:p>
        </w:tc>
        <w:tc>
          <w:tcPr>
            <w:tcW w:w="851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79%</w:t>
            </w:r>
          </w:p>
        </w:tc>
        <w:tc>
          <w:tcPr>
            <w:tcW w:w="992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69%</w:t>
            </w:r>
          </w:p>
        </w:tc>
        <w:tc>
          <w:tcPr>
            <w:tcW w:w="1276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47%</w:t>
            </w:r>
          </w:p>
        </w:tc>
      </w:tr>
      <w:tr w:rsidR="005810CD" w:rsidRPr="00193214" w:rsidTr="005810CD">
        <w:tc>
          <w:tcPr>
            <w:tcW w:w="5807" w:type="dxa"/>
          </w:tcPr>
          <w:p w:rsidR="005810CD" w:rsidRPr="00193214" w:rsidRDefault="005810CD" w:rsidP="005810CD">
            <w:pPr>
              <w:rPr>
                <w:lang w:eastAsia="ru-RU"/>
              </w:rPr>
            </w:pPr>
            <w:r w:rsidRPr="00193214">
              <w:rPr>
                <w:lang w:eastAsia="ru-RU"/>
              </w:rPr>
              <w:t>Количество обучающихся, закончивших 11 класс и получивших медали</w:t>
            </w:r>
          </w:p>
        </w:tc>
        <w:tc>
          <w:tcPr>
            <w:tcW w:w="851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4</w:t>
            </w:r>
          </w:p>
        </w:tc>
        <w:tc>
          <w:tcPr>
            <w:tcW w:w="992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8</w:t>
            </w:r>
          </w:p>
        </w:tc>
        <w:tc>
          <w:tcPr>
            <w:tcW w:w="1276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2</w:t>
            </w:r>
          </w:p>
        </w:tc>
      </w:tr>
      <w:tr w:rsidR="005810CD" w:rsidRPr="00193214" w:rsidTr="005810CD">
        <w:tc>
          <w:tcPr>
            <w:tcW w:w="5807" w:type="dxa"/>
          </w:tcPr>
          <w:p w:rsidR="005810CD" w:rsidRPr="00193214" w:rsidRDefault="005810CD" w:rsidP="005810CD">
            <w:pPr>
              <w:rPr>
                <w:lang w:eastAsia="ru-RU"/>
              </w:rPr>
            </w:pPr>
            <w:r w:rsidRPr="00193214">
              <w:rPr>
                <w:lang w:eastAsia="ru-RU"/>
              </w:rPr>
              <w:t>Доля выпускников 11 класса, не получивших аттестат о среднем образовании</w:t>
            </w:r>
          </w:p>
        </w:tc>
        <w:tc>
          <w:tcPr>
            <w:tcW w:w="851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0</w:t>
            </w:r>
          </w:p>
        </w:tc>
        <w:tc>
          <w:tcPr>
            <w:tcW w:w="1276" w:type="dxa"/>
          </w:tcPr>
          <w:p w:rsidR="005810CD" w:rsidRPr="00193214" w:rsidRDefault="005810CD" w:rsidP="005810CD">
            <w:pPr>
              <w:jc w:val="center"/>
              <w:rPr>
                <w:lang w:eastAsia="ru-RU"/>
              </w:rPr>
            </w:pPr>
            <w:r w:rsidRPr="00193214">
              <w:rPr>
                <w:lang w:eastAsia="ru-RU"/>
              </w:rPr>
              <w:t>0</w:t>
            </w:r>
          </w:p>
        </w:tc>
      </w:tr>
    </w:tbl>
    <w:p w:rsidR="00C34D48" w:rsidRDefault="00C34D48" w:rsidP="009E7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34D48" w:rsidRDefault="00C34D48" w:rsidP="009E7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34D48" w:rsidRDefault="00C34D48" w:rsidP="009E7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E7DBF" w:rsidRPr="009E7DBF" w:rsidRDefault="009E7DBF" w:rsidP="009E7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E7DB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Результативность сдачи ЕГЭ за последние три года</w:t>
      </w:r>
    </w:p>
    <w:p w:rsidR="009E7DBF" w:rsidRPr="009E7DBF" w:rsidRDefault="009E7DBF" w:rsidP="009E7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tbl>
      <w:tblPr>
        <w:tblpPr w:leftFromText="180" w:rightFromText="180" w:vertAnchor="text" w:horzAnchor="margin" w:tblpXSpec="center" w:tblpY="142"/>
        <w:tblOverlap w:val="never"/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709"/>
        <w:gridCol w:w="709"/>
        <w:gridCol w:w="708"/>
        <w:gridCol w:w="709"/>
        <w:gridCol w:w="709"/>
        <w:gridCol w:w="611"/>
        <w:gridCol w:w="708"/>
        <w:gridCol w:w="709"/>
        <w:gridCol w:w="709"/>
      </w:tblGrid>
      <w:tr w:rsidR="009E7DBF" w:rsidRPr="00337A9C" w:rsidTr="009F0800">
        <w:trPr>
          <w:trHeight w:val="83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Предмет</w:t>
            </w: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Количество  выпускников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Средний  балл по  школе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Кол-во  выпускников,  не  набравших  минимального  кол-ва  баллов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Средний  балл  выпускников,  получивших медаль (золото)</w:t>
            </w:r>
          </w:p>
        </w:tc>
      </w:tr>
      <w:tr w:rsidR="009E7DBF" w:rsidRPr="009E7DBF" w:rsidTr="009F0800">
        <w:tc>
          <w:tcPr>
            <w:tcW w:w="1413" w:type="dxa"/>
            <w:vMerge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2019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2018</w:t>
            </w: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(4  уч)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2019</w:t>
            </w: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(8 уч)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2020</w:t>
            </w:r>
          </w:p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(2 уч)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Русский 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70,3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9E7DBF" w:rsidRPr="009E7DBF" w:rsidTr="009F0800">
        <w:trPr>
          <w:trHeight w:val="30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Математика (профиль)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61,3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54,2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51,7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69,5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Английский  язык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E7DBF" w:rsidRPr="009E7DBF" w:rsidTr="009F0800">
        <w:tc>
          <w:tcPr>
            <w:tcW w:w="1413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DBF" w:rsidRPr="009E7DBF" w:rsidRDefault="009E7DBF" w:rsidP="009E7DB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7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9E7DBF" w:rsidRPr="009E7DBF" w:rsidRDefault="009E7DBF" w:rsidP="009E7DB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4" w:lineRule="auto"/>
        <w:ind w:right="12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775D7B" w:rsidRPr="009E7DBF" w:rsidRDefault="009E7DBF" w:rsidP="009E7DB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27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7DBF">
        <w:rPr>
          <w:rFonts w:ascii="Times New Roman" w:eastAsia="Calibri" w:hAnsi="Times New Roman" w:cs="Times New Roman"/>
          <w:sz w:val="28"/>
          <w:szCs w:val="28"/>
          <w:lang w:val="ru-RU"/>
        </w:rPr>
        <w:t>Низкими остаются результаты по химии (Белашова В.И.), биологии (Поляков А.М.).</w:t>
      </w:r>
    </w:p>
    <w:p w:rsidR="00775D7B" w:rsidRPr="00C34D48" w:rsidRDefault="00990B82" w:rsidP="00C34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 1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-4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-х классов, по шестидневной учебной неделе – для 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–11-х классов. Занятия проводятся 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во вторую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смен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обучающихся 2–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-х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и 6-7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классов, в 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первую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смену – для обучающихся 1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и 4 -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х, 5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, 8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–11-х классов.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в 2020/21 учебном году Школа: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1. Уведомила управление Роспотребнадзора о дате начала образовательного процесса;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 Разработала графики входа учеников через </w:t>
      </w:r>
      <w:r w:rsidR="005C2CB8" w:rsidRPr="00C34D48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входа в учреждение;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4. Закрепила классы за кабинетами;</w:t>
      </w:r>
    </w:p>
    <w:p w:rsid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5. Составила и утвердила графики уборки, проветривания кабинетов и рекреаций;</w:t>
      </w:r>
    </w:p>
    <w:p w:rsid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7.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 w:rsidRPr="00C34D48">
        <w:rPr>
          <w:rFonts w:hAnsi="Times New Roman" w:cs="Times New Roman"/>
          <w:color w:val="000000"/>
          <w:sz w:val="28"/>
          <w:szCs w:val="28"/>
        </w:rPr>
        <w:t>WhatsApp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8. Закупила бесконтактные термометры, рециркуляторы  настенные для каждого кабинета, средства и устройства для антисептической обработки рук, маски маски медицинские, перчатки. Запасы регулярно пополняются, чтобы их хватало на два месяца.</w:t>
      </w:r>
    </w:p>
    <w:p w:rsidR="00775D7B" w:rsidRPr="00C34D48" w:rsidRDefault="00990B8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востребованности выпускников</w:t>
      </w:r>
      <w:r w:rsidR="00DB3359"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9 класса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933"/>
        <w:gridCol w:w="2410"/>
        <w:gridCol w:w="3402"/>
      </w:tblGrid>
      <w:tr w:rsidR="00DB3359" w:rsidRPr="00DB3359" w:rsidTr="00C34D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br/>
              <w:t>выпуска</w:t>
            </w:r>
          </w:p>
        </w:tc>
        <w:tc>
          <w:tcPr>
            <w:tcW w:w="8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DB3359" w:rsidRPr="00DB3359" w:rsidTr="00C34D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10-й класс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10-й класс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другой ОО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Поступили в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br/>
              <w:t>профессиональную</w:t>
            </w: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br/>
              <w:t>ОО</w:t>
            </w:r>
          </w:p>
        </w:tc>
      </w:tr>
      <w:tr w:rsidR="00DB3359" w:rsidRPr="00DB3359" w:rsidT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359" w:rsidRPr="00DB3359" w:rsidRDefault="00DB3359" w:rsidP="00DB335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33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DB3359" w:rsidRPr="00C34D48" w:rsidRDefault="00DB3359" w:rsidP="00DB335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востребованности выпускников 11класса за 3 года</w:t>
      </w:r>
    </w:p>
    <w:tbl>
      <w:tblPr>
        <w:tblStyle w:val="18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DB3359" w:rsidRPr="00DB3359" w:rsidTr="00DB335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B3359" w:rsidRPr="00DB3359" w:rsidTr="00DB335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выпускников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</w:tr>
      <w:tr w:rsidR="00DB3359" w:rsidRPr="00DB3359" w:rsidTr="00DB335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поступивших в ВУЗы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62,7%</w:t>
            </w:r>
          </w:p>
        </w:tc>
      </w:tr>
      <w:tr w:rsidR="00DB3359" w:rsidRPr="00DB3359" w:rsidTr="00DB335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поступивших в СПО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28%</w:t>
            </w:r>
          </w:p>
        </w:tc>
      </w:tr>
      <w:tr w:rsidR="00DB3359" w:rsidRPr="00DB3359" w:rsidTr="00DB335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трудоустройство (от числа выпускников за это время)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5%</w:t>
            </w:r>
          </w:p>
        </w:tc>
      </w:tr>
      <w:tr w:rsidR="00DB3359" w:rsidRPr="00DB3359" w:rsidTr="00DB335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 работающих и не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359" w:rsidRPr="00DB3359" w:rsidRDefault="00DB3359" w:rsidP="00DB3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4%</w:t>
            </w:r>
          </w:p>
        </w:tc>
      </w:tr>
    </w:tbl>
    <w:p w:rsidR="00C34D48" w:rsidRDefault="00990B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2020 году увеличилось число выпускников 9-го класса, которые продолжили обучение в других общеобразовательных организациях региона.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Это связано с тем, что в Школе введено профильное обучение только по двум направлениям, что недостаточно для удовлетворения спроса всех старшеклассников.</w:t>
      </w:r>
    </w:p>
    <w:p w:rsidR="00775D7B" w:rsidRPr="00C34D48" w:rsidRDefault="00990B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A541C6" w:rsidRDefault="00A541C6" w:rsidP="005700F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00FE" w:rsidRPr="00C34D48" w:rsidRDefault="00A541C6" w:rsidP="005700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="005700FE" w:rsidRPr="00C34D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В  2019-2020 учебном году воспитательная работа реализовывалась в процессе обучения, во внеклассной и внеурочной деятельности. 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Цель воспитательной работы -создание условий для формирования личности творческой, самостоятельной, гуманной, способной  ценить и уважать других.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Ориентирами в постановке  задач воспитания и социализации  учащихся, в развитии воспитательной системы школы являются цели государственной и региональной политики в области образования и воспитания по ФГОС  а именно: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 воспитание гражданственности, патриотизма, уважения к правам, свободам и обязанностям человека;     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• воспитание социальной ответственности и компетентности, профилактика асоциального поведения учащихся;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 воспитание нравственных чувств, убеждений, этического сознания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 воспитание экологической культуры, культуры здорового и безопасного образа жизни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 воспитание трудолюбия, сознательного, творческого отношения к образованию, труду и жизни, подготовка к сознательному выбору профессии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 воспитание ценностного отношения к прекрасному, формирование основ эстетической культуры.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 2019-2020 учебном  году педагогический коллектив работал над решением следующих  </w:t>
      </w: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задач: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-сохранение и приумножение школьных традиций;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-развитие воспитательного  пространства школы посредством совершенствования  форм и методов воспитательной работы;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</w:t>
      </w: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обеспечение в школе условий для воспитания учащихся путем развития взаимодействия и повышения ответственности всех участников образовательного процесса;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-повышение научно-теоретического уровня подготовки педагогического коллектива в области воспитания детей по требованиям ФГОС;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-развитие системы внеурочной занятости по  ФГОС ООО и ФГОС НОО, СОО;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-организация  работы по правовому воспитанию, профилактике правонарушений среди несовершеннолетних;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-духовно -нравственное воспитание; патриотическое воспитание;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-развитие форм взаимодействия  с родительской общественностью;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 развитие деятельности психолого-педагогической  службы 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-развитие школьного самоуправления; общественно-полезной, волонтерской  деятельности, тимуровского движения;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-развитие  физкультурно-оздоровительной и спортивно-массовой работы в рамках деятельности школьного спортивного клуба «Олимп»;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-реализация проектов «Шахматы в школе», «Самбо»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-развитие профориентационной  деятельности, в том числе в рамках  сетевого взаимодействия с Щербиновским индустриальным техникумом.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 специфику отдельных временных периодов и привязанность к календарным датам: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сентябрь – «Месячник безопасности «Внимание, дети!»;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октябрь – «Подросток и Закон»;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ноябрь – «У Матерей священные права»;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декабрь – «Новогодние затеи»;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январь – «Народные традиции»;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февраль – «Месячник военно-патриотического воспитания»;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март – «Месячник профориентационной работы»;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апрель – «Месячник экологического воспитания»; «Месячник здоровья и спорта»;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май – «Победный май», «Каникулы»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Ведущая роль в ее организации воспитательной работы традиционно отводится   классным руководителям. Координирует работу Штаб воспитательной работы.    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ДЕЯТЕЛЬНОСТЬ КЛАССНЫХ РУКОВОДИТЕЛЕЙ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МБОУ СОШ №3 ст. Старощербиновская в </w:t>
      </w:r>
      <w:r w:rsidRPr="00CA7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2020</w:t>
      </w:r>
      <w:r w:rsidRPr="00CA73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году</w:t>
      </w:r>
    </w:p>
    <w:p w:rsidR="005700FE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Кадровое обеспечение воспитательного процесса в 2020 году обеспечивали 26 классных руководителей.  Стаж в должности: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316"/>
        <w:gridCol w:w="2048"/>
        <w:gridCol w:w="2315"/>
        <w:gridCol w:w="2340"/>
      </w:tblGrid>
      <w:tr w:rsidR="005700FE" w:rsidRPr="00AC3E7C" w:rsidTr="00B04124">
        <w:tc>
          <w:tcPr>
            <w:tcW w:w="1552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1год</w:t>
            </w:r>
          </w:p>
        </w:tc>
        <w:tc>
          <w:tcPr>
            <w:tcW w:w="1316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1-3 года</w:t>
            </w:r>
          </w:p>
        </w:tc>
        <w:tc>
          <w:tcPr>
            <w:tcW w:w="2048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от 3-до 5 лет</w:t>
            </w:r>
          </w:p>
        </w:tc>
        <w:tc>
          <w:tcPr>
            <w:tcW w:w="2315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5 до  10 лет</w:t>
            </w:r>
          </w:p>
        </w:tc>
        <w:tc>
          <w:tcPr>
            <w:tcW w:w="2340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Свыше 10 лет</w:t>
            </w:r>
          </w:p>
        </w:tc>
      </w:tr>
      <w:tr w:rsidR="005700FE" w:rsidRPr="00AC3E7C" w:rsidTr="00B04124">
        <w:tc>
          <w:tcPr>
            <w:tcW w:w="1552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316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8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15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40" w:type="dxa"/>
          </w:tcPr>
          <w:p w:rsidR="005700FE" w:rsidRPr="00AC3E7C" w:rsidRDefault="005700FE" w:rsidP="00B041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C3E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</w:tbl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Все классные руководители  работали по утверждённым планам, которые были составлены с учётом возрастных особенностей учащихся и их интересов, с использованием разнообразных форм деятельности. Задачи, поставленные перед классными коллективами, соответствовали направлению работы школы и вытекали из воспитательных потребностей. Реализация поставленных задач осуществлялась через планомерную воспитательную работу, работу творческих групп, органов детского самоуправления.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В планах  воспитательной работы классных руководителей отражена деятельность по направлениям 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 работа с классным коллективом;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 индивидуальная работа с обучающимися;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 ученическое самоуправление;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 работа с родителями.   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Классные руководители ставили перед собой и решали следующие воспитательные задачи: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-работать над сплочением и развитием детского коллектива;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-создавать условия для саморазвития и самореализации личности обучающегося, его успешной социализации в обществе;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-формировать здоровый образ жизни;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формировать навыки безопасного поведения;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 воспитывать чувство гражданственности и патриотизма; правовое сознание;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 развивать классное ученическое самоуправление;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>-совершенствовать систему семейного воспитания, повышать ответственность родителей за воспитание и обучение детей.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Классные руководители грамотно и эффективно выполнял свои функциональные обязанности.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  Методическая работа с классными руководителями проводилась через ежемесячные  инструктивно- методические совещания, МО классных руководителей, консультации, педагогические советы, на которых   рассматривались методические вопросы, вносились коррективы в планы  работы, принимались решения по ключевым вопросам организации воспитательного процесса.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 Теоретические и практические вопросы  воспитания рассматривались на педагогических советах, ШМО классных руководителей.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В течение учебного  года работа МО классных  руководителей строилась в соответствии с целью, задачами, планом воспитательной работы школы , основная цель ШМО -совершенствование форм и методов воспитания через повышение мастерства классных руководителей. В течение учебного года проведены 3 методические объединения классных руководителей, в ходе которых рассмотрены следующие вопросы: 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ru-RU"/>
        </w:rPr>
        <w:lastRenderedPageBreak/>
        <w:t>«Деятельность классных руководителей по профилактике  терроризма, экстремизма в молодежной среде», «Духовно-нравственное воспитание в системе работы классных руководителей» , «Взаимодействие семьи и школы в формировании нравственного поведения детей и подростков», «Профилактика суицидальных проявлений», «Интернет- риски», «Половое воспитание, как составляющая нравственного воспитания в системе работы классного руководителя» ; «Формы работы классного руководителя по профилактике зависимостей , пропаганде здорового образа жизни»Большое внимание уделялось на заседаниях МО,  методических совещаниях  ознакомлению с современными воспитательными технологиями; методиками организации работы с классным коллективом,  методиками индивидуальной и групповой работы; подготовкетрадиционных классных часов и общешкольных мероприятий; системе взаимоотношений: учитель и ученик, модели общения  педагога с учащимися; показателям эффективности воспитательной работы , изучению нормативных документов, вопросам взаимодействия с родителями.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целью организации эффективного воспитательного процесса ежемесячно заместителем директора по воспитательной работе по плану осуществлялся  мониторинг деятельности классных руководителей. Анализ воспитательной  работы классных руководителей  с ученическими коллективами показал, что деятельность  классных коллективов направлена на реализацию общешкольных , социально и личностно значимых задач.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течение учебного года всеми классными руководителями проводились различные формы мероприятий  воспитательной направленности: классные часы, уроки мужества, часы общения, экскурсии, поездки, встречи, праздники, вечера, спортивные игры, соревнования, конкурсы, КТД, коллективные мероприятия с участием детей, родителей, педагогов;  походы, поездки.  Реализован единый план тематических часов общения, содержание которых классные руководители адаптировали для возрастных групп учащихся по классам; Уроков мужества.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Классными руководителями 1-11классов ежемесячно, а также в преддверие каникулярных периодов проводились  инструктажи учащихся  по правилам поведения в чрезвычайных ситуациях, занятия по правилам дорожного движения, по правилам пожарной, антитеррористической  безопасности;  осуществлялся контроль   занятости учащихся во внеурочное, каникулярное  время, проводилась   профилактическая работа с учащимися и родителям.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подготовке и проведении классных и общешкольных воспитательных мероприятий  использовались методические рекомендации, направляемые МОН, УО МОЩР, ШВР школы,  информационно-коммуникативные технологии.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течение учебного года классными руководителями проводилась социометрия, диагностика уровня тревожности. Результаты диагностик использовались в индивидуальной работе с учащимися.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Наиболее напряженным в работе оказался период дистанционного обучения, когда необходимо было не просто поддерживать контакт с учащимися и их родителями, но и мотивировать на успешный процесс обучения, координировать взаимодействие с учителями –предметниками.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ВЗАИМОДЕЙСТВИЕ СЕМЬИ И ШКОЛЫ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Взаимодействие семьи и школы, эффективность и действенность работы с родителями определяется через четко организованную систему работы школы.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Цель данной работы - углубить и разнообразить формы взаимодействия и сотрудничества школы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процесса, содействовать повышению авторитета родителей в семье.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Были поставлены следующие задачи: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AC3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атмосферу взаимопонимания между детьми, учителями и родителями в образовательной и воспитательной среде;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Изучить  семьи учащихся и условия воспитания ребёнка в семье;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Способствовать формированию доверительных и доброжелательных отношений между родителями и детьми, педагогами и родителями;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Обозначить проблемы  и способы содействия развитию личности детей;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Воспитывать уважительное отношение ко всем членам семьи;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Изучить мнение  семей обучающихся о школе и к уровню образовательных услуг.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решения поставленных задач  работа была организована в школе по следующим </w:t>
      </w:r>
      <w:r w:rsidRPr="00AC3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направлениям: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Информационно- просветительское: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проведение родительских лекториев;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классные родительские собрания;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индивидуальная консультация психолога и социального педагога по вопросам воспитания учащихся;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диагностические исследования;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консультация с родителей с врачами – специалистами по вопросам здоровьесбережения учащихся.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2.Организационно - деятельностное;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участие в заседаниях Совета школы;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проведение заседаний общешкольного родительского комитета;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участие в заседаниях Совета профилактики, организация рейдов совместно с социальным педагогом и педагогом-психологом в «социально неблагополучные семьи»;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оказание спонсорской помощи школы;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индивидуальная работа классного руководителя с родителями (беседы, консультации);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Творческое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организация совместных классно-семейных праздников, мероприятий;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-концертные программы к Дню матери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выездные экскурсии;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участие в проектной деятельности.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с родителями ведется не только в традиционных направлениях – организованная работа родителей в составе родительских комитетов, но и при проведении родительских лекториев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Родительский лекторий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Школьный педагогический всеобуч освещал следующие вопросы: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-Ознакомление с законом «Об образовании в РФ»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-Ознакомление с локальными актами школы.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-Ознакомление с планом воспитательной работы школы на 2018-2019 учебный год.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-Специфика организационной работы социально-психологической службы школы.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-Ознакомление с положением о постановке учащихся и семей на ВШК, о совете по профилактике безнадзорности и правонарушений среди несовершеннолетних.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-Внеурочная деятельность при обновлении содержания образовательного процесса.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-Профилактика негативных явлений в молодежной среде. Ответственность родителей за воспитание детей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 формах проведения ГИА в 9-х и 11-х классах.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Проблема взаимопонимания между родителями и детьми. Профилактика правонарушений среди подростков.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Формирование правосознания и ответственности 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Проблемы укрепления здоровья и сохранения здоровья детей.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Проблема наркомании, алкоголизма среди несовершеннолетних.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-Вопросы обеспечения безопасности детей.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освещения данных вопросов на родительские собрания  приглашались врач-нарколог Новиков Д.Н., инспектор ГИБДД  Батуринец И.А., инспектор ПДН Любченко Я.Б., инспектор линейной полиции Филонеко В.С., специалист специалист ЦЗН Белая О.И., сотрудник пожарной службы Азаренко Д.Н.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осуществления успешной работы школы с родительской общественностью необходимо понимать, что максимально привлечь родителей к участию в учебно- воспитательном процессе сможет только классный руководитель. Вся деятельность классного руководителя с родителями учащихся в нашей школе представлена следующими направлениями и формами: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изучение семей и условий семейного воспитания;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информирование родителей о содержании учебно-воспитательного процесса в классе;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психолого-педагогическое просвещение родителей;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взаимодействие с родительским комитетом;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совместная деятельность родителей и учащихся.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вопросы воспитания учащихся, проблемы обучения решаются и обсуждаются на классных родительских собраниях. Классному руководителю необходимо выстроить работу так, чтобы родители смогли услышать его и помочь ему в разрешении любой  проблемы. А услышать учителя могут родители не всегда. В этом состоит мастерство педагога - выстроить родительское собрание так, чтобы все родители прониклись существующей проблемой и помогли найти достойный выход.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Изучение документации классных руководителей показало, что при организации работы с родителями большинство классных руководителей руководствуются индивидуальным планом (указана тематика родительских собраний на год ,определены открытые классные мероприятия для родителей, указаны тематические классные часы  ); на собраниях обсуждаются вопросы обеспечения безопасности детей,  организации досуга учащихся во время каникул (отмечены в протоколах), </w:t>
      </w: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планируются выездные экскурсии, организаторами которых являются сами родители.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результатам посещенных родительских собраний администрацией школы, можно сделать вывод о том, что большинство классных руководителейготовятся к проведению собраний, выстраивая ход заседания, обращаются к вопросам воспитания, волнующим родителей, приглашают на собрания соц. педагога,  педагога – психолога, учителей-предметников. Однако отдельными педагогами допускается и   формальное  проведение собраний: однообразие формы проведения, затрагивают вопросы успеваемости, дисциплинированности на уроках. Результат такого подхода – снижение процента посещаемости родителей. 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Классным руководителям необходимо продолжать работу по вовлечению родителей в учебно –воспитательный процесс, улучшать качество проведения родительских собраний. Рекомендуется пересмотреть формы проведения родительского собрания: обеспечить тщательную  подготовку, приглашение на собрания соц. педагога, психолога, педагогов дополнительного образования; тщательный отбор информации по тематике родительского собрания. Учитывая, что семья – относительно замкнутый институт воспитания, а воспитательный потенциал родителей различен, очень важно сегодня использовать разнообразные, но обязательно привлекательные для родителей формы общения (родительские собрания): вечера вопросов и ответов, родительские дискуссии, «Круглые столы», «Лаборатории нерешенных проблем» семейного воспитания, консультации.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Реализуя принцип демократичности, администрация привлекает родителей к управлению делами школой через работу общешкольного родительского комитета, заседание которого проводится по утвержденному плану работы.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В состав общешкольного родительского комитета вошли 26 родителей. Председателем назначена Хапина О.В.  Основными направлениями работы общешкольного родительского комитета являются: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укрепление материальной базы школы;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обеспечение учебной деятельности, охраны жизни и здоровья учащихся; 3. организация досуга детей;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обеспечение социальной работы с детьми и родителями.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заседаниях рассматривались следующие вопросы: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анализ работы школы по организации летнего труда и отдыха учащихся;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отчет о проведении ремонта школы и о расходовании спонсорских средств родителей;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организация питания учащихся в школьной столовой;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оказание помощи в проведении коллективно-творческих дел и т.д.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Общешкольный родительский комитет выполнял функции контроля и урегулирования, использования финансовых и материальных средств родителей, вел работу по улучшению материально-технической базы школы. Обсуждение различных вопросов на заседаниях родительского комитета школы способствует открытости и демократичности учебно – воспитательного процесса в школе, ее функционированию в целом и по отдельным направлениям.</w:t>
      </w: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700FE" w:rsidRPr="00AC3E7C" w:rsidRDefault="005700FE" w:rsidP="005700F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Предложения по работе с родителями на следующий год:</w:t>
      </w:r>
      <w:r w:rsidRPr="00AC3E7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.</w:t>
      </w:r>
    </w:p>
    <w:p w:rsidR="005700FE" w:rsidRPr="00AC3E7C" w:rsidRDefault="005700FE" w:rsidP="005700FE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Привлекать родителей к проведению различных мероприятий в том числе в дистанционном формате.</w:t>
      </w:r>
    </w:p>
    <w:p w:rsidR="005700FE" w:rsidRPr="00AC3E7C" w:rsidRDefault="005700FE" w:rsidP="005700FE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Обновлять интерактивный лекторий для родителей на сайте школы.</w:t>
      </w:r>
    </w:p>
    <w:p w:rsidR="005700FE" w:rsidRPr="00AC3E7C" w:rsidRDefault="005700FE" w:rsidP="005700FE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lastRenderedPageBreak/>
        <w:t>Регулярно информировать родителей о достижениях школы, используя различные внутришкольные и внешние источники информации (школьная газета, размещение материалов на сайте школы).</w:t>
      </w:r>
    </w:p>
    <w:p w:rsidR="005700FE" w:rsidRPr="00AC3E7C" w:rsidRDefault="005700FE" w:rsidP="005700FE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Применять новые формы в работе с родителями.</w:t>
      </w:r>
    </w:p>
    <w:p w:rsidR="005700FE" w:rsidRPr="00AC3E7C" w:rsidRDefault="005700FE" w:rsidP="005700FE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Продолжить работу с родителями по вопросу выполнения единых санитарных требований в связи с эпидемиологической обстановкой.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34D4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ВОСПИТАНИЕ НРАВСТВЕННЫХ ЧУВСТВ И ЭТИЧЕСКОГО СОЗНАНИЯ</w:t>
      </w:r>
    </w:p>
    <w:p w:rsidR="005700FE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(духовно-нравственное воспитание)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 становлении личности обучающихся педагогический коллектив школы ведущую роль отводит духовно- нравственному воспитанию.Традиционно в школе проводятся мероприятия, посвященные Дню учителя, Дню Матери, Дню инвалида, Дню пожилого человека, праздники «Рождество Христово», «Масленица», «Пасха в кубанской семье», организуются культурно-просветительские экскурсионные поездки. Учащиеся 9-11 классов, классов казачьей направленности участвовали в торжествах, посвященных празднику Покрова Пресвятой Богородицы. Организованы встречи старшеклассников со священником, ребята посещали храм с преподавателем ОПК А.М.Поляковым в дни православных праздников.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Классными руководителями в течение учебного года проведена серия ситуационных классных часов, занятий-тренингов, направленных на формирование устойчивой нравственной позиции обучающихся, мероприятия, способствующие формированию и проявлению определенных нравственных качеств личности – «В единстве наша сила», «Секреты общения», «Что такое милосердие», уроки мужества, «Мама- главное слово в каждой судьбе», «Правила поведения в школе и дома». В школе и классах сложились традиции, способствующие формированию добрых, уважительных отношений друг к другу, педагогам, школе - Дни именинника, оформление классных кабинетов к праздничным дням, оформление поздравительных газет и плакатов, выставки поделок, школьные концерты, линейки. Духовно-нравственному воспитанию детей способствовала работа психологической службы школы. Тренинги нравственного самосовершенствования позволили обучающимся познавать себя и других, учили детей быть терпимее друг к другу, способствовали развитию эмпатических способностей.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 рамках Месячника профилактики и правонарушений и наркозависимости в 2019-2020 учебном году  проведены : в сентябре традиционные  уроки безопасности и правовых знаний «Закон на защите детства» с участием инспектора ОПДН Я.Б.Любченко, ежегодная линейка «Законы школы- твои законы»,  на которой учащиеся ознакомлены с уставом школы, правами и обязанностями несовершеннолетних,  правилами поведения в школе, все  ребята  получили буклеты с основными положениями Закона 1539 КЗ, памятки с телефонами служб доверия.    Классными руководителями, ШВР проведены мероприятия, направленные на формирование правовой культуры: классные часы, беседы «Твои права и обязанности», «Как не стать жертвой насилия», «Я ребенок, у меня есть права», «Как не стать жертвой преступления», учащиеся получили  памятки о правилах поведения в случаях противоправных действий в отношении несовершеннолетних. Налажено межведомственное взаимодействие с органами социальной защиты по обмену информацией о семьях; фактах, отражающих неблагополучие.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В сентябре, декабре, марте, в мае ( дистанционно)  со всеми учащимися проведены  инструктажи о правилах  безопасного поведения, учащиеся предупреждены об ответственности за нарушение ст.207 УК РФ «Заведомо ложное сообщение об акте терроризма»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 школе оформлены стенды «Антинарко», «Закон на защите детства», на которых размещена информация в соответствии с направленными рекомендациями.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привлечения учащихся к культурно-досуговой занятости в сентябре 2019 года проведен День открытых дверей , в рамках которого учащиеся познакомились со всеми видами внеурочной деятельности в школе, ДДТ, позволяющей осуществлять программу воспитания и социализации школьников через несколько направлений: научно-познавательное, духовно-нравственное, художественно-эстетическое, спортивно-оздоровительное, социальное. Все учащиеся 1-11-х классов посещали не менее 2-х курсов внеурочной деятельности в  школе.  На базе школы в течение учебного года в вечернее и каникулярное время работал спортивный зал, реализуя программы ПДО (секции по баскетболу, волейболу). В преддверие каникул разрабатывались и реализовывались  планы занятости учащихся в каникулярные периоды.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 плану воспитательной работы школы в  сентябре 2019 года проведен День здоровья  (кроссовый забег), охват учащихся – 120 человек.    Во втором полугодии 2019-2020 учебного запланированный день здоровья не состоялся ввиду карантинных мероприятий.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межведомственнного взаимодействия в школе реализуется план совместных мероприятий  с наркологом МБУЗ ЦРБ Новиковым Д.Н. :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-в октябре час общения  - «Профилактика подросткового алкоголизма и наркомании» 7-е кл. (42) чел.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-Круглый стол «Иллюзии и реальность»  с приглашением нарколога Д.Н.Новикова (10-11 класс, октябрь)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-в ноябре час открытого общения  «Профилактика подросткового алкоголизма и наркомании» 7-8 кл. (53 чел.)  «О вреде табакокурения» - 7-е классы (40 чел.)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 январе -  «Как формируется зависимость» 9- классы (42 чел.)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-в ферале –Лекция-беседа нарколога Д.Н.Новикова с учащимися 6-8 классов «Как не допустить беды» (63 уч-ся).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 рамках антинаркотической  профилактики в 2019-2020 учебном  году  с учащимися проведены следующие мероприятия: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-День безопасности;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-Неделя безопасности (сентябрь, март)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-день бегуна «Кубань- территория здоровья» ( сентябрь)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-Круглый стол «Иллюзии и реальность»  с приглашением нарколога Д.Н. Новикова (10-11 класс, октябрь)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-Акция «Красная лента», приуроченная Дню борьбы со СПИДом (декабрь)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 Классные часы: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«Я выбираю здоровый образ жизни» 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«Секреты здоровья и долголетия» 5-11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«Закон и подросток» (9-11)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«Сумей сказать «Нет»  (9-11)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«Алкоголь – медленный яд»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-Чемпионат по баскетболу памяти М.З.Мамченко (учителя, выпускники, ученики, родители) (февраль)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-Конкурс агитбригад «Новое поколение выбирает здоровый образ жизни» ( 5-8 классы) (март состоялся в дистанционном формате)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 Акция «Здоровым быть здорово» (1-11)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Участие в акциях: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«Волна здоровья» (сентябрь)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-«Красная лента» (декабрь)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-Сообщи, где торгуют смертью (ноябрь, март)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-«Стоп ВИЧ/СПИД» (декабрь)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-Подросток (сентябрь)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-«Дети России» (сентябрь)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В рамках  профилактики СПИДа к 1 декабря 2020 года проведена акция, направленная на формирование  у учащихся знаний  об основах здорового образа жизни, формирование культуры здоровья. В рамках акции на классных часах прошло информирование старшеклассников о глобальной проблеме распространения СПИДа. Ребята- волонтеры распространяли буклеты, стикеры, красные ленточки – символы акции .02.12.2019 года проведены классные часы среди учащихся 9-11 классов на темы: «Профилактика ВИЧ»,  «СПИД не спит!», как уберечься от СПИДА», выявлены знания подростков с помощью анонимного анкетирования о ВИЧ-инфекции и СПИДе «Что ты знаешь о СПИДе?»; проведены тематические беседы, посвященные Всероссийской акции «СТОП ВИЧ/СПИД» 9-11 кл.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 целью получения информации о детях, обучающихся в школе, а также формирования социального паспорта школы, контроля   условий проживания и воспитания детей в семьях социальным педагогом Н.Б.Черник совместно с классными руководителями  на начало учебного (сентябрь 2019 г.) проведен  мониторинг социальной среды школы, проанализирован социальный состав семей. На 1 января социальным педагогом совместно с классными руководителями  проведена корректировка социального паспорта школы. По данным социального паспорта  прослеживается динамика критериев, характеризующих семьи по различным направлениям: возрастной состав родителей, уровень образования родителей, состав семьи, материальный достаток. В течение учебного года   осуществлялись  посещения семей учащихся классными руководителями, членами ШВР с целью контроля условий проживания и воспитания детей в семье.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сентябре  2019 года составлен и ежемесячно обновляется банк данных учащихся, имеющих отклонения в поведении  и состоящих на профилактическом учете в органах системы профилактики правонарушений несовершеннолетних, а также неблагополучных  семей, с целью оказания детям и семьям психолого-педагогической помощи и поддержки.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Для родителей учащихся, состоящих на ВШУ, социальным педагогом и психологом в период каникул проведены беседы-инструктажи об ответственности родителей за воспитание, о необходимости контроля времяпрепровождения детей и предупреждение зависимостей разного рода.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Ежемесячно проводятся заседания ШВР, </w:t>
      </w:r>
      <w:r w:rsidRPr="00AC3E7C">
        <w:rPr>
          <w:rFonts w:ascii="Times New Roman" w:eastAsia="Calibri" w:hAnsi="Times New Roman" w:cs="Times New Roman"/>
          <w:sz w:val="28"/>
          <w:szCs w:val="28"/>
        </w:rPr>
        <w:t>C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овета профилактики правонарушений.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Ежемесячно  (сентябрь- февраль) учащиеся посещали ЦКД «Родина» с целью просмотра тематических кинопоказов по вопросам правового воспитания и формирования законопослушного поведения учащихся.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 течение учебного года были организованы выставки детских творческих работ «Мы за ЗОЖ!» (1-4 кл.), «Мой любимый вид спорта», «Мы дружим со спортом и физкультурой»,выставка  стенгазет о «Секреты здоровья» (5-11 кл.) В 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школьной библиотеке оформлена выставка «Глобальные проблемы современности» ,«Мы за ЗОЖ» с подборкой художественных  произведенийи периодической литературы, пропагандирующей здоровый образ жизни. 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3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В течение учебного года проведено 10 заседаний Совета профилактики с приглашением родителей (законных представителей),обучающихся состоящих на профилактических учетах всех видов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Анализ работы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по  пропаганде ЗОЖ,  профилактике наркомании, табакокурения, употребления алкоголя несовершеннолетними  в 2020учебном  году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Пропаганда здорового образа жизни, профилактика вредных привычек, наркомании является одним из приоритетных направлений в воспитательной работе МБОУ СОШ №3 им. Е.И.Гришко ст. Старощербиновская.     Ответственные за организацию работы по антинаркотическому воспитанию - заместитель директора по ВР В.С. Дьякова, социальный педагог Н.Б.Черник, психолог О.И. Белая , руководитель школьного спортивного клуба «Олимп» А.М. Кулага, учителя физической культуры Е.В. Кравцова, Т.Н. Квач.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Профилактическая работа организована во всех классах, ведется согласно разработанному плану ежемесячных мероприятий антинаркотической направленности.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 рамках антинаркотической  профилактики в 2019-2020 учебном  году  проведены общешкольные мероприятия: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-День безопасности;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-Неделя безопасности (сентябрь)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-день бегуна «Кубань- территория здоровья» ( сентябрь)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-Акция «Красная лента», приуроченная Дню борьбы со СПИДом ( декабрь)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-Чемпионат по баскетболу памяти М.З. Мамченко (учителя, выпускники, ученики, родители) (февраль)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-Конкурс агитбригад «Новое поколение выбирает здоровый образ жизни» ( 5-8 классы) (март дистанционно)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Участие в акциях: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«Волна здоровья» ( сентябрь)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-«Красная лента» ( декабрь)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-Сообщи, где торгуют смертью (ноябрь, март)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-«Стоп ВИЧ/СПИД» (декабрь)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-Подросток (сентябрь)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-«Дети России» ( сентябрь)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В целях профилактики зависимостей, в соответствии с графиком социально-психологического тестирования обучающихся в ОУ муниципального образования Щербиновский район 26 сентября 2019 года проведено анонимное социально-психологическое тестирование учащихся школы , достигших возраста 13 лет (191 учащийся протестирован- 100 %).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 подготовительном этапе мероприятия проведены классные часы, родительское собрание, на которых учащиеся и родители ознакомлены с процедурой тестирования, проинформированы о целях и задачах тестирования, правилах заполнения  согласия. Подготовлен кабинет, оснащенный персональными компьютерами с выходом в Интернет,  соблюдены все требования к организации тестирования.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Медицинский осмотр по результатам тестирования прошли 11 учащихся 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Ежемесячно в соответствии с рекомендациями министерства образования проводились кинолектории, просмотр видеороликов. Организован   просмотров  видеороликов: «Спорт» (1-4; 5-8), «Губительная смесь» 10-11,«Среда обитания.Табачный заговор» (8 кл), «Точка» (10-11), «Среда обитания. Алкоголь» (10 кл), «Спайс» (9-11). После просмотра проводилось обсуждение и беседы: «Разговор о вредных привычках», «Что я знаю и чего не знаю», «Безопасный интернет», «Мои прав и обязанности», «Как сказать НЕТ вредным привычкам», проведен  комплекс занятий по программе « Я принимаю вызов!»-5 классы, профилактические занятия: 1-5 классы «Полет и падение»; 7-8 класс «Свобода и наркотики», а также проведены групповые занятия по формированию социальных навыков и навыков здорового образа жизни «Я и мой выбор».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Профилактическая работа организована во всех классах, ведется согласно разработанному плану ежемесячных мероприятий антинаркотической направленности. В течение  учебного года всеми классными руководителями проводились ежемесячно классные часы «Антинарко» в том числе с просмотром и обсуждением рекомендованных МОН видеороликов. Организован просмотров  видеороликов: «Спорт» (1-4; 5-8), «Губительная смесь» 10-11,«Среда обитания.Табачный заговор» (8 кл), «Точка» (10-11), «Среда обитания. Алкоголь» (10 кл), «Спайс» (9-11).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Организовано  7 встреч учащихся с врачом –наркологом Д.Н.Новиковым.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регулярно обновляется стенд «Антинарко», раздел школьного сайта «Антинарко», где  размещена информация о правовой ответственности за распространение, употребление наркотических и психотропных средств; телефоны  ведомств и служб, курирующих вопросы профилактики наркомании; номер детского телефона доверия.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В течение учебного года организовано проведение  разъяснительных бесед, мероприятий  среди родителей по профилактике употребления ПАВ  Получены согласия родителей учащихся на проведение социально-психологического тестирования детей, не достигших возраста 15 лет.  В январе проведено анкетирование учащихся 9-11 классов «Отношение молодежи к проблемам в социуме».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Проведено общешкольное родительское собрание «Взаимодействие семьи и школы в формировании ценностных ориентиров ребенка. Социально-психологическое тестирование- 2019 как инструмент профилактики зависимостей» (сентябрь). С родителями учащихся 1-4 классов проведен лекторий «Значение семейных ценностей и традиций» (сентябрь), 5-8 классы – «Воспитательный потенциал семьи в формировании нравственного поведения» (октябрь), 9-11 кл. – «Основы формирования у подростка ЗОЖ» (ноябрь) 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  школе разработано расписание второй половины дня. Общее количество учащихся, охваченных внеурочной занятостью  – 98%.   В предстоящем учебном году необходимо продолжить работу обеспечению максимальной посещаемости учащимися  кружков и секций; разнообразить формы и методы организации  кружковой работы, развитие взаимодействия с учреждениями дополнительного образования, классным руководителям контролировать  занятость учащихся во внеурочное время.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Результатом всей организуемой школой работы  по профилактике наркомании  является отсутствие учащихся, состоящих на учете у нарколога, отсутствие правонарушений, связанных с употреблением ПАВ, спиртных напитков.</w:t>
      </w:r>
    </w:p>
    <w:p w:rsidR="005700FE" w:rsidRPr="00C34D48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Работа в данном направлении остается приоритетной в предстоящем   году, требует постоянного совершенствования форм и методов профилактики.</w:t>
      </w:r>
    </w:p>
    <w:p w:rsidR="005700FE" w:rsidRPr="00AC3E7C" w:rsidRDefault="005700FE" w:rsidP="005700FE">
      <w:pPr>
        <w:spacing w:before="0" w:beforeAutospacing="0" w:after="20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</w:t>
      </w: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АНАЛИЗ</w:t>
      </w:r>
    </w:p>
    <w:p w:rsidR="005700FE" w:rsidRPr="00AC3E7C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ОРГАНИЗАЦИИ   ВОЕННО-ПАТРИОТИЧЕСКОГО  ВОСПИТАНИЯ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ab/>
        <w:t>В МБОУ СОШ №3 им.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Е.И.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Гришко ст.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Старощербиновская   работа по патриотическому воспитанию ведется  в соответствии с разработанной  программой  «Растим патриотов». Патриотическое воспитание организовано системно с учетом возрастных особенностей учащихся через преподавание общеобразовательных дисциплин – истории, обществознания, кубановедения, литературы  курса ОБЖ и организацию внеклассных мероприятий , как традиционных , так и приуроченных к определенным  датам , событиям.     Традиционными стали ежегодные мероприятия военно-патриотической направленности: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-еженедельные  уроки мужества, приуроченные Дням Воинской Славы, Дню освобождения Щербиновского района, Дню вывода советских войск из Афганистана, Дню Космонавтики, Дню памяти жертв трагедии на ЧАЭС;Дню Победы, Дню народного Единства;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-линейка, посвященная Дню образования Краснодарского края;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 конференция «Маршал Победы», посвященная памяти маршала Г.К.Жукова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( 10 декабря), проводимая учителями истории;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-Суворовские чтения (февраль),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-военно-спортивные соревнования для юношей-допризывников «Вперед, к победе!», «К защите Родины готов», «Президентские состязания»;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-неделя истории;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-неделя кубановедения.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-В школе проводятся соревнования «Меткий стрелок»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- В течение года проходят  волонтерские и тимуровские операции «От сердца к сердцу», «Обелиск», «Ветеран живет рядом».    С начала учебного года еженедельно по вторникам в 1-11 классах классными руководителями проводились уроки мужества. Организовно несение Вахты памяти на посту №1.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Главным акцентом в организации работы по патриотическому воспитанию стала знаменательная дата – 75-я годовщина Победы в Великой Отечественной войне.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24.01.2020 состоялась общешкольная торжественная линейка , посвященная открытию Года  Памяти и Славы, на которой присутствовали почетные гости:  Цокур Анатолий Васильевич , ветеран правоохранительных органов, Булавка Анна Михайловна , ветеран труда. В этот же день члены школьного совета лидеров приняли участие в районном мероприятии, посвященном открытию Года Памяти и Славы.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15.01.2020 для учащихся среднего звена организован массовый просмотр и обсуждение х/ф «Судьба человека» , 27.01.2020 г. Старшеклассники  посмотрели х/ф «Белорусский вокзал» в ЦКД «Родина».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27.01.2020 в 1-11-х классах проведен Единый урок мужества «Блокадный хлеб», участниками мероприятия стали  ветераны труда Цокур Анатолий Васильевич, Булавка Анна Михайловна , Крикулова Людмила Петровна. В этот же день учащиеся принятии активное участие в общероссийской  Акция «Блокадный хлеб».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29.01.2020 г. состоялись общешкольные соревнования по пулевой стрельбе среди учащихся 8-11-х классов.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1.02.2020 г. состоялся традиционный турнир по баскетболу памяти учителей физической культуры М.З.Мамченко, В.Г.Подолянко, участника войны в Афганистане.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4.02.2020 года, в соответствии с полученными из УО МОЩР рекомендациями, в 1-11-х классах проведен  Урок мужества «Бескозырка 2020».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5.02.2020  для учащихся 5-6-х классов в школьном музейном уголке  организованы музейные уроки «Наш край в годы Великой Отечественной войны».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6.02.2020 года организовано участие учащихся 8-11 классов ( 70 человек) в районной акции «Свеча памяти», посвященной Дню освобождения Щербиновского района от немецко-фашистских захватчиков.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17.02.2020 года в школе проведен конкурс  чтецов «О войне, о фронте, о Победе!».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период с 24 января по 24 февраля проходила акция «Читаем книги о войне». Каждый класс получил список литературы по тематике событий Великой Отечественной войны. Во всех параллелях классов прошли спортивные соревнования «Будущие защитники».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Команда школы   приняла участие в соревнования допризывной казачьей молодежи ( 1 место).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марте- апреле массовые мероприятия не проводились. В апреле работа переведена в дистанционный формат. Еженедельно проводились уроки мужества. Учащиеся 10 класса приняли участие в дистанционной викторине «Генералиссимус Суворов».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В преддверие Дня Победы учащиеся, педагоги , родители учащихся  МБОУ СОШ №3 им.Е.И.Гришко ст.Старощербиновская активно включились в проводимые акциии, интерактивные  и дистанционные конкурсы. Ученическим активом в социальной сети ВК создана группа МБОУ СОШ №3 им.Е.И.Гришко ст.Старощербиновская , где ребята размещают фото, видео отчеты об участии в акциях. Организован флешмоб «Окна Победы», празднично украшены окна школы. В краевом дистанционном конкурсе детских рисунков «И помнит мир спасенный», посвященном 75-летию Победы, приняли участие 22 учащихся. Организовано поздравление ветеранов, записано  69 видео обращений учеников к ветеранам , посредством электронной почты 7 мая направлены  письма ветеранам Великой Отечественной войны Польщикову Н.Ф., Караваеву Т.И.,  в геронтологический центр «Екатеринодар» г.Краснодара для Крошко Н.С.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Посещены и поздравлены подарками ветераны Н.Ф.Польщиков, Т.И.Караваев.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рамках акции «Согреем сердца ветеранов» учащиеся записали видео выступления с исполнением песен, стихов, музыкальных номеров для ветеранов , пожилых людей. Учащиеся  приняли участие в онлайн акции  «Бессмертный  полк», в акции «Фонарики Победы».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Школьным ученическим активом организована акция «Георгиевская ленточка», ребята смонтировали видеоролик, который был направлен в электронную версию газеты «Щербиновский курьер».  В социальной сети ВК организована акция «Наследники Победы», «Мы всё равно скажем спасибо», материалы размещены под  хештегом  #Победа75. 8 мая во всех классах прошел единый дистанционный классный час «Урок Победы».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В течение года проведена 7 встреч учащихся с ветеранами ВОВ, военной службы, 3 встречи с курсантами и выпускниками военных училищ; поддерживается связь с выпускниками, проходящими срочную службу в рядах ВС РФ (ведется переписка).  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В школе созданы  тимуровские команды (классные коллективы 5-11 классов), за классами «закреплены» ветераны войны, труженики тыла. Реализуется социальный проект «Доброе сердце». Ребята оказывают посильную помощь ветеранам, навещают их в Дни праздников, дарят подарки, сделанные своими руками.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Вывод:  в предстоящем году в рамках гражданско-патриотического воспитания необходимо продолжить цикл мероприятий, приуроченных 75-летию Победы в Великой Отечественной войне, продолжить работу по развитию проекта «Имя Героя –классу»,  формировать нравственные ценности и ведущие жизненные ориентиры школьников, используя традиционные и новые формы работы. Продолжить  систематическую работу  по воспитанию патриотизма и гражданственности; развивать музейную педагогику, экскурсионную работу в том числе с использованием цифровых технологий ( виртуальные экскурсии) с целью посещения учащимися Городов-героев, городов Воинской Славы.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C34D48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АНАЛИЗ СПОРТИВНО-МАССОВОЙ, </w:t>
      </w:r>
    </w:p>
    <w:p w:rsidR="005700FE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ФИЗКУЛЬТУРНО-СПОРТИВНОЙ ДЕЯТЕЛЬНОСТИ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700FE" w:rsidRPr="00AC3E7C" w:rsidRDefault="005700FE" w:rsidP="005700F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Физическое воспитание организованно в рамках уроков физической культуры и во внеурочное время в рамках секционной работы, клубов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«Олимп», «Антинарко», внеклассной работы.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 школе работают преподаватели физической культуры 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Е.В.Кравцова – учитель высшей квалификационной категории.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Т. Н. Квач – имеет 1 квалификационную  категорию.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А. М. Кулага - молодой специалист.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Организация физического воспитания в школе направлена на укрепление здоровья, содействие физическому развитию школьников, пропаганде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здорового образа жизни. В школе работают секции ПДО по баскетболу, волейболу, настольному теннису; организована внеурочная деятельность по ФГОС в рамках курсов   «Игровое ГТО», «Самбо», Шахматы», «Туристический», «Волейбол».  Членами клуба  «ОЛИМП» являются все учащиеся школы с 1 – 11 класс.  Спортивный зал работал в вечернее время, в каникулярные и выходные дни.   В 2019-2020 учебном году проведены следующие мероприятия: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AC3E7C">
        <w:rPr>
          <w:rFonts w:ascii="Times New Roman" w:eastAsia="Calibri" w:hAnsi="Times New Roman" w:cs="Times New Roman"/>
          <w:sz w:val="28"/>
          <w:szCs w:val="28"/>
        </w:rPr>
        <w:t>XIII</w:t>
      </w: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Всекубанская спартакиада школьников «Спортивные надежды Кубани».Школьный этап спартакиады охватил все классы с 1 по 11, по итогам муниципального этапа школа заняла 2 место.</w:t>
      </w:r>
    </w:p>
    <w:p w:rsidR="005700FE" w:rsidRPr="00AC3E7C" w:rsidRDefault="005700FE" w:rsidP="005700F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E7C">
        <w:rPr>
          <w:rFonts w:ascii="Times New Roman" w:eastAsia="Calibri" w:hAnsi="Times New Roman" w:cs="Times New Roman"/>
          <w:sz w:val="28"/>
          <w:szCs w:val="28"/>
          <w:lang w:val="ru-RU"/>
        </w:rPr>
        <w:t>Спартакиада включала 7 игровых видов: футбол, баскетбол, волейбол, веселые старты, гандбол, настольный теннис, спортивный туризм.</w:t>
      </w:r>
    </w:p>
    <w:p w:rsidR="005700FE" w:rsidRPr="00AC3E7C" w:rsidRDefault="005700FE" w:rsidP="005700F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3E7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5700FE" w:rsidRPr="00AC3E7C" w:rsidRDefault="005700FE" w:rsidP="005700F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 программам следующей направленности:</w:t>
      </w:r>
    </w:p>
    <w:p w:rsidR="005700FE" w:rsidRPr="00AC3E7C" w:rsidRDefault="005700FE" w:rsidP="005700F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</w:rPr>
        <w:t>естественнонаучное;</w:t>
      </w:r>
    </w:p>
    <w:p w:rsidR="005700FE" w:rsidRPr="00AC3E7C" w:rsidRDefault="005700FE" w:rsidP="005700F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</w:rPr>
        <w:t>техническое;</w:t>
      </w:r>
    </w:p>
    <w:p w:rsidR="005700FE" w:rsidRPr="00AC3E7C" w:rsidRDefault="005700FE" w:rsidP="005700F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</w:rPr>
        <w:t>художественное;</w:t>
      </w:r>
    </w:p>
    <w:p w:rsidR="005700FE" w:rsidRPr="00AC3E7C" w:rsidRDefault="005700FE" w:rsidP="005700F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физкультурно-спортивное;</w:t>
      </w:r>
    </w:p>
    <w:p w:rsidR="005700FE" w:rsidRPr="00AC3E7C" w:rsidRDefault="005700FE" w:rsidP="005700FE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</w:rPr>
        <w:t>туристско-краеведческое.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Выбор направлений осуществлен на основании опроса обучающихся и родителей, который провели в сентябре 2020 года. По итогам опроса 756 обучающихся и 357 родителей выявили, что естественно-научное направление выбрало 57 процентов, туристско-краеведческое – 45 процентов, техническое – 37 процентов, художественное – 35 процентов, физкультурно-спортивное – 28 роцентов.</w:t>
      </w:r>
    </w:p>
    <w:p w:rsidR="005700FE" w:rsidRPr="00AC3E7C" w:rsidRDefault="005700FE" w:rsidP="005700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3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</w:p>
    <w:p w:rsidR="005700FE" w:rsidRPr="00AC3E7C" w:rsidRDefault="005700FE" w:rsidP="005700FE">
      <w:pPr>
        <w:rPr>
          <w:rFonts w:hAnsi="Times New Roman" w:cs="Times New Roman"/>
          <w:color w:val="000000"/>
          <w:sz w:val="24"/>
          <w:szCs w:val="24"/>
        </w:rPr>
      </w:pPr>
      <w:r w:rsidRPr="00AC3E7C">
        <w:rPr>
          <w:noProof/>
        </w:rPr>
        <w:drawing>
          <wp:inline distT="0" distB="0" distL="0" distR="0" wp14:anchorId="7C2CD99F" wp14:editId="5FA599FA">
            <wp:extent cx="6181725" cy="4200525"/>
            <wp:effectExtent l="0" t="0" r="9525" b="9525"/>
            <wp:docPr id="1" name="Picture 1" descr="/api/doc/v1/image/-2528756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28756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013" cy="427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D7B" w:rsidRPr="00C34D48" w:rsidRDefault="00990B8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="00A541C6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775D7B" w:rsidRPr="00C34D48" w:rsidRDefault="00990B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На период самообследования в Школе работают </w:t>
      </w:r>
      <w:r w:rsidR="005109BA" w:rsidRPr="00C34D48">
        <w:rPr>
          <w:rFonts w:hAnsi="Times New Roman" w:cs="Times New Roman"/>
          <w:color w:val="000000"/>
          <w:sz w:val="28"/>
          <w:szCs w:val="28"/>
          <w:lang w:val="ru-RU"/>
        </w:rPr>
        <w:t>45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</w:t>
      </w:r>
      <w:r w:rsidR="005109BA" w:rsidRPr="00C34D48">
        <w:rPr>
          <w:rFonts w:hAnsi="Times New Roman" w:cs="Times New Roman"/>
          <w:color w:val="000000"/>
          <w:sz w:val="28"/>
          <w:szCs w:val="28"/>
          <w:lang w:val="ru-RU"/>
        </w:rPr>
        <w:t>ов.</w:t>
      </w:r>
    </w:p>
    <w:tbl>
      <w:tblPr>
        <w:tblStyle w:val="TableGrid2"/>
        <w:tblW w:w="15682" w:type="dxa"/>
        <w:tblInd w:w="-289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9019"/>
      </w:tblGrid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Показатели на 01.01.2020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BA" w:rsidRDefault="0099302D" w:rsidP="0099302D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Показатели на </w:t>
            </w:r>
          </w:p>
          <w:p w:rsidR="0099302D" w:rsidRPr="0099302D" w:rsidRDefault="0099302D" w:rsidP="0099302D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01.01.2021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tabs>
                <w:tab w:val="left" w:pos="1306"/>
                <w:tab w:val="center" w:pos="3624"/>
              </w:tabs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99302D" w:rsidRPr="0099302D" w:rsidTr="005109BA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Заместители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  </w:t>
            </w:r>
          </w:p>
        </w:tc>
      </w:tr>
      <w:tr w:rsidR="0099302D" w:rsidRPr="0099302D" w:rsidTr="005109BA">
        <w:trPr>
          <w:trHeight w:val="3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Всего педагогов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38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40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BA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>Имеют высшее педагогическое</w:t>
            </w:r>
          </w:p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 образование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36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38 </w:t>
            </w:r>
          </w:p>
        </w:tc>
      </w:tr>
      <w:tr w:rsidR="0099302D" w:rsidRPr="0099302D" w:rsidTr="005109BA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Имеют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21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Имеют первую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Соответствие занимаемой должности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Без категории (стаж менее 2 лет)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99302D" w:rsidRPr="0099302D" w:rsidTr="005109BA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Возрастной состав: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9302D" w:rsidRPr="0099302D" w:rsidTr="005109BA">
        <w:trPr>
          <w:trHeight w:val="3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до 25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25 – 29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99302D" w:rsidRPr="0099302D" w:rsidTr="005109BA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30 – 39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40 – 49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99302D" w:rsidRPr="0099302D" w:rsidTr="005109BA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50 – 60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</w:tr>
      <w:tr w:rsidR="0099302D" w:rsidRPr="0099302D" w:rsidTr="005109BA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Старше 60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99302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D" w:rsidRPr="0099302D" w:rsidRDefault="0099302D" w:rsidP="005109BA">
            <w:pPr>
              <w:spacing w:line="259" w:lineRule="auto"/>
              <w:ind w:left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9302D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</w:tbl>
    <w:p w:rsidR="006C3085" w:rsidRDefault="006C3085" w:rsidP="006C3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C3085" w:rsidRDefault="006C3085" w:rsidP="006C3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Диаграмма «Возрастной состав педагогического коллектива»</w:t>
      </w:r>
    </w:p>
    <w:p w:rsidR="006C3085" w:rsidRDefault="006C3085" w:rsidP="006C3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C3085" w:rsidRPr="005109BA" w:rsidRDefault="006C3085" w:rsidP="006C3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109BA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AD651A7" wp14:editId="6B075C3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09BA" w:rsidRDefault="005109BA" w:rsidP="005109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9BA" w:rsidRPr="00C34D48" w:rsidRDefault="005109BA" w:rsidP="00C34D48">
      <w:pPr>
        <w:spacing w:before="0" w:beforeAutospacing="0" w:after="64" w:afterAutospacing="0"/>
        <w:ind w:right="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34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1 сентября 2020 года приняты на работу руководитель структурного подразделения «Точка роста» центра гуманитарного и технологического профиля,  учитель истории и обществознания, учитель начальных классов, учитель русского языка и литературы, учитель математики по программе «Земский учитель», 2 педагога дополнительного образования. </w:t>
      </w:r>
    </w:p>
    <w:p w:rsidR="005109BA" w:rsidRPr="00C34D48" w:rsidRDefault="005109BA" w:rsidP="00C34D48">
      <w:pPr>
        <w:spacing w:before="0" w:beforeAutospacing="0" w:after="5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34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01.01.2021 года  в соответствии со штатным расписанием не закрыты потребности педагогических кадров, есть вакансия учителя русского языка. В 2018 году заключен договор с Кубанским государственным университетом по обучению учителя истории. 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775D7B" w:rsidRPr="00C34D48" w:rsidRDefault="00990B82" w:rsidP="00C34D48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775D7B" w:rsidRPr="00C34D48" w:rsidRDefault="00990B82" w:rsidP="00C34D48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создание квалифицированного коллектива, способного работать в современных условиях;</w:t>
      </w:r>
      <w:r w:rsidR="00C34D48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повышени</w:t>
      </w:r>
      <w:r w:rsidR="005109BA" w:rsidRPr="00C34D48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уровня квалификации пе</w:t>
      </w:r>
      <w:r w:rsidR="005109BA" w:rsidRPr="00C34D48">
        <w:rPr>
          <w:rFonts w:hAnsi="Times New Roman" w:cs="Times New Roman"/>
          <w:color w:val="000000"/>
          <w:sz w:val="28"/>
          <w:szCs w:val="28"/>
          <w:lang w:val="ru-RU"/>
        </w:rPr>
        <w:t>дагогов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109BA" w:rsidRPr="00C34D48" w:rsidRDefault="005109BA" w:rsidP="00C34D48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конец отчетного периода в образовательной организации работает 45 педагогов. Количество работников с высшим профессиональным образованием составляет 42 человек 95 (%).  2 педагога 5 (%) со средним профессиональным образованием. Квалификационную категорию имеют </w:t>
      </w:r>
      <w:r w:rsidR="006C3085"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36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работников (</w:t>
      </w:r>
      <w:r w:rsidR="006C3085"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80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%), 2  педагога являются молодыми специалистами (5%).</w:t>
      </w:r>
    </w:p>
    <w:p w:rsidR="005109BA" w:rsidRPr="00C34D48" w:rsidRDefault="005109BA" w:rsidP="00C34D48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План повышения квалификации педагогов выполнен на 100 %.</w:t>
      </w:r>
    </w:p>
    <w:p w:rsidR="005109BA" w:rsidRPr="00C34D48" w:rsidRDefault="005109BA" w:rsidP="00C34D48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В 2020 году работа директора школы отмечена грамотой Российской Федерации, работа учителя технологии и географии была отмечена званием заслуженный учитель Кубани,  учитель химии Белашова В.А. отмечена званием Почётный работник образования России, Учитель физики Л.Н.Марченко-Майстер – Благодарностью Министерства науки и образования Краснодарского края.</w:t>
      </w:r>
    </w:p>
    <w:p w:rsidR="005109BA" w:rsidRPr="005109BA" w:rsidRDefault="005109BA" w:rsidP="005109B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109BA" w:rsidRPr="005109BA" w:rsidRDefault="005109BA" w:rsidP="005109B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Таблица «Образовательный ценз и квалификация педагогов»</w:t>
      </w:r>
    </w:p>
    <w:p w:rsidR="005109BA" w:rsidRPr="005109BA" w:rsidRDefault="005109BA" w:rsidP="005109B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1283"/>
        <w:gridCol w:w="1517"/>
        <w:gridCol w:w="1517"/>
        <w:gridCol w:w="1726"/>
        <w:gridCol w:w="1220"/>
        <w:gridCol w:w="1165"/>
      </w:tblGrid>
      <w:tr w:rsidR="005109BA" w:rsidRPr="00681A25" w:rsidTr="00E42744">
        <w:tc>
          <w:tcPr>
            <w:tcW w:w="917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Учеб-ный год</w:t>
            </w:r>
          </w:p>
        </w:tc>
        <w:tc>
          <w:tcPr>
            <w:tcW w:w="1283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Общее количество педагогов</w:t>
            </w:r>
          </w:p>
        </w:tc>
        <w:tc>
          <w:tcPr>
            <w:tcW w:w="1517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Кол-во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/доля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педагогов с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высшим проф.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образованием</w:t>
            </w:r>
          </w:p>
        </w:tc>
        <w:tc>
          <w:tcPr>
            <w:tcW w:w="1517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Кол-во/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доля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педагогов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со средним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проф.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образованием</w:t>
            </w:r>
          </w:p>
        </w:tc>
        <w:tc>
          <w:tcPr>
            <w:tcW w:w="1726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Кол-во/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доля педагогов,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имеющих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образование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педагогической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направленности</w:t>
            </w:r>
          </w:p>
        </w:tc>
        <w:tc>
          <w:tcPr>
            <w:tcW w:w="1220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Кол-во/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доля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педагогов,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имеющих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категорию</w:t>
            </w:r>
          </w:p>
        </w:tc>
        <w:tc>
          <w:tcPr>
            <w:tcW w:w="1165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Кол-во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/доля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молодых</w:t>
            </w:r>
          </w:p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Cs w:val="28"/>
              </w:rPr>
              <w:t>педагогов</w:t>
            </w:r>
          </w:p>
        </w:tc>
      </w:tr>
      <w:tr w:rsidR="005109BA" w:rsidRPr="005109BA" w:rsidTr="00E42744">
        <w:tc>
          <w:tcPr>
            <w:tcW w:w="917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3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7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42 -95%</w:t>
            </w:r>
          </w:p>
        </w:tc>
        <w:tc>
          <w:tcPr>
            <w:tcW w:w="1517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2-5%</w:t>
            </w:r>
          </w:p>
        </w:tc>
        <w:tc>
          <w:tcPr>
            <w:tcW w:w="1726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42 – 95%</w:t>
            </w:r>
          </w:p>
        </w:tc>
        <w:tc>
          <w:tcPr>
            <w:tcW w:w="1220" w:type="dxa"/>
          </w:tcPr>
          <w:p w:rsidR="005109BA" w:rsidRPr="005109BA" w:rsidRDefault="006C3085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08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5109BA"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6C30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109BA"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5" w:type="dxa"/>
          </w:tcPr>
          <w:p w:rsidR="005109BA" w:rsidRPr="005109BA" w:rsidRDefault="005109BA" w:rsidP="00510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BA">
              <w:rPr>
                <w:rFonts w:ascii="Times New Roman" w:eastAsia="Calibri" w:hAnsi="Times New Roman" w:cs="Times New Roman"/>
                <w:sz w:val="24"/>
                <w:szCs w:val="24"/>
              </w:rPr>
              <w:t>2 – 5%</w:t>
            </w:r>
          </w:p>
        </w:tc>
      </w:tr>
    </w:tbl>
    <w:p w:rsidR="005109BA" w:rsidRPr="005109BA" w:rsidRDefault="005109BA" w:rsidP="006C3085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109BA" w:rsidRPr="005109BA" w:rsidRDefault="005109BA" w:rsidP="005109BA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109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Диаграмма «Уровень квалификации педагогов»</w:t>
      </w:r>
    </w:p>
    <w:p w:rsidR="005109BA" w:rsidRPr="005109BA" w:rsidRDefault="005109BA" w:rsidP="005109BA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2410"/>
      </w:tblGrid>
      <w:tr w:rsidR="005109BA" w:rsidRPr="00681A25" w:rsidTr="00D83307">
        <w:tc>
          <w:tcPr>
            <w:tcW w:w="2977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268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43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410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Доля молодых педагогов, педагогов со стажем менее 2 лет</w:t>
            </w:r>
          </w:p>
        </w:tc>
      </w:tr>
      <w:tr w:rsidR="005109BA" w:rsidRPr="005109BA" w:rsidTr="00D83307">
        <w:tc>
          <w:tcPr>
            <w:tcW w:w="2977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21 – 47%</w:t>
            </w:r>
          </w:p>
        </w:tc>
        <w:tc>
          <w:tcPr>
            <w:tcW w:w="2268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15 – 33%</w:t>
            </w:r>
          </w:p>
        </w:tc>
        <w:tc>
          <w:tcPr>
            <w:tcW w:w="1843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2 – 5%</w:t>
            </w:r>
          </w:p>
        </w:tc>
        <w:tc>
          <w:tcPr>
            <w:tcW w:w="2410" w:type="dxa"/>
          </w:tcPr>
          <w:p w:rsidR="005109BA" w:rsidRPr="005109BA" w:rsidRDefault="005109BA" w:rsidP="005109B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BA">
              <w:rPr>
                <w:rFonts w:ascii="Times New Roman" w:eastAsia="Calibri" w:hAnsi="Times New Roman" w:cs="Times New Roman"/>
                <w:sz w:val="28"/>
                <w:szCs w:val="28"/>
              </w:rPr>
              <w:t>7 – 15%</w:t>
            </w:r>
          </w:p>
        </w:tc>
      </w:tr>
    </w:tbl>
    <w:p w:rsidR="005109BA" w:rsidRPr="005109BA" w:rsidRDefault="005109BA" w:rsidP="005109BA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109BA" w:rsidRPr="005109BA" w:rsidRDefault="005109BA" w:rsidP="005109BA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09B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30BE3D" wp14:editId="30FF1DED">
            <wp:extent cx="5003597" cy="2794406"/>
            <wp:effectExtent l="0" t="0" r="6985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09BA" w:rsidRPr="005109BA" w:rsidRDefault="005109BA" w:rsidP="005109BA">
      <w:pPr>
        <w:spacing w:before="0" w:beforeAutospacing="0" w:after="0" w:afterAutospacing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109BA" w:rsidRDefault="005109BA" w:rsidP="005109B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</w:rPr>
      </w:pPr>
    </w:p>
    <w:p w:rsidR="00775D7B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обучающихся, необходимо констатировать следующее:</w:t>
      </w:r>
      <w:r w:rsidR="006C3085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 школе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обеспечена квалифицированным профессиональным педагогическим составом;</w:t>
      </w:r>
      <w:r w:rsidR="006C3085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из числа собственных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выпускников;</w:t>
      </w:r>
      <w:r w:rsidR="006C3085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кадровый потенциал Школы динамично развивается на основе целенаправленной работы по</w:t>
      </w:r>
      <w:r w:rsidR="005109BA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повышению квалификации педагогов.</w:t>
      </w:r>
    </w:p>
    <w:p w:rsidR="006C3085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По итогам 2020 года Школа перешла на применение профессиональных стандартов. Из </w:t>
      </w:r>
      <w:r w:rsidR="005109BA" w:rsidRPr="00C34D48">
        <w:rPr>
          <w:rFonts w:hAnsi="Times New Roman" w:cs="Times New Roman"/>
          <w:color w:val="000000"/>
          <w:sz w:val="28"/>
          <w:szCs w:val="28"/>
          <w:lang w:val="ru-RU"/>
        </w:rPr>
        <w:t>45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педагогического работника Школы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все педагогические работники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соответствуют квалификационным требованиям профстандарта «Педагог».</w:t>
      </w:r>
    </w:p>
    <w:p w:rsidR="006C3085" w:rsidRPr="00C34D48" w:rsidRDefault="00990B82" w:rsidP="00C34D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6C3085" w:rsidRPr="006C3085" w:rsidRDefault="00990B82" w:rsidP="006C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B82">
        <w:rPr>
          <w:lang w:val="ru-RU"/>
        </w:rPr>
        <w:br/>
      </w:r>
      <w:r w:rsidR="006C3085" w:rsidRPr="006C30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Дальнейшее развитие кадровых условий образовательного процесса:</w:t>
      </w:r>
    </w:p>
    <w:p w:rsidR="006C3085" w:rsidRPr="006C3085" w:rsidRDefault="006C3085" w:rsidP="006C3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1) диагностика состояния уровня профессиональной компетенции педагогических кадров, анализ выявленных профессиональных затруднений и</w:t>
      </w: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карьерных ориентаций;</w:t>
      </w: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2) планирование и организация обучения педагогов по дополнительным профессиональным программам (программам повышения квалификации и программам профессиональной переподготовки);</w:t>
      </w: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3) формирование практик межшкольного партнерства, практик социального партнерства «Вуз - школа» для повышения профессионального уровня педагогов школы;</w:t>
      </w: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4) формирование практик коллективной работы в малых творческих группах</w:t>
      </w: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по разработке проектов, направленных на профессиональный рост педагогов школы и эффективность образовательного процесса;</w:t>
      </w:r>
    </w:p>
    <w:p w:rsidR="006C3085" w:rsidRPr="00C34D48" w:rsidRDefault="006C3085" w:rsidP="006C3085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5) развитие материального стимулирования эффективной работы педагогов</w:t>
      </w:r>
    </w:p>
    <w:p w:rsidR="00775D7B" w:rsidRPr="00990B82" w:rsidRDefault="006C3085" w:rsidP="006C30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 организации.</w:t>
      </w:r>
      <w:r w:rsidRPr="00C34D48">
        <w:rPr>
          <w:rFonts w:ascii="Times New Roman" w:eastAsia="Calibri" w:hAnsi="Times New Roman" w:cs="Times New Roman"/>
          <w:sz w:val="28"/>
          <w:szCs w:val="28"/>
          <w:lang w:val="ru-RU"/>
        </w:rPr>
        <w:cr/>
      </w:r>
    </w:p>
    <w:p w:rsidR="006C3085" w:rsidRPr="00C34D48" w:rsidRDefault="00990B82" w:rsidP="00C34D4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="00A541C6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Оценка качества учебно-методического </w:t>
      </w:r>
    </w:p>
    <w:p w:rsidR="00775D7B" w:rsidRPr="00C34D48" w:rsidRDefault="00990B82" w:rsidP="00C34D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библиотечно-информационного обеспечения</w:t>
      </w:r>
    </w:p>
    <w:p w:rsidR="00C34D48" w:rsidRDefault="00990B82" w:rsidP="00C34D48">
      <w:pPr>
        <w:pStyle w:val="a3"/>
        <w:spacing w:after="0"/>
        <w:ind w:left="0"/>
        <w:jc w:val="both"/>
        <w:rPr>
          <w:rFonts w:eastAsia="Calibri" w:cstheme="minorHAnsi"/>
          <w:sz w:val="28"/>
          <w:szCs w:val="28"/>
          <w:lang w:val="ru-RU"/>
        </w:rPr>
      </w:pPr>
      <w:r w:rsidRPr="00C34D48">
        <w:rPr>
          <w:rFonts w:cstheme="minorHAnsi"/>
          <w:color w:val="000000"/>
          <w:sz w:val="28"/>
          <w:szCs w:val="28"/>
          <w:lang w:val="ru-RU"/>
        </w:rPr>
        <w:t>Общая характеристика:</w:t>
      </w:r>
      <w:r w:rsidR="006C3085" w:rsidRPr="00C34D48">
        <w:rPr>
          <w:rFonts w:eastAsia="Calibri" w:cstheme="minorHAnsi"/>
          <w:sz w:val="28"/>
          <w:szCs w:val="28"/>
          <w:lang w:val="ru-RU"/>
        </w:rPr>
        <w:t xml:space="preserve"> В библиотеке оборудовано рабочее место пользователя с выходом в Интернет.</w:t>
      </w:r>
    </w:p>
    <w:p w:rsidR="00C34D48" w:rsidRDefault="006C3085" w:rsidP="00C34D48">
      <w:pPr>
        <w:pStyle w:val="a3"/>
        <w:spacing w:after="0"/>
        <w:ind w:left="0"/>
        <w:jc w:val="both"/>
        <w:rPr>
          <w:rFonts w:eastAsia="Calibri" w:cstheme="minorHAnsi"/>
          <w:sz w:val="28"/>
          <w:szCs w:val="28"/>
          <w:lang w:val="ru-RU"/>
        </w:rPr>
      </w:pPr>
      <w:r w:rsidRPr="00C34D48">
        <w:rPr>
          <w:rFonts w:eastAsia="Calibri" w:cstheme="minorHAnsi"/>
          <w:sz w:val="28"/>
          <w:szCs w:val="28"/>
          <w:lang w:val="ru-RU"/>
        </w:rPr>
        <w:t>Основной библиотечный фонд составляет 2</w:t>
      </w:r>
      <w:r w:rsidR="00D83307" w:rsidRPr="00C34D48">
        <w:rPr>
          <w:rFonts w:eastAsia="Calibri" w:cstheme="minorHAnsi"/>
          <w:sz w:val="28"/>
          <w:szCs w:val="28"/>
          <w:lang w:val="ru-RU"/>
        </w:rPr>
        <w:t xml:space="preserve">0039 </w:t>
      </w:r>
      <w:r w:rsidRPr="00C34D48">
        <w:rPr>
          <w:rFonts w:eastAsia="Calibri" w:cstheme="minorHAnsi"/>
          <w:sz w:val="28"/>
          <w:szCs w:val="28"/>
          <w:lang w:val="ru-RU"/>
        </w:rPr>
        <w:t xml:space="preserve">экземпляров, из них </w:t>
      </w:r>
      <w:r w:rsidR="00C34D48">
        <w:rPr>
          <w:rFonts w:eastAsia="Calibri" w:cstheme="minorHAnsi"/>
          <w:sz w:val="28"/>
          <w:szCs w:val="28"/>
          <w:lang w:val="ru-RU"/>
        </w:rPr>
        <w:t>–</w:t>
      </w:r>
    </w:p>
    <w:p w:rsidR="00C34D48" w:rsidRDefault="006C3085" w:rsidP="00C34D48">
      <w:pPr>
        <w:pStyle w:val="a3"/>
        <w:spacing w:after="0"/>
        <w:ind w:left="0"/>
        <w:jc w:val="both"/>
        <w:rPr>
          <w:rFonts w:eastAsia="Calibri" w:cstheme="minorHAnsi"/>
          <w:sz w:val="28"/>
          <w:szCs w:val="28"/>
          <w:lang w:val="ru-RU"/>
        </w:rPr>
      </w:pPr>
      <w:r w:rsidRPr="00C34D48">
        <w:rPr>
          <w:rFonts w:eastAsia="Calibri" w:cstheme="minorHAnsi"/>
          <w:sz w:val="28"/>
          <w:szCs w:val="28"/>
          <w:lang w:val="ru-RU"/>
        </w:rPr>
        <w:t xml:space="preserve">учебников - 10 542 (650 с электронными приложениями), 8650 – художественная литература, 587 - учебные пособия, 260 - справочный материал. </w:t>
      </w:r>
    </w:p>
    <w:p w:rsidR="00C34D48" w:rsidRDefault="006C3085" w:rsidP="00C34D48">
      <w:pPr>
        <w:pStyle w:val="a3"/>
        <w:spacing w:after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eastAsia="Calibri" w:cstheme="minorHAnsi"/>
          <w:sz w:val="28"/>
          <w:szCs w:val="28"/>
          <w:lang w:val="ru-RU"/>
        </w:rPr>
        <w:t>В 2020 году школой приобретено 1 769 учебников.</w:t>
      </w:r>
      <w:r w:rsidRPr="00C34D48">
        <w:rPr>
          <w:rFonts w:eastAsia="Calibri" w:cstheme="minorHAnsi"/>
          <w:sz w:val="28"/>
          <w:szCs w:val="28"/>
          <w:lang w:val="ru-RU"/>
        </w:rPr>
        <w:cr/>
      </w:r>
      <w:r w:rsidR="00990B82" w:rsidRPr="00C34D48">
        <w:rPr>
          <w:rFonts w:cstheme="minorHAnsi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990B82" w:rsidRPr="00C34D48">
        <w:rPr>
          <w:rFonts w:cstheme="minorHAnsi"/>
          <w:color w:val="000000"/>
          <w:sz w:val="28"/>
          <w:szCs w:val="28"/>
        </w:rPr>
        <w:t> </w:t>
      </w:r>
      <w:r w:rsidR="00990B82" w:rsidRPr="00C34D48">
        <w:rPr>
          <w:rFonts w:cstheme="minorHAnsi"/>
          <w:color w:val="000000"/>
          <w:sz w:val="28"/>
          <w:szCs w:val="28"/>
          <w:lang w:val="ru-RU"/>
        </w:rPr>
        <w:t>приказом</w:t>
      </w:r>
      <w:r w:rsidR="00990B82" w:rsidRPr="00C34D48">
        <w:rPr>
          <w:rFonts w:cstheme="minorHAnsi"/>
          <w:color w:val="000000"/>
          <w:sz w:val="28"/>
          <w:szCs w:val="28"/>
        </w:rPr>
        <w:t> </w:t>
      </w:r>
      <w:r w:rsidR="00990B82" w:rsidRPr="00C34D48">
        <w:rPr>
          <w:rFonts w:cstheme="minorHAnsi"/>
          <w:color w:val="000000"/>
          <w:sz w:val="28"/>
          <w:szCs w:val="28"/>
          <w:lang w:val="ru-RU"/>
        </w:rPr>
        <w:t>Минпросвещения России от 20.05.2020 № 254.</w:t>
      </w:r>
    </w:p>
    <w:p w:rsidR="00C34D48" w:rsidRDefault="00990B82" w:rsidP="00C34D48">
      <w:pPr>
        <w:pStyle w:val="a3"/>
        <w:spacing w:after="0"/>
        <w:ind w:left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cstheme="minorHAnsi"/>
          <w:color w:val="000000"/>
          <w:sz w:val="28"/>
          <w:szCs w:val="28"/>
          <w:lang w:val="ru-RU"/>
        </w:rPr>
        <w:t xml:space="preserve">Средний уровень посещаемости библиотеки – </w:t>
      </w:r>
      <w:r w:rsidR="006C3085" w:rsidRPr="00C34D48">
        <w:rPr>
          <w:rFonts w:cstheme="minorHAnsi"/>
          <w:color w:val="000000"/>
          <w:sz w:val="28"/>
          <w:szCs w:val="28"/>
          <w:lang w:val="ru-RU"/>
        </w:rPr>
        <w:t>73</w:t>
      </w:r>
      <w:r w:rsidRPr="00C34D48">
        <w:rPr>
          <w:rFonts w:cstheme="minorHAnsi"/>
          <w:color w:val="000000"/>
          <w:sz w:val="28"/>
          <w:szCs w:val="28"/>
          <w:lang w:val="ru-RU"/>
        </w:rPr>
        <w:t xml:space="preserve"> человек в день.</w:t>
      </w:r>
    </w:p>
    <w:p w:rsidR="00C34D48" w:rsidRDefault="00990B82" w:rsidP="00C34D48">
      <w:pPr>
        <w:pStyle w:val="a3"/>
        <w:spacing w:after="0"/>
        <w:ind w:left="0"/>
        <w:jc w:val="both"/>
        <w:rPr>
          <w:rFonts w:eastAsia="Calibri" w:cstheme="minorHAnsi"/>
          <w:b/>
          <w:sz w:val="28"/>
          <w:szCs w:val="28"/>
          <w:lang w:val="ru-RU"/>
        </w:rPr>
      </w:pPr>
      <w:r w:rsidRPr="00C34D48">
        <w:rPr>
          <w:rFonts w:cstheme="minorHAnsi"/>
          <w:color w:val="000000"/>
          <w:sz w:val="28"/>
          <w:szCs w:val="28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C34D48">
        <w:rPr>
          <w:rFonts w:cstheme="minorHAnsi"/>
          <w:color w:val="000000"/>
          <w:sz w:val="28"/>
          <w:szCs w:val="28"/>
        </w:rPr>
        <w:t> </w:t>
      </w:r>
      <w:r w:rsidRPr="00C34D48">
        <w:rPr>
          <w:rFonts w:cstheme="minorHAnsi"/>
          <w:color w:val="000000"/>
          <w:sz w:val="28"/>
          <w:szCs w:val="28"/>
          <w:lang w:val="ru-RU"/>
        </w:rPr>
        <w:t>и обновление фонда художественной литературы.</w:t>
      </w:r>
      <w:r w:rsidR="006C3085" w:rsidRPr="00C34D48">
        <w:rPr>
          <w:rFonts w:eastAsia="Calibri" w:cstheme="minorHAnsi"/>
          <w:b/>
          <w:sz w:val="28"/>
          <w:szCs w:val="28"/>
          <w:lang w:val="ru-RU"/>
        </w:rPr>
        <w:t xml:space="preserve"> </w:t>
      </w:r>
    </w:p>
    <w:p w:rsidR="00C34D48" w:rsidRDefault="006C3085" w:rsidP="00C34D48">
      <w:pPr>
        <w:pStyle w:val="a3"/>
        <w:spacing w:after="0"/>
        <w:ind w:left="0"/>
        <w:jc w:val="both"/>
        <w:rPr>
          <w:rFonts w:eastAsia="Calibri" w:cstheme="minorHAnsi"/>
          <w:sz w:val="28"/>
          <w:szCs w:val="28"/>
          <w:lang w:val="ru-RU"/>
        </w:rPr>
      </w:pPr>
      <w:r w:rsidRPr="00C34D48">
        <w:rPr>
          <w:rFonts w:eastAsia="Calibri" w:cstheme="minorHAnsi"/>
          <w:sz w:val="28"/>
          <w:szCs w:val="28"/>
          <w:lang w:val="ru-RU"/>
        </w:rPr>
        <w:t>Условия дальнейшего развития учебно-методического, библиотечно-информационного обеспечения образовательного процесса:</w:t>
      </w:r>
    </w:p>
    <w:p w:rsidR="00775D7B" w:rsidRPr="00C34D48" w:rsidRDefault="006C3085" w:rsidP="00C34D48">
      <w:pPr>
        <w:pStyle w:val="a3"/>
        <w:spacing w:after="0"/>
        <w:ind w:left="0"/>
        <w:jc w:val="both"/>
        <w:rPr>
          <w:rFonts w:eastAsia="Calibri" w:cstheme="minorHAnsi"/>
          <w:sz w:val="28"/>
          <w:szCs w:val="28"/>
          <w:lang w:val="ru-RU"/>
        </w:rPr>
      </w:pPr>
      <w:r w:rsidRPr="00C34D48">
        <w:rPr>
          <w:rFonts w:eastAsia="Calibri" w:cstheme="minorHAnsi"/>
          <w:sz w:val="28"/>
          <w:szCs w:val="28"/>
          <w:lang w:val="ru-RU"/>
        </w:rPr>
        <w:lastRenderedPageBreak/>
        <w:t>Комплектование библиотечного фонда учебников в соответствии с утвержденным федеральным перечнем учебников, обеспечивающего удовлетворение потребности в учебниках на 2021-2022 учебный год.</w:t>
      </w:r>
    </w:p>
    <w:p w:rsidR="00775D7B" w:rsidRPr="00C34D48" w:rsidRDefault="00990B82" w:rsidP="00C34D4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cstheme="minorHAnsi"/>
          <w:b/>
          <w:bCs/>
          <w:color w:val="000000"/>
          <w:sz w:val="28"/>
          <w:szCs w:val="28"/>
        </w:rPr>
        <w:t>I</w:t>
      </w:r>
      <w:r w:rsidR="00A541C6">
        <w:rPr>
          <w:rFonts w:cstheme="minorHAnsi"/>
          <w:b/>
          <w:bCs/>
          <w:color w:val="000000"/>
          <w:sz w:val="28"/>
          <w:szCs w:val="28"/>
        </w:rPr>
        <w:t>X</w:t>
      </w:r>
      <w:r w:rsidRPr="00C34D4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</w:t>
      </w:r>
      <w:r w:rsidRPr="00C34D48">
        <w:rPr>
          <w:rFonts w:cstheme="minorHAnsi"/>
          <w:b/>
          <w:bCs/>
          <w:color w:val="000000"/>
          <w:sz w:val="28"/>
          <w:szCs w:val="28"/>
        </w:rPr>
        <w:t> </w:t>
      </w:r>
      <w:r w:rsidRPr="00C34D48">
        <w:rPr>
          <w:rFonts w:cstheme="minorHAnsi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:rsidR="00E42744" w:rsidRPr="00C34D48" w:rsidRDefault="00E42744" w:rsidP="00C34D48">
      <w:pPr>
        <w:spacing w:after="0" w:afterAutospacing="0"/>
        <w:ind w:left="269"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Материально-техническая база целенаправленно совершенствуется в школе в течение длительного времени. Она создает условия для получения учащимся качественного образования, создает ощущение комфорта. Создана полноценная предметно-развивающая среда для физического, эстетического, познавательного и социального развития ребенка, соответствующая возрастным особенностям воспитанников, эстетическим и гигиеническим требованиям и обеспечивающая возможность организации разнообразных видов детской деятельности по интересам.   Для реализации учебных программ и воспитательной работы в здании школы имеются: 24 оборудованных учебных кабинета: 6 – начальной школы, 2 – русского языка, 2 – математики, 1 – истории, 2 – иностранных языков, 1 – информатики, 1- музыки, 1- физики, 1 – химии, 1 – биологии, 1 – географии, 1- ОБЖ, 1 – кубановедения. спортивный зал, столярная и слесарная мастерские, кабинет проектной деятельности, библиотека, музей. Все учебные кабинеты эстетично оформлены, имеют паспорта и планы развития.  </w:t>
      </w:r>
    </w:p>
    <w:p w:rsidR="00E42744" w:rsidRPr="00C34D48" w:rsidRDefault="00E42744" w:rsidP="00C34D48">
      <w:pPr>
        <w:spacing w:before="0" w:beforeAutospacing="0" w:after="0" w:afterAutospacing="0"/>
        <w:ind w:left="269" w:firstLine="708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Администрация школы уделяет большое внимание укреплению материально – технической базе образовательного процесса. В арсенале педагогов имеется: 6 документ – камеры, 5 цифровых лаборатории (химия, физика, биология), 12 интерактивных досок, 24  мультимедийных проектора, ЛЕГО-лаборатория, учебно – наглядные пособия и программное обеспечение по всем учебным предметам, а также справочная литература (энциклопедии, словари) и электронные учебники, электронные тренажеры, образовательные Интернет- ресурсы, спортивный инвентарь.  В 2020 году было получено оборудование для кабинетов химии и физики, открыт центр гуманитарного и технологического профилей «Точка роста». </w:t>
      </w:r>
    </w:p>
    <w:p w:rsidR="00E42744" w:rsidRPr="00C34D48" w:rsidRDefault="00E42744" w:rsidP="00C34D48">
      <w:pPr>
        <w:spacing w:before="0" w:beforeAutospacing="0" w:after="16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>IT –инфраструктура</w:t>
      </w:r>
      <w:r w:rsidRPr="00C34D48">
        <w:rPr>
          <w:rFonts w:eastAsia="Times New Roman" w:cstheme="minorHAnsi"/>
          <w:color w:val="FF0000"/>
          <w:sz w:val="28"/>
          <w:szCs w:val="28"/>
          <w:lang w:val="ru-RU" w:eastAsia="ru-RU"/>
        </w:rPr>
        <w:t xml:space="preserve">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</w:p>
    <w:p w:rsidR="00E42744" w:rsidRPr="00C34D48" w:rsidRDefault="00E42744" w:rsidP="00C34D48">
      <w:pPr>
        <w:spacing w:before="0" w:beforeAutospacing="0" w:after="79" w:afterAutospacing="0"/>
        <w:ind w:left="269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учебных кабинетах установлено специальное оборудование для использования информационно-коммуникационных технологий:  </w:t>
      </w:r>
    </w:p>
    <w:p w:rsidR="00E42744" w:rsidRPr="00C34D48" w:rsidRDefault="00E42744" w:rsidP="00C34D48">
      <w:pPr>
        <w:spacing w:before="0" w:beforeAutospacing="0" w:after="12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школе работает кабинет информатики и ИКТ (12 компьютера), полученных при открытии центра гуманитарного и технологического профилей «Точка роста», локальная сеть  с выходом в Интернет. В кабинете химии учащиеся работают на 15 планшетных компьютерах, в кабинете физики 15 ноутбуков. Эти кабинеты оснащены мультимедийными проекторами и интерактивными досками, подключены к сети Интернет. </w:t>
      </w:r>
      <w:r w:rsidRPr="00C34D48">
        <w:rPr>
          <w:rFonts w:eastAsia="Segoe UI Symbol" w:cstheme="minorHAnsi"/>
          <w:color w:val="000000"/>
          <w:sz w:val="28"/>
          <w:szCs w:val="28"/>
          <w:lang w:val="ru-RU" w:eastAsia="ru-RU"/>
        </w:rPr>
        <w:t>•</w:t>
      </w:r>
      <w:r w:rsidRPr="00C34D48">
        <w:rPr>
          <w:rFonts w:eastAsia="Arial" w:cstheme="minorHAnsi"/>
          <w:color w:val="000000"/>
          <w:sz w:val="28"/>
          <w:szCs w:val="28"/>
          <w:lang w:val="ru-RU" w:eastAsia="ru-RU"/>
        </w:rPr>
        <w:t xml:space="preserve">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Здание основной школы оборудовано локальной сетью.    </w:t>
      </w:r>
    </w:p>
    <w:p w:rsidR="00E42744" w:rsidRPr="00C34D48" w:rsidRDefault="00E42744" w:rsidP="00C34D48">
      <w:pPr>
        <w:spacing w:before="0" w:beforeAutospacing="0" w:after="16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>Условия для занятий физкультурой и спортом.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школе имеется спортивный зал для проведения уроков по физической культуре, соревнований, занятий по баскетболу и волейболу. Спортивный зал капитально отремонтирован в 2020 году (декабрь),  имеет материально-техническую базу для выполнения в полном объеме учебных программ, для организации и проведения различных спортивных соревнований. 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Условия для досуговой деятельности и дополнительного образования.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Обучающимся  в школе предложен большой спектр модулей внеурочной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lastRenderedPageBreak/>
        <w:t xml:space="preserve">деятельности, широкая сеть  кружков различного содержания с программами развивающего характера.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Организация охраны и медицинского обслуживания.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</w:p>
    <w:p w:rsidR="00E42744" w:rsidRPr="00C34D48" w:rsidRDefault="00E42744" w:rsidP="00C34D48">
      <w:pPr>
        <w:spacing w:before="0" w:beforeAutospacing="0" w:after="47" w:afterAutospacing="0"/>
        <w:ind w:left="10" w:right="79" w:hanging="1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Педагогический коллектив школы считает, что  приоритетными направлениями в работе является создание безопасных условий,  антитеррористической защищенности и охраны труда  всех участников образовательного процесса.  </w:t>
      </w:r>
    </w:p>
    <w:p w:rsidR="00E42744" w:rsidRPr="00C34D48" w:rsidRDefault="00E42744" w:rsidP="00C34D48">
      <w:pPr>
        <w:spacing w:before="0" w:beforeAutospacing="0" w:after="47" w:afterAutospacing="0"/>
        <w:ind w:left="10" w:hanging="1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С этой целью:  </w:t>
      </w:r>
    </w:p>
    <w:p w:rsidR="00E42744" w:rsidRPr="00C34D48" w:rsidRDefault="00E42744" w:rsidP="00C34D48">
      <w:pPr>
        <w:spacing w:before="0" w:beforeAutospacing="0" w:after="88" w:afterAutospacing="0"/>
        <w:ind w:left="10" w:hanging="1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школе постоянно проводится работа по совершенствованию материальнотехнической базы для создания оптимальных условий  безопасного функционирования образовательного учреждения. Для реализации поставленных задач в школе:  </w:t>
      </w:r>
    </w:p>
    <w:p w:rsidR="00E42744" w:rsidRPr="00C34D48" w:rsidRDefault="00E42744" w:rsidP="00C34D48">
      <w:pPr>
        <w:spacing w:before="0" w:beforeAutospacing="0" w:after="88" w:afterAutospacing="0"/>
        <w:ind w:left="10" w:hanging="1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Установлена тревожная кнопка;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Школа подключена к единой диспетчерской службе  - 01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Школа полностью оснащена средствами пожаротушения;  </w:t>
      </w:r>
    </w:p>
    <w:p w:rsidR="00E42744" w:rsidRPr="00C34D48" w:rsidRDefault="00E42744" w:rsidP="00C34D48">
      <w:pPr>
        <w:spacing w:before="0" w:beforeAutospacing="0" w:after="83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Здание оборудовано автоматической  пожарной  сигнализацией, средствами речевого оповещения и управления эвакуацией;  </w:t>
      </w:r>
    </w:p>
    <w:p w:rsidR="00E42744" w:rsidRPr="00C34D48" w:rsidRDefault="00E42744" w:rsidP="00C34D48">
      <w:pPr>
        <w:spacing w:before="0" w:beforeAutospacing="0" w:after="9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Имеются световые указатели запасных выходов, планы эвакуации по этажам;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Имеется наружное и внутреннее видеонаблюдение;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Установлено ограждение по периметру территории школы;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Своевременно проводятся замеры сопротивления изоляции;    </w:t>
      </w:r>
    </w:p>
    <w:p w:rsidR="00E42744" w:rsidRPr="00C34D48" w:rsidRDefault="00E42744" w:rsidP="00C34D48">
      <w:pPr>
        <w:spacing w:before="0" w:beforeAutospacing="0" w:after="3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Установлены дорожные знаки на проезжей части вблизи школы.  </w:t>
      </w:r>
    </w:p>
    <w:p w:rsidR="00E42744" w:rsidRPr="00C34D48" w:rsidRDefault="00E42744" w:rsidP="00C34D48">
      <w:pPr>
        <w:spacing w:before="0" w:beforeAutospacing="0" w:after="3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Педагогический коллектив наряду с повышение качества обучения и воспитания учащихся выдвигает задачу сохранения  и укрепления их здоровья.  </w:t>
      </w:r>
    </w:p>
    <w:p w:rsidR="00E42744" w:rsidRPr="00C34D48" w:rsidRDefault="00E42744" w:rsidP="00C34D48">
      <w:pPr>
        <w:spacing w:before="0" w:beforeAutospacing="0" w:after="86" w:afterAutospacing="0"/>
        <w:ind w:right="221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Наблюдается улучшение состояния здоровья учащихся по некоторым показателям или его  стабилизация. Такая тенденция есть результат работы по реализации требований СанПиНов и целенаправленного и комплексного претворения в жизнь программы по </w:t>
      </w:r>
      <w:r w:rsidRPr="00C34D48">
        <w:rPr>
          <w:rFonts w:eastAsia="Times New Roman" w:cstheme="minorHAnsi"/>
          <w:color w:val="000000"/>
          <w:sz w:val="28"/>
          <w:szCs w:val="28"/>
          <w:u w:val="single" w:color="000000"/>
          <w:lang w:val="ru-RU" w:eastAsia="ru-RU"/>
        </w:rPr>
        <w:t>здоровьесбережению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 </w:t>
      </w:r>
    </w:p>
    <w:p w:rsidR="00E42744" w:rsidRPr="00C34D48" w:rsidRDefault="00E42744" w:rsidP="00C34D48">
      <w:pPr>
        <w:spacing w:before="0" w:beforeAutospacing="0" w:after="7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школе  благоприятный микроклимат, созданы комфортные условия для обучающихся.   </w:t>
      </w:r>
    </w:p>
    <w:p w:rsidR="00E42744" w:rsidRPr="00C34D48" w:rsidRDefault="00E42744" w:rsidP="00C34D48">
      <w:pPr>
        <w:spacing w:before="0" w:beforeAutospacing="0" w:after="83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Санитарное состояние всех классных и санитарно-бытовых помещений поддерживается на высоком уровне.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Соблюдается температурный и световой режим.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Практически во всех классах заменены устаревшие светильники на современные.   </w:t>
      </w:r>
    </w:p>
    <w:p w:rsidR="00E42744" w:rsidRPr="00C34D48" w:rsidRDefault="00E42744" w:rsidP="00C34D48">
      <w:pPr>
        <w:spacing w:before="0" w:beforeAutospacing="0" w:after="81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Исправно функционирует вытяжная вентиляция в кабинете химии, кабинетах «Точки роста» установлены кондиционеры.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Оборудован медицинский кабинет, учащимся  обеспечивается доступность медицинской помощи.  </w:t>
      </w:r>
    </w:p>
    <w:p w:rsidR="00E42744" w:rsidRPr="00C34D48" w:rsidRDefault="00E42744" w:rsidP="00C34D48">
      <w:pPr>
        <w:spacing w:before="0" w:beforeAutospacing="0" w:after="47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Здание школы располагается на самостоятельном земельном участке внутри жилого квартала. Земельный участок огражден по периметру, что соответствует гигиеническим требованиям СанПин, озеленен, благоустроен. Участки школьной территории имеют  наружное освещение. Здание подключено к инженерным сетям: холодное водоснабжение и канализация, отопление и электроснабжение. Состояние инженерно-технических коммуникаций удовлетворительное.</w:t>
      </w:r>
      <w:r w:rsidRPr="00C34D48">
        <w:rPr>
          <w:rFonts w:eastAsia="Calibri" w:cstheme="minorHAnsi"/>
          <w:color w:val="000000"/>
          <w:sz w:val="28"/>
          <w:szCs w:val="28"/>
          <w:lang w:val="ru-RU" w:eastAsia="ru-RU"/>
        </w:rPr>
        <w:t xml:space="preserve">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</w:p>
    <w:p w:rsidR="00E42744" w:rsidRPr="00C34D48" w:rsidRDefault="00E42744" w:rsidP="00C34D48">
      <w:pPr>
        <w:spacing w:before="0" w:beforeAutospacing="0" w:after="135" w:afterAutospacing="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классных комнатах размещены в 3 ряда ученические одноместные и двухместные столы. Воздушно-тепловой режим в классах-кабинетах соответствует </w:t>
      </w: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lastRenderedPageBreak/>
        <w:t xml:space="preserve">гигиеническим требованиям СанПиН. Проветривание проводится через форточки. Во всех классах школьная мебель, регулируемая по высоте. Учреждение располагает столярной, слесарной мастерскими и кабинет домоводства. Данное оборудование позволяет в полном объеме осваивать учебные программы по технологии.   </w:t>
      </w:r>
    </w:p>
    <w:p w:rsidR="006C3085" w:rsidRPr="00C34D48" w:rsidRDefault="00E42744" w:rsidP="00C34D48">
      <w:pPr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eastAsia="Times New Roman" w:cstheme="minorHAnsi"/>
          <w:color w:val="000000"/>
          <w:sz w:val="28"/>
          <w:szCs w:val="28"/>
          <w:lang w:val="ru-RU" w:eastAsia="ru-RU"/>
        </w:rPr>
        <w:t>Обучение 5-11 классов осуществляется в условиях кабинетной системы. Библиотека общеобразовательного учреждения является структурным подразделением, обеспечивающим учебно-воспитательный процесс и проектную деятельность предоставлением учебной, научной, справочной, художественной литературы, периодических изданий, аудиовизуальных средств и информационных материалов на всех видах носителей, а также центром распространения знаний, интеллектуального общения, культуры, приобщения к чтению.</w:t>
      </w:r>
    </w:p>
    <w:p w:rsidR="00A541C6" w:rsidRDefault="00990B82" w:rsidP="00A541C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34D48">
        <w:rPr>
          <w:rFonts w:cstheme="minorHAnsi"/>
          <w:b/>
          <w:bCs/>
          <w:color w:val="000000"/>
          <w:sz w:val="28"/>
          <w:szCs w:val="28"/>
        </w:rPr>
        <w:t>X</w:t>
      </w:r>
      <w:r w:rsidRPr="00C34D4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Оценка функционирования внутренней системы оценки </w:t>
      </w:r>
    </w:p>
    <w:p w:rsidR="00775D7B" w:rsidRPr="00C34D48" w:rsidRDefault="00990B82" w:rsidP="00A541C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cstheme="minorHAnsi"/>
          <w:b/>
          <w:bCs/>
          <w:color w:val="000000"/>
          <w:sz w:val="28"/>
          <w:szCs w:val="28"/>
          <w:lang w:val="ru-RU"/>
        </w:rPr>
        <w:t>качества образования</w:t>
      </w:r>
    </w:p>
    <w:p w:rsidR="00775D7B" w:rsidRPr="00C34D48" w:rsidRDefault="00990B82" w:rsidP="00C34D48">
      <w:pPr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cstheme="minorHAnsi"/>
          <w:color w:val="000000"/>
          <w:sz w:val="28"/>
          <w:szCs w:val="28"/>
          <w:lang w:val="ru-RU"/>
        </w:rPr>
        <w:t>В Школе утверждено Положение о внутренней системе оценки качества образования</w:t>
      </w:r>
      <w:r w:rsidR="006C3085" w:rsidRPr="00C34D4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34D48">
        <w:rPr>
          <w:rFonts w:cstheme="minorHAnsi"/>
          <w:color w:val="000000"/>
          <w:sz w:val="28"/>
          <w:szCs w:val="28"/>
          <w:lang w:val="ru-RU"/>
        </w:rPr>
        <w:t>от 31.0</w:t>
      </w:r>
      <w:r w:rsidR="00E42744" w:rsidRPr="00C34D48">
        <w:rPr>
          <w:rFonts w:cstheme="minorHAnsi"/>
          <w:color w:val="000000"/>
          <w:sz w:val="28"/>
          <w:szCs w:val="28"/>
          <w:lang w:val="ru-RU"/>
        </w:rPr>
        <w:t>8</w:t>
      </w:r>
      <w:r w:rsidRPr="00C34D48">
        <w:rPr>
          <w:rFonts w:cstheme="minorHAnsi"/>
          <w:color w:val="000000"/>
          <w:sz w:val="28"/>
          <w:szCs w:val="28"/>
          <w:lang w:val="ru-RU"/>
        </w:rPr>
        <w:t xml:space="preserve">.2019. По итогам оценки качества образования в 2020 году выявлено, что уровень метапредметных результатов соответствуют </w:t>
      </w:r>
      <w:r w:rsidR="00E42744" w:rsidRPr="00C34D48">
        <w:rPr>
          <w:rFonts w:cstheme="minorHAnsi"/>
          <w:color w:val="000000"/>
          <w:sz w:val="28"/>
          <w:szCs w:val="28"/>
          <w:lang w:val="ru-RU"/>
        </w:rPr>
        <w:t>удовлетворительному</w:t>
      </w:r>
      <w:r w:rsidRPr="00C34D48">
        <w:rPr>
          <w:rFonts w:cstheme="minorHAnsi"/>
          <w:color w:val="000000"/>
          <w:sz w:val="28"/>
          <w:szCs w:val="28"/>
          <w:lang w:val="ru-RU"/>
        </w:rPr>
        <w:t xml:space="preserve"> уровню, сформированность личностных результатов </w:t>
      </w:r>
      <w:r w:rsidR="00E42744" w:rsidRPr="00C34D48">
        <w:rPr>
          <w:rFonts w:cstheme="minorHAnsi"/>
          <w:color w:val="000000"/>
          <w:sz w:val="28"/>
          <w:szCs w:val="28"/>
          <w:lang w:val="ru-RU"/>
        </w:rPr>
        <w:t>средняя</w:t>
      </w:r>
      <w:r w:rsidRPr="00C34D48">
        <w:rPr>
          <w:rFonts w:cstheme="minorHAnsi"/>
          <w:color w:val="000000"/>
          <w:sz w:val="28"/>
          <w:szCs w:val="28"/>
          <w:lang w:val="ru-RU"/>
        </w:rPr>
        <w:t>.</w:t>
      </w:r>
    </w:p>
    <w:p w:rsidR="00E42744" w:rsidRPr="00C34D48" w:rsidRDefault="00990B82" w:rsidP="00C34D48">
      <w:pPr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cstheme="minorHAnsi"/>
          <w:color w:val="000000"/>
          <w:sz w:val="28"/>
          <w:szCs w:val="28"/>
          <w:lang w:val="ru-RU"/>
        </w:rPr>
        <w:t xml:space="preserve">По результатам анкетирования 2020 года выявлено, что количество родителей, которые удовлетворены общим качеством образования в Школе, – </w:t>
      </w:r>
      <w:r w:rsidR="00E42744" w:rsidRPr="00C34D48">
        <w:rPr>
          <w:rFonts w:cstheme="minorHAnsi"/>
          <w:color w:val="000000"/>
          <w:sz w:val="28"/>
          <w:szCs w:val="28"/>
          <w:lang w:val="ru-RU"/>
        </w:rPr>
        <w:t>93</w:t>
      </w:r>
      <w:r w:rsidRPr="00C34D48">
        <w:rPr>
          <w:rFonts w:cstheme="minorHAnsi"/>
          <w:color w:val="000000"/>
          <w:sz w:val="28"/>
          <w:szCs w:val="28"/>
          <w:lang w:val="ru-RU"/>
        </w:rPr>
        <w:t xml:space="preserve"> процента, количество обучающихся, удовлетворенных образовательным процессом, – </w:t>
      </w:r>
      <w:r w:rsidR="00E42744" w:rsidRPr="00C34D48">
        <w:rPr>
          <w:rFonts w:cstheme="minorHAnsi"/>
          <w:color w:val="000000"/>
          <w:sz w:val="28"/>
          <w:szCs w:val="28"/>
          <w:lang w:val="ru-RU"/>
        </w:rPr>
        <w:t xml:space="preserve">89 </w:t>
      </w:r>
      <w:r w:rsidRPr="00C34D48">
        <w:rPr>
          <w:rFonts w:cstheme="minorHAnsi"/>
          <w:color w:val="000000"/>
          <w:sz w:val="28"/>
          <w:szCs w:val="28"/>
          <w:lang w:val="ru-RU"/>
        </w:rPr>
        <w:t xml:space="preserve">процентов. </w:t>
      </w:r>
    </w:p>
    <w:p w:rsidR="00E42744" w:rsidRPr="00C34D48" w:rsidRDefault="00990B82">
      <w:pPr>
        <w:rPr>
          <w:rFonts w:cstheme="minorHAnsi"/>
          <w:color w:val="000000"/>
          <w:sz w:val="28"/>
          <w:szCs w:val="28"/>
          <w:lang w:val="ru-RU"/>
        </w:rPr>
      </w:pPr>
      <w:r w:rsidRPr="00C34D48">
        <w:rPr>
          <w:rFonts w:cstheme="minorHAnsi"/>
          <w:color w:val="000000"/>
          <w:sz w:val="28"/>
          <w:szCs w:val="28"/>
          <w:lang w:val="ru-RU"/>
        </w:rPr>
        <w:t>В связи с организацией дистанцинного обучения в 2020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дистанта поступило 37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r w:rsidR="00E42744" w:rsidRPr="00C34D48">
        <w:rPr>
          <w:rFonts w:cstheme="minorHAnsi"/>
          <w:color w:val="000000"/>
          <w:sz w:val="28"/>
          <w:szCs w:val="28"/>
          <w:lang w:val="ru-RU"/>
        </w:rPr>
        <w:t>Сетевой город. образование</w:t>
      </w:r>
      <w:r w:rsidRPr="00C34D48">
        <w:rPr>
          <w:rFonts w:cstheme="minorHAnsi"/>
          <w:color w:val="000000"/>
          <w:sz w:val="28"/>
          <w:szCs w:val="28"/>
          <w:lang w:val="ru-RU"/>
        </w:rPr>
        <w:t>»). 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5700FE" w:rsidRPr="00C34D4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34D48">
        <w:rPr>
          <w:rFonts w:cstheme="minorHAnsi"/>
          <w:color w:val="000000"/>
          <w:sz w:val="28"/>
          <w:szCs w:val="28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C34D48" w:rsidRDefault="00C34D4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4D48" w:rsidRDefault="00C34D4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4D48" w:rsidRDefault="00C34D4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4D48" w:rsidRDefault="00C34D4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4D48" w:rsidRDefault="00C34D4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541C6" w:rsidRDefault="00A541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5D7B" w:rsidRPr="00C34D48" w:rsidRDefault="00990B8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775D7B" w:rsidRPr="00C34D48" w:rsidRDefault="00990B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9"/>
        <w:gridCol w:w="1493"/>
        <w:gridCol w:w="1785"/>
      </w:tblGrid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297F85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775D7B" w:rsidRPr="00C34D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580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247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288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sz w:val="28"/>
                <w:szCs w:val="28"/>
                <w:lang w:val="ru-RU"/>
              </w:rPr>
              <w:t>43,6%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sz w:val="28"/>
                <w:szCs w:val="28"/>
                <w:lang w:val="ru-RU"/>
              </w:rPr>
              <w:t>70,3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E42744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50,4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E42744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1 (</w:t>
            </w:r>
            <w:r w:rsidR="004047D2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14,3 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11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11,8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387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67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75D7B" w:rsidRPr="00C34D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7,8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75D7B" w:rsidRPr="00C34D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="004047D2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75D7B" w:rsidRPr="00C34D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047D2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047D2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3%)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75D7B" w:rsidRPr="00C34D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D83307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D83307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2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26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 w:rsidP="008A7728">
            <w:pPr>
              <w:jc w:val="center"/>
              <w:rPr>
                <w:sz w:val="28"/>
                <w:szCs w:val="28"/>
              </w:rPr>
            </w:pPr>
          </w:p>
        </w:tc>
      </w:tr>
      <w:tr w:rsidR="00775D7B" w:rsidRPr="00C34D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4047D2" w:rsidP="008A7728">
            <w:pPr>
              <w:jc w:val="center"/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8A7728" w:rsidP="008A7728">
            <w:pPr>
              <w:jc w:val="center"/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</w:t>
            </w:r>
            <w:r w:rsidR="004047D2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 года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8A7728" w:rsidP="008A7728">
            <w:pPr>
              <w:jc w:val="center"/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5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8A7728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75D7B" w:rsidRPr="00C34D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0,1</w:t>
            </w:r>
            <w:r w:rsidR="008A7728"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8A7728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sz w:val="28"/>
                <w:szCs w:val="28"/>
                <w:lang w:val="ru-RU"/>
              </w:rPr>
              <w:t>18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775D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8A7728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580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775D7B" w:rsidRPr="00C34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  <w:lang w:val="ru-RU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990B82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D7B" w:rsidRPr="00C34D48" w:rsidRDefault="00D83307">
            <w:pPr>
              <w:rPr>
                <w:sz w:val="28"/>
                <w:szCs w:val="28"/>
              </w:rPr>
            </w:pP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,</w:t>
            </w:r>
            <w:r w:rsidRPr="00C34D4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990B82" w:rsidRPr="00C34D48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775D7B" w:rsidRPr="00C34D48" w:rsidRDefault="00990B82" w:rsidP="00C34D4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  <w:r w:rsidR="00D83307" w:rsidRPr="00C34D4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C34D48">
        <w:rPr>
          <w:rFonts w:hAnsi="Times New Roman" w:cs="Times New Roman"/>
          <w:color w:val="000000"/>
          <w:sz w:val="28"/>
          <w:szCs w:val="28"/>
        </w:rPr>
        <w:t> </w:t>
      </w:r>
      <w:r w:rsidRPr="00C34D48">
        <w:rPr>
          <w:rFonts w:hAnsi="Times New Roman" w:cs="Times New Roman"/>
          <w:color w:val="000000"/>
          <w:sz w:val="28"/>
          <w:szCs w:val="28"/>
          <w:lang w:val="ru-RU"/>
        </w:rPr>
        <w:t>обучающихся.</w:t>
      </w:r>
    </w:p>
    <w:sectPr w:rsidR="00775D7B" w:rsidRPr="00C34D48" w:rsidSect="005810CD">
      <w:pgSz w:w="11907" w:h="16839"/>
      <w:pgMar w:top="426" w:right="85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20"/>
    <w:multiLevelType w:val="hybridMultilevel"/>
    <w:tmpl w:val="474C9F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95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90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40DD5"/>
    <w:multiLevelType w:val="hybridMultilevel"/>
    <w:tmpl w:val="C374DF38"/>
    <w:lvl w:ilvl="0" w:tplc="E89E9D1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7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41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8E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2B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6D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5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4C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07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D0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E2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94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448E2"/>
    <w:multiLevelType w:val="hybridMultilevel"/>
    <w:tmpl w:val="932EECE0"/>
    <w:lvl w:ilvl="0" w:tplc="DF987D0A">
      <w:start w:val="1"/>
      <w:numFmt w:val="bullet"/>
      <w:lvlText w:val="•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06E66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69854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08482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E8B9E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E25FA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2E29A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02984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C9E0A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E6622"/>
    <w:multiLevelType w:val="hybridMultilevel"/>
    <w:tmpl w:val="D65A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2A1B"/>
    <w:multiLevelType w:val="hybridMultilevel"/>
    <w:tmpl w:val="09321C6C"/>
    <w:lvl w:ilvl="0" w:tplc="A6C0BF0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A09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55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8D2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81F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E97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EE2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419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0D9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273334"/>
    <w:multiLevelType w:val="hybridMultilevel"/>
    <w:tmpl w:val="DBAE1AD0"/>
    <w:lvl w:ilvl="0" w:tplc="8F6A5F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2061"/>
    <w:multiLevelType w:val="multilevel"/>
    <w:tmpl w:val="A930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F5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8122F"/>
    <w:multiLevelType w:val="hybridMultilevel"/>
    <w:tmpl w:val="B414DB94"/>
    <w:lvl w:ilvl="0" w:tplc="74CAEC9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4174A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75E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43B4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CAD0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0735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0376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05D12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B07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343BE0"/>
    <w:multiLevelType w:val="hybridMultilevel"/>
    <w:tmpl w:val="5C88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2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85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A7E45"/>
    <w:multiLevelType w:val="hybridMultilevel"/>
    <w:tmpl w:val="02A4A956"/>
    <w:lvl w:ilvl="0" w:tplc="CA2C8534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C7A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8A2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029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E69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A4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0B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088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3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C36354"/>
    <w:multiLevelType w:val="hybridMultilevel"/>
    <w:tmpl w:val="477E0AD8"/>
    <w:lvl w:ilvl="0" w:tplc="D0D03E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0B1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72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55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10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19"/>
  </w:num>
  <w:num w:numId="5">
    <w:abstractNumId w:val="2"/>
  </w:num>
  <w:num w:numId="6">
    <w:abstractNumId w:val="15"/>
  </w:num>
  <w:num w:numId="7">
    <w:abstractNumId w:val="21"/>
  </w:num>
  <w:num w:numId="8">
    <w:abstractNumId w:val="16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 w:numId="21">
    <w:abstractNumId w:val="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3D8C"/>
    <w:rsid w:val="0014448F"/>
    <w:rsid w:val="00167099"/>
    <w:rsid w:val="001A07DC"/>
    <w:rsid w:val="001F4C2D"/>
    <w:rsid w:val="0026017F"/>
    <w:rsid w:val="00297F85"/>
    <w:rsid w:val="002D33B1"/>
    <w:rsid w:val="002D3591"/>
    <w:rsid w:val="00337A9C"/>
    <w:rsid w:val="003514A0"/>
    <w:rsid w:val="004047D2"/>
    <w:rsid w:val="00436818"/>
    <w:rsid w:val="004823AF"/>
    <w:rsid w:val="004A6C2C"/>
    <w:rsid w:val="004F7E17"/>
    <w:rsid w:val="005060C9"/>
    <w:rsid w:val="005109BA"/>
    <w:rsid w:val="005700FE"/>
    <w:rsid w:val="005810CD"/>
    <w:rsid w:val="005A05CE"/>
    <w:rsid w:val="005C2CB8"/>
    <w:rsid w:val="00653AF6"/>
    <w:rsid w:val="00681A25"/>
    <w:rsid w:val="006C3085"/>
    <w:rsid w:val="00775D7B"/>
    <w:rsid w:val="00790DF3"/>
    <w:rsid w:val="008A7728"/>
    <w:rsid w:val="008E37A0"/>
    <w:rsid w:val="00955118"/>
    <w:rsid w:val="009613F7"/>
    <w:rsid w:val="00990B82"/>
    <w:rsid w:val="0099302D"/>
    <w:rsid w:val="009E7DBF"/>
    <w:rsid w:val="009F0800"/>
    <w:rsid w:val="00A541C6"/>
    <w:rsid w:val="00A97DE8"/>
    <w:rsid w:val="00AB440A"/>
    <w:rsid w:val="00AC3E7C"/>
    <w:rsid w:val="00B153B3"/>
    <w:rsid w:val="00B73A5A"/>
    <w:rsid w:val="00B73FBA"/>
    <w:rsid w:val="00B81BC9"/>
    <w:rsid w:val="00C34C40"/>
    <w:rsid w:val="00C34D48"/>
    <w:rsid w:val="00C86507"/>
    <w:rsid w:val="00CA7333"/>
    <w:rsid w:val="00D83307"/>
    <w:rsid w:val="00DB3359"/>
    <w:rsid w:val="00DE28CB"/>
    <w:rsid w:val="00E42744"/>
    <w:rsid w:val="00E438A1"/>
    <w:rsid w:val="00F01E19"/>
    <w:rsid w:val="00F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337D"/>
  <w15:docId w15:val="{AD9DF782-5FA5-445C-88BE-9B1A46F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B153B3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53B3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14448F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Grid1"/>
    <w:rsid w:val="005060C9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rsid w:val="00167099"/>
    <w:pPr>
      <w:spacing w:before="32" w:beforeAutospacing="0" w:after="32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5810C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810CD"/>
  </w:style>
  <w:style w:type="character" w:styleId="a7">
    <w:name w:val="annotation reference"/>
    <w:basedOn w:val="a0"/>
    <w:uiPriority w:val="99"/>
    <w:semiHidden/>
    <w:unhideWhenUsed/>
    <w:rsid w:val="005810CD"/>
    <w:rPr>
      <w:sz w:val="16"/>
      <w:szCs w:val="16"/>
    </w:rPr>
  </w:style>
  <w:style w:type="paragraph" w:customStyle="1" w:styleId="12">
    <w:name w:val="Текст примечания1"/>
    <w:basedOn w:val="a"/>
    <w:next w:val="a8"/>
    <w:link w:val="a9"/>
    <w:uiPriority w:val="99"/>
    <w:semiHidden/>
    <w:unhideWhenUsed/>
    <w:rsid w:val="005810CD"/>
    <w:pPr>
      <w:spacing w:before="0" w:beforeAutospacing="0" w:after="160" w:afterAutospacing="0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12"/>
    <w:uiPriority w:val="99"/>
    <w:semiHidden/>
    <w:rsid w:val="005810CD"/>
    <w:rPr>
      <w:sz w:val="20"/>
      <w:szCs w:val="20"/>
    </w:rPr>
  </w:style>
  <w:style w:type="paragraph" w:customStyle="1" w:styleId="13">
    <w:name w:val="Тема примечания1"/>
    <w:basedOn w:val="a8"/>
    <w:next w:val="a8"/>
    <w:uiPriority w:val="99"/>
    <w:semiHidden/>
    <w:unhideWhenUsed/>
    <w:rsid w:val="005810CD"/>
    <w:pPr>
      <w:spacing w:before="0" w:beforeAutospacing="0" w:after="160" w:afterAutospacing="0"/>
    </w:pPr>
    <w:rPr>
      <w:b/>
      <w:bCs/>
      <w:lang w:val="ru-RU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5810CD"/>
    <w:rPr>
      <w:b/>
      <w:bCs/>
      <w:sz w:val="20"/>
      <w:szCs w:val="20"/>
    </w:rPr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5810CD"/>
    <w:pPr>
      <w:spacing w:before="0" w:beforeAutospacing="0" w:after="0" w:afterAutospacing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4"/>
    <w:uiPriority w:val="99"/>
    <w:semiHidden/>
    <w:rsid w:val="005810CD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15"/>
    <w:uiPriority w:val="99"/>
    <w:semiHidden/>
    <w:unhideWhenUsed/>
    <w:rsid w:val="005810CD"/>
    <w:rPr>
      <w:sz w:val="20"/>
      <w:szCs w:val="20"/>
    </w:rPr>
  </w:style>
  <w:style w:type="character" w:customStyle="1" w:styleId="15">
    <w:name w:val="Текст примечания Знак1"/>
    <w:basedOn w:val="a0"/>
    <w:link w:val="a8"/>
    <w:uiPriority w:val="99"/>
    <w:semiHidden/>
    <w:rsid w:val="005810CD"/>
    <w:rPr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5810CD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810CD"/>
    <w:rPr>
      <w:b/>
      <w:bCs/>
      <w:sz w:val="20"/>
      <w:szCs w:val="20"/>
    </w:rPr>
  </w:style>
  <w:style w:type="paragraph" w:styleId="ac">
    <w:name w:val="Balloon Text"/>
    <w:basedOn w:val="a"/>
    <w:link w:val="17"/>
    <w:uiPriority w:val="99"/>
    <w:semiHidden/>
    <w:unhideWhenUsed/>
    <w:rsid w:val="005810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c"/>
    <w:uiPriority w:val="99"/>
    <w:semiHidden/>
    <w:rsid w:val="005810CD"/>
    <w:rPr>
      <w:rFonts w:ascii="Segoe UI" w:hAnsi="Segoe UI" w:cs="Segoe UI"/>
      <w:sz w:val="18"/>
      <w:szCs w:val="18"/>
    </w:rPr>
  </w:style>
  <w:style w:type="table" w:customStyle="1" w:styleId="160">
    <w:name w:val="Сетка таблицы16"/>
    <w:basedOn w:val="a1"/>
    <w:next w:val="a6"/>
    <w:uiPriority w:val="59"/>
    <w:rsid w:val="005810CD"/>
    <w:pPr>
      <w:spacing w:before="0" w:beforeAutospacing="0" w:after="0" w:afterAutospacing="0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6"/>
    <w:uiPriority w:val="39"/>
    <w:rsid w:val="00DB335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99302D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5109B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E28CB"/>
    <w:pPr>
      <w:spacing w:before="0" w:after="0"/>
    </w:pPr>
  </w:style>
  <w:style w:type="table" w:customStyle="1" w:styleId="3">
    <w:name w:val="Сетка таблицы3"/>
    <w:basedOn w:val="a1"/>
    <w:next w:val="a6"/>
    <w:uiPriority w:val="59"/>
    <w:rsid w:val="00C34C4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численности обучающихся</a:t>
            </a:r>
          </a:p>
        </c:rich>
      </c:tx>
      <c:layout>
        <c:manualLayout>
          <c:xMode val="edge"/>
          <c:yMode val="edge"/>
          <c:x val="0.34710648148148149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31.12.2020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235</c:v>
                </c:pt>
                <c:pt idx="1">
                  <c:v>259</c:v>
                </c:pt>
                <c:pt idx="2">
                  <c:v>226</c:v>
                </c:pt>
                <c:pt idx="3">
                  <c:v>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F-42E3-BF92-6CB1EBC81A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31.12.2020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259</c:v>
                </c:pt>
                <c:pt idx="1">
                  <c:v>288</c:v>
                </c:pt>
                <c:pt idx="2">
                  <c:v>301</c:v>
                </c:pt>
                <c:pt idx="3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4F-42E3-BF92-6CB1EBC81A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31.12.2020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301</c:v>
                </c:pt>
                <c:pt idx="2">
                  <c:v>42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4F-42E3-BF92-6CB1EBC81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7818463"/>
        <c:axId val="1545166223"/>
      </c:barChart>
      <c:catAx>
        <c:axId val="1767818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166223"/>
        <c:crosses val="autoZero"/>
        <c:auto val="1"/>
        <c:lblAlgn val="ctr"/>
        <c:lblOffset val="100"/>
        <c:noMultiLvlLbl val="0"/>
      </c:catAx>
      <c:valAx>
        <c:axId val="154516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7818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3-40B0-9BD6-CF9EFE343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4350464"/>
        <c:axId val="784292320"/>
      </c:barChart>
      <c:catAx>
        <c:axId val="7843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292320"/>
        <c:crosses val="autoZero"/>
        <c:auto val="1"/>
        <c:lblAlgn val="ctr"/>
        <c:lblOffset val="100"/>
        <c:noMultiLvlLbl val="0"/>
      </c:catAx>
      <c:valAx>
        <c:axId val="78429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35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1-470B-AECA-E6903D855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7820672"/>
        <c:axId val="889771472"/>
      </c:barChart>
      <c:catAx>
        <c:axId val="77782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771472"/>
        <c:crosses val="autoZero"/>
        <c:auto val="1"/>
        <c:lblAlgn val="ctr"/>
        <c:lblOffset val="100"/>
        <c:noMultiLvlLbl val="0"/>
      </c:catAx>
      <c:valAx>
        <c:axId val="88977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82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2-4A95-84CA-F3FE62208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4696016"/>
        <c:axId val="706332800"/>
      </c:barChart>
      <c:catAx>
        <c:axId val="77469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332800"/>
        <c:crosses val="autoZero"/>
        <c:auto val="1"/>
        <c:lblAlgn val="ctr"/>
        <c:lblOffset val="100"/>
        <c:noMultiLvlLbl val="0"/>
      </c:catAx>
      <c:valAx>
        <c:axId val="70633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69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66.7</c:v>
                </c:pt>
                <c:pt idx="1">
                  <c:v>33.299999999999997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E1-438E-9194-2424CB44E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4382064"/>
        <c:axId val="708733456"/>
      </c:barChart>
      <c:catAx>
        <c:axId val="78438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8733456"/>
        <c:crosses val="autoZero"/>
        <c:auto val="1"/>
        <c:lblAlgn val="ctr"/>
        <c:lblOffset val="100"/>
        <c:noMultiLvlLbl val="0"/>
      </c:catAx>
      <c:valAx>
        <c:axId val="70873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38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710-4226-9505-B42AD8D563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710-4226-9505-B42AD8D563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710-4226-9505-B42AD8D563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710-4226-9505-B42AD8D563B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 Доля педагогов до  30 лет </c:v>
                </c:pt>
                <c:pt idx="1">
                  <c:v>Доля педагогов от    30 до 55 лет </c:v>
                </c:pt>
                <c:pt idx="2">
                  <c:v>Доля педагогов    после 55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10-4226-9505-B42AD8D563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4710-4226-9505-B42AD8D563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710-4226-9505-B42AD8D563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710-4226-9505-B42AD8D563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4710-4226-9505-B42AD8D563B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 Доля педагогов до  30 лет </c:v>
                </c:pt>
                <c:pt idx="1">
                  <c:v>Доля педагогов от    30 до 55 лет </c:v>
                </c:pt>
                <c:pt idx="2">
                  <c:v>Доля педагогов    после 55 лет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0.16</c:v>
                </c:pt>
                <c:pt idx="1">
                  <c:v>0.69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710-4226-9505-B42AD8D563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Доля молодых педагогов</c:v>
                </c:pt>
                <c:pt idx="4">
                  <c:v>Доля педагогов  со стажем менее 2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E3-46BB-92FF-03B3EDEE9C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Доля молодых педагогов</c:v>
                </c:pt>
                <c:pt idx="4">
                  <c:v>Доля педагогов  со стажем менее 2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FDE3-46BB-92FF-03B3EDEE9C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Доля молодых педагогов</c:v>
                </c:pt>
                <c:pt idx="4">
                  <c:v>Доля педагогов  со стажем менее 2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FDE3-46BB-92FF-03B3EDEE9C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1706264"/>
        <c:axId val="320966432"/>
      </c:barChart>
      <c:catAx>
        <c:axId val="33170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966432"/>
        <c:crosses val="autoZero"/>
        <c:auto val="1"/>
        <c:lblAlgn val="ctr"/>
        <c:lblOffset val="100"/>
        <c:noMultiLvlLbl val="0"/>
      </c:catAx>
      <c:valAx>
        <c:axId val="320966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1706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14830</Words>
  <Characters>84534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2021-04-12T08:42:00Z</cp:lastPrinted>
  <dcterms:created xsi:type="dcterms:W3CDTF">2022-02-16T09:11:00Z</dcterms:created>
  <dcterms:modified xsi:type="dcterms:W3CDTF">2022-02-16T09:14:00Z</dcterms:modified>
</cp:coreProperties>
</file>