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3F1" w:rsidRDefault="007A662C" w:rsidP="007A66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62C">
        <w:rPr>
          <w:rFonts w:ascii="Times New Roman" w:hAnsi="Times New Roman" w:cs="Times New Roman"/>
          <w:b/>
          <w:sz w:val="28"/>
          <w:szCs w:val="28"/>
        </w:rPr>
        <w:t>Карточка для проведения анализа ШНОР</w:t>
      </w:r>
    </w:p>
    <w:p w:rsidR="007A662C" w:rsidRDefault="007A662C" w:rsidP="007A66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62C" w:rsidRPr="007A662C" w:rsidRDefault="007A662C" w:rsidP="007A662C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62C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Наименование МОУО            </w:t>
      </w:r>
      <w:proofErr w:type="spellStart"/>
      <w:r w:rsidRPr="007A662C">
        <w:rPr>
          <w:rFonts w:ascii="Times New Roman" w:hAnsi="Times New Roman" w:cs="Times New Roman"/>
          <w:sz w:val="28"/>
          <w:szCs w:val="28"/>
          <w:u w:val="single"/>
        </w:rPr>
        <w:t>Щербиновский</w:t>
      </w:r>
      <w:proofErr w:type="spellEnd"/>
    </w:p>
    <w:p w:rsidR="007A662C" w:rsidRPr="007A662C" w:rsidRDefault="007A662C" w:rsidP="007A662C">
      <w:pPr>
        <w:rPr>
          <w:rFonts w:ascii="Times New Roman" w:hAnsi="Times New Roman" w:cs="Times New Roman"/>
          <w:sz w:val="28"/>
          <w:szCs w:val="28"/>
        </w:rPr>
      </w:pPr>
      <w:r w:rsidRPr="007A662C">
        <w:rPr>
          <w:rFonts w:ascii="Times New Roman" w:hAnsi="Times New Roman" w:cs="Times New Roman"/>
          <w:b/>
          <w:sz w:val="28"/>
          <w:szCs w:val="28"/>
          <w:u w:val="single"/>
        </w:rPr>
        <w:t>Наименование ОО</w:t>
      </w:r>
      <w:r w:rsidRPr="007A662C">
        <w:rPr>
          <w:rFonts w:ascii="Times New Roman" w:hAnsi="Times New Roman" w:cs="Times New Roman"/>
          <w:sz w:val="28"/>
          <w:szCs w:val="28"/>
          <w:u w:val="single"/>
        </w:rPr>
        <w:t xml:space="preserve">    МБОУ СОШ № 3 им. Е.И. Гришко ст. Старощербиновская</w:t>
      </w:r>
    </w:p>
    <w:p w:rsidR="007A662C" w:rsidRPr="007A662C" w:rsidRDefault="007A662C" w:rsidP="007A66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4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20"/>
        <w:gridCol w:w="4668"/>
        <w:gridCol w:w="3114"/>
      </w:tblGrid>
      <w:tr w:rsidR="007A662C" w:rsidRPr="006A24E6" w:rsidTr="007A662C">
        <w:trPr>
          <w:trHeight w:val="107"/>
        </w:trPr>
        <w:tc>
          <w:tcPr>
            <w:tcW w:w="1186" w:type="pct"/>
            <w:shd w:val="clear" w:color="auto" w:fill="auto"/>
          </w:tcPr>
          <w:p w:rsidR="007A662C" w:rsidRPr="006A24E6" w:rsidRDefault="007A662C" w:rsidP="00C7493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6A24E6">
              <w:rPr>
                <w:b/>
                <w:bCs/>
                <w:color w:val="auto"/>
                <w:sz w:val="28"/>
                <w:szCs w:val="28"/>
              </w:rPr>
              <w:t>Факторы риска (только актуальные для ОО)</w:t>
            </w:r>
          </w:p>
        </w:tc>
        <w:tc>
          <w:tcPr>
            <w:tcW w:w="2288" w:type="pct"/>
            <w:shd w:val="clear" w:color="auto" w:fill="auto"/>
          </w:tcPr>
          <w:p w:rsidR="007A662C" w:rsidRPr="006A24E6" w:rsidRDefault="007A662C" w:rsidP="00C7493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6A24E6">
              <w:rPr>
                <w:b/>
                <w:color w:val="auto"/>
                <w:sz w:val="28"/>
                <w:szCs w:val="28"/>
              </w:rPr>
              <w:t>Краткое описание мер для устранения факторов рисков</w:t>
            </w:r>
          </w:p>
        </w:tc>
        <w:tc>
          <w:tcPr>
            <w:tcW w:w="1526" w:type="pct"/>
            <w:shd w:val="clear" w:color="auto" w:fill="auto"/>
          </w:tcPr>
          <w:p w:rsidR="007A662C" w:rsidRPr="006A24E6" w:rsidRDefault="007A662C" w:rsidP="00C7493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6A24E6">
              <w:rPr>
                <w:b/>
                <w:color w:val="auto"/>
                <w:sz w:val="28"/>
                <w:szCs w:val="28"/>
              </w:rPr>
              <w:t>Период необходимый для реализации мер</w:t>
            </w:r>
          </w:p>
        </w:tc>
      </w:tr>
      <w:tr w:rsidR="007A662C" w:rsidRPr="006A24E6" w:rsidTr="007A662C">
        <w:trPr>
          <w:trHeight w:val="70"/>
        </w:trPr>
        <w:tc>
          <w:tcPr>
            <w:tcW w:w="1186" w:type="pct"/>
            <w:tcBorders>
              <w:right w:val="single" w:sz="12" w:space="0" w:color="auto"/>
            </w:tcBorders>
          </w:tcPr>
          <w:p w:rsidR="007A662C" w:rsidRPr="006A24E6" w:rsidRDefault="007A662C" w:rsidP="00C7493E">
            <w:pPr>
              <w:pStyle w:val="Default"/>
              <w:rPr>
                <w:sz w:val="28"/>
                <w:szCs w:val="28"/>
              </w:rPr>
            </w:pPr>
            <w:r w:rsidRPr="006A24E6">
              <w:rPr>
                <w:sz w:val="28"/>
                <w:szCs w:val="28"/>
              </w:rPr>
              <w:t>1. Низкий уровень оснащения школы</w:t>
            </w:r>
          </w:p>
        </w:tc>
        <w:tc>
          <w:tcPr>
            <w:tcW w:w="2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6717" w:rsidRPr="006A24E6" w:rsidRDefault="00836717" w:rsidP="00C7493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62C" w:rsidRPr="006A24E6" w:rsidRDefault="007A662C" w:rsidP="007A662C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7A662C" w:rsidRPr="006A24E6" w:rsidTr="007A662C">
        <w:trPr>
          <w:trHeight w:val="231"/>
        </w:trPr>
        <w:tc>
          <w:tcPr>
            <w:tcW w:w="1186" w:type="pct"/>
            <w:tcBorders>
              <w:right w:val="single" w:sz="12" w:space="0" w:color="auto"/>
            </w:tcBorders>
          </w:tcPr>
          <w:p w:rsidR="007A662C" w:rsidRPr="006A24E6" w:rsidRDefault="007A662C" w:rsidP="00C7493E">
            <w:pPr>
              <w:pStyle w:val="Default"/>
              <w:rPr>
                <w:sz w:val="28"/>
                <w:szCs w:val="28"/>
              </w:rPr>
            </w:pPr>
            <w:r w:rsidRPr="006A24E6">
              <w:rPr>
                <w:sz w:val="28"/>
                <w:szCs w:val="28"/>
              </w:rPr>
              <w:t xml:space="preserve">2. Дефицит педагогических кадров </w:t>
            </w:r>
          </w:p>
        </w:tc>
        <w:tc>
          <w:tcPr>
            <w:tcW w:w="2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6717" w:rsidRDefault="00836717" w:rsidP="00C7493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7A662C" w:rsidRPr="006A24E6">
              <w:rPr>
                <w:sz w:val="28"/>
                <w:szCs w:val="28"/>
              </w:rPr>
              <w:t>частие в программе «Земский учитель»: на работу принят учитель математики</w:t>
            </w:r>
            <w:r>
              <w:rPr>
                <w:sz w:val="28"/>
                <w:szCs w:val="28"/>
              </w:rPr>
              <w:t>.</w:t>
            </w:r>
          </w:p>
          <w:p w:rsidR="007A662C" w:rsidRDefault="00836717" w:rsidP="00C7493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Принят учитель</w:t>
            </w:r>
            <w:r w:rsidR="007A662C" w:rsidRPr="006A24E6">
              <w:rPr>
                <w:sz w:val="28"/>
                <w:szCs w:val="28"/>
              </w:rPr>
              <w:t xml:space="preserve"> русского </w:t>
            </w:r>
            <w:proofErr w:type="gramStart"/>
            <w:r w:rsidR="007A662C" w:rsidRPr="006A24E6">
              <w:rPr>
                <w:sz w:val="28"/>
                <w:szCs w:val="28"/>
              </w:rPr>
              <w:t>языка</w:t>
            </w:r>
            <w:r>
              <w:rPr>
                <w:sz w:val="28"/>
                <w:szCs w:val="28"/>
              </w:rPr>
              <w:t>,  информатики</w:t>
            </w:r>
            <w:proofErr w:type="gramEnd"/>
            <w:r>
              <w:rPr>
                <w:sz w:val="28"/>
                <w:szCs w:val="28"/>
              </w:rPr>
              <w:t xml:space="preserve">, истории. </w:t>
            </w:r>
          </w:p>
          <w:p w:rsidR="00836717" w:rsidRPr="00836717" w:rsidRDefault="00836717" w:rsidP="00C7493E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836717">
              <w:rPr>
                <w:b/>
                <w:sz w:val="28"/>
                <w:szCs w:val="28"/>
              </w:rPr>
              <w:t>Вакансия учитель русского языка</w:t>
            </w:r>
          </w:p>
        </w:tc>
        <w:tc>
          <w:tcPr>
            <w:tcW w:w="15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62C" w:rsidRPr="006A24E6" w:rsidRDefault="007A662C" w:rsidP="006A24E6">
            <w:pPr>
              <w:pStyle w:val="Default"/>
              <w:jc w:val="center"/>
              <w:rPr>
                <w:sz w:val="28"/>
                <w:szCs w:val="28"/>
              </w:rPr>
            </w:pPr>
            <w:r w:rsidRPr="006A24E6">
              <w:rPr>
                <w:sz w:val="28"/>
                <w:szCs w:val="28"/>
              </w:rPr>
              <w:t>2020 г., 2021 г.</w:t>
            </w:r>
          </w:p>
        </w:tc>
      </w:tr>
      <w:tr w:rsidR="007A662C" w:rsidRPr="006A24E6" w:rsidTr="007A662C">
        <w:trPr>
          <w:trHeight w:val="523"/>
        </w:trPr>
        <w:tc>
          <w:tcPr>
            <w:tcW w:w="1186" w:type="pct"/>
            <w:tcBorders>
              <w:right w:val="single" w:sz="12" w:space="0" w:color="auto"/>
            </w:tcBorders>
          </w:tcPr>
          <w:p w:rsidR="007A662C" w:rsidRPr="006A24E6" w:rsidRDefault="007A662C" w:rsidP="00C7493E">
            <w:pPr>
              <w:pStyle w:val="Default"/>
              <w:rPr>
                <w:sz w:val="28"/>
                <w:szCs w:val="28"/>
              </w:rPr>
            </w:pPr>
            <w:r w:rsidRPr="006A24E6">
              <w:rPr>
                <w:sz w:val="28"/>
                <w:szCs w:val="28"/>
              </w:rPr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288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A662C" w:rsidRPr="006A24E6" w:rsidRDefault="007A662C" w:rsidP="00C7493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26" w:type="pct"/>
            <w:tcBorders>
              <w:top w:val="single" w:sz="12" w:space="0" w:color="auto"/>
              <w:left w:val="single" w:sz="12" w:space="0" w:color="auto"/>
            </w:tcBorders>
          </w:tcPr>
          <w:p w:rsidR="007A662C" w:rsidRPr="006A24E6" w:rsidRDefault="007A662C" w:rsidP="006A24E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7A662C" w:rsidRPr="006A24E6" w:rsidTr="007A662C">
        <w:trPr>
          <w:trHeight w:val="237"/>
        </w:trPr>
        <w:tc>
          <w:tcPr>
            <w:tcW w:w="1186" w:type="pct"/>
            <w:tcBorders>
              <w:right w:val="single" w:sz="12" w:space="0" w:color="auto"/>
            </w:tcBorders>
          </w:tcPr>
          <w:p w:rsidR="007A662C" w:rsidRPr="006A24E6" w:rsidRDefault="007A662C" w:rsidP="00C7493E">
            <w:pPr>
              <w:pStyle w:val="Default"/>
              <w:rPr>
                <w:sz w:val="28"/>
                <w:szCs w:val="28"/>
              </w:rPr>
            </w:pPr>
            <w:r w:rsidRPr="006A24E6">
              <w:rPr>
                <w:sz w:val="28"/>
                <w:szCs w:val="28"/>
              </w:rPr>
              <w:t>4. Высокая доля обучающихся с ОВЗ</w:t>
            </w:r>
          </w:p>
        </w:tc>
        <w:tc>
          <w:tcPr>
            <w:tcW w:w="2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662C" w:rsidRPr="006A24E6" w:rsidRDefault="007A662C" w:rsidP="00C7493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A662C" w:rsidRPr="006A24E6" w:rsidRDefault="007A662C" w:rsidP="006A24E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7A662C" w:rsidRPr="006A24E6" w:rsidTr="007A662C">
        <w:trPr>
          <w:trHeight w:val="523"/>
        </w:trPr>
        <w:tc>
          <w:tcPr>
            <w:tcW w:w="1186" w:type="pct"/>
            <w:tcBorders>
              <w:right w:val="single" w:sz="12" w:space="0" w:color="auto"/>
            </w:tcBorders>
          </w:tcPr>
          <w:p w:rsidR="007A662C" w:rsidRPr="006A24E6" w:rsidRDefault="007A662C" w:rsidP="00C7493E">
            <w:pPr>
              <w:pStyle w:val="Default"/>
              <w:rPr>
                <w:sz w:val="28"/>
                <w:szCs w:val="28"/>
              </w:rPr>
            </w:pPr>
            <w:r w:rsidRPr="006A24E6">
              <w:rPr>
                <w:sz w:val="28"/>
                <w:szCs w:val="28"/>
              </w:rPr>
              <w:t>5. Низкое качество преодоления языковых и культурных барьеров</w:t>
            </w:r>
          </w:p>
        </w:tc>
        <w:tc>
          <w:tcPr>
            <w:tcW w:w="2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662C" w:rsidRPr="006A24E6" w:rsidRDefault="007A662C" w:rsidP="00C7493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A662C" w:rsidRPr="006A24E6" w:rsidRDefault="007A662C" w:rsidP="006A24E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7A662C" w:rsidRPr="006A24E6" w:rsidTr="007A662C">
        <w:trPr>
          <w:trHeight w:val="313"/>
        </w:trPr>
        <w:tc>
          <w:tcPr>
            <w:tcW w:w="1186" w:type="pct"/>
            <w:tcBorders>
              <w:right w:val="single" w:sz="12" w:space="0" w:color="auto"/>
            </w:tcBorders>
          </w:tcPr>
          <w:p w:rsidR="007A662C" w:rsidRPr="006A24E6" w:rsidRDefault="007A662C" w:rsidP="00C7493E">
            <w:pPr>
              <w:pStyle w:val="Default"/>
              <w:rPr>
                <w:color w:val="auto"/>
                <w:sz w:val="28"/>
                <w:szCs w:val="28"/>
              </w:rPr>
            </w:pPr>
            <w:r w:rsidRPr="006A24E6">
              <w:rPr>
                <w:sz w:val="28"/>
                <w:szCs w:val="28"/>
              </w:rPr>
              <w:t>6. Низкая учебная мотивация обучающихся</w:t>
            </w:r>
          </w:p>
        </w:tc>
        <w:tc>
          <w:tcPr>
            <w:tcW w:w="2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6717" w:rsidRDefault="007A662C" w:rsidP="00C7493E">
            <w:pPr>
              <w:pStyle w:val="Default"/>
              <w:jc w:val="both"/>
              <w:rPr>
                <w:sz w:val="28"/>
                <w:szCs w:val="28"/>
              </w:rPr>
            </w:pPr>
            <w:r w:rsidRPr="006A24E6">
              <w:rPr>
                <w:sz w:val="28"/>
                <w:szCs w:val="28"/>
              </w:rPr>
              <w:t xml:space="preserve">Применение различных средств обучения и воспитания: </w:t>
            </w:r>
          </w:p>
          <w:p w:rsidR="00836717" w:rsidRDefault="00B23271" w:rsidP="00B23271">
            <w:pPr>
              <w:pStyle w:val="Default"/>
              <w:ind w:lef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836717">
              <w:rPr>
                <w:sz w:val="28"/>
                <w:szCs w:val="28"/>
              </w:rPr>
              <w:t>Ш</w:t>
            </w:r>
            <w:r w:rsidR="007A662C" w:rsidRPr="006A24E6">
              <w:rPr>
                <w:sz w:val="28"/>
                <w:szCs w:val="28"/>
              </w:rPr>
              <w:t>кольный образовательный проект «Школа – территория чтения» для всех классов</w:t>
            </w:r>
          </w:p>
          <w:p w:rsidR="00836717" w:rsidRDefault="0091483E" w:rsidP="0091483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836717">
              <w:rPr>
                <w:sz w:val="28"/>
                <w:szCs w:val="28"/>
              </w:rPr>
              <w:t>О</w:t>
            </w:r>
            <w:r w:rsidR="007A662C" w:rsidRPr="006A24E6">
              <w:rPr>
                <w:sz w:val="28"/>
                <w:szCs w:val="28"/>
              </w:rPr>
              <w:t>бразовательный проект «27 класс» - работа с немотивирован</w:t>
            </w:r>
            <w:r w:rsidR="00B23271">
              <w:rPr>
                <w:sz w:val="28"/>
                <w:szCs w:val="28"/>
              </w:rPr>
              <w:t>-</w:t>
            </w:r>
            <w:r w:rsidR="007A662C" w:rsidRPr="006A24E6">
              <w:rPr>
                <w:sz w:val="28"/>
                <w:szCs w:val="28"/>
              </w:rPr>
              <w:t xml:space="preserve">ными детьми. </w:t>
            </w:r>
          </w:p>
          <w:p w:rsidR="0091483E" w:rsidRDefault="0091483E" w:rsidP="0091483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7A662C" w:rsidRPr="006A24E6">
              <w:rPr>
                <w:sz w:val="28"/>
                <w:szCs w:val="28"/>
              </w:rPr>
              <w:t xml:space="preserve">Проведение тематического педагогического тренинга по теме: </w:t>
            </w:r>
          </w:p>
          <w:p w:rsidR="007A662C" w:rsidRPr="006A24E6" w:rsidRDefault="007A662C" w:rsidP="0091483E">
            <w:pPr>
              <w:pStyle w:val="Default"/>
              <w:jc w:val="both"/>
              <w:rPr>
                <w:sz w:val="28"/>
                <w:szCs w:val="28"/>
              </w:rPr>
            </w:pPr>
            <w:r w:rsidRPr="006A24E6">
              <w:rPr>
                <w:sz w:val="28"/>
                <w:szCs w:val="28"/>
              </w:rPr>
              <w:lastRenderedPageBreak/>
              <w:t>«Дифференцированный подход в оценивании учебных достижений учащихся»</w:t>
            </w:r>
          </w:p>
        </w:tc>
        <w:tc>
          <w:tcPr>
            <w:tcW w:w="15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A662C" w:rsidRPr="006A24E6" w:rsidRDefault="007A662C" w:rsidP="006A24E6">
            <w:pPr>
              <w:pStyle w:val="Default"/>
              <w:jc w:val="center"/>
              <w:rPr>
                <w:sz w:val="28"/>
                <w:szCs w:val="28"/>
              </w:rPr>
            </w:pPr>
            <w:r w:rsidRPr="006A24E6">
              <w:rPr>
                <w:sz w:val="28"/>
                <w:szCs w:val="28"/>
              </w:rPr>
              <w:lastRenderedPageBreak/>
              <w:t>2020 – 2021 уч. год</w:t>
            </w:r>
          </w:p>
        </w:tc>
      </w:tr>
      <w:tr w:rsidR="007A662C" w:rsidRPr="006A24E6" w:rsidTr="007A662C">
        <w:trPr>
          <w:trHeight w:val="248"/>
        </w:trPr>
        <w:tc>
          <w:tcPr>
            <w:tcW w:w="1186" w:type="pct"/>
            <w:tcBorders>
              <w:right w:val="single" w:sz="12" w:space="0" w:color="auto"/>
            </w:tcBorders>
          </w:tcPr>
          <w:p w:rsidR="007A662C" w:rsidRPr="006A24E6" w:rsidRDefault="007A662C" w:rsidP="00C7493E">
            <w:pPr>
              <w:pStyle w:val="Default"/>
              <w:rPr>
                <w:sz w:val="28"/>
                <w:szCs w:val="28"/>
              </w:rPr>
            </w:pPr>
            <w:r w:rsidRPr="006A24E6">
              <w:rPr>
                <w:sz w:val="28"/>
                <w:szCs w:val="28"/>
              </w:rPr>
              <w:t>7. Пониженный уровень школьного благополучия</w:t>
            </w:r>
          </w:p>
        </w:tc>
        <w:tc>
          <w:tcPr>
            <w:tcW w:w="2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662C" w:rsidRPr="006A24E6" w:rsidRDefault="007A662C" w:rsidP="00C7493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A662C" w:rsidRPr="006A24E6" w:rsidRDefault="007A662C" w:rsidP="00C7493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A662C" w:rsidRPr="006A24E6" w:rsidTr="007A662C">
        <w:trPr>
          <w:trHeight w:val="223"/>
        </w:trPr>
        <w:tc>
          <w:tcPr>
            <w:tcW w:w="1186" w:type="pct"/>
            <w:tcBorders>
              <w:right w:val="single" w:sz="12" w:space="0" w:color="auto"/>
            </w:tcBorders>
          </w:tcPr>
          <w:p w:rsidR="007A662C" w:rsidRPr="006A24E6" w:rsidRDefault="007A662C" w:rsidP="00C7493E">
            <w:pPr>
              <w:pStyle w:val="Default"/>
              <w:rPr>
                <w:color w:val="auto"/>
                <w:sz w:val="28"/>
                <w:szCs w:val="28"/>
              </w:rPr>
            </w:pPr>
            <w:r w:rsidRPr="006A24E6">
              <w:rPr>
                <w:sz w:val="28"/>
                <w:szCs w:val="28"/>
              </w:rPr>
              <w:t>8. Низкий уровень дисциплины в классе</w:t>
            </w:r>
          </w:p>
        </w:tc>
        <w:tc>
          <w:tcPr>
            <w:tcW w:w="2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662C" w:rsidRPr="006A24E6" w:rsidRDefault="007A662C" w:rsidP="00C7493E">
            <w:pPr>
              <w:pStyle w:val="Default"/>
              <w:tabs>
                <w:tab w:val="left" w:pos="109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A662C" w:rsidRPr="006A24E6" w:rsidRDefault="007A662C" w:rsidP="00C7493E">
            <w:pPr>
              <w:pStyle w:val="Default"/>
              <w:tabs>
                <w:tab w:val="left" w:pos="1095"/>
              </w:tabs>
              <w:jc w:val="both"/>
              <w:rPr>
                <w:sz w:val="28"/>
                <w:szCs w:val="28"/>
              </w:rPr>
            </w:pPr>
          </w:p>
        </w:tc>
      </w:tr>
      <w:tr w:rsidR="007A662C" w:rsidRPr="006A24E6" w:rsidTr="007A662C">
        <w:trPr>
          <w:trHeight w:val="523"/>
        </w:trPr>
        <w:tc>
          <w:tcPr>
            <w:tcW w:w="1186" w:type="pct"/>
            <w:tcBorders>
              <w:right w:val="single" w:sz="12" w:space="0" w:color="auto"/>
            </w:tcBorders>
          </w:tcPr>
          <w:p w:rsidR="007A662C" w:rsidRPr="006A24E6" w:rsidRDefault="007A662C" w:rsidP="00C7493E">
            <w:pPr>
              <w:pStyle w:val="Default"/>
              <w:rPr>
                <w:sz w:val="28"/>
                <w:szCs w:val="28"/>
              </w:rPr>
            </w:pPr>
            <w:r w:rsidRPr="006A24E6">
              <w:rPr>
                <w:sz w:val="28"/>
                <w:szCs w:val="28"/>
              </w:rPr>
              <w:t>9. Высокая доля обучающихся с рисками учебной неуспешности</w:t>
            </w:r>
          </w:p>
        </w:tc>
        <w:tc>
          <w:tcPr>
            <w:tcW w:w="2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6717" w:rsidRDefault="00836717" w:rsidP="00C7493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Ш</w:t>
            </w:r>
            <w:r w:rsidR="007A662C" w:rsidRPr="006A24E6">
              <w:rPr>
                <w:sz w:val="28"/>
                <w:szCs w:val="28"/>
              </w:rPr>
              <w:t xml:space="preserve">кольный образовательный проект «Школа – территория чтения» для всех классов </w:t>
            </w:r>
          </w:p>
          <w:p w:rsidR="007A662C" w:rsidRPr="006A24E6" w:rsidRDefault="007A662C" w:rsidP="00C7493E">
            <w:pPr>
              <w:pStyle w:val="Default"/>
              <w:jc w:val="both"/>
              <w:rPr>
                <w:sz w:val="28"/>
                <w:szCs w:val="28"/>
              </w:rPr>
            </w:pPr>
            <w:r w:rsidRPr="006A24E6">
              <w:rPr>
                <w:sz w:val="28"/>
                <w:szCs w:val="28"/>
              </w:rPr>
              <w:t xml:space="preserve"> </w:t>
            </w:r>
            <w:r w:rsidR="00836717">
              <w:rPr>
                <w:sz w:val="28"/>
                <w:szCs w:val="28"/>
              </w:rPr>
              <w:t>2. О</w:t>
            </w:r>
            <w:r w:rsidRPr="006A24E6">
              <w:rPr>
                <w:sz w:val="28"/>
                <w:szCs w:val="28"/>
              </w:rPr>
              <w:t>бразовательный проект «27 класс»</w:t>
            </w:r>
          </w:p>
        </w:tc>
        <w:tc>
          <w:tcPr>
            <w:tcW w:w="15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A662C" w:rsidRPr="006A24E6" w:rsidRDefault="007A662C" w:rsidP="00B236DA">
            <w:pPr>
              <w:pStyle w:val="Default"/>
              <w:jc w:val="center"/>
              <w:rPr>
                <w:sz w:val="28"/>
                <w:szCs w:val="28"/>
              </w:rPr>
            </w:pPr>
            <w:r w:rsidRPr="006A24E6">
              <w:rPr>
                <w:sz w:val="28"/>
                <w:szCs w:val="28"/>
              </w:rPr>
              <w:t>2020 – 2021 уч. год</w:t>
            </w:r>
          </w:p>
        </w:tc>
      </w:tr>
      <w:tr w:rsidR="007A662C" w:rsidRPr="006A24E6" w:rsidTr="007A662C">
        <w:trPr>
          <w:trHeight w:val="50"/>
        </w:trPr>
        <w:tc>
          <w:tcPr>
            <w:tcW w:w="1186" w:type="pct"/>
            <w:tcBorders>
              <w:right w:val="single" w:sz="12" w:space="0" w:color="auto"/>
            </w:tcBorders>
            <w:vAlign w:val="center"/>
          </w:tcPr>
          <w:p w:rsidR="007A662C" w:rsidRPr="006A24E6" w:rsidRDefault="007A662C" w:rsidP="00C7493E">
            <w:pPr>
              <w:pStyle w:val="Default"/>
              <w:rPr>
                <w:color w:val="auto"/>
                <w:sz w:val="28"/>
                <w:szCs w:val="28"/>
              </w:rPr>
            </w:pPr>
            <w:r w:rsidRPr="006A24E6">
              <w:rPr>
                <w:sz w:val="28"/>
                <w:szCs w:val="28"/>
              </w:rPr>
              <w:t>10. Низкий уровень вовлеченности родителей</w:t>
            </w:r>
          </w:p>
        </w:tc>
        <w:tc>
          <w:tcPr>
            <w:tcW w:w="2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662C" w:rsidRPr="006A24E6" w:rsidRDefault="007A662C" w:rsidP="00C7493E">
            <w:pPr>
              <w:pStyle w:val="Default"/>
              <w:jc w:val="both"/>
              <w:rPr>
                <w:sz w:val="28"/>
                <w:szCs w:val="28"/>
              </w:rPr>
            </w:pPr>
            <w:r w:rsidRPr="006A24E6">
              <w:rPr>
                <w:sz w:val="28"/>
                <w:szCs w:val="28"/>
              </w:rPr>
              <w:t xml:space="preserve">Проведение родительских лекториев, видеоконференций, совместных мероприятий </w:t>
            </w:r>
          </w:p>
        </w:tc>
        <w:tc>
          <w:tcPr>
            <w:tcW w:w="15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A662C" w:rsidRPr="006A24E6" w:rsidRDefault="007A662C" w:rsidP="00C7493E">
            <w:pPr>
              <w:pStyle w:val="Default"/>
              <w:jc w:val="both"/>
              <w:rPr>
                <w:sz w:val="28"/>
                <w:szCs w:val="28"/>
              </w:rPr>
            </w:pPr>
            <w:r w:rsidRPr="006A24E6">
              <w:rPr>
                <w:sz w:val="28"/>
                <w:szCs w:val="28"/>
              </w:rPr>
              <w:t>По четвертям в соответствии с планом</w:t>
            </w:r>
            <w:r w:rsidR="00836717">
              <w:rPr>
                <w:sz w:val="28"/>
                <w:szCs w:val="28"/>
              </w:rPr>
              <w:t xml:space="preserve"> в течение года</w:t>
            </w:r>
          </w:p>
        </w:tc>
      </w:tr>
    </w:tbl>
    <w:p w:rsidR="006273F1" w:rsidRDefault="006273F1"/>
    <w:p w:rsidR="00347A76" w:rsidRPr="00347A76" w:rsidRDefault="00347A76">
      <w:pPr>
        <w:rPr>
          <w:rFonts w:ascii="Times New Roman" w:hAnsi="Times New Roman" w:cs="Times New Roman"/>
          <w:sz w:val="28"/>
          <w:szCs w:val="28"/>
        </w:rPr>
      </w:pPr>
      <w:r w:rsidRPr="00347A76">
        <w:rPr>
          <w:rFonts w:ascii="Times New Roman" w:hAnsi="Times New Roman" w:cs="Times New Roman"/>
          <w:sz w:val="28"/>
          <w:szCs w:val="28"/>
        </w:rPr>
        <w:t>Директор МБОУ СОШ № 3</w:t>
      </w:r>
    </w:p>
    <w:p w:rsidR="00347A76" w:rsidRPr="00347A76" w:rsidRDefault="00347A76" w:rsidP="00347A76">
      <w:pPr>
        <w:tabs>
          <w:tab w:val="left" w:pos="7260"/>
        </w:tabs>
        <w:rPr>
          <w:rFonts w:ascii="Times New Roman" w:hAnsi="Times New Roman" w:cs="Times New Roman"/>
          <w:sz w:val="28"/>
          <w:szCs w:val="28"/>
        </w:rPr>
      </w:pPr>
      <w:r w:rsidRPr="00347A76">
        <w:rPr>
          <w:rFonts w:ascii="Times New Roman" w:hAnsi="Times New Roman" w:cs="Times New Roman"/>
          <w:sz w:val="28"/>
          <w:szCs w:val="28"/>
        </w:rPr>
        <w:t>им. Е.И. Гришко</w:t>
      </w:r>
      <w:r>
        <w:rPr>
          <w:rFonts w:ascii="Times New Roman" w:hAnsi="Times New Roman" w:cs="Times New Roman"/>
          <w:sz w:val="28"/>
          <w:szCs w:val="28"/>
        </w:rPr>
        <w:tab/>
      </w:r>
      <w:r w:rsidR="00631ED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Попова А.В.</w:t>
      </w:r>
    </w:p>
    <w:p w:rsidR="00347A76" w:rsidRDefault="00347A76">
      <w:pPr>
        <w:rPr>
          <w:rFonts w:ascii="Times New Roman" w:hAnsi="Times New Roman" w:cs="Times New Roman"/>
          <w:sz w:val="28"/>
          <w:szCs w:val="28"/>
        </w:rPr>
      </w:pPr>
      <w:r w:rsidRPr="00347A76">
        <w:rPr>
          <w:rFonts w:ascii="Times New Roman" w:hAnsi="Times New Roman" w:cs="Times New Roman"/>
          <w:sz w:val="28"/>
          <w:szCs w:val="28"/>
        </w:rPr>
        <w:t>ст. Старощербиновская</w:t>
      </w:r>
    </w:p>
    <w:p w:rsidR="00631ED1" w:rsidRDefault="00631ED1"/>
    <w:p w:rsidR="00631ED1" w:rsidRPr="00631ED1" w:rsidRDefault="00631ED1">
      <w:pPr>
        <w:rPr>
          <w:sz w:val="28"/>
          <w:szCs w:val="28"/>
        </w:rPr>
      </w:pPr>
      <w:r w:rsidRPr="0063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в МОУО по работе со школами ШНОР </w:t>
      </w:r>
      <w:r w:rsidRPr="00631E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Pr="00631E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Руденко Г.Р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sectPr w:rsidR="00631ED1" w:rsidRPr="00631ED1" w:rsidSect="007A662C">
      <w:pgSz w:w="11900" w:h="16840"/>
      <w:pgMar w:top="1134" w:right="27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D04C4F"/>
    <w:multiLevelType w:val="hybridMultilevel"/>
    <w:tmpl w:val="19308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1"/>
    <w:rsid w:val="0002276D"/>
    <w:rsid w:val="002376AB"/>
    <w:rsid w:val="0032453E"/>
    <w:rsid w:val="003420DB"/>
    <w:rsid w:val="00347A76"/>
    <w:rsid w:val="0035136E"/>
    <w:rsid w:val="00366512"/>
    <w:rsid w:val="0037218F"/>
    <w:rsid w:val="003E2148"/>
    <w:rsid w:val="00400933"/>
    <w:rsid w:val="00492464"/>
    <w:rsid w:val="004A0FB6"/>
    <w:rsid w:val="006273F1"/>
    <w:rsid w:val="00631ED1"/>
    <w:rsid w:val="006A24E6"/>
    <w:rsid w:val="00747222"/>
    <w:rsid w:val="007A662C"/>
    <w:rsid w:val="00836717"/>
    <w:rsid w:val="0091483E"/>
    <w:rsid w:val="00A551E6"/>
    <w:rsid w:val="00A64EDD"/>
    <w:rsid w:val="00AC7407"/>
    <w:rsid w:val="00B23271"/>
    <w:rsid w:val="00B236DA"/>
    <w:rsid w:val="00BE6869"/>
    <w:rsid w:val="00C00B3D"/>
    <w:rsid w:val="00CB46AA"/>
    <w:rsid w:val="00D96448"/>
    <w:rsid w:val="00E4583C"/>
    <w:rsid w:val="00EA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4308"/>
  <w14:defaultImageDpi w14:val="32767"/>
  <w15:chartTrackingRefBased/>
  <w15:docId w15:val="{8CCEF686-B85E-964B-AD29-E44F44FC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Admin</cp:lastModifiedBy>
  <cp:revision>8</cp:revision>
  <cp:lastPrinted>2021-01-11T11:15:00Z</cp:lastPrinted>
  <dcterms:created xsi:type="dcterms:W3CDTF">2020-12-29T05:57:00Z</dcterms:created>
  <dcterms:modified xsi:type="dcterms:W3CDTF">2021-01-11T11:16:00Z</dcterms:modified>
</cp:coreProperties>
</file>