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38" w:rsidRPr="001A5BD0" w:rsidRDefault="00E61438" w:rsidP="00E61438">
      <w:pPr>
        <w:jc w:val="center"/>
        <w:rPr>
          <w:rFonts w:ascii="Times New Roman" w:hAnsi="Times New Roman" w:cs="Times New Roman"/>
          <w:b/>
          <w:sz w:val="24"/>
          <w:szCs w:val="24"/>
        </w:rPr>
      </w:pPr>
      <w:r w:rsidRPr="001A5BD0">
        <w:rPr>
          <w:rFonts w:ascii="Times New Roman" w:hAnsi="Times New Roman" w:cs="Times New Roman"/>
          <w:b/>
          <w:sz w:val="24"/>
          <w:szCs w:val="24"/>
        </w:rPr>
        <w:t>Лекция по профилактике экстремистских проявлений</w:t>
      </w:r>
    </w:p>
    <w:p w:rsidR="00175EB6" w:rsidRPr="001A5BD0" w:rsidRDefault="00891811" w:rsidP="009A01E6">
      <w:pPr>
        <w:jc w:val="both"/>
        <w:rPr>
          <w:rFonts w:ascii="Times New Roman" w:hAnsi="Times New Roman" w:cs="Times New Roman"/>
          <w:b/>
          <w:sz w:val="24"/>
          <w:szCs w:val="24"/>
        </w:rPr>
      </w:pPr>
      <w:r w:rsidRPr="001A5BD0">
        <w:rPr>
          <w:rFonts w:ascii="Times New Roman" w:hAnsi="Times New Roman" w:cs="Times New Roman"/>
          <w:b/>
          <w:sz w:val="24"/>
          <w:szCs w:val="24"/>
        </w:rPr>
        <w:t xml:space="preserve">Тема: </w:t>
      </w:r>
      <w:r w:rsidR="0075705B" w:rsidRPr="001A5BD0">
        <w:rPr>
          <w:rFonts w:ascii="Times New Roman" w:hAnsi="Times New Roman" w:cs="Times New Roman"/>
          <w:b/>
          <w:sz w:val="24"/>
          <w:szCs w:val="24"/>
        </w:rPr>
        <w:t>«</w:t>
      </w:r>
      <w:r w:rsidR="009A01E6" w:rsidRPr="001A5BD0">
        <w:rPr>
          <w:rFonts w:ascii="Times New Roman" w:hAnsi="Times New Roman" w:cs="Times New Roman"/>
          <w:b/>
          <w:bCs/>
          <w:sz w:val="24"/>
          <w:szCs w:val="24"/>
        </w:rPr>
        <w:t>Экстремизм: понятие, виды, ответственность</w:t>
      </w:r>
      <w:r w:rsidR="0075705B" w:rsidRPr="001A5BD0">
        <w:rPr>
          <w:rFonts w:ascii="Times New Roman" w:hAnsi="Times New Roman" w:cs="Times New Roman"/>
          <w:b/>
          <w:sz w:val="24"/>
          <w:szCs w:val="24"/>
        </w:rPr>
        <w:t>»</w:t>
      </w:r>
    </w:p>
    <w:p w:rsidR="00175EB6" w:rsidRPr="001A5BD0" w:rsidRDefault="00175EB6" w:rsidP="00963A4D">
      <w:pPr>
        <w:spacing w:after="0" w:line="240" w:lineRule="auto"/>
        <w:ind w:firstLine="284"/>
        <w:jc w:val="both"/>
        <w:rPr>
          <w:rFonts w:ascii="Times New Roman" w:hAnsi="Times New Roman" w:cs="Times New Roman"/>
          <w:sz w:val="24"/>
          <w:szCs w:val="24"/>
        </w:rPr>
      </w:pPr>
      <w:r w:rsidRPr="001A5BD0">
        <w:rPr>
          <w:rFonts w:ascii="Times New Roman" w:hAnsi="Times New Roman" w:cs="Times New Roman"/>
          <w:sz w:val="24"/>
          <w:szCs w:val="24"/>
        </w:rPr>
        <w:t xml:space="preserve">Экстремистская деятельность создает реальную угрозу жизнедеятельности государства, посягает на конституционные права и свободы граждан </w:t>
      </w:r>
      <w:r w:rsidR="00963A4D" w:rsidRPr="001A5BD0">
        <w:rPr>
          <w:rFonts w:ascii="Times New Roman" w:hAnsi="Times New Roman" w:cs="Times New Roman"/>
          <w:sz w:val="24"/>
          <w:szCs w:val="24"/>
        </w:rPr>
        <w:t>России</w:t>
      </w:r>
      <w:r w:rsidRPr="001A5BD0">
        <w:rPr>
          <w:rFonts w:ascii="Times New Roman" w:hAnsi="Times New Roman" w:cs="Times New Roman"/>
          <w:sz w:val="24"/>
          <w:szCs w:val="24"/>
        </w:rPr>
        <w:t xml:space="preserve">, общественную безопасность и общественный порядок. </w:t>
      </w:r>
    </w:p>
    <w:p w:rsidR="00175EB6" w:rsidRPr="001A5BD0" w:rsidRDefault="009A01E6" w:rsidP="009A01E6">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(2</w:t>
      </w:r>
      <w:r w:rsidR="00175EB6" w:rsidRPr="001A5BD0">
        <w:rPr>
          <w:rFonts w:ascii="Times New Roman" w:hAnsi="Times New Roman" w:cs="Times New Roman"/>
          <w:b/>
          <w:sz w:val="24"/>
          <w:szCs w:val="24"/>
        </w:rPr>
        <w:t>)</w:t>
      </w:r>
      <w:r w:rsidR="00175EB6" w:rsidRPr="001A5BD0">
        <w:rPr>
          <w:rFonts w:ascii="Times New Roman" w:hAnsi="Times New Roman" w:cs="Times New Roman"/>
          <w:sz w:val="24"/>
          <w:szCs w:val="24"/>
        </w:rPr>
        <w:tab/>
      </w:r>
      <w:r w:rsidR="00B00E1C" w:rsidRPr="001A5BD0">
        <w:rPr>
          <w:rFonts w:ascii="Times New Roman" w:hAnsi="Times New Roman" w:cs="Times New Roman"/>
          <w:sz w:val="24"/>
          <w:szCs w:val="24"/>
        </w:rPr>
        <w:t>Исходя из степени общественной опасности проявлений экстремизма, в 2002 году был принят Федеральный закон «О противодействии экстремистской деятельности»</w:t>
      </w:r>
      <w:r w:rsidR="008F493B" w:rsidRPr="001A5BD0">
        <w:rPr>
          <w:rFonts w:ascii="Times New Roman" w:hAnsi="Times New Roman" w:cs="Times New Roman"/>
          <w:sz w:val="24"/>
          <w:szCs w:val="24"/>
        </w:rPr>
        <w:t xml:space="preserve"> (№114-ФЗ от 25.07.2002)</w:t>
      </w:r>
      <w:r w:rsidR="00B00E1C" w:rsidRPr="001A5BD0">
        <w:rPr>
          <w:rFonts w:ascii="Times New Roman" w:hAnsi="Times New Roman" w:cs="Times New Roman"/>
          <w:sz w:val="24"/>
          <w:szCs w:val="24"/>
        </w:rPr>
        <w:t>,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w:t>
      </w:r>
      <w:r w:rsidR="00B92B00" w:rsidRPr="001A5BD0">
        <w:rPr>
          <w:rFonts w:ascii="Times New Roman" w:hAnsi="Times New Roman" w:cs="Times New Roman"/>
          <w:sz w:val="24"/>
          <w:szCs w:val="24"/>
        </w:rPr>
        <w:t xml:space="preserve"> Законом «О полиции» противодействие экстремистской деятельности отнесено к компетенции полиции. </w:t>
      </w:r>
    </w:p>
    <w:p w:rsidR="00B00E1C" w:rsidRPr="001A5BD0" w:rsidRDefault="00B00E1C" w:rsidP="00963A4D">
      <w:pPr>
        <w:spacing w:after="0" w:line="240" w:lineRule="auto"/>
        <w:ind w:firstLine="709"/>
        <w:jc w:val="both"/>
        <w:rPr>
          <w:rFonts w:ascii="Times New Roman" w:hAnsi="Times New Roman" w:cs="Times New Roman"/>
          <w:sz w:val="24"/>
          <w:szCs w:val="24"/>
        </w:rPr>
      </w:pPr>
      <w:r w:rsidRPr="001A5BD0">
        <w:rPr>
          <w:rFonts w:ascii="Times New Roman" w:hAnsi="Times New Roman" w:cs="Times New Roman"/>
          <w:sz w:val="24"/>
          <w:szCs w:val="24"/>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w:t>
      </w:r>
      <w:r w:rsidR="00175EB6" w:rsidRPr="001A5BD0">
        <w:rPr>
          <w:rFonts w:ascii="Times New Roman" w:hAnsi="Times New Roman" w:cs="Times New Roman"/>
          <w:sz w:val="24"/>
          <w:szCs w:val="24"/>
        </w:rPr>
        <w:t>вам, иным тяжким преступлениям, а е</w:t>
      </w:r>
      <w:r w:rsidRPr="001A5BD0">
        <w:rPr>
          <w:rFonts w:ascii="Times New Roman" w:hAnsi="Times New Roman" w:cs="Times New Roman"/>
          <w:sz w:val="24"/>
          <w:szCs w:val="24"/>
        </w:rPr>
        <w:t xml:space="preserve">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 </w:t>
      </w:r>
    </w:p>
    <w:p w:rsidR="0075705B"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w:t>
      </w:r>
      <w:r w:rsidR="009A01E6" w:rsidRPr="001A5BD0">
        <w:rPr>
          <w:rFonts w:ascii="Times New Roman" w:hAnsi="Times New Roman" w:cs="Times New Roman"/>
          <w:b/>
          <w:sz w:val="24"/>
          <w:szCs w:val="24"/>
        </w:rPr>
        <w:t>3</w:t>
      </w:r>
      <w:r w:rsidRPr="001A5BD0">
        <w:rPr>
          <w:rFonts w:ascii="Times New Roman" w:hAnsi="Times New Roman" w:cs="Times New Roman"/>
          <w:b/>
          <w:sz w:val="24"/>
          <w:szCs w:val="24"/>
        </w:rPr>
        <w:t>)</w:t>
      </w:r>
      <w:r w:rsidR="0075705B" w:rsidRPr="001A5BD0">
        <w:rPr>
          <w:rFonts w:ascii="Times New Roman" w:hAnsi="Times New Roman" w:cs="Times New Roman"/>
          <w:b/>
          <w:sz w:val="24"/>
          <w:szCs w:val="24"/>
        </w:rPr>
        <w:t xml:space="preserve"> </w:t>
      </w:r>
      <w:r w:rsidR="0075705B" w:rsidRPr="001A5BD0">
        <w:rPr>
          <w:rFonts w:ascii="Times New Roman" w:hAnsi="Times New Roman" w:cs="Times New Roman"/>
          <w:b/>
          <w:sz w:val="24"/>
          <w:szCs w:val="24"/>
        </w:rPr>
        <w:tab/>
      </w:r>
      <w:r w:rsidR="003A3401" w:rsidRPr="001A5BD0">
        <w:rPr>
          <w:rFonts w:ascii="Times New Roman" w:hAnsi="Times New Roman" w:cs="Times New Roman"/>
          <w:b/>
          <w:sz w:val="24"/>
          <w:szCs w:val="24"/>
        </w:rPr>
        <w:t>Экстремизм</w:t>
      </w:r>
      <w:r w:rsidR="003A3401" w:rsidRPr="001A5BD0">
        <w:rPr>
          <w:rFonts w:ascii="Times New Roman" w:hAnsi="Times New Roman" w:cs="Times New Roman"/>
          <w:sz w:val="24"/>
          <w:szCs w:val="24"/>
        </w:rPr>
        <w:t xml:space="preserve"> (от лат. </w:t>
      </w:r>
      <w:r w:rsidR="006219CF" w:rsidRPr="001A5BD0">
        <w:rPr>
          <w:rFonts w:ascii="Times New Roman" w:hAnsi="Times New Roman" w:cs="Times New Roman"/>
          <w:sz w:val="24"/>
          <w:szCs w:val="24"/>
        </w:rPr>
        <w:t>«</w:t>
      </w:r>
      <w:r w:rsidR="003A3401" w:rsidRPr="001A5BD0">
        <w:rPr>
          <w:rFonts w:ascii="Times New Roman" w:hAnsi="Times New Roman" w:cs="Times New Roman"/>
          <w:sz w:val="24"/>
          <w:szCs w:val="24"/>
        </w:rPr>
        <w:t>крайний</w:t>
      </w:r>
      <w:r w:rsidR="006219CF" w:rsidRPr="001A5BD0">
        <w:rPr>
          <w:rFonts w:ascii="Times New Roman" w:hAnsi="Times New Roman" w:cs="Times New Roman"/>
          <w:sz w:val="24"/>
          <w:szCs w:val="24"/>
        </w:rPr>
        <w:t>»</w:t>
      </w:r>
      <w:r w:rsidR="003A3401" w:rsidRPr="001A5BD0">
        <w:rPr>
          <w:rFonts w:ascii="Times New Roman" w:hAnsi="Times New Roman" w:cs="Times New Roman"/>
          <w:sz w:val="24"/>
          <w:szCs w:val="24"/>
        </w:rPr>
        <w:t>) – приверженность крайним взглядам, мерам. Как правило, выражается в применении силы, агрессии, бандитизме, терроризме, разжигании розни и т.д.</w:t>
      </w:r>
      <w:r w:rsidR="0075705B" w:rsidRPr="001A5BD0">
        <w:rPr>
          <w:rFonts w:ascii="Times New Roman" w:hAnsi="Times New Roman" w:cs="Times New Roman"/>
          <w:sz w:val="24"/>
          <w:szCs w:val="24"/>
        </w:rPr>
        <w:t xml:space="preserve"> </w:t>
      </w:r>
    </w:p>
    <w:p w:rsidR="003A3401" w:rsidRPr="001A5BD0" w:rsidRDefault="009A01E6" w:rsidP="00B15FB2">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 xml:space="preserve">В сущности, </w:t>
      </w:r>
      <w:r w:rsidRPr="001A5BD0">
        <w:rPr>
          <w:rFonts w:ascii="Times New Roman" w:hAnsi="Times New Roman" w:cs="Times New Roman"/>
          <w:b/>
          <w:bCs/>
          <w:sz w:val="24"/>
          <w:szCs w:val="24"/>
        </w:rPr>
        <w:t>экстремизм</w:t>
      </w:r>
      <w:r w:rsidRPr="001A5BD0">
        <w:rPr>
          <w:rFonts w:ascii="Times New Roman" w:hAnsi="Times New Roman" w:cs="Times New Roman"/>
          <w:sz w:val="24"/>
          <w:szCs w:val="24"/>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общеопасным способом. </w:t>
      </w:r>
    </w:p>
    <w:p w:rsidR="00B00E1C"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w:t>
      </w:r>
      <w:r w:rsidR="009F180B" w:rsidRPr="001A5BD0">
        <w:rPr>
          <w:rFonts w:ascii="Times New Roman" w:hAnsi="Times New Roman" w:cs="Times New Roman"/>
          <w:b/>
          <w:sz w:val="24"/>
          <w:szCs w:val="24"/>
        </w:rPr>
        <w:t>4</w:t>
      </w:r>
      <w:r w:rsidR="005B6ABC" w:rsidRPr="001A5BD0">
        <w:rPr>
          <w:rFonts w:ascii="Times New Roman" w:hAnsi="Times New Roman" w:cs="Times New Roman"/>
          <w:b/>
          <w:sz w:val="24"/>
          <w:szCs w:val="24"/>
        </w:rPr>
        <w:t>)</w:t>
      </w:r>
      <w:r w:rsidRPr="001A5BD0">
        <w:rPr>
          <w:rFonts w:ascii="Times New Roman" w:hAnsi="Times New Roman" w:cs="Times New Roman"/>
          <w:sz w:val="24"/>
          <w:szCs w:val="24"/>
        </w:rPr>
        <w:tab/>
      </w:r>
      <w:r w:rsidR="00B00E1C" w:rsidRPr="001A5BD0">
        <w:rPr>
          <w:rFonts w:ascii="Times New Roman" w:hAnsi="Times New Roman" w:cs="Times New Roman"/>
          <w:sz w:val="24"/>
          <w:szCs w:val="24"/>
        </w:rPr>
        <w:t xml:space="preserve">За совершение экстремистских </w:t>
      </w:r>
      <w:r w:rsidR="005B6ABC" w:rsidRPr="001A5BD0">
        <w:rPr>
          <w:rFonts w:ascii="Times New Roman" w:hAnsi="Times New Roman" w:cs="Times New Roman"/>
          <w:sz w:val="24"/>
          <w:szCs w:val="24"/>
        </w:rPr>
        <w:t>действий</w:t>
      </w:r>
      <w:r w:rsidR="00B00E1C" w:rsidRPr="001A5BD0">
        <w:rPr>
          <w:rFonts w:ascii="Times New Roman" w:hAnsi="Times New Roman" w:cs="Times New Roman"/>
          <w:sz w:val="24"/>
          <w:szCs w:val="24"/>
        </w:rPr>
        <w:t xml:space="preserve"> законодательством Российской Федерации предусмотрена юридическая ответственность. </w:t>
      </w:r>
    </w:p>
    <w:p w:rsidR="009A01E6" w:rsidRPr="001A5BD0" w:rsidRDefault="005B6ABC"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i/>
          <w:sz w:val="24"/>
          <w:szCs w:val="24"/>
        </w:rPr>
        <w:tab/>
      </w:r>
      <w:r w:rsidR="00B00E1C" w:rsidRPr="001A5BD0">
        <w:rPr>
          <w:rFonts w:ascii="Times New Roman" w:hAnsi="Times New Roman" w:cs="Times New Roman"/>
          <w:b/>
          <w:i/>
          <w:sz w:val="24"/>
          <w:szCs w:val="24"/>
        </w:rPr>
        <w:t>Кодекс об административных правонарушениях</w:t>
      </w:r>
      <w:r w:rsidR="00B00E1C" w:rsidRPr="001A5BD0">
        <w:rPr>
          <w:rFonts w:ascii="Times New Roman" w:hAnsi="Times New Roman" w:cs="Times New Roman"/>
          <w:sz w:val="24"/>
          <w:szCs w:val="24"/>
        </w:rPr>
        <w:t xml:space="preserve"> пре</w:t>
      </w:r>
      <w:r w:rsidR="009A01E6" w:rsidRPr="001A5BD0">
        <w:rPr>
          <w:rFonts w:ascii="Times New Roman" w:hAnsi="Times New Roman" w:cs="Times New Roman"/>
          <w:sz w:val="24"/>
          <w:szCs w:val="24"/>
        </w:rPr>
        <w:t xml:space="preserve">дусматривает следующие </w:t>
      </w:r>
      <w:r w:rsidR="00B15FB2" w:rsidRPr="001A5BD0">
        <w:rPr>
          <w:rFonts w:ascii="Times New Roman" w:hAnsi="Times New Roman" w:cs="Times New Roman"/>
          <w:sz w:val="24"/>
          <w:szCs w:val="24"/>
        </w:rPr>
        <w:t xml:space="preserve">основные </w:t>
      </w:r>
      <w:r w:rsidR="009A01E6" w:rsidRPr="001A5BD0">
        <w:rPr>
          <w:rFonts w:ascii="Times New Roman" w:hAnsi="Times New Roman" w:cs="Times New Roman"/>
          <w:sz w:val="24"/>
          <w:szCs w:val="24"/>
        </w:rPr>
        <w:t>правонарушения:</w:t>
      </w:r>
    </w:p>
    <w:p w:rsidR="00B15FB2" w:rsidRPr="001A5BD0" w:rsidRDefault="00B15FB2" w:rsidP="009F180B">
      <w:pPr>
        <w:spacing w:after="0" w:line="240" w:lineRule="auto"/>
        <w:ind w:left="567"/>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20.3 КоАП РФ </w:t>
      </w:r>
      <w:r w:rsidRPr="001A5BD0">
        <w:rPr>
          <w:rFonts w:ascii="Times New Roman" w:hAnsi="Times New Roman" w:cs="Times New Roman"/>
          <w:sz w:val="24"/>
          <w:szCs w:val="24"/>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00FC79FB" w:rsidRPr="001A5BD0">
        <w:rPr>
          <w:rFonts w:ascii="Times New Roman" w:hAnsi="Times New Roman" w:cs="Times New Roman"/>
          <w:sz w:val="24"/>
          <w:szCs w:val="24"/>
        </w:rPr>
        <w:t>;</w:t>
      </w:r>
    </w:p>
    <w:p w:rsidR="009A01E6" w:rsidRPr="001A5BD0" w:rsidRDefault="00B15FB2" w:rsidP="009F180B">
      <w:pPr>
        <w:spacing w:after="0" w:line="240" w:lineRule="auto"/>
        <w:ind w:left="567"/>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20.29 КоАП РФ </w:t>
      </w:r>
      <w:r w:rsidRPr="001A5BD0">
        <w:rPr>
          <w:rFonts w:ascii="Times New Roman" w:hAnsi="Times New Roman" w:cs="Times New Roman"/>
          <w:sz w:val="24"/>
          <w:szCs w:val="24"/>
        </w:rPr>
        <w:t>Производство и распространение экстремистских материалов</w:t>
      </w:r>
      <w:r w:rsidR="00FC79FB" w:rsidRPr="001A5BD0">
        <w:rPr>
          <w:rFonts w:ascii="Times New Roman" w:hAnsi="Times New Roman" w:cs="Times New Roman"/>
          <w:sz w:val="24"/>
          <w:szCs w:val="24"/>
        </w:rPr>
        <w:t>;</w:t>
      </w:r>
      <w:r w:rsidRPr="001A5BD0">
        <w:rPr>
          <w:rFonts w:ascii="Times New Roman" w:hAnsi="Times New Roman" w:cs="Times New Roman"/>
          <w:sz w:val="24"/>
          <w:szCs w:val="24"/>
        </w:rPr>
        <w:br/>
      </w:r>
      <w:r w:rsidRPr="001A5BD0">
        <w:rPr>
          <w:rFonts w:ascii="Times New Roman" w:hAnsi="Times New Roman" w:cs="Times New Roman"/>
          <w:b/>
          <w:bCs/>
          <w:sz w:val="24"/>
          <w:szCs w:val="24"/>
        </w:rPr>
        <w:t xml:space="preserve">Статья 20.3.1 КоАП РФ </w:t>
      </w:r>
      <w:r w:rsidRPr="001A5BD0">
        <w:rPr>
          <w:rFonts w:ascii="Times New Roman" w:hAnsi="Times New Roman" w:cs="Times New Roman"/>
          <w:sz w:val="24"/>
          <w:szCs w:val="24"/>
        </w:rPr>
        <w:t>Возбуждение ненависти либо вражды, а равно уни</w:t>
      </w:r>
      <w:r w:rsidR="00FC79FB" w:rsidRPr="001A5BD0">
        <w:rPr>
          <w:rFonts w:ascii="Times New Roman" w:hAnsi="Times New Roman" w:cs="Times New Roman"/>
          <w:sz w:val="24"/>
          <w:szCs w:val="24"/>
        </w:rPr>
        <w:t>жение человеческого достоинства.</w:t>
      </w:r>
    </w:p>
    <w:p w:rsidR="00B00E1C" w:rsidRPr="001A5BD0" w:rsidRDefault="009F180B"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(5)</w:t>
      </w:r>
      <w:r w:rsidRPr="001A5BD0">
        <w:rPr>
          <w:rFonts w:ascii="Times New Roman" w:hAnsi="Times New Roman" w:cs="Times New Roman"/>
          <w:sz w:val="24"/>
          <w:szCs w:val="24"/>
        </w:rPr>
        <w:tab/>
      </w:r>
      <w:r w:rsidR="009A01E6" w:rsidRPr="001A5BD0">
        <w:rPr>
          <w:rFonts w:ascii="Times New Roman" w:hAnsi="Times New Roman" w:cs="Times New Roman"/>
          <w:sz w:val="24"/>
          <w:szCs w:val="24"/>
        </w:rPr>
        <w:t>Ответственность за</w:t>
      </w:r>
      <w:r w:rsidR="00FC79FB" w:rsidRPr="001A5BD0">
        <w:rPr>
          <w:rFonts w:ascii="Times New Roman" w:hAnsi="Times New Roman" w:cs="Times New Roman"/>
          <w:sz w:val="24"/>
          <w:szCs w:val="24"/>
        </w:rPr>
        <w:t xml:space="preserve"> данные</w:t>
      </w:r>
      <w:r w:rsidR="009A01E6" w:rsidRPr="001A5BD0">
        <w:rPr>
          <w:rFonts w:ascii="Times New Roman" w:hAnsi="Times New Roman" w:cs="Times New Roman"/>
          <w:sz w:val="24"/>
          <w:szCs w:val="24"/>
        </w:rPr>
        <w:t xml:space="preserve"> </w:t>
      </w:r>
      <w:r w:rsidR="00B00E1C" w:rsidRPr="001A5BD0">
        <w:rPr>
          <w:rFonts w:ascii="Times New Roman" w:hAnsi="Times New Roman" w:cs="Times New Roman"/>
          <w:sz w:val="24"/>
          <w:szCs w:val="24"/>
        </w:rPr>
        <w:t>правонарушения экстремистского характера</w:t>
      </w:r>
      <w:r w:rsidR="009A01E6" w:rsidRPr="001A5BD0">
        <w:rPr>
          <w:rFonts w:ascii="Times New Roman" w:hAnsi="Times New Roman" w:cs="Times New Roman"/>
          <w:sz w:val="24"/>
          <w:szCs w:val="24"/>
        </w:rPr>
        <w:t xml:space="preserve"> предусматривается</w:t>
      </w:r>
      <w:r w:rsidR="00B00E1C" w:rsidRPr="001A5BD0">
        <w:rPr>
          <w:rFonts w:ascii="Times New Roman" w:hAnsi="Times New Roman" w:cs="Times New Roman"/>
          <w:sz w:val="24"/>
          <w:szCs w:val="24"/>
        </w:rPr>
        <w:t xml:space="preserve"> в виде штраф</w:t>
      </w:r>
      <w:r w:rsidR="009A01E6" w:rsidRPr="001A5BD0">
        <w:rPr>
          <w:rFonts w:ascii="Times New Roman" w:hAnsi="Times New Roman" w:cs="Times New Roman"/>
          <w:sz w:val="24"/>
          <w:szCs w:val="24"/>
        </w:rPr>
        <w:t>ов</w:t>
      </w:r>
      <w:r w:rsidR="00B00E1C" w:rsidRPr="001A5BD0">
        <w:rPr>
          <w:rFonts w:ascii="Times New Roman" w:hAnsi="Times New Roman" w:cs="Times New Roman"/>
          <w:sz w:val="24"/>
          <w:szCs w:val="24"/>
        </w:rPr>
        <w:t xml:space="preserve"> в размере до </w:t>
      </w:r>
      <w:r w:rsidR="00FC79FB" w:rsidRPr="001A5BD0">
        <w:rPr>
          <w:rFonts w:ascii="Times New Roman" w:hAnsi="Times New Roman" w:cs="Times New Roman"/>
          <w:sz w:val="24"/>
          <w:szCs w:val="24"/>
        </w:rPr>
        <w:t>20</w:t>
      </w:r>
      <w:r w:rsidR="00B00E1C" w:rsidRPr="001A5BD0">
        <w:rPr>
          <w:rFonts w:ascii="Times New Roman" w:hAnsi="Times New Roman" w:cs="Times New Roman"/>
          <w:sz w:val="24"/>
          <w:szCs w:val="24"/>
        </w:rPr>
        <w:t> 000 рублей для граждан</w:t>
      </w:r>
      <w:r w:rsidR="00FC79FB" w:rsidRPr="001A5BD0">
        <w:rPr>
          <w:rFonts w:ascii="Times New Roman" w:hAnsi="Times New Roman" w:cs="Times New Roman"/>
          <w:sz w:val="24"/>
          <w:szCs w:val="24"/>
        </w:rPr>
        <w:t xml:space="preserve"> (для юридических лиц – до 1 млн)</w:t>
      </w:r>
      <w:r w:rsidR="00B00E1C" w:rsidRPr="001A5BD0">
        <w:rPr>
          <w:rFonts w:ascii="Times New Roman" w:hAnsi="Times New Roman" w:cs="Times New Roman"/>
          <w:sz w:val="24"/>
          <w:szCs w:val="24"/>
        </w:rPr>
        <w:t xml:space="preserve">, а также обязательных работ на срок </w:t>
      </w:r>
      <w:r w:rsidR="008F493B" w:rsidRPr="001A5BD0">
        <w:rPr>
          <w:rFonts w:ascii="Times New Roman" w:hAnsi="Times New Roman" w:cs="Times New Roman"/>
          <w:sz w:val="24"/>
          <w:szCs w:val="24"/>
        </w:rPr>
        <w:t>до</w:t>
      </w:r>
      <w:r w:rsidR="00FC79FB" w:rsidRPr="001A5BD0">
        <w:rPr>
          <w:rFonts w:ascii="Times New Roman" w:hAnsi="Times New Roman" w:cs="Times New Roman"/>
          <w:sz w:val="24"/>
          <w:szCs w:val="24"/>
        </w:rPr>
        <w:t xml:space="preserve"> 1</w:t>
      </w:r>
      <w:r w:rsidR="00B00E1C" w:rsidRPr="001A5BD0">
        <w:rPr>
          <w:rFonts w:ascii="Times New Roman" w:hAnsi="Times New Roman" w:cs="Times New Roman"/>
          <w:sz w:val="24"/>
          <w:szCs w:val="24"/>
        </w:rPr>
        <w:t xml:space="preserve">00 часов и административного ареста до </w:t>
      </w:r>
      <w:r w:rsidR="00FC79FB" w:rsidRPr="001A5BD0">
        <w:rPr>
          <w:rFonts w:ascii="Times New Roman" w:hAnsi="Times New Roman" w:cs="Times New Roman"/>
          <w:sz w:val="24"/>
          <w:szCs w:val="24"/>
        </w:rPr>
        <w:t>15</w:t>
      </w:r>
      <w:r w:rsidR="00B00E1C" w:rsidRPr="001A5BD0">
        <w:rPr>
          <w:rFonts w:ascii="Times New Roman" w:hAnsi="Times New Roman" w:cs="Times New Roman"/>
          <w:sz w:val="24"/>
          <w:szCs w:val="24"/>
        </w:rPr>
        <w:t xml:space="preserve"> суток. </w:t>
      </w:r>
    </w:p>
    <w:p w:rsidR="009A01E6"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6</w:t>
      </w:r>
      <w:r w:rsidR="005B6ABC" w:rsidRPr="001A5BD0">
        <w:rPr>
          <w:rFonts w:ascii="Times New Roman" w:hAnsi="Times New Roman" w:cs="Times New Roman"/>
          <w:sz w:val="24"/>
          <w:szCs w:val="24"/>
        </w:rPr>
        <w:t>)</w:t>
      </w:r>
      <w:r w:rsidR="005B6ABC" w:rsidRPr="001A5BD0">
        <w:rPr>
          <w:rFonts w:ascii="Times New Roman" w:hAnsi="Times New Roman" w:cs="Times New Roman"/>
          <w:sz w:val="24"/>
          <w:szCs w:val="24"/>
        </w:rPr>
        <w:tab/>
      </w:r>
      <w:r w:rsidR="009A01E6" w:rsidRPr="001A5BD0">
        <w:rPr>
          <w:rFonts w:ascii="Times New Roman" w:hAnsi="Times New Roman" w:cs="Times New Roman"/>
          <w:b/>
          <w:i/>
          <w:sz w:val="24"/>
          <w:szCs w:val="24"/>
        </w:rPr>
        <w:t>Уголовный кодекс</w:t>
      </w:r>
      <w:r w:rsidR="00BF577E" w:rsidRPr="001A5BD0">
        <w:rPr>
          <w:rFonts w:ascii="Times New Roman" w:hAnsi="Times New Roman" w:cs="Times New Roman"/>
          <w:sz w:val="24"/>
          <w:szCs w:val="24"/>
        </w:rPr>
        <w:t xml:space="preserve"> </w:t>
      </w:r>
      <w:r w:rsidR="00BF577E" w:rsidRPr="001A5BD0">
        <w:rPr>
          <w:rFonts w:ascii="Times New Roman" w:hAnsi="Times New Roman" w:cs="Times New Roman"/>
          <w:b/>
          <w:i/>
          <w:sz w:val="24"/>
          <w:szCs w:val="24"/>
        </w:rPr>
        <w:t>Российской Федерации</w:t>
      </w:r>
      <w:r w:rsidR="00BF577E" w:rsidRPr="001A5BD0">
        <w:rPr>
          <w:rFonts w:ascii="Times New Roman" w:hAnsi="Times New Roman" w:cs="Times New Roman"/>
          <w:sz w:val="24"/>
          <w:szCs w:val="24"/>
        </w:rPr>
        <w:t xml:space="preserve"> </w:t>
      </w:r>
      <w:r w:rsidR="009A01E6" w:rsidRPr="001A5BD0">
        <w:rPr>
          <w:rFonts w:ascii="Times New Roman" w:hAnsi="Times New Roman" w:cs="Times New Roman"/>
          <w:sz w:val="24"/>
          <w:szCs w:val="24"/>
        </w:rPr>
        <w:t>включает в себя следующие</w:t>
      </w:r>
      <w:r w:rsidR="00FC79FB" w:rsidRPr="001A5BD0">
        <w:rPr>
          <w:rFonts w:ascii="Times New Roman" w:hAnsi="Times New Roman" w:cs="Times New Roman"/>
          <w:sz w:val="24"/>
          <w:szCs w:val="24"/>
        </w:rPr>
        <w:t xml:space="preserve"> основные</w:t>
      </w:r>
      <w:r w:rsidR="009A01E6" w:rsidRPr="001A5BD0">
        <w:rPr>
          <w:rFonts w:ascii="Times New Roman" w:hAnsi="Times New Roman" w:cs="Times New Roman"/>
          <w:sz w:val="24"/>
          <w:szCs w:val="24"/>
        </w:rPr>
        <w:t xml:space="preserve"> составы </w:t>
      </w:r>
      <w:r w:rsidR="00FC79FB" w:rsidRPr="001A5BD0">
        <w:rPr>
          <w:rFonts w:ascii="Times New Roman" w:hAnsi="Times New Roman" w:cs="Times New Roman"/>
          <w:sz w:val="24"/>
          <w:szCs w:val="24"/>
        </w:rPr>
        <w:t xml:space="preserve">экстремистских </w:t>
      </w:r>
      <w:r w:rsidR="009A01E6" w:rsidRPr="001A5BD0">
        <w:rPr>
          <w:rFonts w:ascii="Times New Roman" w:hAnsi="Times New Roman" w:cs="Times New Roman"/>
          <w:sz w:val="24"/>
          <w:szCs w:val="24"/>
        </w:rPr>
        <w:t>преступлений:</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280 УК РФ </w:t>
      </w:r>
      <w:r w:rsidRPr="001A5BD0">
        <w:rPr>
          <w:rFonts w:ascii="Times New Roman" w:hAnsi="Times New Roman" w:cs="Times New Roman"/>
          <w:sz w:val="24"/>
          <w:szCs w:val="24"/>
        </w:rPr>
        <w:t>Публичные призывы к осуществлению экстремистской деятельности;</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 УК РФ </w:t>
      </w:r>
      <w:r w:rsidRPr="001A5BD0">
        <w:rPr>
          <w:rFonts w:ascii="Times New Roman" w:hAnsi="Times New Roman" w:cs="Times New Roman"/>
          <w:sz w:val="24"/>
          <w:szCs w:val="24"/>
        </w:rPr>
        <w:t>Возбуждение ненависти либо вражды, а равно унижение человеческого достоинства;</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282.1 УК РФ </w:t>
      </w:r>
      <w:r w:rsidRPr="001A5BD0">
        <w:rPr>
          <w:rFonts w:ascii="Times New Roman" w:hAnsi="Times New Roman" w:cs="Times New Roman"/>
          <w:sz w:val="24"/>
          <w:szCs w:val="24"/>
        </w:rPr>
        <w:t>Организация экстремистского сообщества;</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282.2 УК РФ </w:t>
      </w:r>
      <w:r w:rsidRPr="001A5BD0">
        <w:rPr>
          <w:rFonts w:ascii="Times New Roman" w:hAnsi="Times New Roman" w:cs="Times New Roman"/>
          <w:sz w:val="24"/>
          <w:szCs w:val="24"/>
        </w:rPr>
        <w:t>Организация деятельности экстремистской организации;</w:t>
      </w:r>
    </w:p>
    <w:p w:rsidR="009634F1" w:rsidRPr="001A5BD0" w:rsidRDefault="009634F1" w:rsidP="009F180B">
      <w:pPr>
        <w:spacing w:after="0" w:line="240" w:lineRule="auto"/>
        <w:ind w:left="709"/>
        <w:jc w:val="both"/>
        <w:rPr>
          <w:rFonts w:ascii="Times New Roman" w:hAnsi="Times New Roman" w:cs="Times New Roman"/>
          <w:sz w:val="24"/>
          <w:szCs w:val="24"/>
        </w:rPr>
      </w:pPr>
      <w:r w:rsidRPr="001A5BD0">
        <w:rPr>
          <w:rFonts w:ascii="Times New Roman" w:hAnsi="Times New Roman" w:cs="Times New Roman"/>
          <w:b/>
          <w:bCs/>
          <w:sz w:val="24"/>
          <w:szCs w:val="24"/>
        </w:rPr>
        <w:t xml:space="preserve">Статья 282.3 УК РФ </w:t>
      </w:r>
      <w:r w:rsidRPr="001A5BD0">
        <w:rPr>
          <w:rFonts w:ascii="Times New Roman" w:hAnsi="Times New Roman" w:cs="Times New Roman"/>
          <w:sz w:val="24"/>
          <w:szCs w:val="24"/>
        </w:rPr>
        <w:t>Финансирование экстремистской деятельности</w:t>
      </w:r>
      <w:r w:rsidR="00BF577E" w:rsidRPr="001A5BD0">
        <w:rPr>
          <w:rFonts w:ascii="Times New Roman" w:hAnsi="Times New Roman" w:cs="Times New Roman"/>
          <w:sz w:val="24"/>
          <w:szCs w:val="24"/>
        </w:rPr>
        <w:t>.</w:t>
      </w:r>
    </w:p>
    <w:p w:rsidR="00B00E1C" w:rsidRPr="001A5BD0" w:rsidRDefault="009F180B" w:rsidP="00BF577E">
      <w:pPr>
        <w:jc w:val="both"/>
        <w:rPr>
          <w:rFonts w:ascii="Times New Roman" w:hAnsi="Times New Roman" w:cs="Times New Roman"/>
          <w:sz w:val="24"/>
          <w:szCs w:val="24"/>
        </w:rPr>
      </w:pPr>
      <w:r w:rsidRPr="001A5BD0">
        <w:rPr>
          <w:rFonts w:ascii="Times New Roman" w:hAnsi="Times New Roman" w:cs="Times New Roman"/>
          <w:sz w:val="24"/>
          <w:szCs w:val="24"/>
        </w:rPr>
        <w:t>(7</w:t>
      </w:r>
      <w:r w:rsidR="009C7559" w:rsidRPr="001A5BD0">
        <w:rPr>
          <w:rFonts w:ascii="Times New Roman" w:hAnsi="Times New Roman" w:cs="Times New Roman"/>
          <w:sz w:val="24"/>
          <w:szCs w:val="24"/>
        </w:rPr>
        <w:t>)</w:t>
      </w:r>
      <w:r w:rsidR="009C7559" w:rsidRPr="001A5BD0">
        <w:rPr>
          <w:rFonts w:ascii="Times New Roman" w:hAnsi="Times New Roman" w:cs="Times New Roman"/>
          <w:sz w:val="24"/>
          <w:szCs w:val="24"/>
        </w:rPr>
        <w:tab/>
      </w:r>
      <w:r w:rsidR="00C57CAB" w:rsidRPr="001A5BD0">
        <w:rPr>
          <w:rFonts w:ascii="Times New Roman" w:hAnsi="Times New Roman" w:cs="Times New Roman"/>
          <w:sz w:val="24"/>
          <w:szCs w:val="24"/>
        </w:rPr>
        <w:t xml:space="preserve">За </w:t>
      </w:r>
      <w:r w:rsidR="00BF577E" w:rsidRPr="001A5BD0">
        <w:rPr>
          <w:rFonts w:ascii="Times New Roman" w:hAnsi="Times New Roman" w:cs="Times New Roman"/>
          <w:sz w:val="24"/>
          <w:szCs w:val="24"/>
        </w:rPr>
        <w:t xml:space="preserve">данные </w:t>
      </w:r>
      <w:r w:rsidR="00B00E1C" w:rsidRPr="001A5BD0">
        <w:rPr>
          <w:rFonts w:ascii="Times New Roman" w:hAnsi="Times New Roman" w:cs="Times New Roman"/>
          <w:sz w:val="24"/>
          <w:szCs w:val="24"/>
        </w:rPr>
        <w:t>преступления экстремистской</w:t>
      </w:r>
      <w:r w:rsidR="00C57CAB" w:rsidRPr="001A5BD0">
        <w:rPr>
          <w:rFonts w:ascii="Times New Roman" w:hAnsi="Times New Roman" w:cs="Times New Roman"/>
          <w:sz w:val="24"/>
          <w:szCs w:val="24"/>
        </w:rPr>
        <w:t xml:space="preserve"> направленности</w:t>
      </w:r>
      <w:r w:rsidR="009A01E6" w:rsidRPr="001A5BD0">
        <w:rPr>
          <w:rFonts w:ascii="Times New Roman" w:hAnsi="Times New Roman" w:cs="Times New Roman"/>
          <w:sz w:val="24"/>
          <w:szCs w:val="24"/>
        </w:rPr>
        <w:t xml:space="preserve"> </w:t>
      </w:r>
      <w:r w:rsidR="00B00E1C" w:rsidRPr="001A5BD0">
        <w:rPr>
          <w:rFonts w:ascii="Times New Roman" w:hAnsi="Times New Roman" w:cs="Times New Roman"/>
          <w:b/>
          <w:i/>
          <w:sz w:val="24"/>
          <w:szCs w:val="24"/>
        </w:rPr>
        <w:t>Уголовным кодексом Российской Федерации,</w:t>
      </w:r>
      <w:r w:rsidR="00B00E1C" w:rsidRPr="001A5BD0">
        <w:rPr>
          <w:rFonts w:ascii="Times New Roman" w:hAnsi="Times New Roman" w:cs="Times New Roman"/>
          <w:sz w:val="24"/>
          <w:szCs w:val="24"/>
        </w:rPr>
        <w:t xml:space="preserve"> </w:t>
      </w:r>
      <w:r w:rsidR="00C57CAB" w:rsidRPr="001A5BD0">
        <w:rPr>
          <w:rFonts w:ascii="Times New Roman" w:hAnsi="Times New Roman" w:cs="Times New Roman"/>
          <w:sz w:val="24"/>
          <w:szCs w:val="24"/>
        </w:rPr>
        <w:t xml:space="preserve">предусмотрены </w:t>
      </w:r>
      <w:r w:rsidR="000652CC" w:rsidRPr="001A5BD0">
        <w:rPr>
          <w:rFonts w:ascii="Times New Roman" w:hAnsi="Times New Roman" w:cs="Times New Roman"/>
          <w:sz w:val="24"/>
          <w:szCs w:val="24"/>
        </w:rPr>
        <w:t>наказания</w:t>
      </w:r>
      <w:r w:rsidR="00BF577E" w:rsidRPr="001A5BD0">
        <w:rPr>
          <w:rFonts w:ascii="Times New Roman" w:hAnsi="Times New Roman" w:cs="Times New Roman"/>
          <w:sz w:val="24"/>
          <w:szCs w:val="24"/>
        </w:rPr>
        <w:t xml:space="preserve"> в виде</w:t>
      </w:r>
      <w:r w:rsidR="000652CC" w:rsidRPr="001A5BD0">
        <w:rPr>
          <w:rFonts w:ascii="Times New Roman" w:hAnsi="Times New Roman" w:cs="Times New Roman"/>
          <w:sz w:val="24"/>
          <w:szCs w:val="24"/>
        </w:rPr>
        <w:t xml:space="preserve"> </w:t>
      </w:r>
      <w:r w:rsidR="00BF577E" w:rsidRPr="001A5BD0">
        <w:rPr>
          <w:rFonts w:ascii="Times New Roman" w:hAnsi="Times New Roman" w:cs="Times New Roman"/>
          <w:sz w:val="24"/>
          <w:szCs w:val="24"/>
        </w:rPr>
        <w:t>ш</w:t>
      </w:r>
      <w:r w:rsidR="008C2880" w:rsidRPr="001A5BD0">
        <w:rPr>
          <w:rFonts w:ascii="Times New Roman" w:hAnsi="Times New Roman" w:cs="Times New Roman"/>
          <w:sz w:val="24"/>
          <w:szCs w:val="24"/>
        </w:rPr>
        <w:t>траф</w:t>
      </w:r>
      <w:r w:rsidR="00BF577E" w:rsidRPr="001A5BD0">
        <w:rPr>
          <w:rFonts w:ascii="Times New Roman" w:hAnsi="Times New Roman" w:cs="Times New Roman"/>
          <w:sz w:val="24"/>
          <w:szCs w:val="24"/>
        </w:rPr>
        <w:t>ов</w:t>
      </w:r>
      <w:r w:rsidR="008C2880" w:rsidRPr="001A5BD0">
        <w:rPr>
          <w:rFonts w:ascii="Times New Roman" w:hAnsi="Times New Roman" w:cs="Times New Roman"/>
          <w:sz w:val="24"/>
          <w:szCs w:val="24"/>
        </w:rPr>
        <w:t xml:space="preserve"> до 8</w:t>
      </w:r>
      <w:r w:rsidR="008C2880" w:rsidRPr="001A5BD0">
        <w:rPr>
          <w:rFonts w:ascii="Times New Roman" w:hAnsi="Times New Roman" w:cs="Times New Roman"/>
          <w:b/>
          <w:bCs/>
          <w:sz w:val="24"/>
          <w:szCs w:val="24"/>
        </w:rPr>
        <w:t>00</w:t>
      </w:r>
      <w:r w:rsidR="008C2880" w:rsidRPr="001A5BD0">
        <w:rPr>
          <w:rFonts w:ascii="Times New Roman" w:hAnsi="Times New Roman" w:cs="Times New Roman"/>
          <w:sz w:val="24"/>
          <w:szCs w:val="24"/>
        </w:rPr>
        <w:t xml:space="preserve"> тысяч рублей</w:t>
      </w:r>
      <w:r w:rsidR="00BF577E" w:rsidRPr="001A5BD0">
        <w:rPr>
          <w:rFonts w:ascii="Times New Roman" w:hAnsi="Times New Roman" w:cs="Times New Roman"/>
          <w:sz w:val="24"/>
          <w:szCs w:val="24"/>
        </w:rPr>
        <w:t>, о</w:t>
      </w:r>
      <w:r w:rsidR="008C2880" w:rsidRPr="001A5BD0">
        <w:rPr>
          <w:rFonts w:ascii="Times New Roman" w:hAnsi="Times New Roman" w:cs="Times New Roman"/>
          <w:sz w:val="24"/>
          <w:szCs w:val="24"/>
        </w:rPr>
        <w:t>бязательны</w:t>
      </w:r>
      <w:r w:rsidR="00BF577E" w:rsidRPr="001A5BD0">
        <w:rPr>
          <w:rFonts w:ascii="Times New Roman" w:hAnsi="Times New Roman" w:cs="Times New Roman"/>
          <w:sz w:val="24"/>
          <w:szCs w:val="24"/>
        </w:rPr>
        <w:t>х работ</w:t>
      </w:r>
      <w:r w:rsidR="008C2880" w:rsidRPr="001A5BD0">
        <w:rPr>
          <w:rFonts w:ascii="Times New Roman" w:hAnsi="Times New Roman" w:cs="Times New Roman"/>
          <w:sz w:val="24"/>
          <w:szCs w:val="24"/>
        </w:rPr>
        <w:t xml:space="preserve"> до </w:t>
      </w:r>
      <w:r w:rsidR="008C2880" w:rsidRPr="001A5BD0">
        <w:rPr>
          <w:rFonts w:ascii="Times New Roman" w:hAnsi="Times New Roman" w:cs="Times New Roman"/>
          <w:b/>
          <w:bCs/>
          <w:sz w:val="24"/>
          <w:szCs w:val="24"/>
        </w:rPr>
        <w:t>480</w:t>
      </w:r>
      <w:r w:rsidR="008C2880" w:rsidRPr="001A5BD0">
        <w:rPr>
          <w:rFonts w:ascii="Times New Roman" w:hAnsi="Times New Roman" w:cs="Times New Roman"/>
          <w:sz w:val="24"/>
          <w:szCs w:val="24"/>
        </w:rPr>
        <w:t xml:space="preserve"> часов</w:t>
      </w:r>
      <w:r w:rsidR="00BF577E" w:rsidRPr="001A5BD0">
        <w:rPr>
          <w:rFonts w:ascii="Times New Roman" w:hAnsi="Times New Roman" w:cs="Times New Roman"/>
          <w:sz w:val="24"/>
          <w:szCs w:val="24"/>
        </w:rPr>
        <w:t>, о</w:t>
      </w:r>
      <w:r w:rsidR="008C2880" w:rsidRPr="001A5BD0">
        <w:rPr>
          <w:rFonts w:ascii="Times New Roman" w:hAnsi="Times New Roman" w:cs="Times New Roman"/>
          <w:sz w:val="24"/>
          <w:szCs w:val="24"/>
        </w:rPr>
        <w:t xml:space="preserve">граничение свободы до </w:t>
      </w:r>
      <w:r w:rsidR="008C2880" w:rsidRPr="001A5BD0">
        <w:rPr>
          <w:rFonts w:ascii="Times New Roman" w:hAnsi="Times New Roman" w:cs="Times New Roman"/>
          <w:b/>
          <w:bCs/>
          <w:sz w:val="24"/>
          <w:szCs w:val="24"/>
        </w:rPr>
        <w:t>2</w:t>
      </w:r>
      <w:r w:rsidR="008C2880" w:rsidRPr="001A5BD0">
        <w:rPr>
          <w:rFonts w:ascii="Times New Roman" w:hAnsi="Times New Roman" w:cs="Times New Roman"/>
          <w:sz w:val="24"/>
          <w:szCs w:val="24"/>
        </w:rPr>
        <w:t xml:space="preserve"> лет</w:t>
      </w:r>
      <w:r w:rsidR="00BF577E" w:rsidRPr="001A5BD0">
        <w:rPr>
          <w:rFonts w:ascii="Times New Roman" w:hAnsi="Times New Roman" w:cs="Times New Roman"/>
          <w:sz w:val="24"/>
          <w:szCs w:val="24"/>
        </w:rPr>
        <w:t>, п</w:t>
      </w:r>
      <w:r w:rsidR="008C2880" w:rsidRPr="001A5BD0">
        <w:rPr>
          <w:rFonts w:ascii="Times New Roman" w:hAnsi="Times New Roman" w:cs="Times New Roman"/>
          <w:sz w:val="24"/>
          <w:szCs w:val="24"/>
        </w:rPr>
        <w:t xml:space="preserve">ринудительные работы до </w:t>
      </w:r>
      <w:r w:rsidR="008C2880" w:rsidRPr="001A5BD0">
        <w:rPr>
          <w:rFonts w:ascii="Times New Roman" w:hAnsi="Times New Roman" w:cs="Times New Roman"/>
          <w:b/>
          <w:bCs/>
          <w:sz w:val="24"/>
          <w:szCs w:val="24"/>
        </w:rPr>
        <w:t>5</w:t>
      </w:r>
      <w:r w:rsidR="008C2880" w:rsidRPr="001A5BD0">
        <w:rPr>
          <w:rFonts w:ascii="Times New Roman" w:hAnsi="Times New Roman" w:cs="Times New Roman"/>
          <w:sz w:val="24"/>
          <w:szCs w:val="24"/>
        </w:rPr>
        <w:t xml:space="preserve"> лет</w:t>
      </w:r>
      <w:r w:rsidR="00BF577E" w:rsidRPr="001A5BD0">
        <w:rPr>
          <w:rFonts w:ascii="Times New Roman" w:hAnsi="Times New Roman" w:cs="Times New Roman"/>
          <w:sz w:val="24"/>
          <w:szCs w:val="24"/>
        </w:rPr>
        <w:t>, л</w:t>
      </w:r>
      <w:r w:rsidR="008C2880" w:rsidRPr="001A5BD0">
        <w:rPr>
          <w:rFonts w:ascii="Times New Roman" w:hAnsi="Times New Roman" w:cs="Times New Roman"/>
          <w:sz w:val="24"/>
          <w:szCs w:val="24"/>
        </w:rPr>
        <w:t xml:space="preserve">ишение свободы до </w:t>
      </w:r>
      <w:r w:rsidR="008C2880" w:rsidRPr="001A5BD0">
        <w:rPr>
          <w:rFonts w:ascii="Times New Roman" w:hAnsi="Times New Roman" w:cs="Times New Roman"/>
          <w:b/>
          <w:bCs/>
          <w:sz w:val="24"/>
          <w:szCs w:val="24"/>
        </w:rPr>
        <w:t>15</w:t>
      </w:r>
      <w:r w:rsidR="00BF577E" w:rsidRPr="001A5BD0">
        <w:rPr>
          <w:rFonts w:ascii="Times New Roman" w:hAnsi="Times New Roman" w:cs="Times New Roman"/>
          <w:sz w:val="24"/>
          <w:szCs w:val="24"/>
        </w:rPr>
        <w:t xml:space="preserve"> лет</w:t>
      </w:r>
      <w:r w:rsidR="000652CC" w:rsidRPr="001A5BD0">
        <w:rPr>
          <w:rFonts w:ascii="Times New Roman" w:hAnsi="Times New Roman" w:cs="Times New Roman"/>
          <w:sz w:val="24"/>
          <w:szCs w:val="24"/>
        </w:rPr>
        <w:t>.</w:t>
      </w:r>
      <w:r w:rsidR="00B00E1C" w:rsidRPr="001A5BD0">
        <w:rPr>
          <w:rFonts w:ascii="Times New Roman" w:hAnsi="Times New Roman" w:cs="Times New Roman"/>
          <w:sz w:val="24"/>
          <w:szCs w:val="24"/>
        </w:rPr>
        <w:t xml:space="preserve"> </w:t>
      </w:r>
    </w:p>
    <w:p w:rsidR="00B00E1C" w:rsidRPr="001A5BD0" w:rsidRDefault="00175EB6"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8</w:t>
      </w:r>
      <w:r w:rsidR="0043528E" w:rsidRPr="001A5BD0">
        <w:rPr>
          <w:rFonts w:ascii="Times New Roman" w:hAnsi="Times New Roman" w:cs="Times New Roman"/>
          <w:sz w:val="24"/>
          <w:szCs w:val="24"/>
        </w:rPr>
        <w:t>)</w:t>
      </w:r>
      <w:r w:rsidR="0043528E" w:rsidRPr="001A5BD0">
        <w:rPr>
          <w:rFonts w:ascii="Times New Roman" w:hAnsi="Times New Roman" w:cs="Times New Roman"/>
          <w:sz w:val="24"/>
          <w:szCs w:val="24"/>
        </w:rPr>
        <w:tab/>
      </w:r>
      <w:r w:rsidR="00B00E1C" w:rsidRPr="001A5BD0">
        <w:rPr>
          <w:rFonts w:ascii="Times New Roman" w:hAnsi="Times New Roman" w:cs="Times New Roman"/>
          <w:sz w:val="24"/>
          <w:szCs w:val="24"/>
        </w:rPr>
        <w:t>Из-за отсутствия четкого определения явления «экстремизм» существу</w:t>
      </w:r>
      <w:r w:rsidR="00B00E1C" w:rsidRPr="001A5BD0">
        <w:rPr>
          <w:rFonts w:ascii="Times New Roman" w:hAnsi="Times New Roman" w:cs="Times New Roman"/>
          <w:sz w:val="24"/>
          <w:szCs w:val="24"/>
        </w:rPr>
        <w:softHyphen/>
        <w:t>ет большое количество видов экстремизма, которые выделяются в зависимости от различных критериев</w:t>
      </w:r>
      <w:r w:rsidR="00BD5EDA" w:rsidRPr="001A5BD0">
        <w:rPr>
          <w:rFonts w:ascii="Times New Roman" w:hAnsi="Times New Roman" w:cs="Times New Roman"/>
          <w:sz w:val="24"/>
          <w:szCs w:val="24"/>
        </w:rPr>
        <w:t xml:space="preserve"> (направленность, </w:t>
      </w:r>
      <w:r w:rsidR="00BD5EDA" w:rsidRPr="001A5BD0">
        <w:rPr>
          <w:rFonts w:ascii="Times New Roman" w:hAnsi="Times New Roman" w:cs="Times New Roman"/>
          <w:sz w:val="24"/>
          <w:szCs w:val="24"/>
        </w:rPr>
        <w:lastRenderedPageBreak/>
        <w:t>мотив, цель и т.п.)</w:t>
      </w:r>
      <w:r w:rsidR="00B00E1C" w:rsidRPr="001A5BD0">
        <w:rPr>
          <w:rFonts w:ascii="Times New Roman" w:hAnsi="Times New Roman" w:cs="Times New Roman"/>
          <w:sz w:val="24"/>
          <w:szCs w:val="24"/>
        </w:rPr>
        <w:t xml:space="preserve">. </w:t>
      </w:r>
      <w:r w:rsidR="000652CC" w:rsidRPr="001A5BD0">
        <w:rPr>
          <w:rFonts w:ascii="Times New Roman" w:hAnsi="Times New Roman" w:cs="Times New Roman"/>
          <w:sz w:val="24"/>
          <w:szCs w:val="24"/>
        </w:rPr>
        <w:t>О</w:t>
      </w:r>
      <w:r w:rsidR="00B00E1C" w:rsidRPr="001A5BD0">
        <w:rPr>
          <w:rFonts w:ascii="Times New Roman" w:hAnsi="Times New Roman" w:cs="Times New Roman"/>
          <w:sz w:val="24"/>
          <w:szCs w:val="24"/>
        </w:rPr>
        <w:t>сновные виды экстремизма, выделяемые по направленности</w:t>
      </w:r>
      <w:r w:rsidR="000652CC" w:rsidRPr="001A5BD0">
        <w:rPr>
          <w:rFonts w:ascii="Times New Roman" w:hAnsi="Times New Roman" w:cs="Times New Roman"/>
          <w:sz w:val="24"/>
          <w:szCs w:val="24"/>
        </w:rPr>
        <w:t xml:space="preserve"> – это религиозный и национальный экстремизм</w:t>
      </w:r>
      <w:r w:rsidR="00B00E1C" w:rsidRPr="001A5BD0">
        <w:rPr>
          <w:rFonts w:ascii="Times New Roman" w:hAnsi="Times New Roman" w:cs="Times New Roman"/>
          <w:sz w:val="24"/>
          <w:szCs w:val="24"/>
        </w:rPr>
        <w:t>.</w:t>
      </w:r>
      <w:r w:rsidRPr="001A5BD0">
        <w:rPr>
          <w:rFonts w:ascii="Times New Roman" w:hAnsi="Times New Roman" w:cs="Times New Roman"/>
          <w:sz w:val="24"/>
          <w:szCs w:val="24"/>
        </w:rPr>
        <w:t xml:space="preserve"> В зависимости от цели (мотива) экстремистской деятельности выделяют также</w:t>
      </w:r>
      <w:r w:rsidRPr="001A5BD0">
        <w:rPr>
          <w:rFonts w:ascii="Times New Roman" w:hAnsi="Times New Roman" w:cs="Times New Roman"/>
          <w:b/>
          <w:sz w:val="24"/>
          <w:szCs w:val="24"/>
        </w:rPr>
        <w:t xml:space="preserve"> </w:t>
      </w:r>
      <w:r w:rsidRPr="001A5BD0">
        <w:rPr>
          <w:rFonts w:ascii="Times New Roman" w:hAnsi="Times New Roman" w:cs="Times New Roman"/>
          <w:sz w:val="24"/>
          <w:szCs w:val="24"/>
        </w:rPr>
        <w:t>политический экстремизм.</w:t>
      </w:r>
    </w:p>
    <w:p w:rsidR="00B00E1C" w:rsidRPr="001A5BD0" w:rsidRDefault="00175EB6"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bCs/>
          <w:sz w:val="24"/>
          <w:szCs w:val="24"/>
        </w:rPr>
        <w:t>(</w:t>
      </w:r>
      <w:r w:rsidR="009F180B" w:rsidRPr="001A5BD0">
        <w:rPr>
          <w:rFonts w:ascii="Times New Roman" w:hAnsi="Times New Roman" w:cs="Times New Roman"/>
          <w:b/>
          <w:bCs/>
          <w:sz w:val="24"/>
          <w:szCs w:val="24"/>
        </w:rPr>
        <w:t>9</w:t>
      </w:r>
      <w:r w:rsidR="0043528E" w:rsidRPr="001A5BD0">
        <w:rPr>
          <w:rFonts w:ascii="Times New Roman" w:hAnsi="Times New Roman" w:cs="Times New Roman"/>
          <w:b/>
          <w:bCs/>
          <w:sz w:val="24"/>
          <w:szCs w:val="24"/>
        </w:rPr>
        <w:t>)</w:t>
      </w:r>
      <w:r w:rsidR="0043528E" w:rsidRPr="001A5BD0">
        <w:rPr>
          <w:rFonts w:ascii="Times New Roman" w:hAnsi="Times New Roman" w:cs="Times New Roman"/>
          <w:b/>
          <w:bCs/>
          <w:sz w:val="24"/>
          <w:szCs w:val="24"/>
        </w:rPr>
        <w:tab/>
      </w:r>
      <w:r w:rsidR="00B00E1C" w:rsidRPr="001A5BD0">
        <w:rPr>
          <w:rFonts w:ascii="Times New Roman" w:hAnsi="Times New Roman" w:cs="Times New Roman"/>
          <w:b/>
          <w:bCs/>
          <w:sz w:val="24"/>
          <w:szCs w:val="24"/>
        </w:rPr>
        <w:t xml:space="preserve">Религиозный </w:t>
      </w:r>
      <w:r w:rsidR="00B00E1C" w:rsidRPr="001A5BD0">
        <w:rPr>
          <w:rFonts w:ascii="Times New Roman" w:hAnsi="Times New Roman" w:cs="Times New Roman"/>
          <w:sz w:val="24"/>
          <w:szCs w:val="24"/>
        </w:rPr>
        <w:t>экстремизм проявляется в нетерпимости к предста</w:t>
      </w:r>
      <w:r w:rsidR="00B00E1C" w:rsidRPr="001A5BD0">
        <w:rPr>
          <w:rFonts w:ascii="Times New Roman" w:hAnsi="Times New Roman" w:cs="Times New Roman"/>
          <w:sz w:val="24"/>
          <w:szCs w:val="24"/>
        </w:rPr>
        <w:softHyphen/>
        <w:t xml:space="preserve">вителям других конфессий или жестком противоборстве в рамках одной конфессии. </w:t>
      </w:r>
    </w:p>
    <w:p w:rsidR="000652CC" w:rsidRPr="001A5BD0" w:rsidRDefault="009C7559"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(1</w:t>
      </w:r>
      <w:r w:rsidR="009F180B" w:rsidRPr="001A5BD0">
        <w:rPr>
          <w:rFonts w:ascii="Times New Roman" w:hAnsi="Times New Roman" w:cs="Times New Roman"/>
          <w:b/>
          <w:sz w:val="24"/>
          <w:szCs w:val="24"/>
        </w:rPr>
        <w:t>0</w:t>
      </w:r>
      <w:r w:rsidR="000F6DC1" w:rsidRPr="001A5BD0">
        <w:rPr>
          <w:rFonts w:ascii="Times New Roman" w:hAnsi="Times New Roman" w:cs="Times New Roman"/>
          <w:b/>
          <w:sz w:val="24"/>
          <w:szCs w:val="24"/>
        </w:rPr>
        <w:t>)</w:t>
      </w:r>
      <w:r w:rsidR="000F6DC1" w:rsidRPr="001A5BD0">
        <w:rPr>
          <w:rFonts w:ascii="Times New Roman" w:hAnsi="Times New Roman" w:cs="Times New Roman"/>
          <w:b/>
          <w:sz w:val="24"/>
          <w:szCs w:val="24"/>
        </w:rPr>
        <w:tab/>
      </w:r>
      <w:r w:rsidR="000652CC" w:rsidRPr="001A5BD0">
        <w:rPr>
          <w:rFonts w:ascii="Times New Roman" w:hAnsi="Times New Roman" w:cs="Times New Roman"/>
          <w:b/>
          <w:sz w:val="24"/>
          <w:szCs w:val="24"/>
        </w:rPr>
        <w:t xml:space="preserve">Национальный </w:t>
      </w:r>
      <w:r w:rsidR="000652CC" w:rsidRPr="001A5BD0">
        <w:rPr>
          <w:rFonts w:ascii="Times New Roman" w:hAnsi="Times New Roman" w:cs="Times New Roman"/>
          <w:sz w:val="24"/>
          <w:szCs w:val="24"/>
        </w:rPr>
        <w:t>экстремизм  проявляется в  сфере межнациональных отношений – в разжигании ненависти между нациями и народностями, в региональных войнах, вооруженных конфликтах</w:t>
      </w:r>
      <w:r w:rsidR="001455E1" w:rsidRPr="001A5BD0">
        <w:rPr>
          <w:rFonts w:ascii="Times New Roman" w:hAnsi="Times New Roman" w:cs="Times New Roman"/>
          <w:sz w:val="24"/>
          <w:szCs w:val="24"/>
        </w:rPr>
        <w:t xml:space="preserve">, акциях геноцида, выступает с позиции защиты «своей нации», ее прав и интересов, отвергая подобные права других национальных и этнических групп. </w:t>
      </w:r>
    </w:p>
    <w:p w:rsidR="00B00E1C" w:rsidRPr="001A5BD0" w:rsidRDefault="000F6DC1"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11</w:t>
      </w:r>
      <w:r w:rsidRPr="001A5BD0">
        <w:rPr>
          <w:rFonts w:ascii="Times New Roman" w:hAnsi="Times New Roman" w:cs="Times New Roman"/>
          <w:sz w:val="24"/>
          <w:szCs w:val="24"/>
        </w:rPr>
        <w:t>)</w:t>
      </w:r>
      <w:r w:rsidRPr="001A5BD0">
        <w:rPr>
          <w:rFonts w:ascii="Times New Roman" w:hAnsi="Times New Roman" w:cs="Times New Roman"/>
          <w:sz w:val="24"/>
          <w:szCs w:val="24"/>
        </w:rPr>
        <w:tab/>
      </w:r>
      <w:r w:rsidR="00175EB6" w:rsidRPr="001A5BD0">
        <w:rPr>
          <w:rFonts w:ascii="Times New Roman" w:hAnsi="Times New Roman" w:cs="Times New Roman"/>
          <w:b/>
          <w:sz w:val="24"/>
          <w:szCs w:val="24"/>
        </w:rPr>
        <w:t xml:space="preserve">Политический </w:t>
      </w:r>
      <w:r w:rsidR="00175EB6" w:rsidRPr="001A5BD0">
        <w:rPr>
          <w:rFonts w:ascii="Times New Roman" w:hAnsi="Times New Roman" w:cs="Times New Roman"/>
          <w:sz w:val="24"/>
          <w:szCs w:val="24"/>
        </w:rPr>
        <w:t xml:space="preserve">экстремизм </w:t>
      </w:r>
      <w:r w:rsidR="00B00E1C" w:rsidRPr="001A5BD0">
        <w:rPr>
          <w:rFonts w:ascii="Times New Roman" w:hAnsi="Times New Roman" w:cs="Times New Roman"/>
          <w:sz w:val="24"/>
          <w:szCs w:val="24"/>
        </w:rPr>
        <w:t>– использование радикальных форм и методов борьбы с действующей властью, достижение политических целей крайними методами</w:t>
      </w:r>
      <w:r w:rsidR="001A404F" w:rsidRPr="001A5BD0">
        <w:rPr>
          <w:rFonts w:ascii="Times New Roman" w:hAnsi="Times New Roman" w:cs="Times New Roman"/>
          <w:sz w:val="24"/>
          <w:szCs w:val="24"/>
        </w:rPr>
        <w:t>, вплоть до террористических актов</w:t>
      </w:r>
      <w:r w:rsidR="00B00E1C" w:rsidRPr="001A5BD0">
        <w:rPr>
          <w:rFonts w:ascii="Times New Roman" w:hAnsi="Times New Roman" w:cs="Times New Roman"/>
          <w:sz w:val="24"/>
          <w:szCs w:val="24"/>
        </w:rPr>
        <w:t>.</w:t>
      </w:r>
    </w:p>
    <w:p w:rsidR="00175EB6"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ab/>
        <w:t>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737317" w:rsidRPr="001A5BD0" w:rsidRDefault="00BB4231"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(1</w:t>
      </w:r>
      <w:r w:rsidR="009F180B" w:rsidRPr="001A5BD0">
        <w:rPr>
          <w:rFonts w:ascii="Times New Roman" w:hAnsi="Times New Roman" w:cs="Times New Roman"/>
          <w:b/>
          <w:sz w:val="24"/>
          <w:szCs w:val="24"/>
        </w:rPr>
        <w:t>2</w:t>
      </w:r>
      <w:r w:rsidRPr="001A5BD0">
        <w:rPr>
          <w:rFonts w:ascii="Times New Roman" w:hAnsi="Times New Roman" w:cs="Times New Roman"/>
          <w:b/>
          <w:sz w:val="24"/>
          <w:szCs w:val="24"/>
        </w:rPr>
        <w:t>)</w:t>
      </w:r>
      <w:r w:rsidRPr="001A5BD0">
        <w:rPr>
          <w:rFonts w:ascii="Times New Roman" w:hAnsi="Times New Roman" w:cs="Times New Roman"/>
          <w:b/>
          <w:sz w:val="24"/>
          <w:szCs w:val="24"/>
        </w:rPr>
        <w:tab/>
      </w:r>
      <w:r w:rsidR="00737317" w:rsidRPr="001A5BD0">
        <w:rPr>
          <w:rFonts w:ascii="Times New Roman" w:hAnsi="Times New Roman" w:cs="Times New Roman"/>
          <w:b/>
          <w:sz w:val="24"/>
          <w:szCs w:val="24"/>
        </w:rPr>
        <w:t>Экстремистская организация</w:t>
      </w:r>
      <w:r w:rsidR="00737317" w:rsidRPr="001A5BD0">
        <w:rPr>
          <w:rFonts w:ascii="Times New Roman" w:hAnsi="Times New Roman" w:cs="Times New Roman"/>
          <w:sz w:val="24"/>
          <w:szCs w:val="24"/>
        </w:rPr>
        <w:t xml:space="preserve"> – общественное или религиозное объединение либо иная организация,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37317" w:rsidRPr="001A5BD0" w:rsidRDefault="00175EB6"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ab/>
      </w:r>
      <w:r w:rsidR="00737317" w:rsidRPr="001A5BD0">
        <w:rPr>
          <w:rFonts w:ascii="Times New Roman" w:hAnsi="Times New Roman" w:cs="Times New Roman"/>
          <w:sz w:val="24"/>
          <w:szCs w:val="24"/>
        </w:rPr>
        <w:t xml:space="preserve">Список организаций, деятельность которых запрещена на территории  РФ в связи осуществлением экстремистской деятельности, постоянно обновляется и публикуется на официальном сайте Минюста РФ. </w:t>
      </w:r>
    </w:p>
    <w:p w:rsidR="006A7A17" w:rsidRPr="001A5BD0" w:rsidRDefault="00F76476" w:rsidP="00963A4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По направленности политической идеологии можно у</w:t>
      </w:r>
      <w:r w:rsidR="006A7A17" w:rsidRPr="001A5BD0">
        <w:rPr>
          <w:rFonts w:ascii="Times New Roman" w:hAnsi="Times New Roman" w:cs="Times New Roman"/>
          <w:sz w:val="24"/>
          <w:szCs w:val="24"/>
        </w:rPr>
        <w:t xml:space="preserve">словно </w:t>
      </w:r>
      <w:r w:rsidRPr="001A5BD0">
        <w:rPr>
          <w:rFonts w:ascii="Times New Roman" w:hAnsi="Times New Roman" w:cs="Times New Roman"/>
          <w:sz w:val="24"/>
          <w:szCs w:val="24"/>
        </w:rPr>
        <w:t>выделить</w:t>
      </w:r>
      <w:r w:rsidR="006A7A17" w:rsidRPr="001A5BD0">
        <w:rPr>
          <w:rFonts w:ascii="Times New Roman" w:hAnsi="Times New Roman" w:cs="Times New Roman"/>
          <w:sz w:val="24"/>
          <w:szCs w:val="24"/>
        </w:rPr>
        <w:t xml:space="preserve"> </w:t>
      </w:r>
      <w:r w:rsidR="006A7A17" w:rsidRPr="001A5BD0">
        <w:rPr>
          <w:rFonts w:ascii="Times New Roman" w:hAnsi="Times New Roman" w:cs="Times New Roman"/>
          <w:b/>
          <w:bCs/>
          <w:sz w:val="24"/>
          <w:szCs w:val="24"/>
        </w:rPr>
        <w:t xml:space="preserve">«левый» и «правый» </w:t>
      </w:r>
      <w:r w:rsidR="006A7A17" w:rsidRPr="001A5BD0">
        <w:rPr>
          <w:rFonts w:ascii="Times New Roman" w:hAnsi="Times New Roman" w:cs="Times New Roman"/>
          <w:sz w:val="24"/>
          <w:szCs w:val="24"/>
        </w:rPr>
        <w:t>экстремизм</w:t>
      </w:r>
      <w:r w:rsidRPr="001A5BD0">
        <w:rPr>
          <w:rFonts w:ascii="Times New Roman" w:hAnsi="Times New Roman" w:cs="Times New Roman"/>
          <w:sz w:val="24"/>
          <w:szCs w:val="24"/>
        </w:rPr>
        <w:t>.</w:t>
      </w:r>
      <w:r w:rsidR="009B0974" w:rsidRPr="001A5BD0">
        <w:rPr>
          <w:rFonts w:ascii="Times New Roman" w:hAnsi="Times New Roman" w:cs="Times New Roman"/>
          <w:sz w:val="24"/>
          <w:szCs w:val="24"/>
        </w:rPr>
        <w:t xml:space="preserve"> </w:t>
      </w:r>
    </w:p>
    <w:p w:rsidR="006A7A17" w:rsidRPr="001A5BD0" w:rsidRDefault="00175EB6" w:rsidP="00963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bCs/>
          <w:sz w:val="24"/>
          <w:szCs w:val="24"/>
        </w:rPr>
        <w:t>(</w:t>
      </w:r>
      <w:r w:rsidR="009F180B" w:rsidRPr="001A5BD0">
        <w:rPr>
          <w:rFonts w:ascii="Times New Roman" w:hAnsi="Times New Roman" w:cs="Times New Roman"/>
          <w:b/>
          <w:bCs/>
          <w:sz w:val="24"/>
          <w:szCs w:val="24"/>
        </w:rPr>
        <w:t>13</w:t>
      </w:r>
      <w:r w:rsidR="000F6DC1" w:rsidRPr="001A5BD0">
        <w:rPr>
          <w:rFonts w:ascii="Times New Roman" w:hAnsi="Times New Roman" w:cs="Times New Roman"/>
          <w:b/>
          <w:bCs/>
          <w:sz w:val="24"/>
          <w:szCs w:val="24"/>
        </w:rPr>
        <w:t>)</w:t>
      </w:r>
      <w:r w:rsidR="000F6DC1" w:rsidRPr="001A5BD0">
        <w:rPr>
          <w:rFonts w:ascii="Times New Roman" w:hAnsi="Times New Roman" w:cs="Times New Roman"/>
          <w:b/>
          <w:bCs/>
          <w:sz w:val="24"/>
          <w:szCs w:val="24"/>
        </w:rPr>
        <w:tab/>
      </w:r>
      <w:r w:rsidR="006A7A17" w:rsidRPr="001A5BD0">
        <w:rPr>
          <w:rFonts w:ascii="Times New Roman" w:hAnsi="Times New Roman" w:cs="Times New Roman"/>
          <w:b/>
          <w:bCs/>
          <w:sz w:val="24"/>
          <w:szCs w:val="24"/>
        </w:rPr>
        <w:t xml:space="preserve">«Левый» </w:t>
      </w:r>
      <w:r w:rsidR="006A7A17" w:rsidRPr="001A5BD0">
        <w:rPr>
          <w:rFonts w:ascii="Times New Roman" w:hAnsi="Times New Roman" w:cs="Times New Roman"/>
          <w:sz w:val="24"/>
          <w:szCs w:val="24"/>
        </w:rPr>
        <w:t>экстремизм заимствует идеи революционизма, анар</w:t>
      </w:r>
      <w:r w:rsidR="006A7A17" w:rsidRPr="001A5BD0">
        <w:rPr>
          <w:rFonts w:ascii="Times New Roman" w:hAnsi="Times New Roman" w:cs="Times New Roman"/>
          <w:sz w:val="24"/>
          <w:szCs w:val="24"/>
        </w:rPr>
        <w:softHyphen/>
        <w:t>хизма, объявляет себя наиболее последовательным выразителем и защитником трудящихся масс, всех обездоленных, неимущих. Объ</w:t>
      </w:r>
      <w:r w:rsidR="006A7A17" w:rsidRPr="001A5BD0">
        <w:rPr>
          <w:rFonts w:ascii="Times New Roman" w:hAnsi="Times New Roman" w:cs="Times New Roman"/>
          <w:sz w:val="24"/>
          <w:szCs w:val="24"/>
        </w:rPr>
        <w:softHyphen/>
        <w:t>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w:t>
      </w:r>
      <w:r w:rsidR="00B30A4E" w:rsidRPr="001A5BD0">
        <w:rPr>
          <w:rFonts w:ascii="Times New Roman" w:hAnsi="Times New Roman" w:cs="Times New Roman"/>
          <w:sz w:val="24"/>
          <w:szCs w:val="24"/>
        </w:rPr>
        <w:t xml:space="preserve"> восстаний и мятежей</w:t>
      </w:r>
      <w:r w:rsidR="006A7A17" w:rsidRPr="001A5BD0">
        <w:rPr>
          <w:rFonts w:ascii="Times New Roman" w:hAnsi="Times New Roman" w:cs="Times New Roman"/>
          <w:sz w:val="24"/>
          <w:szCs w:val="24"/>
        </w:rPr>
        <w:t xml:space="preserve">. </w:t>
      </w:r>
    </w:p>
    <w:p w:rsidR="00B92B00" w:rsidRPr="001A5BD0" w:rsidRDefault="00F76476" w:rsidP="008D6AB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ab/>
      </w:r>
      <w:r w:rsidR="006A7A17" w:rsidRPr="001A5BD0">
        <w:rPr>
          <w:rFonts w:ascii="Times New Roman" w:hAnsi="Times New Roman" w:cs="Times New Roman"/>
          <w:sz w:val="24"/>
          <w:szCs w:val="24"/>
        </w:rPr>
        <w:t>Целью является - бескомпромиссная борьба за мировую революцию (</w:t>
      </w:r>
      <w:r w:rsidR="00B30A4E" w:rsidRPr="001A5BD0">
        <w:rPr>
          <w:rFonts w:ascii="Times New Roman" w:hAnsi="Times New Roman" w:cs="Times New Roman"/>
          <w:sz w:val="24"/>
          <w:szCs w:val="24"/>
        </w:rPr>
        <w:t xml:space="preserve">подобные организации присутствуют практически во всех странах, например, </w:t>
      </w:r>
      <w:r w:rsidR="006A7A17" w:rsidRPr="001A5BD0">
        <w:rPr>
          <w:rFonts w:ascii="Times New Roman" w:hAnsi="Times New Roman" w:cs="Times New Roman"/>
          <w:sz w:val="24"/>
          <w:szCs w:val="24"/>
        </w:rPr>
        <w:t>«Фракция Красной армии» в Германии, «Красные бригады» в Ита</w:t>
      </w:r>
      <w:r w:rsidR="006A7A17" w:rsidRPr="001A5BD0">
        <w:rPr>
          <w:rFonts w:ascii="Times New Roman" w:hAnsi="Times New Roman" w:cs="Times New Roman"/>
          <w:sz w:val="24"/>
          <w:szCs w:val="24"/>
        </w:rPr>
        <w:softHyphen/>
        <w:t>лии, «Революционная армия» в США, «Красная армия» в Японии). Часть «левых» экстремистских организаций находится на нелегальном положении, ведет партизан</w:t>
      </w:r>
      <w:r w:rsidR="006A7A17" w:rsidRPr="001A5BD0">
        <w:rPr>
          <w:rFonts w:ascii="Times New Roman" w:hAnsi="Times New Roman" w:cs="Times New Roman"/>
          <w:sz w:val="24"/>
          <w:szCs w:val="24"/>
        </w:rPr>
        <w:softHyphen/>
        <w:t xml:space="preserve">скую войну, совершает террористические акты, захват заложников. </w:t>
      </w:r>
    </w:p>
    <w:p w:rsidR="00F76476" w:rsidRPr="001A5BD0" w:rsidRDefault="00F76476" w:rsidP="00A91A4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w:t>
      </w:r>
      <w:r w:rsidR="009F180B" w:rsidRPr="001A5BD0">
        <w:rPr>
          <w:rFonts w:ascii="Times New Roman" w:hAnsi="Times New Roman" w:cs="Times New Roman"/>
          <w:sz w:val="24"/>
          <w:szCs w:val="24"/>
        </w:rPr>
        <w:t>14</w:t>
      </w:r>
      <w:r w:rsidRPr="001A5BD0">
        <w:rPr>
          <w:rFonts w:ascii="Times New Roman" w:hAnsi="Times New Roman" w:cs="Times New Roman"/>
          <w:sz w:val="24"/>
          <w:szCs w:val="24"/>
        </w:rPr>
        <w:t>)</w:t>
      </w:r>
      <w:r w:rsidRPr="001A5BD0">
        <w:rPr>
          <w:rFonts w:ascii="Times New Roman" w:hAnsi="Times New Roman" w:cs="Times New Roman"/>
          <w:sz w:val="24"/>
          <w:szCs w:val="24"/>
        </w:rPr>
        <w:tab/>
        <w:t>Близко к «левым» примыкают анархисты и антифашисты. Современные </w:t>
      </w:r>
      <w:hyperlink r:id="rId8" w:history="1">
        <w:r w:rsidRPr="001A5BD0">
          <w:rPr>
            <w:rStyle w:val="a5"/>
            <w:rFonts w:ascii="Times New Roman" w:hAnsi="Times New Roman" w:cs="Times New Roman"/>
            <w:b/>
            <w:bCs/>
            <w:color w:val="auto"/>
            <w:sz w:val="24"/>
            <w:szCs w:val="24"/>
            <w:u w:val="none"/>
          </w:rPr>
          <w:t>антифашисты</w:t>
        </w:r>
      </w:hyperlink>
      <w:r w:rsidRPr="001A5BD0">
        <w:rPr>
          <w:rFonts w:ascii="Times New Roman" w:hAnsi="Times New Roman" w:cs="Times New Roman"/>
          <w:b/>
          <w:bCs/>
          <w:sz w:val="24"/>
          <w:szCs w:val="24"/>
        </w:rPr>
        <w:t> в </w:t>
      </w:r>
      <w:hyperlink r:id="rId9" w:history="1">
        <w:r w:rsidRPr="001A5BD0">
          <w:rPr>
            <w:rStyle w:val="a5"/>
            <w:rFonts w:ascii="Times New Roman" w:hAnsi="Times New Roman" w:cs="Times New Roman"/>
            <w:b/>
            <w:bCs/>
            <w:color w:val="auto"/>
            <w:sz w:val="24"/>
            <w:szCs w:val="24"/>
            <w:u w:val="none"/>
          </w:rPr>
          <w:t>России</w:t>
        </w:r>
      </w:hyperlink>
      <w:r w:rsidRPr="001A5BD0">
        <w:rPr>
          <w:rFonts w:ascii="Times New Roman" w:hAnsi="Times New Roman" w:cs="Times New Roman"/>
          <w:sz w:val="24"/>
          <w:szCs w:val="24"/>
        </w:rPr>
        <w:t> представлены как </w:t>
      </w:r>
      <w:hyperlink r:id="rId10" w:history="1">
        <w:r w:rsidRPr="001A5BD0">
          <w:rPr>
            <w:rStyle w:val="a5"/>
            <w:rFonts w:ascii="Times New Roman" w:hAnsi="Times New Roman" w:cs="Times New Roman"/>
            <w:color w:val="auto"/>
            <w:sz w:val="24"/>
            <w:szCs w:val="24"/>
            <w:u w:val="none"/>
          </w:rPr>
          <w:t>автономными</w:t>
        </w:r>
      </w:hyperlink>
      <w:r w:rsidRPr="001A5BD0">
        <w:rPr>
          <w:rFonts w:ascii="Times New Roman" w:hAnsi="Times New Roman" w:cs="Times New Roman"/>
          <w:sz w:val="24"/>
          <w:szCs w:val="24"/>
        </w:rPr>
        <w:t> </w:t>
      </w:r>
      <w:hyperlink r:id="rId11" w:history="1">
        <w:r w:rsidRPr="001A5BD0">
          <w:rPr>
            <w:rStyle w:val="a5"/>
            <w:rFonts w:ascii="Times New Roman" w:hAnsi="Times New Roman" w:cs="Times New Roman"/>
            <w:color w:val="auto"/>
            <w:sz w:val="24"/>
            <w:szCs w:val="24"/>
            <w:u w:val="none"/>
          </w:rPr>
          <w:t>группами</w:t>
        </w:r>
      </w:hyperlink>
      <w:r w:rsidRPr="001A5BD0">
        <w:rPr>
          <w:rFonts w:ascii="Times New Roman" w:hAnsi="Times New Roman" w:cs="Times New Roman"/>
          <w:sz w:val="24"/>
          <w:szCs w:val="24"/>
        </w:rPr>
        <w:t>, члены которых могут иметь разные политические взгляды, начиная от </w:t>
      </w:r>
      <w:hyperlink r:id="rId12" w:history="1">
        <w:r w:rsidRPr="001A5BD0">
          <w:rPr>
            <w:rStyle w:val="a5"/>
            <w:rFonts w:ascii="Times New Roman" w:hAnsi="Times New Roman" w:cs="Times New Roman"/>
            <w:color w:val="auto"/>
            <w:sz w:val="24"/>
            <w:szCs w:val="24"/>
            <w:u w:val="none"/>
          </w:rPr>
          <w:t>левых</w:t>
        </w:r>
      </w:hyperlink>
      <w:r w:rsidRPr="001A5BD0">
        <w:rPr>
          <w:rFonts w:ascii="Times New Roman" w:hAnsi="Times New Roman" w:cs="Times New Roman"/>
          <w:sz w:val="24"/>
          <w:szCs w:val="24"/>
        </w:rPr>
        <w:t> </w:t>
      </w:r>
      <w:hyperlink r:id="rId13" w:history="1">
        <w:r w:rsidRPr="001A5BD0">
          <w:rPr>
            <w:rStyle w:val="a5"/>
            <w:rFonts w:ascii="Times New Roman" w:hAnsi="Times New Roman" w:cs="Times New Roman"/>
            <w:color w:val="auto"/>
            <w:sz w:val="24"/>
            <w:szCs w:val="24"/>
            <w:u w:val="none"/>
          </w:rPr>
          <w:t>социал-демократов</w:t>
        </w:r>
      </w:hyperlink>
      <w:r w:rsidRPr="001A5BD0">
        <w:rPr>
          <w:rFonts w:ascii="Times New Roman" w:hAnsi="Times New Roman" w:cs="Times New Roman"/>
          <w:sz w:val="24"/>
          <w:szCs w:val="24"/>
        </w:rPr>
        <w:t> и заканчивая ультралевыми </w:t>
      </w:r>
      <w:hyperlink r:id="rId14" w:history="1">
        <w:r w:rsidRPr="001A5BD0">
          <w:rPr>
            <w:rStyle w:val="a5"/>
            <w:rFonts w:ascii="Times New Roman" w:hAnsi="Times New Roman" w:cs="Times New Roman"/>
            <w:color w:val="auto"/>
            <w:sz w:val="24"/>
            <w:szCs w:val="24"/>
            <w:u w:val="none"/>
          </w:rPr>
          <w:t>марксистами</w:t>
        </w:r>
      </w:hyperlink>
      <w:r w:rsidRPr="001A5BD0">
        <w:rPr>
          <w:rFonts w:ascii="Times New Roman" w:hAnsi="Times New Roman" w:cs="Times New Roman"/>
          <w:sz w:val="24"/>
          <w:szCs w:val="24"/>
        </w:rPr>
        <w:t> и </w:t>
      </w:r>
      <w:hyperlink r:id="rId15" w:history="1">
        <w:r w:rsidRPr="001A5BD0">
          <w:rPr>
            <w:rStyle w:val="a5"/>
            <w:rFonts w:ascii="Times New Roman" w:hAnsi="Times New Roman" w:cs="Times New Roman"/>
            <w:color w:val="auto"/>
            <w:sz w:val="24"/>
            <w:szCs w:val="24"/>
            <w:u w:val="none"/>
          </w:rPr>
          <w:t>анархистами</w:t>
        </w:r>
      </w:hyperlink>
      <w:r w:rsidRPr="001A5BD0">
        <w:rPr>
          <w:rFonts w:ascii="Times New Roman" w:hAnsi="Times New Roman" w:cs="Times New Roman"/>
          <w:sz w:val="24"/>
          <w:szCs w:val="24"/>
        </w:rPr>
        <w:t>, так и общественными движениями и организациями (</w:t>
      </w:r>
      <w:hyperlink r:id="rId16" w:history="1">
        <w:r w:rsidRPr="001A5BD0">
          <w:rPr>
            <w:rStyle w:val="a5"/>
            <w:rFonts w:ascii="Times New Roman" w:hAnsi="Times New Roman" w:cs="Times New Roman"/>
            <w:color w:val="auto"/>
            <w:sz w:val="24"/>
            <w:szCs w:val="24"/>
            <w:u w:val="none"/>
          </w:rPr>
          <w:t>Молодёжное правозащитное движение</w:t>
        </w:r>
      </w:hyperlink>
      <w:r w:rsidRPr="001A5BD0">
        <w:rPr>
          <w:rFonts w:ascii="Times New Roman" w:hAnsi="Times New Roman" w:cs="Times New Roman"/>
          <w:sz w:val="24"/>
          <w:szCs w:val="24"/>
        </w:rPr>
        <w:t>, Сеть против расизма и нетерпимости, </w:t>
      </w:r>
      <w:hyperlink r:id="rId17" w:history="1">
        <w:r w:rsidRPr="001A5BD0">
          <w:rPr>
            <w:rStyle w:val="a5"/>
            <w:rFonts w:ascii="Times New Roman" w:hAnsi="Times New Roman" w:cs="Times New Roman"/>
            <w:color w:val="auto"/>
            <w:sz w:val="24"/>
            <w:szCs w:val="24"/>
            <w:u w:val="none"/>
          </w:rPr>
          <w:t>Международное общество «Мемориал»</w:t>
        </w:r>
      </w:hyperlink>
      <w:r w:rsidRPr="001A5BD0">
        <w:rPr>
          <w:rFonts w:ascii="Times New Roman" w:hAnsi="Times New Roman" w:cs="Times New Roman"/>
          <w:sz w:val="24"/>
          <w:szCs w:val="24"/>
        </w:rPr>
        <w:t>, «Комитет 19 января»), разделяющими антифашистские идеи.</w:t>
      </w:r>
    </w:p>
    <w:p w:rsidR="00B92B00" w:rsidRPr="001A5BD0" w:rsidRDefault="007D59FC" w:rsidP="007D59F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5BD0">
        <w:rPr>
          <w:rFonts w:ascii="Times New Roman" w:hAnsi="Times New Roman" w:cs="Times New Roman"/>
          <w:b/>
          <w:bCs/>
          <w:sz w:val="24"/>
          <w:szCs w:val="24"/>
        </w:rPr>
        <w:t xml:space="preserve"> </w:t>
      </w:r>
      <w:r w:rsidR="009C29F0" w:rsidRPr="001A5BD0">
        <w:rPr>
          <w:rFonts w:ascii="Times New Roman" w:hAnsi="Times New Roman" w:cs="Times New Roman"/>
          <w:b/>
          <w:bCs/>
          <w:sz w:val="24"/>
          <w:szCs w:val="24"/>
        </w:rPr>
        <w:t>(</w:t>
      </w:r>
      <w:r w:rsidRPr="001A5BD0">
        <w:rPr>
          <w:rFonts w:ascii="Times New Roman" w:hAnsi="Times New Roman" w:cs="Times New Roman"/>
          <w:b/>
          <w:bCs/>
          <w:sz w:val="24"/>
          <w:szCs w:val="24"/>
        </w:rPr>
        <w:t>1</w:t>
      </w:r>
      <w:r w:rsidR="009F180B" w:rsidRPr="001A5BD0">
        <w:rPr>
          <w:rFonts w:ascii="Times New Roman" w:hAnsi="Times New Roman" w:cs="Times New Roman"/>
          <w:b/>
          <w:bCs/>
          <w:sz w:val="24"/>
          <w:szCs w:val="24"/>
        </w:rPr>
        <w:t>5</w:t>
      </w:r>
      <w:r w:rsidR="009C29F0" w:rsidRPr="001A5BD0">
        <w:rPr>
          <w:rFonts w:ascii="Times New Roman" w:hAnsi="Times New Roman" w:cs="Times New Roman"/>
          <w:b/>
          <w:bCs/>
          <w:sz w:val="24"/>
          <w:szCs w:val="24"/>
        </w:rPr>
        <w:t>)</w:t>
      </w:r>
      <w:r w:rsidR="008C72CB" w:rsidRPr="001A5BD0">
        <w:rPr>
          <w:rFonts w:ascii="Times New Roman" w:hAnsi="Times New Roman" w:cs="Times New Roman"/>
          <w:b/>
          <w:bCs/>
          <w:sz w:val="24"/>
          <w:szCs w:val="24"/>
        </w:rPr>
        <w:tab/>
      </w:r>
      <w:r w:rsidR="006A7A17" w:rsidRPr="001A5BD0">
        <w:rPr>
          <w:rFonts w:ascii="Times New Roman" w:hAnsi="Times New Roman" w:cs="Times New Roman"/>
          <w:b/>
          <w:bCs/>
          <w:sz w:val="24"/>
          <w:szCs w:val="24"/>
        </w:rPr>
        <w:t xml:space="preserve">«Правые» </w:t>
      </w:r>
      <w:r w:rsidR="006A7A17" w:rsidRPr="001A5BD0">
        <w:rPr>
          <w:rFonts w:ascii="Times New Roman" w:hAnsi="Times New Roman" w:cs="Times New Roman"/>
          <w:sz w:val="24"/>
          <w:szCs w:val="24"/>
        </w:rPr>
        <w:t>экстремисты (фашистские, неофашистские, ультрапра</w:t>
      </w:r>
      <w:r w:rsidR="006A7A17" w:rsidRPr="001A5BD0">
        <w:rPr>
          <w:rFonts w:ascii="Times New Roman" w:hAnsi="Times New Roman" w:cs="Times New Roman"/>
          <w:sz w:val="24"/>
          <w:szCs w:val="24"/>
        </w:rPr>
        <w:softHyphen/>
        <w:t>вые, национал</w:t>
      </w:r>
      <w:r w:rsidR="00640A74" w:rsidRPr="001A5BD0">
        <w:rPr>
          <w:rFonts w:ascii="Times New Roman" w:hAnsi="Times New Roman" w:cs="Times New Roman"/>
          <w:sz w:val="24"/>
          <w:szCs w:val="24"/>
        </w:rPr>
        <w:t>истические, расистские движения</w:t>
      </w:r>
      <w:r w:rsidR="006A7A17" w:rsidRPr="001A5BD0">
        <w:rPr>
          <w:rFonts w:ascii="Times New Roman" w:hAnsi="Times New Roman" w:cs="Times New Roman"/>
          <w:sz w:val="24"/>
          <w:szCs w:val="24"/>
        </w:rPr>
        <w:t>) критикуют современное общество за «отсутствие порядка», «господство плуто</w:t>
      </w:r>
      <w:r w:rsidR="006A7A17" w:rsidRPr="001A5BD0">
        <w:rPr>
          <w:rFonts w:ascii="Times New Roman" w:hAnsi="Times New Roman" w:cs="Times New Roman"/>
          <w:sz w:val="24"/>
          <w:szCs w:val="24"/>
        </w:rPr>
        <w:softHyphen/>
        <w:t>кратии», «упадок нравов», эгоизм, потребительство и др. Ультраправые экстремисты часто используются для борьбы с прогрессивными общественными организациями и политическими деятелями. Мно</w:t>
      </w:r>
      <w:r w:rsidR="006A7A17" w:rsidRPr="001A5BD0">
        <w:rPr>
          <w:rFonts w:ascii="Times New Roman" w:hAnsi="Times New Roman" w:cs="Times New Roman"/>
          <w:sz w:val="24"/>
          <w:szCs w:val="24"/>
        </w:rPr>
        <w:softHyphen/>
        <w:t xml:space="preserve">гие из них действуют под прикрытием государства («Лига </w:t>
      </w:r>
      <w:r w:rsidR="004E1284" w:rsidRPr="001A5BD0">
        <w:rPr>
          <w:rFonts w:ascii="Times New Roman" w:hAnsi="Times New Roman" w:cs="Times New Roman"/>
          <w:sz w:val="24"/>
          <w:szCs w:val="24"/>
        </w:rPr>
        <w:t>защиты евреев» в США, «Правый сектор» в Украине</w:t>
      </w:r>
      <w:r w:rsidR="006A7A17" w:rsidRPr="001A5BD0">
        <w:rPr>
          <w:rFonts w:ascii="Times New Roman" w:hAnsi="Times New Roman" w:cs="Times New Roman"/>
          <w:sz w:val="24"/>
          <w:szCs w:val="24"/>
        </w:rPr>
        <w:t xml:space="preserve"> и др.). </w:t>
      </w:r>
    </w:p>
    <w:p w:rsidR="00737317" w:rsidRPr="001A5BD0" w:rsidRDefault="00AB1DDF" w:rsidP="00963A4D">
      <w:pPr>
        <w:shd w:val="clear" w:color="auto" w:fill="FFFFFF"/>
        <w:autoSpaceDE w:val="0"/>
        <w:autoSpaceDN w:val="0"/>
        <w:adjustRightInd w:val="0"/>
        <w:spacing w:after="0" w:line="240" w:lineRule="auto"/>
        <w:jc w:val="both"/>
        <w:rPr>
          <w:rFonts w:ascii="Times New Roman" w:hAnsi="Times New Roman" w:cs="Times New Roman"/>
          <w:color w:val="333333"/>
          <w:sz w:val="24"/>
          <w:szCs w:val="24"/>
        </w:rPr>
      </w:pPr>
      <w:r w:rsidRPr="001A5BD0">
        <w:rPr>
          <w:rFonts w:ascii="Times New Roman" w:hAnsi="Times New Roman" w:cs="Times New Roman"/>
          <w:bCs/>
          <w:sz w:val="24"/>
          <w:szCs w:val="24"/>
        </w:rPr>
        <w:t>(</w:t>
      </w:r>
      <w:r w:rsidR="009F180B" w:rsidRPr="001A5BD0">
        <w:rPr>
          <w:rFonts w:ascii="Times New Roman" w:hAnsi="Times New Roman" w:cs="Times New Roman"/>
          <w:bCs/>
          <w:sz w:val="24"/>
          <w:szCs w:val="24"/>
        </w:rPr>
        <w:t>16</w:t>
      </w:r>
      <w:r w:rsidR="008C72CB" w:rsidRPr="001A5BD0">
        <w:rPr>
          <w:rFonts w:ascii="Times New Roman" w:hAnsi="Times New Roman" w:cs="Times New Roman"/>
          <w:bCs/>
          <w:sz w:val="24"/>
          <w:szCs w:val="24"/>
        </w:rPr>
        <w:t>)</w:t>
      </w:r>
      <w:r w:rsidR="008C72CB" w:rsidRPr="001A5BD0">
        <w:rPr>
          <w:rFonts w:ascii="Times New Roman" w:hAnsi="Times New Roman" w:cs="Times New Roman"/>
          <w:bCs/>
          <w:sz w:val="24"/>
          <w:szCs w:val="24"/>
        </w:rPr>
        <w:tab/>
      </w:r>
      <w:r w:rsidR="00737317" w:rsidRPr="001A5BD0">
        <w:rPr>
          <w:rFonts w:ascii="Times New Roman" w:hAnsi="Times New Roman" w:cs="Times New Roman"/>
          <w:bCs/>
          <w:sz w:val="24"/>
          <w:szCs w:val="24"/>
        </w:rPr>
        <w:t>В качестве отдельного вида экстремизма можно выделить</w:t>
      </w:r>
      <w:r w:rsidR="00737317" w:rsidRPr="001A5BD0">
        <w:rPr>
          <w:rFonts w:ascii="Times New Roman" w:hAnsi="Times New Roman" w:cs="Times New Roman"/>
          <w:b/>
          <w:bCs/>
          <w:sz w:val="24"/>
          <w:szCs w:val="24"/>
        </w:rPr>
        <w:t xml:space="preserve"> молодежный экстремизм</w:t>
      </w:r>
      <w:r w:rsidR="00737317" w:rsidRPr="001A5BD0">
        <w:rPr>
          <w:rFonts w:ascii="Times New Roman" w:hAnsi="Times New Roman" w:cs="Times New Roman"/>
          <w:bCs/>
          <w:sz w:val="24"/>
          <w:szCs w:val="24"/>
        </w:rPr>
        <w:t xml:space="preserve"> </w:t>
      </w:r>
      <w:r w:rsidR="00737317" w:rsidRPr="001A5BD0">
        <w:rPr>
          <w:rFonts w:ascii="Times New Roman" w:hAnsi="Times New Roman" w:cs="Times New Roman"/>
          <w:b/>
          <w:bCs/>
          <w:sz w:val="24"/>
          <w:szCs w:val="24"/>
        </w:rPr>
        <w:t xml:space="preserve">– </w:t>
      </w:r>
      <w:r w:rsidR="00737317" w:rsidRPr="001A5BD0">
        <w:rPr>
          <w:rFonts w:ascii="Times New Roman" w:hAnsi="Times New Roman" w:cs="Times New Roman"/>
          <w:bCs/>
          <w:sz w:val="24"/>
          <w:szCs w:val="24"/>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737317" w:rsidRPr="001A5BD0" w:rsidRDefault="008C72CB"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ab/>
      </w:r>
      <w:r w:rsidR="00737317" w:rsidRPr="001A5BD0">
        <w:rPr>
          <w:rFonts w:ascii="Times New Roman" w:hAnsi="Times New Roman" w:cs="Times New Roman"/>
          <w:b/>
          <w:sz w:val="24"/>
          <w:szCs w:val="24"/>
        </w:rPr>
        <w:t>Молодежный экстремизм</w:t>
      </w:r>
      <w:r w:rsidR="00737317" w:rsidRPr="001A5BD0">
        <w:rPr>
          <w:rFonts w:ascii="Times New Roman" w:hAnsi="Times New Roman" w:cs="Times New Roman"/>
          <w:sz w:val="24"/>
          <w:szCs w:val="24"/>
        </w:rPr>
        <w:t xml:space="preserve"> отличается от взрослого меньшей организованностью, стихийностью, отсутствием </w:t>
      </w:r>
      <w:r w:rsidR="004E1284" w:rsidRPr="001A5BD0">
        <w:rPr>
          <w:rFonts w:ascii="Times New Roman" w:hAnsi="Times New Roman" w:cs="Times New Roman"/>
          <w:sz w:val="24"/>
          <w:szCs w:val="24"/>
        </w:rPr>
        <w:t xml:space="preserve">четкой </w:t>
      </w:r>
      <w:r w:rsidR="00737317" w:rsidRPr="001A5BD0">
        <w:rPr>
          <w:rFonts w:ascii="Times New Roman" w:hAnsi="Times New Roman" w:cs="Times New Roman"/>
          <w:sz w:val="24"/>
          <w:szCs w:val="24"/>
        </w:rPr>
        <w:t xml:space="preserve">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 </w:t>
      </w:r>
    </w:p>
    <w:p w:rsidR="00A27966" w:rsidRPr="001A5BD0" w:rsidRDefault="007D59FC"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sz w:val="24"/>
          <w:szCs w:val="24"/>
        </w:rPr>
        <w:t xml:space="preserve"> </w:t>
      </w:r>
      <w:r w:rsidRPr="001A5BD0">
        <w:rPr>
          <w:rFonts w:ascii="Times New Roman" w:hAnsi="Times New Roman" w:cs="Times New Roman"/>
          <w:sz w:val="24"/>
          <w:szCs w:val="24"/>
        </w:rPr>
        <w:tab/>
      </w:r>
      <w:r w:rsidR="00737317" w:rsidRPr="001A5BD0">
        <w:rPr>
          <w:rFonts w:ascii="Times New Roman" w:hAnsi="Times New Roman" w:cs="Times New Roman"/>
          <w:sz w:val="24"/>
          <w:szCs w:val="24"/>
        </w:rPr>
        <w:t>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w:t>
      </w:r>
      <w:r w:rsidR="00BE7F93" w:rsidRPr="001A5BD0">
        <w:rPr>
          <w:rFonts w:ascii="Times New Roman" w:hAnsi="Times New Roman" w:cs="Times New Roman"/>
          <w:sz w:val="24"/>
          <w:szCs w:val="24"/>
        </w:rPr>
        <w:t xml:space="preserve"> (например, </w:t>
      </w:r>
      <w:r w:rsidR="00BE7F93" w:rsidRPr="001A5BD0">
        <w:rPr>
          <w:rFonts w:ascii="Times New Roman" w:hAnsi="Times New Roman" w:cs="Times New Roman"/>
          <w:sz w:val="24"/>
          <w:szCs w:val="24"/>
        </w:rPr>
        <w:lastRenderedPageBreak/>
        <w:t>футбольные фанаты, сатанисты)</w:t>
      </w:r>
      <w:r w:rsidR="00737317" w:rsidRPr="001A5BD0">
        <w:rPr>
          <w:rFonts w:ascii="Times New Roman" w:hAnsi="Times New Roman" w:cs="Times New Roman"/>
          <w:sz w:val="24"/>
          <w:szCs w:val="24"/>
        </w:rPr>
        <w:t xml:space="preserve">. </w:t>
      </w:r>
      <w:r w:rsidR="00A27966" w:rsidRPr="001A5BD0">
        <w:rPr>
          <w:rFonts w:ascii="Times New Roman" w:hAnsi="Times New Roman" w:cs="Times New Roman"/>
          <w:sz w:val="24"/>
          <w:szCs w:val="24"/>
        </w:rPr>
        <w:t>Конечно, не</w:t>
      </w:r>
      <w:r w:rsidR="00737317" w:rsidRPr="001A5BD0">
        <w:rPr>
          <w:rFonts w:ascii="Times New Roman" w:hAnsi="Times New Roman" w:cs="Times New Roman"/>
          <w:sz w:val="24"/>
          <w:szCs w:val="24"/>
        </w:rPr>
        <w:t xml:space="preserve"> все субкультуры оказывают негативное воз</w:t>
      </w:r>
      <w:r w:rsidR="00B14B01" w:rsidRPr="001A5BD0">
        <w:rPr>
          <w:rFonts w:ascii="Times New Roman" w:hAnsi="Times New Roman" w:cs="Times New Roman"/>
          <w:sz w:val="24"/>
          <w:szCs w:val="24"/>
        </w:rPr>
        <w:t>действие на личность подростка</w:t>
      </w:r>
      <w:r w:rsidR="00A27966" w:rsidRPr="001A5BD0">
        <w:rPr>
          <w:rFonts w:ascii="Times New Roman" w:hAnsi="Times New Roman" w:cs="Times New Roman"/>
          <w:sz w:val="24"/>
          <w:szCs w:val="24"/>
        </w:rPr>
        <w:t xml:space="preserve">. </w:t>
      </w:r>
    </w:p>
    <w:p w:rsidR="00593E51" w:rsidRPr="001A5BD0" w:rsidRDefault="008F2840"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Также зачастую для молодежного экстремизма характерно совершение преступлений и правонарушений в сети Интернет.</w:t>
      </w:r>
    </w:p>
    <w:p w:rsidR="00F75671" w:rsidRPr="001A5BD0" w:rsidRDefault="00AB1DDF" w:rsidP="00963A4D">
      <w:pPr>
        <w:spacing w:after="0" w:line="240" w:lineRule="auto"/>
        <w:jc w:val="both"/>
        <w:rPr>
          <w:rFonts w:ascii="Times New Roman" w:hAnsi="Times New Roman" w:cs="Times New Roman"/>
          <w:sz w:val="24"/>
          <w:szCs w:val="24"/>
        </w:rPr>
      </w:pPr>
      <w:r w:rsidRPr="001A5BD0">
        <w:rPr>
          <w:rFonts w:ascii="Times New Roman" w:hAnsi="Times New Roman" w:cs="Times New Roman"/>
          <w:b/>
          <w:sz w:val="24"/>
          <w:szCs w:val="24"/>
        </w:rPr>
        <w:t>(</w:t>
      </w:r>
      <w:r w:rsidR="009F180B" w:rsidRPr="001A5BD0">
        <w:rPr>
          <w:rFonts w:ascii="Times New Roman" w:hAnsi="Times New Roman" w:cs="Times New Roman"/>
          <w:b/>
          <w:sz w:val="24"/>
          <w:szCs w:val="24"/>
        </w:rPr>
        <w:t>17</w:t>
      </w:r>
      <w:r w:rsidR="00111C9A" w:rsidRPr="001A5BD0">
        <w:rPr>
          <w:rFonts w:ascii="Times New Roman" w:hAnsi="Times New Roman" w:cs="Times New Roman"/>
          <w:b/>
          <w:sz w:val="24"/>
          <w:szCs w:val="24"/>
        </w:rPr>
        <w:t>)</w:t>
      </w:r>
      <w:r w:rsidR="00111C9A" w:rsidRPr="001A5BD0">
        <w:rPr>
          <w:rFonts w:ascii="Times New Roman" w:hAnsi="Times New Roman" w:cs="Times New Roman"/>
          <w:b/>
          <w:sz w:val="24"/>
          <w:szCs w:val="24"/>
        </w:rPr>
        <w:tab/>
      </w:r>
      <w:r w:rsidR="00F75671" w:rsidRPr="001A5BD0">
        <w:rPr>
          <w:rFonts w:ascii="Times New Roman" w:hAnsi="Times New Roman" w:cs="Times New Roman"/>
          <w:b/>
          <w:sz w:val="24"/>
          <w:szCs w:val="24"/>
        </w:rPr>
        <w:t>Экстремистские материалы</w:t>
      </w:r>
      <w:r w:rsidR="00F75671" w:rsidRPr="001A5BD0">
        <w:rPr>
          <w:rFonts w:ascii="Times New Roman" w:hAnsi="Times New Roman" w:cs="Times New Roman"/>
          <w:sz w:val="24"/>
          <w:szCs w:val="24"/>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F75671" w:rsidRPr="001A5BD0" w:rsidRDefault="00F75671"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F75671" w:rsidRPr="001A5BD0" w:rsidRDefault="00F75671"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 xml:space="preserve">Копия вступившего в законную силу судебного решения о признании информационных материалов экстремистскими направляется </w:t>
      </w:r>
      <w:r w:rsidR="00AB1DDF" w:rsidRPr="001A5BD0">
        <w:rPr>
          <w:rFonts w:ascii="Times New Roman" w:hAnsi="Times New Roman" w:cs="Times New Roman"/>
          <w:sz w:val="24"/>
          <w:szCs w:val="24"/>
        </w:rPr>
        <w:t>Министерство юстиции России</w:t>
      </w:r>
      <w:r w:rsidRPr="001A5BD0">
        <w:rPr>
          <w:rFonts w:ascii="Times New Roman" w:hAnsi="Times New Roman" w:cs="Times New Roman"/>
          <w:sz w:val="24"/>
          <w:szCs w:val="24"/>
        </w:rPr>
        <w:t>.</w:t>
      </w:r>
    </w:p>
    <w:p w:rsidR="00F75671" w:rsidRPr="001A5BD0" w:rsidRDefault="00F75671" w:rsidP="00963A4D">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 xml:space="preserve">Федеральный список экстремистских материалов подлежит размещению в международной компьютерной сети "Интернет" на официальном сайте Минюста РФ. </w:t>
      </w:r>
    </w:p>
    <w:p w:rsidR="005B1161" w:rsidRPr="001A5BD0" w:rsidRDefault="00773E70" w:rsidP="008F2840">
      <w:pPr>
        <w:spacing w:after="0" w:line="240" w:lineRule="auto"/>
        <w:ind w:firstLine="708"/>
        <w:jc w:val="both"/>
        <w:rPr>
          <w:rFonts w:ascii="Times New Roman" w:hAnsi="Times New Roman" w:cs="Times New Roman"/>
          <w:sz w:val="24"/>
          <w:szCs w:val="24"/>
        </w:rPr>
      </w:pPr>
      <w:r w:rsidRPr="001A5BD0">
        <w:rPr>
          <w:rFonts w:ascii="Times New Roman" w:hAnsi="Times New Roman" w:cs="Times New Roman"/>
          <w:sz w:val="24"/>
          <w:szCs w:val="24"/>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sectPr w:rsidR="005B1161" w:rsidRPr="001A5BD0" w:rsidSect="008F493B">
      <w:headerReference w:type="default" r:id="rId18"/>
      <w:pgSz w:w="11906" w:h="16838"/>
      <w:pgMar w:top="567" w:right="424"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B7" w:rsidRDefault="00D045B7" w:rsidP="00B00E1C">
      <w:pPr>
        <w:spacing w:after="0" w:line="240" w:lineRule="auto"/>
      </w:pPr>
      <w:r>
        <w:separator/>
      </w:r>
    </w:p>
  </w:endnote>
  <w:endnote w:type="continuationSeparator" w:id="1">
    <w:p w:rsidR="00D045B7" w:rsidRDefault="00D045B7" w:rsidP="00B00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B7" w:rsidRDefault="00D045B7" w:rsidP="00B00E1C">
      <w:pPr>
        <w:spacing w:after="0" w:line="240" w:lineRule="auto"/>
      </w:pPr>
      <w:r>
        <w:separator/>
      </w:r>
    </w:p>
  </w:footnote>
  <w:footnote w:type="continuationSeparator" w:id="1">
    <w:p w:rsidR="00D045B7" w:rsidRDefault="00D045B7" w:rsidP="00B00E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71481"/>
      <w:docPartObj>
        <w:docPartGallery w:val="Page Numbers (Top of Page)"/>
        <w:docPartUnique/>
      </w:docPartObj>
    </w:sdtPr>
    <w:sdtContent>
      <w:p w:rsidR="00B209EB" w:rsidRDefault="00D46B64">
        <w:pPr>
          <w:pStyle w:val="a9"/>
          <w:jc w:val="center"/>
        </w:pPr>
        <w:r>
          <w:fldChar w:fldCharType="begin"/>
        </w:r>
        <w:r w:rsidR="00B209EB">
          <w:instrText>PAGE   \* MERGEFORMAT</w:instrText>
        </w:r>
        <w:r>
          <w:fldChar w:fldCharType="separate"/>
        </w:r>
        <w:r w:rsidR="001A5BD0">
          <w:rPr>
            <w:noProof/>
          </w:rPr>
          <w:t>1</w:t>
        </w:r>
        <w:r>
          <w:fldChar w:fldCharType="end"/>
        </w:r>
      </w:p>
    </w:sdtContent>
  </w:sdt>
  <w:p w:rsidR="00B209EB" w:rsidRDefault="00B209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6D4"/>
    <w:multiLevelType w:val="hybridMultilevel"/>
    <w:tmpl w:val="C9D80FD4"/>
    <w:lvl w:ilvl="0" w:tplc="D2583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97E1B"/>
    <w:multiLevelType w:val="hybridMultilevel"/>
    <w:tmpl w:val="59DE271C"/>
    <w:lvl w:ilvl="0" w:tplc="27F2D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A62FBF"/>
    <w:multiLevelType w:val="hybridMultilevel"/>
    <w:tmpl w:val="7D8E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57979"/>
    <w:multiLevelType w:val="hybridMultilevel"/>
    <w:tmpl w:val="D004DD34"/>
    <w:lvl w:ilvl="0" w:tplc="A078C398">
      <w:start w:val="1"/>
      <w:numFmt w:val="bullet"/>
      <w:lvlText w:val=""/>
      <w:lvlJc w:val="left"/>
      <w:pPr>
        <w:tabs>
          <w:tab w:val="num" w:pos="720"/>
        </w:tabs>
        <w:ind w:left="720" w:hanging="360"/>
      </w:pPr>
      <w:rPr>
        <w:rFonts w:ascii="Wingdings" w:hAnsi="Wingdings" w:hint="default"/>
      </w:rPr>
    </w:lvl>
    <w:lvl w:ilvl="1" w:tplc="51ACB6DA" w:tentative="1">
      <w:start w:val="1"/>
      <w:numFmt w:val="bullet"/>
      <w:lvlText w:val=""/>
      <w:lvlJc w:val="left"/>
      <w:pPr>
        <w:tabs>
          <w:tab w:val="num" w:pos="1440"/>
        </w:tabs>
        <w:ind w:left="1440" w:hanging="360"/>
      </w:pPr>
      <w:rPr>
        <w:rFonts w:ascii="Wingdings" w:hAnsi="Wingdings" w:hint="default"/>
      </w:rPr>
    </w:lvl>
    <w:lvl w:ilvl="2" w:tplc="6B10E214" w:tentative="1">
      <w:start w:val="1"/>
      <w:numFmt w:val="bullet"/>
      <w:lvlText w:val=""/>
      <w:lvlJc w:val="left"/>
      <w:pPr>
        <w:tabs>
          <w:tab w:val="num" w:pos="2160"/>
        </w:tabs>
        <w:ind w:left="2160" w:hanging="360"/>
      </w:pPr>
      <w:rPr>
        <w:rFonts w:ascii="Wingdings" w:hAnsi="Wingdings" w:hint="default"/>
      </w:rPr>
    </w:lvl>
    <w:lvl w:ilvl="3" w:tplc="D880639A" w:tentative="1">
      <w:start w:val="1"/>
      <w:numFmt w:val="bullet"/>
      <w:lvlText w:val=""/>
      <w:lvlJc w:val="left"/>
      <w:pPr>
        <w:tabs>
          <w:tab w:val="num" w:pos="2880"/>
        </w:tabs>
        <w:ind w:left="2880" w:hanging="360"/>
      </w:pPr>
      <w:rPr>
        <w:rFonts w:ascii="Wingdings" w:hAnsi="Wingdings" w:hint="default"/>
      </w:rPr>
    </w:lvl>
    <w:lvl w:ilvl="4" w:tplc="7EDC1C30" w:tentative="1">
      <w:start w:val="1"/>
      <w:numFmt w:val="bullet"/>
      <w:lvlText w:val=""/>
      <w:lvlJc w:val="left"/>
      <w:pPr>
        <w:tabs>
          <w:tab w:val="num" w:pos="3600"/>
        </w:tabs>
        <w:ind w:left="3600" w:hanging="360"/>
      </w:pPr>
      <w:rPr>
        <w:rFonts w:ascii="Wingdings" w:hAnsi="Wingdings" w:hint="default"/>
      </w:rPr>
    </w:lvl>
    <w:lvl w:ilvl="5" w:tplc="C4347274" w:tentative="1">
      <w:start w:val="1"/>
      <w:numFmt w:val="bullet"/>
      <w:lvlText w:val=""/>
      <w:lvlJc w:val="left"/>
      <w:pPr>
        <w:tabs>
          <w:tab w:val="num" w:pos="4320"/>
        </w:tabs>
        <w:ind w:left="4320" w:hanging="360"/>
      </w:pPr>
      <w:rPr>
        <w:rFonts w:ascii="Wingdings" w:hAnsi="Wingdings" w:hint="default"/>
      </w:rPr>
    </w:lvl>
    <w:lvl w:ilvl="6" w:tplc="3C3295AA" w:tentative="1">
      <w:start w:val="1"/>
      <w:numFmt w:val="bullet"/>
      <w:lvlText w:val=""/>
      <w:lvlJc w:val="left"/>
      <w:pPr>
        <w:tabs>
          <w:tab w:val="num" w:pos="5040"/>
        </w:tabs>
        <w:ind w:left="5040" w:hanging="360"/>
      </w:pPr>
      <w:rPr>
        <w:rFonts w:ascii="Wingdings" w:hAnsi="Wingdings" w:hint="default"/>
      </w:rPr>
    </w:lvl>
    <w:lvl w:ilvl="7" w:tplc="2CC637B6" w:tentative="1">
      <w:start w:val="1"/>
      <w:numFmt w:val="bullet"/>
      <w:lvlText w:val=""/>
      <w:lvlJc w:val="left"/>
      <w:pPr>
        <w:tabs>
          <w:tab w:val="num" w:pos="5760"/>
        </w:tabs>
        <w:ind w:left="5760" w:hanging="360"/>
      </w:pPr>
      <w:rPr>
        <w:rFonts w:ascii="Wingdings" w:hAnsi="Wingdings" w:hint="default"/>
      </w:rPr>
    </w:lvl>
    <w:lvl w:ilvl="8" w:tplc="9E629140" w:tentative="1">
      <w:start w:val="1"/>
      <w:numFmt w:val="bullet"/>
      <w:lvlText w:val=""/>
      <w:lvlJc w:val="left"/>
      <w:pPr>
        <w:tabs>
          <w:tab w:val="num" w:pos="6480"/>
        </w:tabs>
        <w:ind w:left="6480" w:hanging="360"/>
      </w:pPr>
      <w:rPr>
        <w:rFonts w:ascii="Wingdings" w:hAnsi="Wingdings" w:hint="default"/>
      </w:rPr>
    </w:lvl>
  </w:abstractNum>
  <w:abstractNum w:abstractNumId="4">
    <w:nsid w:val="554D42B4"/>
    <w:multiLevelType w:val="hybridMultilevel"/>
    <w:tmpl w:val="79EA6EA6"/>
    <w:lvl w:ilvl="0" w:tplc="42029ED6">
      <w:start w:val="1"/>
      <w:numFmt w:val="bullet"/>
      <w:lvlText w:val="•"/>
      <w:lvlJc w:val="left"/>
      <w:pPr>
        <w:tabs>
          <w:tab w:val="num" w:pos="720"/>
        </w:tabs>
        <w:ind w:left="720" w:hanging="360"/>
      </w:pPr>
      <w:rPr>
        <w:rFonts w:ascii="Times New Roman" w:hAnsi="Times New Roman" w:hint="default"/>
      </w:rPr>
    </w:lvl>
    <w:lvl w:ilvl="1" w:tplc="F4560B8E" w:tentative="1">
      <w:start w:val="1"/>
      <w:numFmt w:val="bullet"/>
      <w:lvlText w:val="•"/>
      <w:lvlJc w:val="left"/>
      <w:pPr>
        <w:tabs>
          <w:tab w:val="num" w:pos="1440"/>
        </w:tabs>
        <w:ind w:left="1440" w:hanging="360"/>
      </w:pPr>
      <w:rPr>
        <w:rFonts w:ascii="Times New Roman" w:hAnsi="Times New Roman" w:hint="default"/>
      </w:rPr>
    </w:lvl>
    <w:lvl w:ilvl="2" w:tplc="8244CAE2" w:tentative="1">
      <w:start w:val="1"/>
      <w:numFmt w:val="bullet"/>
      <w:lvlText w:val="•"/>
      <w:lvlJc w:val="left"/>
      <w:pPr>
        <w:tabs>
          <w:tab w:val="num" w:pos="2160"/>
        </w:tabs>
        <w:ind w:left="2160" w:hanging="360"/>
      </w:pPr>
      <w:rPr>
        <w:rFonts w:ascii="Times New Roman" w:hAnsi="Times New Roman" w:hint="default"/>
      </w:rPr>
    </w:lvl>
    <w:lvl w:ilvl="3" w:tplc="B400F150" w:tentative="1">
      <w:start w:val="1"/>
      <w:numFmt w:val="bullet"/>
      <w:lvlText w:val="•"/>
      <w:lvlJc w:val="left"/>
      <w:pPr>
        <w:tabs>
          <w:tab w:val="num" w:pos="2880"/>
        </w:tabs>
        <w:ind w:left="2880" w:hanging="360"/>
      </w:pPr>
      <w:rPr>
        <w:rFonts w:ascii="Times New Roman" w:hAnsi="Times New Roman" w:hint="default"/>
      </w:rPr>
    </w:lvl>
    <w:lvl w:ilvl="4" w:tplc="2234A772" w:tentative="1">
      <w:start w:val="1"/>
      <w:numFmt w:val="bullet"/>
      <w:lvlText w:val="•"/>
      <w:lvlJc w:val="left"/>
      <w:pPr>
        <w:tabs>
          <w:tab w:val="num" w:pos="3600"/>
        </w:tabs>
        <w:ind w:left="3600" w:hanging="360"/>
      </w:pPr>
      <w:rPr>
        <w:rFonts w:ascii="Times New Roman" w:hAnsi="Times New Roman" w:hint="default"/>
      </w:rPr>
    </w:lvl>
    <w:lvl w:ilvl="5" w:tplc="603A1EFC" w:tentative="1">
      <w:start w:val="1"/>
      <w:numFmt w:val="bullet"/>
      <w:lvlText w:val="•"/>
      <w:lvlJc w:val="left"/>
      <w:pPr>
        <w:tabs>
          <w:tab w:val="num" w:pos="4320"/>
        </w:tabs>
        <w:ind w:left="4320" w:hanging="360"/>
      </w:pPr>
      <w:rPr>
        <w:rFonts w:ascii="Times New Roman" w:hAnsi="Times New Roman" w:hint="default"/>
      </w:rPr>
    </w:lvl>
    <w:lvl w:ilvl="6" w:tplc="F82E8902" w:tentative="1">
      <w:start w:val="1"/>
      <w:numFmt w:val="bullet"/>
      <w:lvlText w:val="•"/>
      <w:lvlJc w:val="left"/>
      <w:pPr>
        <w:tabs>
          <w:tab w:val="num" w:pos="5040"/>
        </w:tabs>
        <w:ind w:left="5040" w:hanging="360"/>
      </w:pPr>
      <w:rPr>
        <w:rFonts w:ascii="Times New Roman" w:hAnsi="Times New Roman" w:hint="default"/>
      </w:rPr>
    </w:lvl>
    <w:lvl w:ilvl="7" w:tplc="8EACE7F8" w:tentative="1">
      <w:start w:val="1"/>
      <w:numFmt w:val="bullet"/>
      <w:lvlText w:val="•"/>
      <w:lvlJc w:val="left"/>
      <w:pPr>
        <w:tabs>
          <w:tab w:val="num" w:pos="5760"/>
        </w:tabs>
        <w:ind w:left="5760" w:hanging="360"/>
      </w:pPr>
      <w:rPr>
        <w:rFonts w:ascii="Times New Roman" w:hAnsi="Times New Roman" w:hint="default"/>
      </w:rPr>
    </w:lvl>
    <w:lvl w:ilvl="8" w:tplc="DA626D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3B1F91"/>
    <w:multiLevelType w:val="hybridMultilevel"/>
    <w:tmpl w:val="5C9AE468"/>
    <w:lvl w:ilvl="0" w:tplc="E9CE2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4424"/>
    <w:rsid w:val="000545D6"/>
    <w:rsid w:val="00057C7E"/>
    <w:rsid w:val="000652CC"/>
    <w:rsid w:val="00096932"/>
    <w:rsid w:val="000A1065"/>
    <w:rsid w:val="000E523D"/>
    <w:rsid w:val="000F6DC1"/>
    <w:rsid w:val="00111C9A"/>
    <w:rsid w:val="00114CE9"/>
    <w:rsid w:val="001455E1"/>
    <w:rsid w:val="00175EB6"/>
    <w:rsid w:val="001A404F"/>
    <w:rsid w:val="001A5BD0"/>
    <w:rsid w:val="001B018F"/>
    <w:rsid w:val="001D718C"/>
    <w:rsid w:val="001F023B"/>
    <w:rsid w:val="00240CB2"/>
    <w:rsid w:val="0024111F"/>
    <w:rsid w:val="003613C7"/>
    <w:rsid w:val="00374F0E"/>
    <w:rsid w:val="003A3401"/>
    <w:rsid w:val="003B6B3E"/>
    <w:rsid w:val="003E644A"/>
    <w:rsid w:val="0043528E"/>
    <w:rsid w:val="004C21EF"/>
    <w:rsid w:val="004E1284"/>
    <w:rsid w:val="00504424"/>
    <w:rsid w:val="005429E6"/>
    <w:rsid w:val="00562D8A"/>
    <w:rsid w:val="00570669"/>
    <w:rsid w:val="00593E51"/>
    <w:rsid w:val="005B1161"/>
    <w:rsid w:val="005B6ABC"/>
    <w:rsid w:val="005C35FA"/>
    <w:rsid w:val="006219CF"/>
    <w:rsid w:val="00621BC7"/>
    <w:rsid w:val="00640A74"/>
    <w:rsid w:val="00687278"/>
    <w:rsid w:val="006A7A17"/>
    <w:rsid w:val="006D1B2B"/>
    <w:rsid w:val="00711088"/>
    <w:rsid w:val="00723924"/>
    <w:rsid w:val="00737317"/>
    <w:rsid w:val="0075705B"/>
    <w:rsid w:val="00773E70"/>
    <w:rsid w:val="007B31F6"/>
    <w:rsid w:val="007D59FC"/>
    <w:rsid w:val="00805FA5"/>
    <w:rsid w:val="00891811"/>
    <w:rsid w:val="00892AF4"/>
    <w:rsid w:val="008C2880"/>
    <w:rsid w:val="008C307C"/>
    <w:rsid w:val="008C72CB"/>
    <w:rsid w:val="008D6AB8"/>
    <w:rsid w:val="008E7328"/>
    <w:rsid w:val="008F2840"/>
    <w:rsid w:val="008F493B"/>
    <w:rsid w:val="00910515"/>
    <w:rsid w:val="009119EF"/>
    <w:rsid w:val="009634F1"/>
    <w:rsid w:val="00963A4D"/>
    <w:rsid w:val="009A01E6"/>
    <w:rsid w:val="009B0974"/>
    <w:rsid w:val="009B1AA6"/>
    <w:rsid w:val="009C29F0"/>
    <w:rsid w:val="009C7559"/>
    <w:rsid w:val="009F180B"/>
    <w:rsid w:val="00A17C2C"/>
    <w:rsid w:val="00A27966"/>
    <w:rsid w:val="00A45E23"/>
    <w:rsid w:val="00A91A4F"/>
    <w:rsid w:val="00AA4340"/>
    <w:rsid w:val="00AB1DDF"/>
    <w:rsid w:val="00B00E1C"/>
    <w:rsid w:val="00B14B01"/>
    <w:rsid w:val="00B15FB2"/>
    <w:rsid w:val="00B209EB"/>
    <w:rsid w:val="00B30A4E"/>
    <w:rsid w:val="00B92B00"/>
    <w:rsid w:val="00BA546C"/>
    <w:rsid w:val="00BA5E22"/>
    <w:rsid w:val="00BB4231"/>
    <w:rsid w:val="00BD5EDA"/>
    <w:rsid w:val="00BE7F93"/>
    <w:rsid w:val="00BF577E"/>
    <w:rsid w:val="00BF776D"/>
    <w:rsid w:val="00C331D1"/>
    <w:rsid w:val="00C57CAB"/>
    <w:rsid w:val="00C66320"/>
    <w:rsid w:val="00C73AE7"/>
    <w:rsid w:val="00D045B7"/>
    <w:rsid w:val="00D15355"/>
    <w:rsid w:val="00D46B64"/>
    <w:rsid w:val="00D87486"/>
    <w:rsid w:val="00DA6590"/>
    <w:rsid w:val="00DC7957"/>
    <w:rsid w:val="00E61438"/>
    <w:rsid w:val="00F14704"/>
    <w:rsid w:val="00F20AB2"/>
    <w:rsid w:val="00F57558"/>
    <w:rsid w:val="00F612C8"/>
    <w:rsid w:val="00F6660F"/>
    <w:rsid w:val="00F75671"/>
    <w:rsid w:val="00F76476"/>
    <w:rsid w:val="00FC0183"/>
    <w:rsid w:val="00FC7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E1C"/>
    <w:pPr>
      <w:ind w:left="720"/>
      <w:contextualSpacing/>
    </w:pPr>
    <w:rPr>
      <w:rFonts w:ascii="Calibri" w:eastAsia="Times New Roman" w:hAnsi="Calibri" w:cs="Times New Roman"/>
      <w:lang w:eastAsia="ru-RU"/>
    </w:rPr>
  </w:style>
  <w:style w:type="character" w:styleId="a5">
    <w:name w:val="Hyperlink"/>
    <w:basedOn w:val="a0"/>
    <w:uiPriority w:val="99"/>
    <w:unhideWhenUsed/>
    <w:rsid w:val="00B00E1C"/>
    <w:rPr>
      <w:color w:val="0000FF"/>
      <w:u w:val="single"/>
    </w:rPr>
  </w:style>
  <w:style w:type="paragraph" w:styleId="a6">
    <w:name w:val="footnote text"/>
    <w:basedOn w:val="a"/>
    <w:link w:val="a7"/>
    <w:semiHidden/>
    <w:rsid w:val="00B00E1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B00E1C"/>
    <w:rPr>
      <w:rFonts w:ascii="Times New Roman" w:eastAsia="Times New Roman" w:hAnsi="Times New Roman" w:cs="Times New Roman"/>
      <w:sz w:val="20"/>
      <w:szCs w:val="20"/>
      <w:lang w:eastAsia="ru-RU"/>
    </w:rPr>
  </w:style>
  <w:style w:type="character" w:styleId="a8">
    <w:name w:val="footnote reference"/>
    <w:basedOn w:val="a0"/>
    <w:semiHidden/>
    <w:rsid w:val="00B00E1C"/>
    <w:rPr>
      <w:vertAlign w:val="superscript"/>
    </w:rPr>
  </w:style>
  <w:style w:type="character" w:customStyle="1" w:styleId="apple-converted-space">
    <w:name w:val="apple-converted-space"/>
    <w:basedOn w:val="a0"/>
    <w:rsid w:val="00C73AE7"/>
  </w:style>
  <w:style w:type="paragraph" w:styleId="a9">
    <w:name w:val="header"/>
    <w:basedOn w:val="a"/>
    <w:link w:val="aa"/>
    <w:uiPriority w:val="99"/>
    <w:unhideWhenUsed/>
    <w:rsid w:val="00B209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09EB"/>
  </w:style>
  <w:style w:type="paragraph" w:styleId="ab">
    <w:name w:val="footer"/>
    <w:basedOn w:val="a"/>
    <w:link w:val="ac"/>
    <w:uiPriority w:val="99"/>
    <w:unhideWhenUsed/>
    <w:rsid w:val="00B209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0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99609">
      <w:bodyDiv w:val="1"/>
      <w:marLeft w:val="0"/>
      <w:marRight w:val="0"/>
      <w:marTop w:val="0"/>
      <w:marBottom w:val="0"/>
      <w:divBdr>
        <w:top w:val="none" w:sz="0" w:space="0" w:color="auto"/>
        <w:left w:val="none" w:sz="0" w:space="0" w:color="auto"/>
        <w:bottom w:val="none" w:sz="0" w:space="0" w:color="auto"/>
        <w:right w:val="none" w:sz="0" w:space="0" w:color="auto"/>
      </w:divBdr>
    </w:div>
    <w:div w:id="55205798">
      <w:bodyDiv w:val="1"/>
      <w:marLeft w:val="0"/>
      <w:marRight w:val="0"/>
      <w:marTop w:val="0"/>
      <w:marBottom w:val="0"/>
      <w:divBdr>
        <w:top w:val="none" w:sz="0" w:space="0" w:color="auto"/>
        <w:left w:val="none" w:sz="0" w:space="0" w:color="auto"/>
        <w:bottom w:val="none" w:sz="0" w:space="0" w:color="auto"/>
        <w:right w:val="none" w:sz="0" w:space="0" w:color="auto"/>
      </w:divBdr>
    </w:div>
    <w:div w:id="317152060">
      <w:bodyDiv w:val="1"/>
      <w:marLeft w:val="0"/>
      <w:marRight w:val="0"/>
      <w:marTop w:val="0"/>
      <w:marBottom w:val="0"/>
      <w:divBdr>
        <w:top w:val="none" w:sz="0" w:space="0" w:color="auto"/>
        <w:left w:val="none" w:sz="0" w:space="0" w:color="auto"/>
        <w:bottom w:val="none" w:sz="0" w:space="0" w:color="auto"/>
        <w:right w:val="none" w:sz="0" w:space="0" w:color="auto"/>
      </w:divBdr>
    </w:div>
    <w:div w:id="982269278">
      <w:bodyDiv w:val="1"/>
      <w:marLeft w:val="0"/>
      <w:marRight w:val="0"/>
      <w:marTop w:val="0"/>
      <w:marBottom w:val="0"/>
      <w:divBdr>
        <w:top w:val="none" w:sz="0" w:space="0" w:color="auto"/>
        <w:left w:val="none" w:sz="0" w:space="0" w:color="auto"/>
        <w:bottom w:val="none" w:sz="0" w:space="0" w:color="auto"/>
        <w:right w:val="none" w:sz="0" w:space="0" w:color="auto"/>
      </w:divBdr>
    </w:div>
    <w:div w:id="1078475587">
      <w:bodyDiv w:val="1"/>
      <w:marLeft w:val="0"/>
      <w:marRight w:val="0"/>
      <w:marTop w:val="0"/>
      <w:marBottom w:val="0"/>
      <w:divBdr>
        <w:top w:val="none" w:sz="0" w:space="0" w:color="auto"/>
        <w:left w:val="none" w:sz="0" w:space="0" w:color="auto"/>
        <w:bottom w:val="none" w:sz="0" w:space="0" w:color="auto"/>
        <w:right w:val="none" w:sz="0" w:space="0" w:color="auto"/>
      </w:divBdr>
    </w:div>
    <w:div w:id="1434207299">
      <w:bodyDiv w:val="1"/>
      <w:marLeft w:val="0"/>
      <w:marRight w:val="0"/>
      <w:marTop w:val="0"/>
      <w:marBottom w:val="0"/>
      <w:divBdr>
        <w:top w:val="none" w:sz="0" w:space="0" w:color="auto"/>
        <w:left w:val="none" w:sz="0" w:space="0" w:color="auto"/>
        <w:bottom w:val="none" w:sz="0" w:space="0" w:color="auto"/>
        <w:right w:val="none" w:sz="0" w:space="0" w:color="auto"/>
      </w:divBdr>
    </w:div>
    <w:div w:id="156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1%82%D0%B8%D1%84%D0%B0" TargetMode="External"/><Relationship Id="rId13" Type="http://schemas.openxmlformats.org/officeDocument/2006/relationships/hyperlink" Target="https://ru.wikipedia.org/wiki/%D0%A1%D0%BE%D1%86%D0%B8%D0%B0%D0%BB-%D0%B4%D0%B5%D0%BC%D0%BE%D0%BA%D1%80%D0%B0%D1%82%D0%B8%D1%8F"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B%D0%B5%D0%B2%D1%8B%D0%B5_(%D0%BF%D0%BE%D0%BB%D0%B8%D1%82%D0%B8%D0%BA%D0%B0)" TargetMode="External"/><Relationship Id="rId17" Type="http://schemas.openxmlformats.org/officeDocument/2006/relationships/hyperlink" Target="https://ru.wikipedia.org/wiki/%D0%9C%D0%B5%D0%B6%D0%B4%D1%83%D0%BD%D0%B0%D1%80%D0%BE%D0%B4%D0%BD%D0%BE%D0%B5_%D0%BE%D0%B1%D1%89%D0%B5%D1%81%D1%82%D0%B2%D0%BE_%C2%AB%D0%9C%D0%B5%D0%BC%D0%BE%D1%80%D0%B8%D0%B0%D0%BB%C2%BB" TargetMode="External"/><Relationship Id="rId2" Type="http://schemas.openxmlformats.org/officeDocument/2006/relationships/numbering" Target="numbering.xml"/><Relationship Id="rId16"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ffinity_group" TargetMode="External"/><Relationship Id="rId5" Type="http://schemas.openxmlformats.org/officeDocument/2006/relationships/webSettings" Target="webSettings.xml"/><Relationship Id="rId15" Type="http://schemas.openxmlformats.org/officeDocument/2006/relationships/hyperlink" Target="https://ru.wikipedia.org/wiki/%D0%90%D0%BD%D0%B0%D1%80%D1%85%D0%B8%D0%B7%D0%BC" TargetMode="External"/><Relationship Id="rId10" Type="http://schemas.openxmlformats.org/officeDocument/2006/relationships/hyperlink" Target="https://ru.wikipedia.org/wiki/%D0%90%D0%B2%D1%82%D0%BE%D0%BD%D0%BE%D0%BC%D0%B8%D0%B7%D0%B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s://ru.wikipedia.org/wiki/%D0%9C%D0%B0%D1%80%D0%BA%D1%81%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2E96-7D03-4D7A-917E-C5C6D4CF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1618</Words>
  <Characters>9224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ОУР Скориков</cp:lastModifiedBy>
  <cp:revision>5</cp:revision>
  <cp:lastPrinted>2019-10-24T13:31:00Z</cp:lastPrinted>
  <dcterms:created xsi:type="dcterms:W3CDTF">2019-08-26T06:39:00Z</dcterms:created>
  <dcterms:modified xsi:type="dcterms:W3CDTF">2019-10-24T13:50:00Z</dcterms:modified>
</cp:coreProperties>
</file>