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6E" w:rsidRDefault="00941C3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работе </w:t>
      </w:r>
    </w:p>
    <w:p w:rsidR="004F1E6E" w:rsidRDefault="00941C32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</w:t>
      </w:r>
    </w:p>
    <w:p w:rsidR="004F1E6E" w:rsidRDefault="00941C32">
      <w:pPr>
        <w:pStyle w:val="normal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«Точка роста», </w:t>
      </w:r>
      <w:r>
        <w:rPr>
          <w:sz w:val="28"/>
          <w:szCs w:val="28"/>
        </w:rPr>
        <w:t>созданн</w:t>
      </w:r>
      <w:r>
        <w:rPr>
          <w:rFonts w:ascii="Calibri" w:eastAsia="Calibri" w:hAnsi="Calibri" w:cs="Calibri"/>
          <w:sz w:val="28"/>
          <w:szCs w:val="28"/>
        </w:rPr>
        <w:t>ого</w:t>
      </w:r>
      <w:r>
        <w:rPr>
          <w:sz w:val="28"/>
          <w:szCs w:val="28"/>
        </w:rPr>
        <w:t xml:space="preserve"> в 202</w:t>
      </w:r>
      <w:r>
        <w:rPr>
          <w:rFonts w:ascii="Calibri" w:eastAsia="Calibri" w:hAnsi="Calibri" w:cs="Calibri"/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  <w:r>
        <w:rPr>
          <w:rFonts w:ascii="Calibri" w:eastAsia="Calibri" w:hAnsi="Calibri" w:cs="Calibri"/>
          <w:sz w:val="28"/>
          <w:szCs w:val="28"/>
        </w:rPr>
        <w:t>,</w:t>
      </w:r>
    </w:p>
    <w:p w:rsidR="004F1E6E" w:rsidRDefault="00941C32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31.05.2024</w:t>
      </w:r>
    </w:p>
    <w:p w:rsidR="004F1E6E" w:rsidRDefault="00941C3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87"/>
        </w:tabs>
        <w:spacing w:line="322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«Кутейниковская СОШ»</w:t>
      </w:r>
    </w:p>
    <w:p w:rsidR="004F1E6E" w:rsidRDefault="004F1E6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87"/>
        </w:tabs>
        <w:spacing w:line="322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1E6E" w:rsidRDefault="00941C3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записка</w:t>
      </w:r>
    </w:p>
    <w:p w:rsidR="004F1E6E" w:rsidRDefault="00941C3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 наименование объединений, открытых на базе Центров «Точка роста» в рамках предмета «Физика» с указанием количества обучающихся в них.</w:t>
      </w:r>
    </w:p>
    <w:tbl>
      <w:tblPr>
        <w:tblStyle w:val="a5"/>
        <w:tblW w:w="8277" w:type="dxa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84"/>
        <w:gridCol w:w="2066"/>
        <w:gridCol w:w="2927"/>
      </w:tblGrid>
      <w:tr w:rsidR="004F1E6E">
        <w:trPr>
          <w:cantSplit/>
          <w:tblHeader/>
        </w:trPr>
        <w:tc>
          <w:tcPr>
            <w:tcW w:w="32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Объединение</w:t>
            </w:r>
          </w:p>
        </w:tc>
        <w:tc>
          <w:tcPr>
            <w:tcW w:w="2066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2927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F1E6E">
        <w:trPr>
          <w:cantSplit/>
          <w:tblHeader/>
        </w:trPr>
        <w:tc>
          <w:tcPr>
            <w:tcW w:w="32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1.«Основы проектной деятельности по физике» 7класс</w:t>
            </w:r>
          </w:p>
        </w:tc>
        <w:tc>
          <w:tcPr>
            <w:tcW w:w="2066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Уроки физика</w:t>
            </w:r>
          </w:p>
        </w:tc>
        <w:tc>
          <w:tcPr>
            <w:tcW w:w="2927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F1E6E">
        <w:trPr>
          <w:cantSplit/>
          <w:tblHeader/>
        </w:trPr>
        <w:tc>
          <w:tcPr>
            <w:tcW w:w="3284" w:type="dxa"/>
          </w:tcPr>
          <w:p w:rsidR="004F1E6E" w:rsidRDefault="00941C32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«Проектно-исследовательская деятельность по физике»  классы 10-11 классы</w:t>
            </w:r>
          </w:p>
        </w:tc>
        <w:tc>
          <w:tcPr>
            <w:tcW w:w="2066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</w:t>
            </w:r>
          </w:p>
        </w:tc>
        <w:tc>
          <w:tcPr>
            <w:tcW w:w="2927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4F1E6E">
        <w:trPr>
          <w:cantSplit/>
          <w:tblHeader/>
        </w:trPr>
        <w:tc>
          <w:tcPr>
            <w:tcW w:w="3284" w:type="dxa"/>
          </w:tcPr>
          <w:p w:rsidR="004F1E6E" w:rsidRDefault="00941C32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«Юный физик» 8-9 классы</w:t>
            </w:r>
          </w:p>
        </w:tc>
        <w:tc>
          <w:tcPr>
            <w:tcW w:w="2066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</w:t>
            </w:r>
          </w:p>
        </w:tc>
        <w:tc>
          <w:tcPr>
            <w:tcW w:w="2927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274F04" w:rsidRDefault="00274F04" w:rsidP="00274F0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Количество и наименование объединений, открытых на базе Центров «Точка роста» в рамках предмета «Биология» с указанием количества обучающихся в них.</w:t>
      </w:r>
    </w:p>
    <w:tbl>
      <w:tblPr>
        <w:tblStyle w:val="a5"/>
        <w:tblW w:w="8277" w:type="dxa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84"/>
        <w:gridCol w:w="2066"/>
        <w:gridCol w:w="2927"/>
      </w:tblGrid>
      <w:tr w:rsidR="00274F04" w:rsidTr="001114EA">
        <w:trPr>
          <w:cantSplit/>
          <w:tblHeader/>
        </w:trPr>
        <w:tc>
          <w:tcPr>
            <w:tcW w:w="32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Объединение</w:t>
            </w:r>
          </w:p>
        </w:tc>
        <w:tc>
          <w:tcPr>
            <w:tcW w:w="2066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2927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74F04" w:rsidTr="001114EA">
        <w:trPr>
          <w:cantSplit/>
          <w:tblHeader/>
        </w:trPr>
        <w:tc>
          <w:tcPr>
            <w:tcW w:w="3284" w:type="dxa"/>
          </w:tcPr>
          <w:p w:rsidR="00274F04" w:rsidRDefault="00274F04" w:rsidP="00274F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1.«Биология. Проектно-исследовательская деятельность» 5 класс</w:t>
            </w:r>
          </w:p>
        </w:tc>
        <w:tc>
          <w:tcPr>
            <w:tcW w:w="2066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</w:t>
            </w:r>
          </w:p>
        </w:tc>
        <w:tc>
          <w:tcPr>
            <w:tcW w:w="2927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274F04" w:rsidTr="001114EA">
        <w:trPr>
          <w:cantSplit/>
          <w:tblHeader/>
        </w:trPr>
        <w:tc>
          <w:tcPr>
            <w:tcW w:w="3284" w:type="dxa"/>
          </w:tcPr>
          <w:p w:rsidR="00274F04" w:rsidRDefault="00274F04" w:rsidP="00274F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1.«Биология. Проектно-исследовательская деятельность»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2066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</w:t>
            </w:r>
          </w:p>
        </w:tc>
        <w:tc>
          <w:tcPr>
            <w:tcW w:w="2927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4F1E6E" w:rsidRDefault="004F1E6E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6E" w:rsidRDefault="004F1E6E">
      <w:pPr>
        <w:pStyle w:val="normal"/>
        <w:rPr>
          <w:rFonts w:ascii="Calibri" w:eastAsia="Calibri" w:hAnsi="Calibri" w:cs="Calibri"/>
        </w:rPr>
      </w:pPr>
    </w:p>
    <w:p w:rsidR="004F1E6E" w:rsidRDefault="00F63030" w:rsidP="00F6303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941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Проекты, реализованные 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биологии</w:t>
      </w:r>
      <w:r w:rsidR="00941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2023-2024 учебном году на базе Центров «Точка роста» (тема, направленность, социальный эффект, охват участников).</w:t>
      </w:r>
    </w:p>
    <w:tbl>
      <w:tblPr>
        <w:tblStyle w:val="a6"/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68"/>
        <w:gridCol w:w="1984"/>
        <w:gridCol w:w="2802"/>
        <w:gridCol w:w="1560"/>
      </w:tblGrid>
      <w:tr w:rsidR="004F1E6E" w:rsidTr="00F63030">
        <w:trPr>
          <w:cantSplit/>
          <w:tblHeader/>
        </w:trPr>
        <w:tc>
          <w:tcPr>
            <w:tcW w:w="2868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Направленность</w:t>
            </w:r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Социальный эффект</w:t>
            </w:r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участников</w:t>
            </w:r>
          </w:p>
        </w:tc>
      </w:tr>
      <w:tr w:rsidR="004F1E6E" w:rsidTr="00F63030">
        <w:trPr>
          <w:cantSplit/>
          <w:trHeight w:val="1065"/>
          <w:tblHeader/>
        </w:trPr>
        <w:tc>
          <w:tcPr>
            <w:tcW w:w="2868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1.Загадочные явления в природе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</w:t>
            </w:r>
            <w:proofErr w:type="spellEnd"/>
          </w:p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4F1E6E" w:rsidRDefault="004F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1E6E" w:rsidRDefault="004F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1E6E" w:rsidTr="00F63030">
        <w:trPr>
          <w:cantSplit/>
          <w:trHeight w:val="1050"/>
          <w:tblHeader/>
        </w:trPr>
        <w:tc>
          <w:tcPr>
            <w:tcW w:w="2868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2.Старинные единицы измерения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4F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1E6E" w:rsidRDefault="004F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4F1E6E" w:rsidTr="00F63030">
        <w:trPr>
          <w:cantSplit/>
          <w:trHeight w:val="915"/>
          <w:tblHeader/>
        </w:trPr>
        <w:tc>
          <w:tcPr>
            <w:tcW w:w="2868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Физика в ребусах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4F1E6E" w:rsidTr="00F63030">
        <w:trPr>
          <w:cantSplit/>
          <w:trHeight w:val="1943"/>
          <w:tblHeader/>
        </w:trPr>
        <w:tc>
          <w:tcPr>
            <w:tcW w:w="2868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Занимательные  опыты для младших школьников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4F1E6E" w:rsidTr="00F63030">
        <w:trPr>
          <w:cantSplit/>
          <w:trHeight w:val="1943"/>
          <w:tblHeader/>
        </w:trPr>
        <w:tc>
          <w:tcPr>
            <w:tcW w:w="2868" w:type="dxa"/>
          </w:tcPr>
          <w:p w:rsidR="004F1E6E" w:rsidRDefault="00941C32" w:rsidP="00274F0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Открытый урок: лабораторная работа «Исследование температуры остывающей воды» с использованием оборудования «Точка роста» 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4F1E6E" w:rsidTr="00F63030">
        <w:trPr>
          <w:cantSplit/>
          <w:trHeight w:val="1943"/>
          <w:tblHeader/>
        </w:trPr>
        <w:tc>
          <w:tcPr>
            <w:tcW w:w="2868" w:type="dxa"/>
          </w:tcPr>
          <w:p w:rsidR="004F1E6E" w:rsidRDefault="00941C32" w:rsidP="00274F0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Урок: «Цифровые измерительные приборы  в термодинамике»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4F1E6E" w:rsidTr="00F63030">
        <w:trPr>
          <w:cantSplit/>
          <w:trHeight w:val="1943"/>
          <w:tblHeader/>
        </w:trPr>
        <w:tc>
          <w:tcPr>
            <w:tcW w:w="2868" w:type="dxa"/>
          </w:tcPr>
          <w:p w:rsidR="004F1E6E" w:rsidRDefault="00941C32" w:rsidP="00274F0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Урок: Л.Р.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«Исследование зависимости периода и частоты свободных колебаний нитяного маятника от его длины» с использованием оборудования «Точка роста».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аналитического мышления у учащихся</w:t>
            </w:r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4F1E6E" w:rsidTr="00F63030">
        <w:trPr>
          <w:cantSplit/>
          <w:trHeight w:val="1943"/>
          <w:tblHeader/>
        </w:trPr>
        <w:tc>
          <w:tcPr>
            <w:tcW w:w="2868" w:type="dxa"/>
          </w:tcPr>
          <w:p w:rsidR="004F1E6E" w:rsidRDefault="00941C32" w:rsidP="00274F0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Урок: Л.Р.  «Наблюдение действия магнитного поля на ток»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 использованием оборудования «Точка роста».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аналитического мышления у учащихся</w:t>
            </w:r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4F1E6E" w:rsidTr="00F63030">
        <w:trPr>
          <w:cantSplit/>
          <w:trHeight w:val="1943"/>
          <w:tblHeader/>
        </w:trPr>
        <w:tc>
          <w:tcPr>
            <w:tcW w:w="2868" w:type="dxa"/>
          </w:tcPr>
          <w:p w:rsidR="004F1E6E" w:rsidRDefault="004F1E6E" w:rsidP="00274F0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  <w:p w:rsidR="004F1E6E" w:rsidRDefault="00941C32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Внеклассное мероприятие «Мирный атом, или энергия будущего».</w:t>
            </w:r>
          </w:p>
        </w:tc>
        <w:tc>
          <w:tcPr>
            <w:tcW w:w="1984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02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4F1E6E" w:rsidRDefault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:rsidR="004F1E6E" w:rsidRDefault="004F1E6E">
      <w:pPr>
        <w:pStyle w:val="normal"/>
        <w:rPr>
          <w:rFonts w:ascii="Calibri" w:eastAsia="Calibri" w:hAnsi="Calibri" w:cs="Calibri"/>
        </w:rPr>
      </w:pPr>
    </w:p>
    <w:p w:rsidR="00274F04" w:rsidRDefault="00F63030" w:rsidP="00F6303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274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Проекты, реализованные 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биологии</w:t>
      </w:r>
      <w:r w:rsidR="00274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2023-2024 учебном году на базе Центров «Точка роста» (тема, направленность, социальный эффект, охват участников).</w:t>
      </w:r>
    </w:p>
    <w:tbl>
      <w:tblPr>
        <w:tblStyle w:val="a6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1"/>
        <w:gridCol w:w="1984"/>
        <w:gridCol w:w="2835"/>
        <w:gridCol w:w="1560"/>
      </w:tblGrid>
      <w:tr w:rsidR="00274F04" w:rsidTr="00F63030">
        <w:trPr>
          <w:cantSplit/>
          <w:tblHeader/>
        </w:trPr>
        <w:tc>
          <w:tcPr>
            <w:tcW w:w="3261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Направленность</w:t>
            </w:r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Социальный эффект</w:t>
            </w:r>
          </w:p>
        </w:tc>
        <w:tc>
          <w:tcPr>
            <w:tcW w:w="1560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участников</w:t>
            </w:r>
          </w:p>
        </w:tc>
      </w:tr>
      <w:tr w:rsidR="00274F04" w:rsidTr="00F63030">
        <w:trPr>
          <w:cantSplit/>
          <w:trHeight w:val="1065"/>
          <w:tblHeader/>
        </w:trPr>
        <w:tc>
          <w:tcPr>
            <w:tcW w:w="3261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F63030" w:rsidRPr="00F63030">
              <w:rPr>
                <w:rFonts w:ascii="Helvetica" w:hAnsi="Helvetica" w:cs="Helvetica"/>
                <w:color w:val="1A1A1A"/>
                <w:sz w:val="25"/>
                <w:szCs w:val="25"/>
                <w:shd w:val="clear" w:color="auto" w:fill="FFFFFF"/>
              </w:rPr>
              <w:t xml:space="preserve"> </w:t>
            </w:r>
            <w:r w:rsidR="00F63030">
              <w:rPr>
                <w:rFonts w:ascii="Helvetica" w:hAnsi="Helvetica" w:cs="Helvetica"/>
                <w:color w:val="1A1A1A"/>
                <w:sz w:val="25"/>
                <w:szCs w:val="25"/>
                <w:shd w:val="clear" w:color="auto" w:fill="FFFFFF"/>
              </w:rPr>
              <w:t>«</w:t>
            </w:r>
            <w:r w:rsidR="00F63030" w:rsidRPr="00F63030">
              <w:rPr>
                <w:rFonts w:ascii="Times New Roman" w:eastAsia="Times New Roman" w:hAnsi="Times New Roman" w:cs="Times New Roman"/>
                <w:color w:val="000000"/>
              </w:rPr>
              <w:t>Знакомство с наукой биологией»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</w:t>
            </w:r>
            <w:proofErr w:type="spellEnd"/>
          </w:p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F630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</w:t>
            </w:r>
            <w:r w:rsidR="00F63030">
              <w:rPr>
                <w:rFonts w:ascii="Times New Roman" w:eastAsia="Times New Roman" w:hAnsi="Times New Roman" w:cs="Times New Roman"/>
                <w:color w:val="000000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274F04" w:rsidRDefault="00F63030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4F04" w:rsidTr="00F63030">
        <w:trPr>
          <w:cantSplit/>
          <w:trHeight w:val="1050"/>
          <w:tblHeader/>
        </w:trPr>
        <w:tc>
          <w:tcPr>
            <w:tcW w:w="3261" w:type="dxa"/>
          </w:tcPr>
          <w:p w:rsidR="00274F04" w:rsidRDefault="00274F04" w:rsidP="00104B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 xml:space="preserve">Семейство </w:t>
            </w:r>
            <w:proofErr w:type="gramStart"/>
            <w:r w:rsidR="00104BA9">
              <w:rPr>
                <w:rFonts w:ascii="Times New Roman" w:eastAsia="Times New Roman" w:hAnsi="Times New Roman" w:cs="Times New Roman"/>
                <w:color w:val="000000"/>
              </w:rPr>
              <w:t>однодольные</w:t>
            </w:r>
            <w:proofErr w:type="gramEnd"/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274F04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74F04" w:rsidTr="00F63030">
        <w:trPr>
          <w:cantSplit/>
          <w:trHeight w:val="915"/>
          <w:tblHeader/>
        </w:trPr>
        <w:tc>
          <w:tcPr>
            <w:tcW w:w="3261" w:type="dxa"/>
          </w:tcPr>
          <w:p w:rsidR="00274F04" w:rsidRDefault="00274F04" w:rsidP="00104B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Витамины и их значение для организма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274F04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74F04" w:rsidTr="00F63030">
        <w:trPr>
          <w:cantSplit/>
          <w:trHeight w:val="1943"/>
          <w:tblHeader/>
        </w:trPr>
        <w:tc>
          <w:tcPr>
            <w:tcW w:w="3261" w:type="dxa"/>
          </w:tcPr>
          <w:p w:rsidR="00274F04" w:rsidRDefault="00274F04" w:rsidP="009752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4. </w:t>
            </w:r>
            <w:r w:rsidR="0097529A">
              <w:rPr>
                <w:rFonts w:ascii="Times New Roman" w:eastAsia="Times New Roman" w:hAnsi="Times New Roman" w:cs="Times New Roman"/>
                <w:color w:val="000000"/>
              </w:rPr>
              <w:t>Качество речной воды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274F04" w:rsidRDefault="0097529A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97529A" w:rsidTr="00F63030">
        <w:trPr>
          <w:cantSplit/>
          <w:trHeight w:val="1943"/>
          <w:tblHeader/>
        </w:trPr>
        <w:tc>
          <w:tcPr>
            <w:tcW w:w="3261" w:type="dxa"/>
          </w:tcPr>
          <w:p w:rsidR="0097529A" w:rsidRDefault="0097529A" w:rsidP="009752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Фотосинтез – процесс выделения кислорода на свету</w:t>
            </w:r>
          </w:p>
        </w:tc>
        <w:tc>
          <w:tcPr>
            <w:tcW w:w="1984" w:type="dxa"/>
          </w:tcPr>
          <w:p w:rsidR="0097529A" w:rsidRDefault="0097529A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97529A" w:rsidRDefault="0097529A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97529A" w:rsidRDefault="0097529A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74F04" w:rsidTr="00F63030">
        <w:trPr>
          <w:cantSplit/>
          <w:trHeight w:val="1943"/>
          <w:tblHeader/>
        </w:trPr>
        <w:tc>
          <w:tcPr>
            <w:tcW w:w="3261" w:type="dxa"/>
          </w:tcPr>
          <w:p w:rsidR="00274F04" w:rsidRDefault="0097529A" w:rsidP="00104B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. Л</w:t>
            </w:r>
            <w:r w:rsidR="00274F04">
              <w:rPr>
                <w:rFonts w:ascii="Times New Roman" w:eastAsia="Times New Roman" w:hAnsi="Times New Roman" w:cs="Times New Roman"/>
                <w:color w:val="000000"/>
              </w:rPr>
              <w:t>абораторная работа «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Изучение тканей животных</w:t>
            </w:r>
            <w:r w:rsidR="00274F04">
              <w:rPr>
                <w:rFonts w:ascii="Times New Roman" w:eastAsia="Times New Roman" w:hAnsi="Times New Roman" w:cs="Times New Roman"/>
                <w:color w:val="000000"/>
              </w:rPr>
              <w:t xml:space="preserve">» с использованием оборудования «Точка роста» 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274F04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104BA9" w:rsidTr="00F63030">
        <w:trPr>
          <w:cantSplit/>
          <w:trHeight w:val="1943"/>
          <w:tblHeader/>
        </w:trPr>
        <w:tc>
          <w:tcPr>
            <w:tcW w:w="3261" w:type="dxa"/>
          </w:tcPr>
          <w:p w:rsidR="00104BA9" w:rsidRDefault="0097529A" w:rsidP="00104B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Органы. Системы органов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 xml:space="preserve"> Лабораторная работа «Изучение 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органов цветкового растения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 xml:space="preserve">» с использованием оборудования «Точка роста» </w:t>
            </w:r>
          </w:p>
        </w:tc>
        <w:tc>
          <w:tcPr>
            <w:tcW w:w="1984" w:type="dxa"/>
          </w:tcPr>
          <w:p w:rsidR="00104BA9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104BA9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104BA9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74F04" w:rsidTr="00F63030">
        <w:trPr>
          <w:cantSplit/>
          <w:trHeight w:val="1943"/>
          <w:tblHeader/>
        </w:trPr>
        <w:tc>
          <w:tcPr>
            <w:tcW w:w="3261" w:type="dxa"/>
          </w:tcPr>
          <w:p w:rsidR="00274F04" w:rsidRDefault="0097529A" w:rsidP="00104B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104BA9">
              <w:rPr>
                <w:rFonts w:ascii="Times New Roman" w:eastAsia="Times New Roman" w:hAnsi="Times New Roman" w:cs="Times New Roman"/>
                <w:color w:val="000000"/>
              </w:rPr>
              <w:t>. Исследовательская работа</w:t>
            </w:r>
            <w:r w:rsidR="00274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F0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«</w:t>
            </w:r>
            <w:r w:rsidR="00104BA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Влияние света (тепла, влажности, состава почвы) на растения в естественных или искусственных условиях</w:t>
            </w:r>
            <w:r w:rsidR="00274F0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» с использованием оборудования «Точка роста».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аналитического мышления у учащихся</w:t>
            </w:r>
          </w:p>
        </w:tc>
        <w:tc>
          <w:tcPr>
            <w:tcW w:w="1560" w:type="dxa"/>
          </w:tcPr>
          <w:p w:rsidR="00274F04" w:rsidRDefault="00104BA9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274F04" w:rsidTr="00F63030">
        <w:trPr>
          <w:cantSplit/>
          <w:trHeight w:val="1943"/>
          <w:tblHeader/>
        </w:trPr>
        <w:tc>
          <w:tcPr>
            <w:tcW w:w="3261" w:type="dxa"/>
          </w:tcPr>
          <w:p w:rsidR="00274F04" w:rsidRDefault="0097529A" w:rsidP="00367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  <w:r w:rsidR="00367958">
              <w:rPr>
                <w:rFonts w:ascii="Times New Roman" w:eastAsia="Times New Roman" w:hAnsi="Times New Roman" w:cs="Times New Roman"/>
                <w:color w:val="000000"/>
              </w:rPr>
              <w:t>Лабораторная работа:</w:t>
            </w:r>
            <w:r w:rsidR="00274F04">
              <w:rPr>
                <w:rFonts w:ascii="Times New Roman" w:eastAsia="Times New Roman" w:hAnsi="Times New Roman" w:cs="Times New Roman"/>
                <w:color w:val="000000"/>
              </w:rPr>
              <w:t xml:space="preserve">  «</w:t>
            </w:r>
            <w:r w:rsidR="00367958">
              <w:rPr>
                <w:rFonts w:ascii="Times New Roman" w:eastAsia="Times New Roman" w:hAnsi="Times New Roman" w:cs="Times New Roman"/>
                <w:color w:val="000000"/>
              </w:rPr>
              <w:t>Изучение строения бактерий</w:t>
            </w:r>
            <w:r w:rsidR="00274F04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="00274F0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 использованием оборудования «Точка роста».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аналитического мышления у учащихся</w:t>
            </w:r>
          </w:p>
        </w:tc>
        <w:tc>
          <w:tcPr>
            <w:tcW w:w="1560" w:type="dxa"/>
          </w:tcPr>
          <w:p w:rsidR="00274F04" w:rsidRDefault="00367958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367958" w:rsidTr="00F63030">
        <w:trPr>
          <w:cantSplit/>
          <w:trHeight w:val="1943"/>
          <w:tblHeader/>
        </w:trPr>
        <w:tc>
          <w:tcPr>
            <w:tcW w:w="3261" w:type="dxa"/>
          </w:tcPr>
          <w:p w:rsidR="00367958" w:rsidRDefault="00367958" w:rsidP="00367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Лабораторная работа:  «Изучение строения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лишайников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 использованием оборудования «Точка роста».</w:t>
            </w:r>
          </w:p>
        </w:tc>
        <w:tc>
          <w:tcPr>
            <w:tcW w:w="1984" w:type="dxa"/>
          </w:tcPr>
          <w:p w:rsidR="00367958" w:rsidRDefault="00367958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367958" w:rsidRDefault="00367958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аналитического мышления у учащихся</w:t>
            </w:r>
          </w:p>
        </w:tc>
        <w:tc>
          <w:tcPr>
            <w:tcW w:w="1560" w:type="dxa"/>
          </w:tcPr>
          <w:p w:rsidR="00367958" w:rsidRDefault="00367958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274F04" w:rsidTr="00F63030">
        <w:trPr>
          <w:cantSplit/>
          <w:trHeight w:val="1943"/>
          <w:tblHeader/>
        </w:trPr>
        <w:tc>
          <w:tcPr>
            <w:tcW w:w="3261" w:type="dxa"/>
          </w:tcPr>
          <w:p w:rsidR="00274F04" w:rsidRDefault="00941C32" w:rsidP="00941C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lastRenderedPageBreak/>
              <w:t>11</w:t>
            </w:r>
            <w:r w:rsidR="00367958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. </w:t>
            </w:r>
            <w:r w:rsidR="00274F04">
              <w:rPr>
                <w:rFonts w:ascii="Times New Roman" w:eastAsia="Times New Roman" w:hAnsi="Times New Roman" w:cs="Times New Roman"/>
                <w:color w:val="1A1A1A"/>
              </w:rPr>
              <w:t>Внеклассное мероприятие «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>Здоровый образ жизни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</w:rPr>
              <w:t>Отказ от электронных сигарет</w:t>
            </w:r>
            <w:r w:rsidR="00274F04">
              <w:rPr>
                <w:rFonts w:ascii="Times New Roman" w:eastAsia="Times New Roman" w:hAnsi="Times New Roman" w:cs="Times New Roman"/>
                <w:color w:val="1A1A1A"/>
              </w:rPr>
              <w:t>».</w:t>
            </w:r>
          </w:p>
        </w:tc>
        <w:tc>
          <w:tcPr>
            <w:tcW w:w="1984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835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274F04" w:rsidRDefault="00274F04" w:rsidP="001114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:rsidR="00274F04" w:rsidRDefault="00274F04" w:rsidP="00274F04">
      <w:pPr>
        <w:pStyle w:val="normal"/>
        <w:rPr>
          <w:rFonts w:ascii="Calibri" w:eastAsia="Calibri" w:hAnsi="Calibri" w:cs="Calibri"/>
        </w:rPr>
      </w:pPr>
    </w:p>
    <w:p w:rsidR="00274F04" w:rsidRDefault="00274F04">
      <w:pPr>
        <w:pStyle w:val="normal"/>
        <w:rPr>
          <w:rFonts w:ascii="Calibri" w:eastAsia="Calibri" w:hAnsi="Calibri" w:cs="Calibri"/>
        </w:rPr>
      </w:pPr>
    </w:p>
    <w:sectPr w:rsidR="00274F04" w:rsidSect="004F1E6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461"/>
    <w:multiLevelType w:val="multilevel"/>
    <w:tmpl w:val="05B8B3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110B4D"/>
    <w:multiLevelType w:val="multilevel"/>
    <w:tmpl w:val="F4064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95023"/>
    <w:multiLevelType w:val="multilevel"/>
    <w:tmpl w:val="05B8B3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F1E6E"/>
    <w:rsid w:val="00104BA9"/>
    <w:rsid w:val="00274F04"/>
    <w:rsid w:val="00367958"/>
    <w:rsid w:val="004F1E6E"/>
    <w:rsid w:val="00941C32"/>
    <w:rsid w:val="0097529A"/>
    <w:rsid w:val="00F6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F1E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F1E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F1E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F1E6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F1E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F1E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F1E6E"/>
  </w:style>
  <w:style w:type="table" w:customStyle="1" w:styleId="TableNormal">
    <w:name w:val="Table Normal"/>
    <w:rsid w:val="004F1E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F1E6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F1E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1E6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F1E6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2024-06-23T16:14:00Z</dcterms:created>
  <dcterms:modified xsi:type="dcterms:W3CDTF">2024-06-23T17:09:00Z</dcterms:modified>
</cp:coreProperties>
</file>