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52C" w:rsidRPr="006222B2" w:rsidRDefault="0024152C" w:rsidP="0024152C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Pr="006222B2">
        <w:rPr>
          <w:rFonts w:ascii="Times New Roman" w:eastAsia="Times New Roman" w:hAnsi="Times New Roman"/>
          <w:b/>
          <w:sz w:val="24"/>
          <w:szCs w:val="24"/>
          <w:lang w:eastAsia="ru-RU"/>
        </w:rPr>
        <w:t>униципальное бюджетное общеобразовательное учреждение</w:t>
      </w:r>
    </w:p>
    <w:p w:rsidR="0024152C" w:rsidRPr="006222B2" w:rsidRDefault="0024152C" w:rsidP="0024152C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22B2">
        <w:rPr>
          <w:rFonts w:ascii="Times New Roman" w:eastAsia="Times New Roman" w:hAnsi="Times New Roman"/>
          <w:b/>
          <w:sz w:val="24"/>
          <w:szCs w:val="24"/>
          <w:lang w:eastAsia="ru-RU"/>
        </w:rPr>
        <w:t>Родионово-Несветайского района</w:t>
      </w:r>
    </w:p>
    <w:p w:rsidR="0024152C" w:rsidRPr="006222B2" w:rsidRDefault="0024152C" w:rsidP="0024152C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22B2">
        <w:rPr>
          <w:rFonts w:ascii="Times New Roman" w:eastAsia="Times New Roman" w:hAnsi="Times New Roman"/>
          <w:b/>
          <w:sz w:val="24"/>
          <w:szCs w:val="24"/>
          <w:lang w:eastAsia="ru-RU"/>
        </w:rPr>
        <w:t>«Кутейниковская средняя общеобразовательная школа»</w:t>
      </w:r>
    </w:p>
    <w:p w:rsidR="0024152C" w:rsidRPr="006222B2" w:rsidRDefault="0024152C" w:rsidP="0024152C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22B2">
        <w:rPr>
          <w:rFonts w:ascii="Times New Roman" w:eastAsia="Times New Roman" w:hAnsi="Times New Roman"/>
          <w:b/>
          <w:sz w:val="24"/>
          <w:szCs w:val="24"/>
          <w:lang w:eastAsia="ru-RU"/>
        </w:rPr>
        <w:t>(МБОУ «Кутейниковская СОШ»)</w:t>
      </w:r>
    </w:p>
    <w:p w:rsidR="0024152C" w:rsidRPr="006222B2" w:rsidRDefault="0024152C" w:rsidP="0024152C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152C" w:rsidRPr="006222B2" w:rsidRDefault="0024152C" w:rsidP="0024152C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22B2">
        <w:rPr>
          <w:rFonts w:ascii="Times New Roman" w:eastAsia="Times New Roman" w:hAnsi="Times New Roman"/>
          <w:b/>
          <w:sz w:val="24"/>
          <w:szCs w:val="24"/>
          <w:lang w:eastAsia="ru-RU"/>
        </w:rPr>
        <w:t>ПРИКАЗ</w:t>
      </w:r>
    </w:p>
    <w:p w:rsidR="0024152C" w:rsidRPr="006222B2" w:rsidRDefault="0024152C" w:rsidP="0024152C">
      <w:pPr>
        <w:tabs>
          <w:tab w:val="left" w:pos="14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22B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от </w:t>
      </w:r>
      <w:r w:rsidR="00A26F3B">
        <w:rPr>
          <w:rFonts w:ascii="Times New Roman" w:eastAsia="Times New Roman" w:hAnsi="Times New Roman"/>
          <w:sz w:val="24"/>
          <w:szCs w:val="24"/>
          <w:lang w:eastAsia="ru-RU"/>
        </w:rPr>
        <w:t>11.09.2025 г</w:t>
      </w:r>
      <w:r w:rsidRPr="006222B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№ </w:t>
      </w:r>
      <w:r w:rsidR="00A26F3B">
        <w:rPr>
          <w:rFonts w:ascii="Times New Roman" w:eastAsia="Times New Roman" w:hAnsi="Times New Roman"/>
          <w:sz w:val="24"/>
          <w:szCs w:val="24"/>
          <w:lang w:eastAsia="ru-RU"/>
        </w:rPr>
        <w:t>200</w:t>
      </w:r>
    </w:p>
    <w:p w:rsidR="0024152C" w:rsidRPr="006222B2" w:rsidRDefault="0024152C" w:rsidP="0024152C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152C" w:rsidRDefault="0024152C" w:rsidP="0024152C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сл. Кутейниково</w:t>
      </w:r>
    </w:p>
    <w:p w:rsidR="0024152C" w:rsidRDefault="0024152C" w:rsidP="0024152C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152C" w:rsidRPr="0024152C" w:rsidRDefault="0024152C" w:rsidP="0024152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4152C">
        <w:rPr>
          <w:rFonts w:ascii="Times New Roman" w:hAnsi="Times New Roman"/>
          <w:b/>
          <w:bCs/>
          <w:sz w:val="28"/>
          <w:szCs w:val="28"/>
        </w:rPr>
        <w:t>Об установлении квоты победите</w:t>
      </w:r>
      <w:r w:rsidR="00A26F3B">
        <w:rPr>
          <w:rFonts w:ascii="Times New Roman" w:hAnsi="Times New Roman"/>
          <w:b/>
          <w:bCs/>
          <w:sz w:val="28"/>
          <w:szCs w:val="28"/>
        </w:rPr>
        <w:t>лей и призёров школьного этапа В</w:t>
      </w:r>
      <w:r w:rsidRPr="0024152C">
        <w:rPr>
          <w:rFonts w:ascii="Times New Roman" w:hAnsi="Times New Roman"/>
          <w:b/>
          <w:bCs/>
          <w:sz w:val="28"/>
          <w:szCs w:val="28"/>
        </w:rPr>
        <w:t>сероссий</w:t>
      </w:r>
      <w:r w:rsidR="00A26F3B">
        <w:rPr>
          <w:rFonts w:ascii="Times New Roman" w:hAnsi="Times New Roman"/>
          <w:b/>
          <w:bCs/>
          <w:sz w:val="28"/>
          <w:szCs w:val="28"/>
        </w:rPr>
        <w:t>ской олимпиады школьников в 2025-2026</w:t>
      </w:r>
      <w:r w:rsidRPr="0024152C">
        <w:rPr>
          <w:rFonts w:ascii="Times New Roman" w:hAnsi="Times New Roman"/>
          <w:b/>
          <w:bCs/>
          <w:sz w:val="28"/>
          <w:szCs w:val="28"/>
        </w:rPr>
        <w:t xml:space="preserve"> учебном году</w:t>
      </w:r>
    </w:p>
    <w:p w:rsidR="00A408F4" w:rsidRPr="00A408F4" w:rsidRDefault="00A408F4" w:rsidP="00A408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08F4" w:rsidRPr="00A408F4" w:rsidRDefault="00BE3A16" w:rsidP="00BE3A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08F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приказом Министерства просвещения Российской Федерации от 27 ноября 2020 г. «678 «Об утверждении порядка проведения всероссийской олимпиады школьников» (далее – порядок), Соглашением о сотрудничестве в области проведения школьного этапа всероссийской олимпиады школьников в 2025 году </w:t>
      </w:r>
      <w:r w:rsidRPr="00F37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между министерством образования Ростовской области и Образовательным Фондом «Талант и успех», методическими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рекомендациями по организации и проведению школьного и муниципального этапов всероссийской олимпиады школьников в 2025/2026 учебном году, Приказом Министерства образования Ростовской области от 28.08.2025 №180 «О порядке организации и проведения школьного этапа ВсОШ на территории Ростовской области в 2025/2026 учебном году» и</w:t>
      </w:r>
      <w:r w:rsidRPr="00A408F4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планом работы Управления образования Родионово-Несветайского района,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08F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оптимизации  организации и процедуры проведения школьного этапа Всероссийской олимпиады школьников по общеобразовательным предметам и выявлению одаренных </w:t>
      </w:r>
      <w:bookmarkStart w:id="0" w:name="_GoBack"/>
      <w:bookmarkEnd w:id="0"/>
      <w:r w:rsidRPr="00BE3A16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2555BF" w:rsidRPr="00BE3A1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УО Родионово-Несветайского района</w:t>
      </w:r>
      <w:r w:rsidR="000C3EB1" w:rsidRPr="00BE3A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3A16">
        <w:rPr>
          <w:rFonts w:ascii="Times New Roman" w:eastAsia="Times New Roman" w:hAnsi="Times New Roman"/>
          <w:sz w:val="28"/>
          <w:szCs w:val="28"/>
          <w:lang w:eastAsia="ru-RU"/>
        </w:rPr>
        <w:t>от 02.09.2025 № 242</w:t>
      </w:r>
      <w:r w:rsidR="002555BF" w:rsidRPr="00BE3A16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установлении квоты победителей и призёров школьного этапа всероссий</w:t>
      </w:r>
      <w:r w:rsidRPr="00BE3A16">
        <w:rPr>
          <w:rFonts w:ascii="Times New Roman" w:eastAsia="Times New Roman" w:hAnsi="Times New Roman"/>
          <w:sz w:val="28"/>
          <w:szCs w:val="28"/>
          <w:lang w:eastAsia="ru-RU"/>
        </w:rPr>
        <w:t>ской олимпиады школьников в 2025</w:t>
      </w:r>
      <w:r w:rsidR="002555BF" w:rsidRPr="00BE3A1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E3A16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2555BF" w:rsidRPr="00BE3A16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</w:t>
      </w:r>
      <w:r w:rsidR="00C707B8" w:rsidRPr="00BE3A1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70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408F4" w:rsidRDefault="00A408F4" w:rsidP="00A408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1928">
        <w:rPr>
          <w:rFonts w:ascii="Times New Roman" w:eastAsia="Times New Roman" w:hAnsi="Times New Roman"/>
          <w:b/>
          <w:sz w:val="24"/>
          <w:szCs w:val="24"/>
          <w:lang w:eastAsia="ru-RU"/>
        </w:rPr>
        <w:t>ПРИКАЗЫВАЮ</w:t>
      </w:r>
      <w:r w:rsidR="00621928" w:rsidRPr="0062192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C7E5B" w:rsidRPr="00AC7E5B" w:rsidRDefault="00AC7E5B" w:rsidP="00AC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C7E5B">
        <w:rPr>
          <w:rFonts w:ascii="Times New Roman" w:hAnsi="Times New Roman"/>
          <w:color w:val="000000"/>
          <w:sz w:val="28"/>
          <w:szCs w:val="28"/>
        </w:rPr>
        <w:t xml:space="preserve">1. Установить квоты победителей и призёров </w:t>
      </w:r>
      <w:r>
        <w:rPr>
          <w:rFonts w:ascii="Times New Roman" w:hAnsi="Times New Roman"/>
          <w:color w:val="000000"/>
          <w:sz w:val="28"/>
          <w:szCs w:val="28"/>
        </w:rPr>
        <w:t>школьного</w:t>
      </w:r>
      <w:r w:rsidRPr="00AC7E5B">
        <w:rPr>
          <w:rFonts w:ascii="Times New Roman" w:hAnsi="Times New Roman"/>
          <w:color w:val="000000"/>
          <w:sz w:val="28"/>
          <w:szCs w:val="28"/>
        </w:rPr>
        <w:t xml:space="preserve"> этапа всероссийской олимпиады школьников: </w:t>
      </w:r>
    </w:p>
    <w:p w:rsidR="00AC7E5B" w:rsidRPr="00AC7E5B" w:rsidRDefault="00AC7E5B" w:rsidP="00AC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C7E5B">
        <w:rPr>
          <w:rFonts w:ascii="Times New Roman" w:hAnsi="Times New Roman"/>
          <w:color w:val="000000"/>
          <w:sz w:val="28"/>
          <w:szCs w:val="28"/>
        </w:rPr>
        <w:t xml:space="preserve">1) победители и призеры </w:t>
      </w:r>
      <w:r>
        <w:rPr>
          <w:rFonts w:ascii="Times New Roman" w:hAnsi="Times New Roman"/>
          <w:color w:val="000000"/>
          <w:sz w:val="28"/>
          <w:szCs w:val="28"/>
        </w:rPr>
        <w:t>школьного</w:t>
      </w:r>
      <w:r w:rsidRPr="00AC7E5B">
        <w:rPr>
          <w:rFonts w:ascii="Times New Roman" w:hAnsi="Times New Roman"/>
          <w:color w:val="000000"/>
          <w:sz w:val="28"/>
          <w:szCs w:val="28"/>
        </w:rPr>
        <w:t xml:space="preserve"> этапа Олимпиады определяются на основании результатов участников, которые заносятся в итоговую рейтинговую таблицу результатов, представляющую собой ранжированный список участников, расположенных по мере убывания набранных ими баллов (далее - итоговая рейтинговая таблица). Участники с равным количеством баллов располагаются в алфавитном порядке; </w:t>
      </w:r>
    </w:p>
    <w:p w:rsidR="00AC7E5B" w:rsidRPr="00AC7E5B" w:rsidRDefault="00AC7E5B" w:rsidP="00AC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C7E5B">
        <w:rPr>
          <w:rFonts w:ascii="Times New Roman" w:hAnsi="Times New Roman"/>
          <w:color w:val="000000"/>
          <w:sz w:val="28"/>
          <w:szCs w:val="28"/>
        </w:rPr>
        <w:t xml:space="preserve">2) победители и призеры </w:t>
      </w:r>
      <w:r>
        <w:rPr>
          <w:rFonts w:ascii="Times New Roman" w:hAnsi="Times New Roman"/>
          <w:color w:val="000000"/>
          <w:sz w:val="28"/>
          <w:szCs w:val="28"/>
        </w:rPr>
        <w:t>школьного</w:t>
      </w:r>
      <w:r w:rsidRPr="00AC7E5B">
        <w:rPr>
          <w:rFonts w:ascii="Times New Roman" w:hAnsi="Times New Roman"/>
          <w:color w:val="000000"/>
          <w:sz w:val="28"/>
          <w:szCs w:val="28"/>
        </w:rPr>
        <w:t xml:space="preserve"> этапа Олимпиады составляют не более 50 процентов от общей численности участников по каждому общеобразовательному предмету; </w:t>
      </w:r>
    </w:p>
    <w:p w:rsidR="00AC7E5B" w:rsidRPr="00AC7E5B" w:rsidRDefault="00AC7E5B" w:rsidP="00AC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C7E5B">
        <w:rPr>
          <w:rFonts w:ascii="Times New Roman" w:hAnsi="Times New Roman"/>
          <w:color w:val="000000"/>
          <w:sz w:val="28"/>
          <w:szCs w:val="28"/>
        </w:rPr>
        <w:t xml:space="preserve">3) победителями </w:t>
      </w:r>
      <w:r>
        <w:rPr>
          <w:rFonts w:ascii="Times New Roman" w:hAnsi="Times New Roman"/>
          <w:color w:val="000000"/>
          <w:sz w:val="28"/>
          <w:szCs w:val="28"/>
        </w:rPr>
        <w:t>школьного</w:t>
      </w:r>
      <w:r w:rsidRPr="00AC7E5B">
        <w:rPr>
          <w:rFonts w:ascii="Times New Roman" w:hAnsi="Times New Roman"/>
          <w:color w:val="000000"/>
          <w:sz w:val="28"/>
          <w:szCs w:val="28"/>
        </w:rPr>
        <w:t xml:space="preserve"> этапа Олимпиады признаются участники </w:t>
      </w:r>
      <w:r>
        <w:rPr>
          <w:rFonts w:ascii="Times New Roman" w:hAnsi="Times New Roman"/>
          <w:color w:val="000000"/>
          <w:sz w:val="28"/>
          <w:szCs w:val="28"/>
        </w:rPr>
        <w:t>школьного</w:t>
      </w:r>
      <w:r w:rsidRPr="00AC7E5B">
        <w:rPr>
          <w:rFonts w:ascii="Times New Roman" w:hAnsi="Times New Roman"/>
          <w:color w:val="000000"/>
          <w:sz w:val="28"/>
          <w:szCs w:val="28"/>
        </w:rPr>
        <w:t xml:space="preserve"> этапа Олимпиады, набравшие наибольшее количество баллов, составляющее не менее 50 процентов от максимально возможного количества баллов по итогам оценивания выполненных олимпиадных заданий; </w:t>
      </w:r>
    </w:p>
    <w:p w:rsidR="00AC7E5B" w:rsidRPr="00AC7E5B" w:rsidRDefault="00AC7E5B" w:rsidP="00AC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C7E5B">
        <w:rPr>
          <w:rFonts w:ascii="Times New Roman" w:hAnsi="Times New Roman"/>
          <w:color w:val="000000"/>
          <w:sz w:val="28"/>
          <w:szCs w:val="28"/>
        </w:rPr>
        <w:t xml:space="preserve">4) призерами </w:t>
      </w:r>
      <w:r>
        <w:rPr>
          <w:rFonts w:ascii="Times New Roman" w:hAnsi="Times New Roman"/>
          <w:color w:val="000000"/>
          <w:sz w:val="28"/>
          <w:szCs w:val="28"/>
        </w:rPr>
        <w:t>школьного</w:t>
      </w:r>
      <w:r w:rsidRPr="00AC7E5B">
        <w:rPr>
          <w:rFonts w:ascii="Times New Roman" w:hAnsi="Times New Roman"/>
          <w:color w:val="000000"/>
          <w:sz w:val="28"/>
          <w:szCs w:val="28"/>
        </w:rPr>
        <w:t xml:space="preserve"> этапа Олимпиады в пределах квоты, установленной пунктом 2. настоящей Процедуры, признаются все участники </w:t>
      </w:r>
      <w:r>
        <w:rPr>
          <w:rFonts w:ascii="Times New Roman" w:hAnsi="Times New Roman"/>
          <w:color w:val="000000"/>
          <w:sz w:val="28"/>
          <w:szCs w:val="28"/>
        </w:rPr>
        <w:t>школьного</w:t>
      </w:r>
      <w:r w:rsidRPr="00AC7E5B">
        <w:rPr>
          <w:rFonts w:ascii="Times New Roman" w:hAnsi="Times New Roman"/>
          <w:color w:val="000000"/>
          <w:sz w:val="28"/>
          <w:szCs w:val="28"/>
        </w:rPr>
        <w:t xml:space="preserve"> этапа Олимпиады, следующие в итоговой таблице за победителями, при условии, </w:t>
      </w:r>
      <w:r w:rsidRPr="00AC7E5B">
        <w:rPr>
          <w:rFonts w:ascii="Times New Roman" w:hAnsi="Times New Roman"/>
          <w:color w:val="000000"/>
          <w:sz w:val="28"/>
          <w:szCs w:val="28"/>
        </w:rPr>
        <w:lastRenderedPageBreak/>
        <w:t xml:space="preserve">что набранное такими участниками количество баллов составляет не менее 30 процентов от максимально возможного количества баллов по итогам оценивания выполненных олимпиадных заданий; </w:t>
      </w:r>
    </w:p>
    <w:p w:rsidR="00AC7E5B" w:rsidRPr="00AC7E5B" w:rsidRDefault="00AC7E5B" w:rsidP="00AC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C7E5B">
        <w:rPr>
          <w:rFonts w:ascii="Times New Roman" w:hAnsi="Times New Roman"/>
          <w:color w:val="000000"/>
          <w:sz w:val="28"/>
          <w:szCs w:val="28"/>
        </w:rPr>
        <w:t xml:space="preserve">5) в случае, когда у участника, определяемого в пределах квоты, установленной в пункте 2 настоящей Процедуры в качестве призера, оказывается количество баллов такое же, как и у следующих за ним в итоговой таблице, все участники признаются призерами. </w:t>
      </w:r>
    </w:p>
    <w:p w:rsidR="00AC7E5B" w:rsidRPr="00AC7E5B" w:rsidRDefault="00AC7E5B" w:rsidP="00AC7E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E5B"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Контроль над исполнением приказа возложить </w:t>
      </w:r>
      <w:r w:rsidR="006B32FA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заместителя директора по УВР </w:t>
      </w:r>
      <w:r w:rsidR="00382BED">
        <w:rPr>
          <w:rFonts w:ascii="Times New Roman" w:eastAsia="Times New Roman" w:hAnsi="Times New Roman"/>
          <w:sz w:val="28"/>
          <w:szCs w:val="28"/>
          <w:lang w:eastAsia="ru-RU"/>
        </w:rPr>
        <w:t>Лепетухину Е. С</w:t>
      </w:r>
      <w:r w:rsidR="006B32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C7E5B" w:rsidRPr="00AC7E5B" w:rsidRDefault="00AC7E5B" w:rsidP="00AC7E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E5B" w:rsidRPr="00AC7E5B" w:rsidRDefault="00AC7E5B" w:rsidP="00AC7E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E5B" w:rsidRPr="00382BED" w:rsidRDefault="00AC7E5B" w:rsidP="00AC7E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24152C" w:rsidRDefault="00382BED" w:rsidP="00382BE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2BED">
        <w:rPr>
          <w:rFonts w:ascii="Times New Roman" w:eastAsia="Times New Roman" w:hAnsi="Times New Roman"/>
          <w:sz w:val="28"/>
          <w:szCs w:val="24"/>
          <w:lang w:eastAsia="ru-RU"/>
        </w:rPr>
        <w:t>Директор</w:t>
      </w:r>
      <w:r w:rsidR="0024152C" w:rsidRPr="00382BED">
        <w:rPr>
          <w:rFonts w:ascii="Times New Roman" w:eastAsia="Times New Roman" w:hAnsi="Times New Roman"/>
          <w:sz w:val="28"/>
          <w:szCs w:val="24"/>
          <w:lang w:eastAsia="ru-RU"/>
        </w:rPr>
        <w:t xml:space="preserve">:                                       </w:t>
      </w:r>
      <w:r w:rsidR="0024152C" w:rsidRPr="00382BED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24152C" w:rsidRPr="00382BED"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>Е. В. Долотова</w:t>
      </w:r>
    </w:p>
    <w:p w:rsidR="0024152C" w:rsidRDefault="0024152C" w:rsidP="0024152C"/>
    <w:p w:rsidR="00AC7E5B" w:rsidRPr="00AC7E5B" w:rsidRDefault="00AC7E5B" w:rsidP="00AC7E5B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C7E5B" w:rsidRPr="006B32FA" w:rsidRDefault="00AC7E5B" w:rsidP="00AC7E5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16"/>
          <w:lang w:eastAsia="ru-RU"/>
        </w:rPr>
      </w:pPr>
    </w:p>
    <w:p w:rsidR="00AC7E5B" w:rsidRPr="006B32FA" w:rsidRDefault="006B32FA" w:rsidP="00AC7E5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16"/>
          <w:lang w:eastAsia="ru-RU"/>
        </w:rPr>
      </w:pPr>
      <w:r w:rsidRPr="006B32FA">
        <w:rPr>
          <w:rFonts w:ascii="Times New Roman" w:eastAsia="Times New Roman" w:hAnsi="Times New Roman"/>
          <w:sz w:val="24"/>
          <w:szCs w:val="16"/>
          <w:lang w:eastAsia="ru-RU"/>
        </w:rPr>
        <w:t>С приказом ознакомлены:</w:t>
      </w:r>
    </w:p>
    <w:p w:rsidR="00382BED" w:rsidRPr="006B32FA" w:rsidRDefault="00382BED" w:rsidP="00AC7E5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16"/>
          <w:lang w:eastAsia="ru-RU"/>
        </w:rPr>
        <w:t>Лепетухина Е. С.</w:t>
      </w:r>
    </w:p>
    <w:p w:rsidR="00AC7E5B" w:rsidRPr="00AC7E5B" w:rsidRDefault="00AC7E5B" w:rsidP="00AC7E5B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C7E5B" w:rsidRPr="00AC7E5B" w:rsidRDefault="00AC7E5B" w:rsidP="00AC7E5B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C7E5B" w:rsidRPr="00AC7E5B" w:rsidRDefault="00AC7E5B" w:rsidP="00AC7E5B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C7E5B" w:rsidRPr="00AC7E5B" w:rsidRDefault="00AC7E5B" w:rsidP="00AC7E5B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C7E5B" w:rsidRPr="00AC7E5B" w:rsidRDefault="00AC7E5B" w:rsidP="00AC7E5B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C7E5B" w:rsidRPr="00AC7E5B" w:rsidRDefault="00AC7E5B" w:rsidP="00AC7E5B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C7E5B" w:rsidRPr="00AC7E5B" w:rsidRDefault="00AC7E5B" w:rsidP="00AC7E5B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C7E5B" w:rsidRPr="00AC7E5B" w:rsidRDefault="00AC7E5B" w:rsidP="00AC7E5B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C7E5B" w:rsidRPr="00AC7E5B" w:rsidRDefault="00AC7E5B" w:rsidP="00AC7E5B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C7E5B" w:rsidRPr="00AC7E5B" w:rsidRDefault="00AC7E5B" w:rsidP="00AC7E5B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C7E5B" w:rsidRPr="00AC7E5B" w:rsidRDefault="00AC7E5B" w:rsidP="00AC7E5B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C7E5B" w:rsidRPr="00AC7E5B" w:rsidRDefault="00AC7E5B" w:rsidP="00AC7E5B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C7E5B" w:rsidRPr="00AC7E5B" w:rsidRDefault="00AC7E5B" w:rsidP="00AC7E5B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C7E5B" w:rsidRPr="00AC7E5B" w:rsidRDefault="00AC7E5B" w:rsidP="00AC7E5B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C7E5B" w:rsidRPr="00AC7E5B" w:rsidRDefault="00AC7E5B" w:rsidP="00AC7E5B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5089D" w:rsidRDefault="0035089D" w:rsidP="00AC7E5B">
      <w:pPr>
        <w:spacing w:after="0" w:line="240" w:lineRule="auto"/>
        <w:ind w:right="-5"/>
        <w:jc w:val="both"/>
        <w:outlineLvl w:val="0"/>
      </w:pPr>
    </w:p>
    <w:sectPr w:rsidR="0035089D" w:rsidSect="00071B76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43D" w:rsidRDefault="007F043D" w:rsidP="00001DBA">
      <w:pPr>
        <w:spacing w:after="0" w:line="240" w:lineRule="auto"/>
      </w:pPr>
      <w:r>
        <w:separator/>
      </w:r>
    </w:p>
  </w:endnote>
  <w:endnote w:type="continuationSeparator" w:id="0">
    <w:p w:rsidR="007F043D" w:rsidRDefault="007F043D" w:rsidP="0000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43D" w:rsidRDefault="007F043D" w:rsidP="00001DBA">
      <w:pPr>
        <w:spacing w:after="0" w:line="240" w:lineRule="auto"/>
      </w:pPr>
      <w:r>
        <w:separator/>
      </w:r>
    </w:p>
  </w:footnote>
  <w:footnote w:type="continuationSeparator" w:id="0">
    <w:p w:rsidR="007F043D" w:rsidRDefault="007F043D" w:rsidP="00001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B68EC"/>
    <w:multiLevelType w:val="multilevel"/>
    <w:tmpl w:val="EDA2F22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D026A90"/>
    <w:multiLevelType w:val="multilevel"/>
    <w:tmpl w:val="1250EA1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19D181B"/>
    <w:multiLevelType w:val="hybridMultilevel"/>
    <w:tmpl w:val="DF6E0E26"/>
    <w:lvl w:ilvl="0" w:tplc="A79C8104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544F73"/>
    <w:multiLevelType w:val="hybridMultilevel"/>
    <w:tmpl w:val="AEDA97F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F176E"/>
    <w:multiLevelType w:val="hybridMultilevel"/>
    <w:tmpl w:val="C5E20E52"/>
    <w:lvl w:ilvl="0" w:tplc="8DB02AA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AD252DB"/>
    <w:multiLevelType w:val="multilevel"/>
    <w:tmpl w:val="34DE7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70A06F74"/>
    <w:multiLevelType w:val="hybridMultilevel"/>
    <w:tmpl w:val="0B2AA7C4"/>
    <w:lvl w:ilvl="0" w:tplc="1F64B34C">
      <w:start w:val="1"/>
      <w:numFmt w:val="bullet"/>
      <w:lvlText w:val=""/>
      <w:lvlJc w:val="left"/>
      <w:pPr>
        <w:ind w:left="1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C8"/>
    <w:rsid w:val="00001453"/>
    <w:rsid w:val="00001DBA"/>
    <w:rsid w:val="0001303D"/>
    <w:rsid w:val="00023134"/>
    <w:rsid w:val="0005501C"/>
    <w:rsid w:val="00071B76"/>
    <w:rsid w:val="000934A9"/>
    <w:rsid w:val="000C3AAE"/>
    <w:rsid w:val="000C3EB1"/>
    <w:rsid w:val="000E1B6C"/>
    <w:rsid w:val="000F17FC"/>
    <w:rsid w:val="000F78D7"/>
    <w:rsid w:val="000F7961"/>
    <w:rsid w:val="0010006F"/>
    <w:rsid w:val="00122C9B"/>
    <w:rsid w:val="0014417B"/>
    <w:rsid w:val="0014483A"/>
    <w:rsid w:val="00145458"/>
    <w:rsid w:val="00175374"/>
    <w:rsid w:val="00183DF9"/>
    <w:rsid w:val="00186EF4"/>
    <w:rsid w:val="00194415"/>
    <w:rsid w:val="00196800"/>
    <w:rsid w:val="001A0ECB"/>
    <w:rsid w:val="001A3E61"/>
    <w:rsid w:val="001A7299"/>
    <w:rsid w:val="001C2274"/>
    <w:rsid w:val="001D0F08"/>
    <w:rsid w:val="001D2254"/>
    <w:rsid w:val="00201140"/>
    <w:rsid w:val="00224372"/>
    <w:rsid w:val="002345D8"/>
    <w:rsid w:val="0024152C"/>
    <w:rsid w:val="00244B0E"/>
    <w:rsid w:val="00246EC8"/>
    <w:rsid w:val="002555BF"/>
    <w:rsid w:val="00257FEA"/>
    <w:rsid w:val="00267396"/>
    <w:rsid w:val="002733F0"/>
    <w:rsid w:val="00292697"/>
    <w:rsid w:val="002A5546"/>
    <w:rsid w:val="002C3663"/>
    <w:rsid w:val="002D4CEA"/>
    <w:rsid w:val="003034C2"/>
    <w:rsid w:val="003125D5"/>
    <w:rsid w:val="0035089D"/>
    <w:rsid w:val="00353BFD"/>
    <w:rsid w:val="00380407"/>
    <w:rsid w:val="00382BED"/>
    <w:rsid w:val="003A5499"/>
    <w:rsid w:val="003A73F8"/>
    <w:rsid w:val="003E1CFB"/>
    <w:rsid w:val="00416E43"/>
    <w:rsid w:val="00440526"/>
    <w:rsid w:val="0046300F"/>
    <w:rsid w:val="00470B06"/>
    <w:rsid w:val="004E2DD2"/>
    <w:rsid w:val="004E5B95"/>
    <w:rsid w:val="00504EF2"/>
    <w:rsid w:val="00516104"/>
    <w:rsid w:val="0052236D"/>
    <w:rsid w:val="00524B6B"/>
    <w:rsid w:val="00532B26"/>
    <w:rsid w:val="00536CC8"/>
    <w:rsid w:val="00541DB8"/>
    <w:rsid w:val="00547BA7"/>
    <w:rsid w:val="005516CE"/>
    <w:rsid w:val="00552D93"/>
    <w:rsid w:val="0055694F"/>
    <w:rsid w:val="0059181F"/>
    <w:rsid w:val="00591925"/>
    <w:rsid w:val="00594D61"/>
    <w:rsid w:val="005A10B0"/>
    <w:rsid w:val="005E104F"/>
    <w:rsid w:val="00605DE2"/>
    <w:rsid w:val="00621928"/>
    <w:rsid w:val="006576C8"/>
    <w:rsid w:val="00660E8F"/>
    <w:rsid w:val="00672480"/>
    <w:rsid w:val="00676200"/>
    <w:rsid w:val="00687C46"/>
    <w:rsid w:val="006946BC"/>
    <w:rsid w:val="006A19F0"/>
    <w:rsid w:val="006A3F75"/>
    <w:rsid w:val="006B32FA"/>
    <w:rsid w:val="006C0AFC"/>
    <w:rsid w:val="006D5C05"/>
    <w:rsid w:val="006F4B4A"/>
    <w:rsid w:val="006F6F6A"/>
    <w:rsid w:val="007059D3"/>
    <w:rsid w:val="007363C2"/>
    <w:rsid w:val="007441F1"/>
    <w:rsid w:val="00752F64"/>
    <w:rsid w:val="00761D15"/>
    <w:rsid w:val="007656D6"/>
    <w:rsid w:val="00776BF2"/>
    <w:rsid w:val="00787707"/>
    <w:rsid w:val="0079541F"/>
    <w:rsid w:val="007B075A"/>
    <w:rsid w:val="007B48C7"/>
    <w:rsid w:val="007D2A19"/>
    <w:rsid w:val="007F043D"/>
    <w:rsid w:val="007F19C3"/>
    <w:rsid w:val="007F59EB"/>
    <w:rsid w:val="00800066"/>
    <w:rsid w:val="00801B1B"/>
    <w:rsid w:val="00802B23"/>
    <w:rsid w:val="00807B2F"/>
    <w:rsid w:val="008431D0"/>
    <w:rsid w:val="008728EE"/>
    <w:rsid w:val="00881131"/>
    <w:rsid w:val="00891144"/>
    <w:rsid w:val="008A59D6"/>
    <w:rsid w:val="008A70C7"/>
    <w:rsid w:val="008B03A0"/>
    <w:rsid w:val="008D4C60"/>
    <w:rsid w:val="008F55D1"/>
    <w:rsid w:val="008F5E51"/>
    <w:rsid w:val="009042E3"/>
    <w:rsid w:val="0093144D"/>
    <w:rsid w:val="00945753"/>
    <w:rsid w:val="00963E49"/>
    <w:rsid w:val="00967A98"/>
    <w:rsid w:val="00982484"/>
    <w:rsid w:val="00996ABB"/>
    <w:rsid w:val="009A476F"/>
    <w:rsid w:val="009A518B"/>
    <w:rsid w:val="009B15CD"/>
    <w:rsid w:val="009C2676"/>
    <w:rsid w:val="009C3989"/>
    <w:rsid w:val="009D2047"/>
    <w:rsid w:val="009D29E0"/>
    <w:rsid w:val="009D2B29"/>
    <w:rsid w:val="009E650F"/>
    <w:rsid w:val="00A26F3B"/>
    <w:rsid w:val="00A34511"/>
    <w:rsid w:val="00A37328"/>
    <w:rsid w:val="00A408F4"/>
    <w:rsid w:val="00A40E7C"/>
    <w:rsid w:val="00A43D51"/>
    <w:rsid w:val="00A555DC"/>
    <w:rsid w:val="00A72730"/>
    <w:rsid w:val="00A8107C"/>
    <w:rsid w:val="00A92464"/>
    <w:rsid w:val="00A9730C"/>
    <w:rsid w:val="00AA5933"/>
    <w:rsid w:val="00AC2D7A"/>
    <w:rsid w:val="00AC7E5B"/>
    <w:rsid w:val="00AD4727"/>
    <w:rsid w:val="00AD5072"/>
    <w:rsid w:val="00AD6A0F"/>
    <w:rsid w:val="00AF2BDD"/>
    <w:rsid w:val="00B260B0"/>
    <w:rsid w:val="00B73308"/>
    <w:rsid w:val="00B90DEF"/>
    <w:rsid w:val="00B9299D"/>
    <w:rsid w:val="00BB7FE0"/>
    <w:rsid w:val="00BC2C04"/>
    <w:rsid w:val="00BC5837"/>
    <w:rsid w:val="00BD3513"/>
    <w:rsid w:val="00BD5971"/>
    <w:rsid w:val="00BE3A16"/>
    <w:rsid w:val="00BF5333"/>
    <w:rsid w:val="00C01F61"/>
    <w:rsid w:val="00C30262"/>
    <w:rsid w:val="00C410F6"/>
    <w:rsid w:val="00C54F42"/>
    <w:rsid w:val="00C660CC"/>
    <w:rsid w:val="00C707B8"/>
    <w:rsid w:val="00C779C9"/>
    <w:rsid w:val="00C921A0"/>
    <w:rsid w:val="00CB045C"/>
    <w:rsid w:val="00CC1111"/>
    <w:rsid w:val="00CE136F"/>
    <w:rsid w:val="00CE1932"/>
    <w:rsid w:val="00CF4B06"/>
    <w:rsid w:val="00CF5414"/>
    <w:rsid w:val="00D40757"/>
    <w:rsid w:val="00D77DAD"/>
    <w:rsid w:val="00D833C9"/>
    <w:rsid w:val="00DC537D"/>
    <w:rsid w:val="00DE2F74"/>
    <w:rsid w:val="00DF2593"/>
    <w:rsid w:val="00E33067"/>
    <w:rsid w:val="00E616FB"/>
    <w:rsid w:val="00E61F6D"/>
    <w:rsid w:val="00E6209F"/>
    <w:rsid w:val="00E6539D"/>
    <w:rsid w:val="00E74057"/>
    <w:rsid w:val="00E747DE"/>
    <w:rsid w:val="00E8172B"/>
    <w:rsid w:val="00E831DA"/>
    <w:rsid w:val="00E90BD9"/>
    <w:rsid w:val="00E96F59"/>
    <w:rsid w:val="00EB13CF"/>
    <w:rsid w:val="00EB60B8"/>
    <w:rsid w:val="00EB7FD6"/>
    <w:rsid w:val="00EC5364"/>
    <w:rsid w:val="00ED052E"/>
    <w:rsid w:val="00ED386D"/>
    <w:rsid w:val="00ED4D7F"/>
    <w:rsid w:val="00ED7030"/>
    <w:rsid w:val="00ED78BB"/>
    <w:rsid w:val="00EE09B1"/>
    <w:rsid w:val="00EE1790"/>
    <w:rsid w:val="00EF69B5"/>
    <w:rsid w:val="00EF72FC"/>
    <w:rsid w:val="00F37D0C"/>
    <w:rsid w:val="00F41549"/>
    <w:rsid w:val="00F54823"/>
    <w:rsid w:val="00F8395A"/>
    <w:rsid w:val="00FD2318"/>
    <w:rsid w:val="00FE38B8"/>
    <w:rsid w:val="00FF20C2"/>
    <w:rsid w:val="00FF618F"/>
    <w:rsid w:val="00FF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ED798-5FAA-4ABF-8B2D-FD54BE48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F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541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79541F"/>
    <w:rPr>
      <w:color w:val="800080"/>
      <w:u w:val="single"/>
    </w:rPr>
  </w:style>
  <w:style w:type="table" w:styleId="a5">
    <w:name w:val="Table Grid"/>
    <w:basedOn w:val="a1"/>
    <w:uiPriority w:val="59"/>
    <w:rsid w:val="00AA5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21928"/>
    <w:rPr>
      <w:sz w:val="22"/>
      <w:szCs w:val="22"/>
      <w:lang w:eastAsia="en-US"/>
    </w:rPr>
  </w:style>
  <w:style w:type="character" w:customStyle="1" w:styleId="a7">
    <w:name w:val="Неразрешенное упоминание"/>
    <w:uiPriority w:val="99"/>
    <w:semiHidden/>
    <w:unhideWhenUsed/>
    <w:rsid w:val="00BC5837"/>
    <w:rPr>
      <w:color w:val="605E5C"/>
      <w:shd w:val="clear" w:color="auto" w:fill="E1DFDD"/>
    </w:rPr>
  </w:style>
  <w:style w:type="character" w:styleId="a8">
    <w:name w:val="annotation reference"/>
    <w:uiPriority w:val="99"/>
    <w:semiHidden/>
    <w:unhideWhenUsed/>
    <w:rsid w:val="00F5482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54823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F54823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54823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F54823"/>
    <w:rPr>
      <w:b/>
      <w:bCs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001DBA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001DBA"/>
    <w:rPr>
      <w:lang w:eastAsia="en-US"/>
    </w:rPr>
  </w:style>
  <w:style w:type="character" w:styleId="af">
    <w:name w:val="footnote reference"/>
    <w:uiPriority w:val="99"/>
    <w:semiHidden/>
    <w:unhideWhenUsed/>
    <w:rsid w:val="00001D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9520D-D56F-4C32-91F8-E5D869E31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4</cp:revision>
  <cp:lastPrinted>2022-09-15T08:49:00Z</cp:lastPrinted>
  <dcterms:created xsi:type="dcterms:W3CDTF">2025-09-16T12:56:00Z</dcterms:created>
  <dcterms:modified xsi:type="dcterms:W3CDTF">2025-09-23T11:00:00Z</dcterms:modified>
</cp:coreProperties>
</file>