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74" w:rsidRPr="00223C9C" w:rsidRDefault="00520C74" w:rsidP="00520C74">
      <w:pPr>
        <w:pStyle w:val="a7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223C9C">
        <w:rPr>
          <w:rFonts w:ascii="Times New Roman" w:hAnsi="Times New Roman" w:cs="Times New Roman"/>
          <w:b/>
          <w:color w:val="FF00FF"/>
          <w:sz w:val="28"/>
          <w:szCs w:val="28"/>
        </w:rPr>
        <w:t>Муниципальное бюджетное образовательное учреждение</w:t>
      </w:r>
    </w:p>
    <w:p w:rsidR="00520C74" w:rsidRPr="00223C9C" w:rsidRDefault="00520C74" w:rsidP="00520C74">
      <w:pPr>
        <w:pStyle w:val="a7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223C9C">
        <w:rPr>
          <w:rFonts w:ascii="Times New Roman" w:hAnsi="Times New Roman" w:cs="Times New Roman"/>
          <w:b/>
          <w:color w:val="FF00FF"/>
          <w:sz w:val="28"/>
          <w:szCs w:val="28"/>
        </w:rPr>
        <w:t>детский сад комбинированного вида № 28</w:t>
      </w:r>
    </w:p>
    <w:p w:rsidR="00520C74" w:rsidRPr="00223C9C" w:rsidRDefault="00520C74" w:rsidP="00520C74">
      <w:pPr>
        <w:pStyle w:val="a7"/>
        <w:jc w:val="center"/>
        <w:rPr>
          <w:rFonts w:ascii="Times New Roman" w:hAnsi="Times New Roman" w:cs="Times New Roman"/>
          <w:b/>
          <w:color w:val="FF00FF"/>
          <w:sz w:val="28"/>
          <w:szCs w:val="28"/>
        </w:rPr>
      </w:pPr>
      <w:r w:rsidRPr="00223C9C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муниципального образования </w:t>
      </w:r>
      <w:proofErr w:type="spellStart"/>
      <w:r w:rsidRPr="00223C9C">
        <w:rPr>
          <w:rFonts w:ascii="Times New Roman" w:hAnsi="Times New Roman" w:cs="Times New Roman"/>
          <w:b/>
          <w:color w:val="FF00FF"/>
          <w:sz w:val="28"/>
          <w:szCs w:val="28"/>
        </w:rPr>
        <w:t>Усть-Лабинский</w:t>
      </w:r>
      <w:proofErr w:type="spellEnd"/>
      <w:r w:rsidRPr="00223C9C">
        <w:rPr>
          <w:rFonts w:ascii="Times New Roman" w:hAnsi="Times New Roman" w:cs="Times New Roman"/>
          <w:b/>
          <w:color w:val="FF00FF"/>
          <w:sz w:val="28"/>
          <w:szCs w:val="28"/>
        </w:rPr>
        <w:t xml:space="preserve"> район</w:t>
      </w:r>
    </w:p>
    <w:p w:rsidR="00520C74" w:rsidRDefault="00520C74" w:rsidP="00520C7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74" w:rsidRPr="00BE3C2F" w:rsidRDefault="00520C74" w:rsidP="00520C7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20C74" w:rsidRDefault="00520C74" w:rsidP="00520C7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520C74" w:rsidRDefault="00520C74" w:rsidP="00520C7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520C74" w:rsidRDefault="00520C74" w:rsidP="00520C7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520C74" w:rsidRDefault="00520C74" w:rsidP="00520C7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520C74" w:rsidRDefault="00520C74" w:rsidP="00520C74">
      <w:pPr>
        <w:pStyle w:val="a7"/>
        <w:rPr>
          <w:rFonts w:ascii="Times New Roman" w:hAnsi="Times New Roman" w:cs="Times New Roman"/>
          <w:i/>
          <w:sz w:val="28"/>
          <w:szCs w:val="28"/>
        </w:rPr>
      </w:pPr>
    </w:p>
    <w:p w:rsidR="00520C74" w:rsidRPr="00520C74" w:rsidRDefault="00520C74" w:rsidP="00520C74">
      <w:pPr>
        <w:pStyle w:val="a7"/>
        <w:jc w:val="center"/>
        <w:rPr>
          <w:rFonts w:ascii="Times New Roman" w:hAnsi="Times New Roman" w:cs="Times New Roman"/>
          <w:b/>
          <w:color w:val="FF00FF"/>
          <w:sz w:val="52"/>
          <w:szCs w:val="52"/>
        </w:rPr>
      </w:pPr>
      <w:r w:rsidRPr="00520C74">
        <w:rPr>
          <w:rFonts w:ascii="Times New Roman" w:hAnsi="Times New Roman" w:cs="Times New Roman"/>
          <w:b/>
          <w:color w:val="FF00FF"/>
          <w:sz w:val="52"/>
          <w:szCs w:val="52"/>
        </w:rPr>
        <w:t>Консультация для родителей</w:t>
      </w:r>
    </w:p>
    <w:p w:rsidR="00C52B82" w:rsidRDefault="00C52B82" w:rsidP="00C52B8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FF"/>
          <w:kern w:val="36"/>
          <w:sz w:val="45"/>
          <w:szCs w:val="45"/>
          <w:lang w:eastAsia="ru-RU"/>
        </w:rPr>
      </w:pPr>
    </w:p>
    <w:p w:rsidR="00C52B82" w:rsidRDefault="00C52B82" w:rsidP="00C52B8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FF"/>
          <w:kern w:val="36"/>
          <w:sz w:val="45"/>
          <w:szCs w:val="45"/>
          <w:lang w:eastAsia="ru-RU"/>
        </w:rPr>
      </w:pPr>
    </w:p>
    <w:p w:rsidR="00C52B82" w:rsidRDefault="00C52B82" w:rsidP="00C52B8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FF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00600" cy="3619500"/>
            <wp:effectExtent l="19050" t="0" r="0" b="0"/>
            <wp:docPr id="1" name="Рисунок 1" descr="https://lukerija1968.files.wordpress.com/2017/01/im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kerija1968.files.wordpress.com/2017/01/image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74" w:rsidRPr="00520C74" w:rsidRDefault="00520C74" w:rsidP="00520C74">
      <w:pPr>
        <w:pStyle w:val="a7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520C74">
        <w:rPr>
          <w:rFonts w:ascii="Times New Roman" w:hAnsi="Times New Roman" w:cs="Times New Roman"/>
          <w:b/>
          <w:color w:val="FF00FF"/>
          <w:sz w:val="32"/>
          <w:szCs w:val="32"/>
        </w:rPr>
        <w:t>Подготовила:</w:t>
      </w:r>
    </w:p>
    <w:p w:rsidR="00520C74" w:rsidRPr="00520C74" w:rsidRDefault="00520C74" w:rsidP="00520C74">
      <w:pPr>
        <w:pStyle w:val="a7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520C74">
        <w:rPr>
          <w:rFonts w:ascii="Times New Roman" w:hAnsi="Times New Roman" w:cs="Times New Roman"/>
          <w:b/>
          <w:color w:val="FF00FF"/>
          <w:sz w:val="32"/>
          <w:szCs w:val="32"/>
        </w:rPr>
        <w:t>Учитель-логопед</w:t>
      </w:r>
    </w:p>
    <w:p w:rsidR="00520C74" w:rsidRPr="00520C74" w:rsidRDefault="00520C74" w:rsidP="00520C74">
      <w:pPr>
        <w:pStyle w:val="a7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520C74">
        <w:rPr>
          <w:rFonts w:ascii="Times New Roman" w:hAnsi="Times New Roman" w:cs="Times New Roman"/>
          <w:b/>
          <w:color w:val="FF00FF"/>
          <w:sz w:val="32"/>
          <w:szCs w:val="32"/>
        </w:rPr>
        <w:t xml:space="preserve"> МБДОУ№28</w:t>
      </w:r>
    </w:p>
    <w:p w:rsidR="00520C74" w:rsidRPr="00520C74" w:rsidRDefault="00520C74" w:rsidP="00520C74">
      <w:pPr>
        <w:pStyle w:val="a7"/>
        <w:jc w:val="right"/>
        <w:rPr>
          <w:rFonts w:ascii="Times New Roman" w:hAnsi="Times New Roman" w:cs="Times New Roman"/>
          <w:b/>
          <w:color w:val="FF00FF"/>
          <w:sz w:val="32"/>
          <w:szCs w:val="32"/>
        </w:rPr>
      </w:pPr>
      <w:r w:rsidRPr="00520C74">
        <w:rPr>
          <w:rFonts w:ascii="Times New Roman" w:hAnsi="Times New Roman" w:cs="Times New Roman"/>
          <w:b/>
          <w:color w:val="FF00FF"/>
          <w:sz w:val="32"/>
          <w:szCs w:val="32"/>
        </w:rPr>
        <w:t>Корсакова Н.П.</w:t>
      </w:r>
    </w:p>
    <w:p w:rsidR="00520C74" w:rsidRPr="00520C74" w:rsidRDefault="00520C74" w:rsidP="00520C74">
      <w:pPr>
        <w:jc w:val="center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520C74">
        <w:rPr>
          <w:rFonts w:ascii="Times New Roman" w:hAnsi="Times New Roman" w:cs="Times New Roman"/>
          <w:b/>
          <w:color w:val="FF00FF"/>
          <w:sz w:val="24"/>
          <w:szCs w:val="24"/>
        </w:rPr>
        <w:t>Ст. Воронежская</w:t>
      </w:r>
    </w:p>
    <w:p w:rsidR="00520C74" w:rsidRPr="00520C74" w:rsidRDefault="00520C74" w:rsidP="00520C74">
      <w:pPr>
        <w:jc w:val="center"/>
        <w:rPr>
          <w:rFonts w:ascii="Times New Roman" w:hAnsi="Times New Roman" w:cs="Times New Roman"/>
          <w:b/>
          <w:color w:val="FF00FF"/>
          <w:sz w:val="24"/>
          <w:szCs w:val="24"/>
        </w:rPr>
      </w:pPr>
      <w:r w:rsidRPr="00520C74">
        <w:rPr>
          <w:rFonts w:ascii="Times New Roman" w:hAnsi="Times New Roman" w:cs="Times New Roman"/>
          <w:b/>
          <w:color w:val="FF00FF"/>
          <w:sz w:val="24"/>
          <w:szCs w:val="24"/>
        </w:rPr>
        <w:t>2020г.</w:t>
      </w:r>
    </w:p>
    <w:p w:rsidR="00520C74" w:rsidRPr="00223C9C" w:rsidRDefault="00223C9C" w:rsidP="00223C9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FF"/>
          <w:kern w:val="36"/>
          <w:sz w:val="36"/>
          <w:szCs w:val="36"/>
          <w:lang w:eastAsia="ru-RU"/>
        </w:rPr>
      </w:pPr>
      <w:r w:rsidRPr="00223C9C">
        <w:rPr>
          <w:rFonts w:ascii="Arial" w:eastAsia="Times New Roman" w:hAnsi="Arial" w:cs="Arial"/>
          <w:color w:val="FF00FF"/>
          <w:kern w:val="36"/>
          <w:sz w:val="36"/>
          <w:szCs w:val="36"/>
          <w:lang w:eastAsia="ru-RU"/>
        </w:rPr>
        <w:lastRenderedPageBreak/>
        <w:t>Консультация для родителей</w:t>
      </w:r>
    </w:p>
    <w:p w:rsidR="00C52B82" w:rsidRPr="00223C9C" w:rsidRDefault="00223C9C" w:rsidP="00C52B8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FF"/>
          <w:kern w:val="36"/>
          <w:sz w:val="36"/>
          <w:szCs w:val="36"/>
          <w:lang w:eastAsia="ru-RU"/>
        </w:rPr>
      </w:pPr>
      <w:r w:rsidRPr="00223C9C">
        <w:rPr>
          <w:rFonts w:ascii="Arial" w:eastAsia="Times New Roman" w:hAnsi="Arial" w:cs="Arial"/>
          <w:color w:val="FF00FF"/>
          <w:kern w:val="36"/>
          <w:sz w:val="36"/>
          <w:szCs w:val="36"/>
          <w:lang w:eastAsia="ru-RU"/>
        </w:rPr>
        <w:t>«</w:t>
      </w:r>
      <w:r w:rsidR="00520C74" w:rsidRPr="00223C9C">
        <w:rPr>
          <w:rFonts w:ascii="Arial" w:eastAsia="Times New Roman" w:hAnsi="Arial" w:cs="Arial"/>
          <w:color w:val="FF00FF"/>
          <w:kern w:val="36"/>
          <w:sz w:val="36"/>
          <w:szCs w:val="36"/>
          <w:lang w:eastAsia="ru-RU"/>
        </w:rPr>
        <w:t>Развитие речи ребёнка. Советы родителям</w:t>
      </w:r>
      <w:r w:rsidR="00C52B82" w:rsidRPr="00223C9C">
        <w:rPr>
          <w:rFonts w:ascii="Arial" w:eastAsia="Times New Roman" w:hAnsi="Arial" w:cs="Arial"/>
          <w:color w:val="FF00FF"/>
          <w:kern w:val="36"/>
          <w:sz w:val="36"/>
          <w:szCs w:val="36"/>
          <w:lang w:eastAsia="ru-RU"/>
        </w:rPr>
        <w:t>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 рождения ребенка окружает множество звуков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речь людей, музыка, шелест листьев, щебетание птиц и т. п. Но из всех звуков, воспринимаемых ухом ребенка лишь речевые звуки, и то, только в словах, служат целям общения его с взрослыми, средством передачи различной информации, побуждения к действию.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Немалую роль в становлении личности играет речь.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Речь - это сложная функция, и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ее зависит от многих моментов. Большую роль здесь играет влияние окружающих — ребенок учится говорить на примере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 родителей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педагогов, друзей. Окружающие должны помочь ребенку в формировании правильной, четкой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Очень важно, чтобы ребенок с раннего возраста слышал речь правильную, отчетливо звучащую, на примере которой формируется его собственная речь.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Советы для родителей по развитию речи детей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№1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Позаботьтесь о </w:t>
      </w: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развитии речи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 ребёнка ещё до его рождения.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Речь начинает формироваться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долго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появления первых слов. Большое значение имеет генетическая предрасположенность.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есть возможность в период планирования беременности пройти обследование и определить вероятность генетических отклонений будущего малыша. Предупреждён – значит вооружён.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Женщина в период беременности должна получать только положительные эмоции. Специалисты предлагают различные варианты внутриутробного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детей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звукотерапия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прослушивание классической музыки. Ребёнок хорошо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развивается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если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 его появления на свет обращаются к нему, разговаривают, читают, напевают любимые мелодии.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№2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 xml:space="preserve">. </w:t>
      </w:r>
      <w:proofErr w:type="spellStart"/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Предречевой</w:t>
      </w:r>
      <w:proofErr w:type="spellEnd"/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 xml:space="preserve"> период – показатель того, как будет </w:t>
      </w: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развиваться речь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Первый крик ребёнка после рождения – важная характеристика его здоровья и одно из первых проявлений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доречевого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Потом при осмотре новорождённого специалист обращает внимание на его лицо.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оно анемично (неподвижно, это может быть связано с психическими нарушениями.</w:t>
      </w:r>
      <w:proofErr w:type="gramEnd"/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Проблемы с речью влекут за собой коммуникативные нарушения. Их поможет откорректировать детский психиатр, но некоторые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избегают показывать ребёнка этому специалисту. 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Если у малыша проблемы с речью,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 него есть нарушения и других функций высшей нервной деятельности. </w:t>
      </w:r>
      <w:proofErr w:type="gramStart"/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 речи взаимосвязано с развитием внимания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памяти, психомоторной координации,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гнозиса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(способность распознавать на ощупь поверхность материала,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праксиса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(целенаправленная двигательная активность)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№3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Поведение ребёнка может рассказать о нарушениях в </w:t>
      </w: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развитии речи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То, как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развивается ребёнок до 3 лет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очень важно. Бывает, что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игнорируют какие-то отклонения, надеются, что всё само собой нормализуется, и обращаются к специалистам перед школой. Упущенное время наверстать сложно. Задержка в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ребёнка отразится на его взрослой жизни. Могут возникнуть проблемы межличностного общения, карьерного роста, социальной адаптации. Любая речевая проблема меняет поведение человека, его эмоциональные реакции, отношения с внешним миром. Если у ребёнка нарушена речевая функция, ему трудно выразить свои просьбы, мысли. Он начинает нервничать, нарушается поведение, следующий этап – проявление агрессии.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№4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Чтобы исправить речь, нужно найти истинные причины её нарушения.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нарушения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разделить на четыре основных вида. Нарушение звукопроизношения, нарушение ритма и темпа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расстройства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связанные с нарушением слуха,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недоразвитие 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утрата раннее имевшейся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Наиболее распространённое –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дислалия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нарушение звукопроизношения. Малыш пропускает некоторые звуки в словах или неправильно их произносит. Если рассматривать простые случаи, проблема может быть обусловлена снижением слуха, анатомическими дефектами органов артикуляции (неправильное строение зубов, дефекты прикуса, укороченная уздечка, форам языка). В этом случае нужна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консультация хирурга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ортодонта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Дислалия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развивается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при общении с другими детьми, у которых не сформировано правильное звукопроизношение. Ещё одна причина - нахождение малыша в двуязычной семье.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№5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Мальчиков и девочек, левшей и правшей учат говорить по-разному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статистике, у мальчиков позже начинает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развиваться речь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чем у девочек.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Морфологическое созревание головного мозга у девочек происходит быстрее. Это влияет на рост словарного запаса. Девочки стараются говорить правильно, как взрослые, но позже мальчиков осваивают фразовую речь. У последних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развитие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 направлено на действие, у девочек – на предметы.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правшей правое полушарие мозга отвечает за образное мышление, левое – за работу речевых центров, распознавание знаков. У левшей наоборот. Поэтому у этих детей медленнее формируется фонематический слух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(способность различать звуки)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артикуляция. 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Они могут заговорить раньше правшей, но непонятной речью. Левшам тяжело понять сочетаемость слов, грамматические правила. Им проще запоминать словосочетания и целые предложения.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№6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Создать ребёнку благоприятные условия для </w:t>
      </w: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развития речи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Часто мамы и папы не могут решить, что лучше – активный непоседа, которому надо всё знать и попробовать на вкус, или тихий, спокойный малыш, который никуда не лезет, ничего не трогает, никому не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мешает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ногочисленные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исследования доказывают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чем выше двигательная активность ребёнка, тем лучше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развивается речь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Активные игры с малышом, особенно на свежем воздухе, - основа для формирования его речевой функции. В ребёнке с рождения заложено стремление к исследованию. Он инстинктивно тянется к предметам. Взрослым надо поддерживать, грамотно направлять и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его двигательную активность. Мелкая моторика и речь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взаимосвязаны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Пальчиковые игры считаются важным направлением речевого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детей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суете и спешке взрослые стараются сами собрать разбросанные игрушки, покормить, одеть ребёнка, застегнуть пуговицы, зашнуровать ему ботинки. Не хватает терпения доверить это малышу.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№7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Ребёнок должен захотеть говорить и говорить правильно.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Малышу нужно слышать от взрослых правильную речь.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могут употреблять упрощённые формы слов “дай”, “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ам-ам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”, “</w:t>
      </w:r>
      <w:proofErr w:type="spellStart"/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ту-ту</w:t>
      </w:r>
      <w:proofErr w:type="spellEnd"/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” при общении с ребёнком до года. Это поможет ему включиться в процесс </w:t>
      </w:r>
      <w:proofErr w:type="gramStart"/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развитии</w:t>
      </w:r>
      <w:proofErr w:type="gramEnd"/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 xml:space="preserve"> 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 желательно упрощённые слова ребёнка сопровождать правильными названиями.</w:t>
      </w:r>
      <w:r w:rsidR="00520C7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Он увидел поезд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</w:t>
      </w:r>
      <w:proofErr w:type="spellStart"/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Ту-ту</w:t>
      </w:r>
      <w:proofErr w:type="spellEnd"/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!”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 мама отреагировала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 Да, поезд поехал”. Взрослым не стоит подражать малышу в неправильном произношении слов, шепелявить, картавить. Одна из проблем нарушений звукопроизношения в детском возрасте – неправильное формирование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 в семье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Жизнь ребёнка должна быть богатой на впечатления. Его надо постоянно удивлять, что-то показывать, рассказывать. У малыша будет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развиваться кругозор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он захочет выражать свои эмоции, а это ускорит процесс формирования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Занятия по коррекции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можно сделать интересными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увлекательными.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FF00FF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№8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Любые нарушения </w:t>
      </w: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речи можно исправить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Не упустите время.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Мозг малыша обладает большими компенсаторными возможностями. Чем младше ребёнок, тем больше у него возможностей для восстановительного потенциала и лучшего результата. Важно отметить, что лечение расстройства речевой функции надо проводить комплексно, при участии педиатра, психиатра, невролога, дефектолога, логопеда, психолога. Может понадобиться помощь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сурдолога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окулиста, эндокринолога, генетика. От специалистов и современных методик по коррекции, восстановлению речевой функции ребёнка зависит многое, но не всё. Основная роль принадлежит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родителям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семье малыша. Близким людям нужно объединиться с врачами, выполнять все 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назначения, домашние задания, идти одним путём, одной командой к намеченной цели. Комплексный медицинский подход и активное участие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родителей в процессе развития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речевой функции ребёнка обязательно дадут положительный эффект.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Совет №9</w:t>
      </w:r>
      <w:r w:rsidRPr="00C52B82">
        <w:rPr>
          <w:rFonts w:ascii="Arial" w:eastAsia="Times New Roman" w:hAnsi="Arial" w:cs="Arial"/>
          <w:color w:val="FF00FF"/>
          <w:sz w:val="27"/>
          <w:szCs w:val="27"/>
          <w:lang w:eastAsia="ru-RU"/>
        </w:rPr>
        <w:t>. Если ребёнок не говорит, что делать? Приемы стимулирования </w:t>
      </w:r>
      <w:r w:rsidRPr="00520C74">
        <w:rPr>
          <w:rFonts w:ascii="Arial" w:eastAsia="Times New Roman" w:hAnsi="Arial" w:cs="Arial"/>
          <w:b/>
          <w:bCs/>
          <w:color w:val="FF00FF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Главное условие овладения речью - это подражание, но чтобы ребёнок сам по собственной инициативе начал говорить, у него должна сформироваться потребность в этом. Первые слова появляются при общении-взаимодействии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взрослым, при желании получить что-либо, т. е. когда необходимо назвать предмет. Нельзя запрещать ребёнку использовать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жесты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ельзя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давать словесный образец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“Скажи - часы, скажи - ложка”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.Д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 стимулирования появления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предлагаются следующие приё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мы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-диалог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-имитация и звукоподражание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-стихи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-чтение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Имитация и звукоподражания.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Говорить за разных зверюшек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гав-гав, мяу,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ква-ква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еждометия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ой, ай, ох. Желательно создавая игровую ситуацию. Гуси, гуси! - га-га-га!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-Е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сть хотите! -да-да-да и т. д. Сказки, где ребё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нок добавляет за мышку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пи-пи-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пи,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курицу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ко-ко-ко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т. д.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Сначала ребёнок только слушает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отхлопывая при этом в ладоши ритм.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Далее можно учить с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договариванием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только последнего слова. Стихи должны быть хорошо знакомы ребёнку. Те которые ребёнок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выучит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проговаривайте их многократно.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Чтение доступных для понимания текстов с последующей беседой по картинкам.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делать, если вы заняты, а ребенок рядом?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Игры— </w:t>
      </w:r>
      <w:proofErr w:type="gramStart"/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ревращалки</w:t>
      </w:r>
      <w:proofErr w:type="spellEnd"/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Жили-были разные слова. Но, однажды они так веселились, играли, бегали, танцевали, что перепутали свои буквы и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слоги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аведи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порядок в 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словах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босака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(собака,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ловосы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(волосы,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лекосо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(колесо,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посаги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(сапоги)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Замени первый звук в словах, которые я скажу, звуком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«Щ»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назови новое слово.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Был кит, а стал щит, тучка — щучка, река — щека, венок — щенок, мель — щель.</w:t>
      </w:r>
      <w:proofErr w:type="gramEnd"/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Давай искать слова на кухне.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и корзинка (коробочка, мешочек и т. д., в которую мы их будем складывать.</w:t>
      </w:r>
      <w:proofErr w:type="gramEnd"/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слова можно вынуть из борща? Винегрета? Кухонного шкафа? Плиты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?.</w:t>
      </w:r>
      <w:proofErr w:type="gramEnd"/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в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«слово»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найду слова везде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небе, и в воде,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полу, на потолке,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носу и на руке!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не слышали такого?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беда! Играем в СЛОВО!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Угостим друг друга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«вкусными»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словами.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называет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«вкусное»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слово и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«кладет»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его вам на ладошку, а затем вы ему, и так до тех пор, пока не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«съедите»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все.</w:t>
      </w:r>
      <w:proofErr w:type="gramEnd"/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поиграть в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«сладкие»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«кислые»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«соленые»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«горькие»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слова.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«Наши помощники»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одним словом назвать прибор, который варит кофе (кофеварка, режет овощи (овощерезка, мелет кофе (кофемолка, выжимает сок (соковыжималка, чистит картофель (картофелечистка?</w:t>
      </w:r>
      <w:proofErr w:type="gramEnd"/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«Приготовим сок»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Спросите ребенка, какой сок получается из яблок (яблочный, из груш (грушевый, из слив (сливовый, из вишни (вишневый, из моркови, лимонов, апельсинов и т. д.</w:t>
      </w:r>
      <w:proofErr w:type="gramEnd"/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наоборот — из чего получается апельсиновый сок?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Попросить ребенка назвать ласково все предметы на кухне.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«Что, где лежит?»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Предложить ребенку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рассказать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какие предметы находятся (вверху, внизу, слева, справа, в…., на…., под, за, между, около…. и т. д.)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«Веселый счет»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Предложить малышу посчитать посуду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(тарелки, вилки…и т. д.)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Например, одна тарелка, две тарелки, три тарелки, четыре тарелки, пять тарелок… и т. д.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«Чего не стало?»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Попросить ребенка внимательно посмотреть, что лежит на столе. Затем малыш закрывает глаза, а взрослый убирает один из предметов.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«Приготовим вкусный обед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(салат, суп, кашу, компот)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просит ребенка озвучить его действия (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я делаю?»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трешь, шинкуешь, отрезаешь…»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«Упражнения с тестом»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Отщипывать кусочки двумя пальчиками, потом прилеплять их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(напр. глазки)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Хлопать по тесту, плющить его всей ладошкой, катать колбаски ладошкой и каждым из пальцев.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Отпечатывать на тесте пальцы, палочки.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Совмещать тесто с другими материалами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(горохом, фасолью, веточками, вермишелью, соломкой)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Можно слепить колечки и их нанизывать на шнурок.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мешочек»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Ребенку показываем несколько предметов, кладем в непрозрачный мешок, лучше из ткани, и предлагаем ребенку, ощупывая их внутри мешка, определить каждый предмет.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«Парочки»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Подбираем одинаковые предметы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(специальные лото, носочки, варежки и т. п.)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«Пересыпание-переливание»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пересыпает круглый рис из небольшого кувшинчика по чашкам.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«Бусы»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шнурок для обуви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(обязательно с жестким наконечником</w:t>
      </w:r>
      <w:proofErr w:type="gramStart"/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анизываем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колечки от гардин, крупные макароны, пуговицы, крупные бусины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(список по мере усложнения задания)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«Рисование пальчиком»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Если ваш ребенок крайне неохотно рисует кистью, предложите ему порисовать пальцами, можно рисовать одним,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двумя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можно сразу 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всеми пальцами одновременно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каждый пальчик опускается в краску определенного цвета, а потом по очереди ставится на бумагу. Так получается салют или бусы или еще что-нибудь. Лучше всего рисунок закончить фломастерами или карандашами. Можно использовать специальные краски для рисования руками. Покажите, как можно, обмакнув палец в краску, рисовать горошки, потом - полоски или более сложные линии. Объединять их в цветочки, грибочки и т. п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редложите ребенку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нарисовать глазки киске, собачке и пр.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(вырезанным из бумаги и раскрашенным предварительно мамой)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разрисовать бумажную тарелку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(настоящую или просто кружок из плотной бумаги)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разрисовать вырезанные из бумаги силуэты посуды, знакомой ребенку.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Артикуляционная гимнастика.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Огромное значение для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ребенка играет артикуляционная гимнастика.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упражнениям надо переходить лишь усвоив 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предыдущие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Все упражнения надо выполнять естественно, без напряжения.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«Построить забор»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 без напряжения, показать сомкнутые верхние и нижние зубы. Удерживать в таком положении под счет от 1 до 5-10.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«Сделать трубочку»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Вытянуть губы вперед трубочкой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(как при звуке у)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Следить, чтобы зубы были сомкнуты. Если ребенок не может вытянуть губы вперед, предложите ему дотянуться губами до конфетки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(находящейся на расстоянии 1,5-2 см. от губ)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взять ее губами.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«Лопаточка»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Улыбнуться, приоткрыть рот и положить широкий язык на нижнюю губу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(губу не натягивать на нижние зубы)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удержать в данном положении под счет от 1 до 5-10.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«Киска сердится»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«Вкусное варенье»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«Маляр»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«Чашечка»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Улыбнуться. Приоткрыть рот, поднять широкий, вогнутый внутрь, язык за верхние зубы. Удерживать в таком положении под счет от 1 до 5.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«Качели»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открытом рте </w:t>
      </w: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(губы в улыбке)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«Пощелкать кончиком языка»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«Барабанщики»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Улыбнуться, открыть рот и постучать кончиком языка за верхними зубами со звуком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д-д-д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сначала медленно, потом все быстрее. Следить, чтобы рот был все время открыт, губы в улыбке, нижняя челюсть неподвижна.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развития речи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ребенка и формирования интереса к чтению необходимо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помнить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нужно использовать каждую возможность общения с ним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разговаривать о его и своих делах, о том, что он увидел или услышал, о прочитанном, отвечать на вопросы.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 </w:t>
      </w:r>
      <w:r w:rsidRPr="00C52B82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родители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должны подавать примеры регулярного чтения книг, газет.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Почаще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играйте с ребенком в игры. Не навязывайте ему ту или иную игру, предложите – а он пускай выберет сам.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Разрешите ребенку свободно пользоваться карандашами, фломастерами, бумагой.</w:t>
      </w:r>
    </w:p>
    <w:p w:rsidR="00C52B82" w:rsidRPr="00C52B82" w:rsidRDefault="00C52B82" w:rsidP="00C52B8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Поощряйте игры с другими </w:t>
      </w:r>
      <w:proofErr w:type="spell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детьми</w:t>
      </w:r>
      <w:proofErr w:type="gramStart"/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C52B8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возможности чаще водите ребенка в интересные для него места</w:t>
      </w: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лес, музей, театр, цирк.</w:t>
      </w:r>
    </w:p>
    <w:p w:rsidR="00C52B82" w:rsidRPr="00C52B82" w:rsidRDefault="00C52B82" w:rsidP="00C52B8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52B8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Маленькие дети могут и хотят учиться – это неоспоримый факт. В них спокойно сосуществует наивность и мудрость, талант и невежество</w:t>
      </w:r>
    </w:p>
    <w:p w:rsidR="000B2C52" w:rsidRDefault="000B2C52"/>
    <w:sectPr w:rsidR="000B2C52" w:rsidSect="000B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82"/>
    <w:rsid w:val="000B2C52"/>
    <w:rsid w:val="00223C9C"/>
    <w:rsid w:val="00520C74"/>
    <w:rsid w:val="00C52B82"/>
    <w:rsid w:val="00D8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52"/>
  </w:style>
  <w:style w:type="paragraph" w:styleId="1">
    <w:name w:val="heading 1"/>
    <w:basedOn w:val="a"/>
    <w:link w:val="10"/>
    <w:uiPriority w:val="9"/>
    <w:qFormat/>
    <w:rsid w:val="00C52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B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B8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20C7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520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2020-10-30T19:08:00Z</dcterms:created>
  <dcterms:modified xsi:type="dcterms:W3CDTF">2020-10-30T20:32:00Z</dcterms:modified>
</cp:coreProperties>
</file>