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36" w:rsidRDefault="00572B36" w:rsidP="0057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72B36" w:rsidRPr="00F51C72" w:rsidRDefault="00572B36" w:rsidP="0057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вида№28</w:t>
      </w:r>
    </w:p>
    <w:p w:rsidR="00572B36" w:rsidRPr="00F51C72" w:rsidRDefault="00572B36" w:rsidP="0057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Усть-Лабинский</w:t>
      </w:r>
      <w:proofErr w:type="spellEnd"/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572B36" w:rsidRPr="00F51C72" w:rsidRDefault="00572B36" w:rsidP="0057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P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44"/>
          <w:szCs w:val="44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4"/>
          <w:szCs w:val="44"/>
        </w:rPr>
      </w:pPr>
      <w:r w:rsidRPr="00572B36">
        <w:rPr>
          <w:rFonts w:ascii="Times New Roman" w:eastAsia="Times New Roman" w:hAnsi="Times New Roman" w:cs="Times New Roman"/>
          <w:bCs/>
          <w:color w:val="111111"/>
          <w:sz w:val="44"/>
          <w:szCs w:val="44"/>
        </w:rPr>
        <w:t>Сценарий спортивного развлечения</w:t>
      </w:r>
    </w:p>
    <w:p w:rsidR="00572B36" w:rsidRPr="00572B36" w:rsidRDefault="00572B36" w:rsidP="0057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4"/>
          <w:szCs w:val="44"/>
        </w:rPr>
      </w:pPr>
    </w:p>
    <w:p w:rsidR="00572B36" w:rsidRPr="00572B36" w:rsidRDefault="00572B36" w:rsidP="0057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</w:rPr>
      </w:pPr>
      <w:r w:rsidRPr="00572B36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</w:rPr>
        <w:t>«В </w:t>
      </w:r>
      <w:r w:rsidRPr="00572B36">
        <w:rPr>
          <w:rFonts w:ascii="Times New Roman" w:eastAsia="Times New Roman" w:hAnsi="Times New Roman" w:cs="Times New Roman"/>
          <w:bCs/>
          <w:i/>
          <w:iCs/>
          <w:color w:val="111111"/>
          <w:sz w:val="44"/>
          <w:szCs w:val="44"/>
        </w:rPr>
        <w:t xml:space="preserve">гости к </w:t>
      </w:r>
      <w:proofErr w:type="spellStart"/>
      <w:r w:rsidRPr="00572B36">
        <w:rPr>
          <w:rFonts w:ascii="Times New Roman" w:eastAsia="Times New Roman" w:hAnsi="Times New Roman" w:cs="Times New Roman"/>
          <w:bCs/>
          <w:i/>
          <w:iCs/>
          <w:color w:val="111111"/>
          <w:sz w:val="44"/>
          <w:szCs w:val="44"/>
        </w:rPr>
        <w:t>Мишке-Топтыжке</w:t>
      </w:r>
      <w:proofErr w:type="spellEnd"/>
      <w:r w:rsidRPr="00572B36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</w:rPr>
        <w:t>»</w:t>
      </w:r>
    </w:p>
    <w:p w:rsidR="00572B36" w:rsidRP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i/>
          <w:color w:val="000000"/>
          <w:sz w:val="44"/>
          <w:szCs w:val="44"/>
        </w:rPr>
      </w:pPr>
    </w:p>
    <w:p w:rsidR="00572B36" w:rsidRP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44"/>
          <w:szCs w:val="44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                                                                           </w:t>
      </w:r>
    </w:p>
    <w:p w:rsidR="00572B36" w:rsidRDefault="00572B36" w:rsidP="00572B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Подготовила инструктор по ФК                                                                   </w:t>
      </w:r>
    </w:p>
    <w:p w:rsidR="00572B36" w:rsidRDefault="00572B36" w:rsidP="00572B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            МБДОУ№28</w:t>
      </w:r>
    </w:p>
    <w:p w:rsidR="00572B36" w:rsidRDefault="00572B36" w:rsidP="00572B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proofErr w:type="spellStart"/>
      <w:r>
        <w:rPr>
          <w:rFonts w:ascii="Open Sans" w:eastAsia="Times New Roman" w:hAnsi="Open Sans" w:cs="Calibri"/>
          <w:b/>
          <w:bCs/>
          <w:color w:val="000000"/>
          <w:sz w:val="27"/>
        </w:rPr>
        <w:t>Косикова</w:t>
      </w:r>
      <w:proofErr w:type="spellEnd"/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И.С</w:t>
      </w: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572B36" w:rsidRPr="00804304" w:rsidRDefault="00572B36" w:rsidP="00572B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>Ст</w:t>
      </w:r>
      <w:proofErr w:type="gramStart"/>
      <w:r>
        <w:rPr>
          <w:rFonts w:ascii="Open Sans" w:eastAsia="Times New Roman" w:hAnsi="Open Sans" w:cs="Calibri"/>
          <w:b/>
          <w:bCs/>
          <w:color w:val="000000"/>
          <w:sz w:val="27"/>
        </w:rPr>
        <w:t>.В</w:t>
      </w:r>
      <w:proofErr w:type="gramEnd"/>
      <w:r>
        <w:rPr>
          <w:rFonts w:ascii="Open Sans" w:eastAsia="Times New Roman" w:hAnsi="Open Sans" w:cs="Calibri"/>
          <w:b/>
          <w:bCs/>
          <w:color w:val="000000"/>
          <w:sz w:val="27"/>
        </w:rPr>
        <w:t>оронежская</w:t>
      </w:r>
    </w:p>
    <w:p w:rsidR="00572B36" w:rsidRPr="008C3AC0" w:rsidRDefault="00572B36" w:rsidP="00572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lastRenderedPageBreak/>
        <w:t>Цель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Доставить детям радость, создать хорошее настроение.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Задачи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1. Совершенствовать двигательные умения и навыки детей.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2. Формировать правильную осанку, укреплять здоровье детей.</w:t>
      </w:r>
    </w:p>
    <w:p w:rsid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proofErr w:type="gramStart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Оборудование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 xml:space="preserve">: </w:t>
      </w:r>
      <w:proofErr w:type="spellStart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флешка</w:t>
      </w:r>
      <w:proofErr w:type="spellEnd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, колонка, письмо, гимнастическая скамейка, кегли, обручи, маленькие резиновые мячи, две корзины, маска лисы.</w:t>
      </w:r>
      <w:proofErr w:type="gramEnd"/>
    </w:p>
    <w:p w:rsidR="00572B36" w:rsidRPr="008042E1" w:rsidRDefault="00572B36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</w:p>
    <w:p w:rsidR="008042E1" w:rsidRDefault="008042E1" w:rsidP="008042E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развлечения:</w:t>
      </w:r>
    </w:p>
    <w:p w:rsidR="00572B36" w:rsidRPr="00572B36" w:rsidRDefault="00572B36" w:rsidP="008042E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Сюрпризный момент. В </w:t>
      </w: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гости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 приходит почтальон и вручает письмо воспитателю.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 xml:space="preserve">: Ребята, нам почтальон принес письмо. Хотите узнать, кто его </w:t>
      </w:r>
      <w:proofErr w:type="spellStart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написал</w:t>
      </w:r>
      <w:proofErr w:type="gramStart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?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Т</w:t>
      </w:r>
      <w:proofErr w:type="gramEnd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огда</w:t>
      </w:r>
      <w:proofErr w:type="spellEnd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 xml:space="preserve"> отгадайте загадку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Косолапый и мохнатый,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Греет он в берлоге лапы.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Летом любит погулять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И зверушек охранять.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А зимой, под вьюжный вой,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Спит в избушке снеговой.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(Медведь)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Написал нам Мишутка, что он очень печален, грустно, одиноко ему одному. Заколдовала </w:t>
      </w: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Мишку злая колдунья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, Чтоб </w:t>
      </w: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Мишку расколдовать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, надо выполнить разные задания, и если мы справимся, то </w:t>
      </w: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Мишку расколдуем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, </w:t>
      </w: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развеселим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. Поможем </w:t>
      </w: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Мишку расколдовать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? А где живет медведь?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(ответы детей)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Сейчас мы с вами отправимся в лес, будем Мишутку спасать.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Дорога к Мише не простая, вот и 1 задание. Нужно сделать зарядку. </w:t>
      </w: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(Зарядка Солнышко)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Перед вами волшебная полянка. Здесь живут мячики - непоседы. Наша задача – попасть мячом в корзину. </w:t>
      </w: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(Метание мячей)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lastRenderedPageBreak/>
        <w:t>Молодцы. С первым заданием справились. Второе задание. Впереди узкий мостик, надо пройти по этому мостику и не упасть в овражек. Ходьба по гимнастической скамейке, руки в стороны.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пришли мы на полянку. Может здесь медведь живёт, посмотрите вокруг. Слышите, кто-то скачет, сквозь кустики пробирается.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Кто же это? Отгадайте загадку.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И ушаст, и глазаст,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 xml:space="preserve">И пугаться </w:t>
      </w:r>
      <w:proofErr w:type="gramStart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горазд</w:t>
      </w:r>
      <w:proofErr w:type="gramEnd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.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Заберётся в куст — и спит,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 xml:space="preserve">Кочерыжку съест — и </w:t>
      </w:r>
      <w:proofErr w:type="gramStart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сыт</w:t>
      </w:r>
      <w:proofErr w:type="gramEnd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. </w:t>
      </w: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(Заяц)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Появляется зайка. Заяц </w:t>
      </w: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(дрожащим голосом)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Кто вы?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(дети отвечают, что идут в </w:t>
      </w:r>
      <w:r w:rsidRPr="008042E1">
        <w:rPr>
          <w:rFonts w:ascii="Times New Roman" w:eastAsia="Times New Roman" w:hAnsi="Times New Roman" w:cs="Times New Roman"/>
          <w:bCs/>
          <w:i/>
          <w:iCs/>
          <w:color w:val="111111"/>
          <w:sz w:val="31"/>
        </w:rPr>
        <w:t>гости к Мишутке</w:t>
      </w: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)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А ты зайка, почему дрожишь?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Заяц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Здесь лиса бродит. Я ее боюсь.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Не бойся, зайка, наши ребята научат тебя, как от лисы прятаться. Давай вместе поиграем.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proofErr w:type="spellStart"/>
      <w:proofErr w:type="gramStart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п</w:t>
      </w:r>
      <w:proofErr w:type="spellEnd"/>
      <w:proofErr w:type="gramEnd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/и </w:t>
      </w: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«Лиса и зайцы»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Цель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учить выполнять прыжки и другие действия в соответствии с текстом; приучать детей внимательно слушать воспитателя, учить ориентироваться в пространстве, находить своё место.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На лесной лужайке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Разбежались зайки,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Сели зайки на лужок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Роют лапой корешок.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Вдруг бежит лисичка, рыжая сестричка!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Дети выполняют движения по тексту. С окончанием текста появляется </w:t>
      </w: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«лиса»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 и начинает ловить </w:t>
      </w: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«зайцев»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Заяц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Ой, спасибо, что поиграли со мной. А медвежонку привет передавайте.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А мы пойдем дальше Мишутку искать.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lastRenderedPageBreak/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Третье задание. Впереди болото, с кочки на кочку прыгать начнём, так и до тропинки дойдем.</w:t>
      </w:r>
    </w:p>
    <w:p w:rsidR="008042E1" w:rsidRPr="008042E1" w:rsidRDefault="008042E1" w:rsidP="008042E1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Прыжки на двух ногах из обруча в обруч.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Молодцы! Никто не потерялся?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4 задание. Ходьба между кеглями </w:t>
      </w: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«змейкой»</w:t>
      </w:r>
    </w:p>
    <w:p w:rsid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Ну, вот, и пришли, впереди поляна, здесь и живет наш друг – Мишутка.</w:t>
      </w:r>
    </w:p>
    <w:p w:rsidR="00572B36" w:rsidRPr="008042E1" w:rsidRDefault="00572B36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Мишка ты где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? Давайте позовём его ребята.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Мишка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Что за шум лесу? Кто тут?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«Не сердись, Мишутка. Мы пришли тебя повеселить, не хотим, чтобы ты грустил».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Мишка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Тогда поиграйте со мной.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 xml:space="preserve">Проводиться </w:t>
      </w:r>
      <w:proofErr w:type="spellStart"/>
      <w:proofErr w:type="gramStart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п</w:t>
      </w:r>
      <w:proofErr w:type="spellEnd"/>
      <w:proofErr w:type="gramEnd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/и </w:t>
      </w: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«У медведя во бору»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Мишка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: Спасибо, что вы со мной поиграли! Выполнили все задания злой колдуньи. Я теперь здоровым стал, бодрым и весёлым.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 xml:space="preserve">: Ребята, нам пора в </w:t>
      </w:r>
      <w:proofErr w:type="spellStart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д</w:t>
      </w:r>
      <w:proofErr w:type="spellEnd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/</w:t>
      </w:r>
      <w:proofErr w:type="gramStart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с</w:t>
      </w:r>
      <w:proofErr w:type="gramEnd"/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, да и </w:t>
      </w: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Мишке пора спать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. До свидания, Мишутка. Приходи и ты к нам в </w:t>
      </w:r>
      <w:r w:rsidRPr="008042E1">
        <w:rPr>
          <w:rFonts w:ascii="Times New Roman" w:eastAsia="Times New Roman" w:hAnsi="Times New Roman" w:cs="Times New Roman"/>
          <w:bCs/>
          <w:color w:val="111111"/>
          <w:sz w:val="31"/>
        </w:rPr>
        <w:t>гости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. Пойдемте обратно в детский сад на цыпочках, чтоб Мишутку не разбудить.</w:t>
      </w:r>
    </w:p>
    <w:p w:rsidR="008042E1" w:rsidRPr="008042E1" w:rsidRDefault="008042E1" w:rsidP="0080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Ходьба на носках </w:t>
      </w:r>
      <w:r w:rsidRPr="008042E1">
        <w:rPr>
          <w:rFonts w:ascii="Times New Roman" w:eastAsia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(под спокойную музыку)</w:t>
      </w:r>
      <w:r w:rsidRPr="008042E1">
        <w:rPr>
          <w:rFonts w:ascii="Times New Roman" w:eastAsia="Times New Roman" w:hAnsi="Times New Roman" w:cs="Times New Roman"/>
          <w:color w:val="111111"/>
          <w:sz w:val="31"/>
          <w:szCs w:val="31"/>
        </w:rPr>
        <w:t>.</w:t>
      </w:r>
    </w:p>
    <w:p w:rsidR="00A5006B" w:rsidRPr="008042E1" w:rsidRDefault="00A5006B" w:rsidP="008042E1">
      <w:pPr>
        <w:rPr>
          <w:rFonts w:ascii="Times New Roman" w:hAnsi="Times New Roman" w:cs="Times New Roman"/>
        </w:rPr>
      </w:pPr>
    </w:p>
    <w:sectPr w:rsidR="00A5006B" w:rsidRPr="008042E1" w:rsidSect="001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042E1"/>
    <w:rsid w:val="001A4F2C"/>
    <w:rsid w:val="00572B36"/>
    <w:rsid w:val="008042E1"/>
    <w:rsid w:val="00A5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2C"/>
  </w:style>
  <w:style w:type="paragraph" w:styleId="2">
    <w:name w:val="heading 2"/>
    <w:basedOn w:val="a"/>
    <w:link w:val="20"/>
    <w:uiPriority w:val="9"/>
    <w:qFormat/>
    <w:rsid w:val="00804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2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2021-11-22T11:51:00Z</dcterms:created>
  <dcterms:modified xsi:type="dcterms:W3CDTF">2021-11-22T22:01:00Z</dcterms:modified>
</cp:coreProperties>
</file>