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14" w:rsidRDefault="009D7F14" w:rsidP="009D7F1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7F14">
        <w:rPr>
          <w:rFonts w:ascii="Times New Roman" w:hAnsi="Times New Roman" w:cs="Times New Roman"/>
          <w:color w:val="000000"/>
          <w:sz w:val="28"/>
          <w:szCs w:val="28"/>
        </w:rPr>
        <w:t>Щербиновский</w:t>
      </w:r>
      <w:proofErr w:type="spellEnd"/>
      <w:r w:rsidRPr="009D7F1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A9351E" w:rsidRPr="001224A9" w:rsidRDefault="00A9351E" w:rsidP="00A93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9351E" w:rsidRPr="001224A9" w:rsidRDefault="00A9351E" w:rsidP="00A93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дняя общеобразовательная школа  9</w:t>
      </w: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9351E" w:rsidRPr="001224A9" w:rsidRDefault="00A9351E" w:rsidP="00A93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Новощербиновская</w:t>
      </w:r>
      <w:proofErr w:type="spellEnd"/>
    </w:p>
    <w:p w:rsidR="00A9351E" w:rsidRPr="009D7F14" w:rsidRDefault="00A9351E" w:rsidP="009D7F1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D7F14" w:rsidRDefault="009D7F14" w:rsidP="009D7F14">
      <w:pPr>
        <w:shd w:val="clear" w:color="auto" w:fill="FFFFFF"/>
        <w:rPr>
          <w:color w:val="000000"/>
        </w:rPr>
      </w:pPr>
    </w:p>
    <w:tbl>
      <w:tblPr>
        <w:tblW w:w="0" w:type="auto"/>
        <w:jc w:val="right"/>
        <w:tblLook w:val="04A0"/>
      </w:tblPr>
      <w:tblGrid>
        <w:gridCol w:w="4785"/>
        <w:gridCol w:w="4786"/>
      </w:tblGrid>
      <w:tr w:rsidR="009D7F14" w:rsidRPr="00F5139F" w:rsidTr="00A9351E">
        <w:trPr>
          <w:jc w:val="right"/>
        </w:trPr>
        <w:tc>
          <w:tcPr>
            <w:tcW w:w="4785" w:type="dxa"/>
          </w:tcPr>
          <w:p w:rsidR="009D7F14" w:rsidRPr="00F5139F" w:rsidRDefault="009D7F14" w:rsidP="00065C9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9D7F14" w:rsidRPr="009D7F14" w:rsidRDefault="009D7F14" w:rsidP="009D7F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9F">
              <w:rPr>
                <w:color w:val="000000"/>
              </w:rPr>
              <w:t xml:space="preserve">        </w:t>
            </w: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УТВЕРЖДЕНО 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 педагогического совета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9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августа </w:t>
            </w:r>
            <w:r w:rsidR="0006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педагогического совета</w:t>
            </w:r>
          </w:p>
          <w:p w:rsidR="009D7F14" w:rsidRPr="009D7F14" w:rsidRDefault="009D7F14" w:rsidP="009D7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С.Н.Лобас</w:t>
            </w:r>
            <w:proofErr w:type="spellEnd"/>
          </w:p>
          <w:p w:rsidR="009D7F14" w:rsidRPr="00F5139F" w:rsidRDefault="009D7F14" w:rsidP="009D7F14">
            <w:pPr>
              <w:spacing w:after="0"/>
              <w:rPr>
                <w:color w:val="000000"/>
              </w:rPr>
            </w:pPr>
          </w:p>
        </w:tc>
      </w:tr>
    </w:tbl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4A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79453C" w:rsidRDefault="00980024" w:rsidP="007945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  <w:r w:rsidRPr="00A75FE3">
        <w:rPr>
          <w:rFonts w:ascii="Times New Roman" w:eastAsia="Times New Roman" w:hAnsi="Times New Roman" w:cs="Times New Roman"/>
          <w:b/>
          <w:sz w:val="52"/>
          <w:szCs w:val="28"/>
        </w:rPr>
        <w:t>Основная об</w:t>
      </w:r>
      <w:r w:rsidR="0079453C">
        <w:rPr>
          <w:rFonts w:ascii="Times New Roman" w:eastAsia="Times New Roman" w:hAnsi="Times New Roman" w:cs="Times New Roman"/>
          <w:b/>
          <w:sz w:val="52"/>
          <w:szCs w:val="28"/>
        </w:rPr>
        <w:t>щеоб</w:t>
      </w:r>
      <w:r w:rsidRPr="00A75FE3">
        <w:rPr>
          <w:rFonts w:ascii="Times New Roman" w:eastAsia="Times New Roman" w:hAnsi="Times New Roman" w:cs="Times New Roman"/>
          <w:b/>
          <w:sz w:val="52"/>
          <w:szCs w:val="28"/>
        </w:rPr>
        <w:t>разовательная программа</w:t>
      </w:r>
    </w:p>
    <w:p w:rsidR="00A75FE3" w:rsidRPr="00A75FE3" w:rsidRDefault="00065C96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8"/>
        </w:rPr>
        <w:t>для 6</w:t>
      </w:r>
      <w:r w:rsidR="00A75FE3" w:rsidRPr="00A75FE3">
        <w:rPr>
          <w:rFonts w:ascii="Times New Roman" w:eastAsia="Times New Roman" w:hAnsi="Times New Roman" w:cs="Times New Roman"/>
          <w:b/>
          <w:sz w:val="52"/>
          <w:szCs w:val="28"/>
        </w:rPr>
        <w:t>-11 классов (БУП 2004 г.)</w:t>
      </w: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9B" w:rsidRDefault="00F9539B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B20" w:rsidRDefault="00020B20" w:rsidP="00020B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1224A9" w:rsidRDefault="00980024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020B2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Краснодарский край, </w:t>
      </w:r>
      <w:proofErr w:type="spellStart"/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</w:p>
    <w:p w:rsidR="00980024" w:rsidRPr="00A9351E" w:rsidRDefault="00980024" w:rsidP="00A93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020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ощербиновская</w:t>
      </w:r>
      <w:proofErr w:type="spellEnd"/>
      <w:r w:rsidR="000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020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 39</w:t>
      </w:r>
    </w:p>
    <w:p w:rsidR="00980024" w:rsidRPr="00980024" w:rsidRDefault="00980024" w:rsidP="009D7F14">
      <w:pPr>
        <w:spacing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98002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lastRenderedPageBreak/>
        <w:t>I.  Пояснительная записка</w:t>
      </w:r>
    </w:p>
    <w:p w:rsidR="00980024" w:rsidRPr="00973779" w:rsidRDefault="00980024" w:rsidP="00020B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Образовательная программа школы  является нормативно-управле</w:t>
      </w:r>
      <w:r w:rsidR="00A75FE3"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нческим документом </w:t>
      </w:r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сред</w:t>
      </w:r>
      <w:r w:rsidR="00020B20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няя общеобразовательная школа № 9 </w:t>
      </w:r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020B20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20B20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FE3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станица </w:t>
      </w:r>
      <w:proofErr w:type="spellStart"/>
      <w:r w:rsidR="00020B20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Новощербиновская</w:t>
      </w:r>
      <w:proofErr w:type="spellEnd"/>
      <w:r w:rsidR="00020B20" w:rsidRPr="0097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характеризует специфику содержания образования и особенности организации учебно-воспитательного процесса. </w:t>
      </w:r>
    </w:p>
    <w:p w:rsidR="00980024" w:rsidRPr="00973779" w:rsidRDefault="00980024" w:rsidP="00020B20">
      <w:pPr>
        <w:widowControl w:val="0"/>
        <w:suppressAutoHyphens/>
        <w:spacing w:after="0"/>
        <w:ind w:firstLine="885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Настоящая</w:t>
      </w:r>
      <w:r w:rsidR="00020B20"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9D7F14" w:rsidRPr="00973779" w:rsidRDefault="009D7F14" w:rsidP="009D7F1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9D7F14" w:rsidRPr="00973779" w:rsidRDefault="009D7F14" w:rsidP="009D7F14">
      <w:pPr>
        <w:widowControl w:val="0"/>
        <w:suppressAutoHyphens/>
        <w:spacing w:after="0" w:line="240" w:lineRule="auto"/>
        <w:ind w:firstLine="885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Образовательная программа ш</w:t>
      </w:r>
      <w:r w:rsidR="00065C96"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колы рассчитана на 2014 -2015</w:t>
      </w: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учебный год.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9737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Нормативно-правовой основой </w:t>
      </w:r>
      <w:r w:rsidRPr="00973779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программы в МБОУ СОШ №  9  являются следующие документы: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>– Федеральный закон «Об образовании в Российской Федерации» №273-ФЗ от 29.12.2012.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>– Федеральный государственный образовательный стандарт основного общего образования (БУП 2004 года)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– Постановление Главного государственного санитарного врача Российской Федерации от 29 декабря 2010 г. </w:t>
      </w:r>
      <w:r w:rsidRPr="0097377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 189 г. Москва «Об утверждении </w:t>
      </w:r>
      <w:proofErr w:type="spellStart"/>
      <w:r w:rsidRPr="0097377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 2.4.2.2821-10. 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– «Санитарно-эпидемиологические требования» (зарегистрировано в Минюсте РФ 3 марта 2011 г. Регистрационный </w:t>
      </w:r>
      <w:r w:rsidRPr="0097377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 19993). 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– Приказ Министерства образования и науки Российской Федерации от 4 октября 2010 № 986 (Зарегистрирован в Минюсте РФ 3 февраля 2011 г. Регистрационный </w:t>
      </w:r>
      <w:r w:rsidRPr="0097377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 19682)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– Приказ Министерства образования и науки Российской Федерации от 28 декабря 2010 № 2106 (Зарегистрирован в Минюсте РФ 2 февраля 2011 г. Регистрационный </w:t>
      </w:r>
      <w:r w:rsidRPr="0097377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973779">
        <w:rPr>
          <w:rFonts w:ascii="Times New Roman" w:eastAsia="Times New Roman" w:hAnsi="Times New Roman" w:cs="Times New Roman"/>
          <w:sz w:val="28"/>
          <w:szCs w:val="28"/>
        </w:rPr>
        <w:t xml:space="preserve"> 19676) «Об утверждении Федеральных требований к образовательным учреждениям в части охраны здоровья обучающихся, воспитанников».</w:t>
      </w:r>
      <w:r w:rsidR="00702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r w:rsidRPr="00973779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Цель: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образовательную  среду, обеспечивающую условия для развития и воспитания личности школьника, получения качественного образования. 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r w:rsidRPr="00973779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Задачи: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9737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973779">
        <w:rPr>
          <w:rFonts w:ascii="Times New Roman" w:eastAsia="@Arial Unicode MS" w:hAnsi="Times New Roman" w:cs="Times New Roman"/>
          <w:sz w:val="28"/>
          <w:szCs w:val="28"/>
          <w:lang w:eastAsia="ru-RU"/>
        </w:rPr>
        <w:t>обеспечение преемственности начального общего, основного общего, среднего (полного) общего образования;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9737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9737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973779">
        <w:rPr>
          <w:rFonts w:ascii="Times New Roman" w:eastAsia="@Arial Unicode MS" w:hAnsi="Times New Roman" w:cs="Times New Roman"/>
          <w:sz w:val="28"/>
          <w:szCs w:val="28"/>
          <w:lang w:eastAsia="ru-RU"/>
        </w:rPr>
        <w:t>обеспечение доступности получения качественного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9737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формированию образовательного базиса, основанного не только </w:t>
      </w: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D7F14" w:rsidRPr="00973779" w:rsidRDefault="009D7F14" w:rsidP="009D7F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973779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Pr="0097377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973779">
        <w:rPr>
          <w:rFonts w:ascii="Times New Roman" w:eastAsia="@Arial Unicode MS" w:hAnsi="Times New Roman" w:cs="Times New Roman"/>
          <w:sz w:val="28"/>
          <w:szCs w:val="28"/>
          <w:lang w:eastAsia="ru-RU"/>
        </w:rPr>
        <w:t>организация интеллектуальных и творческих соревнований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Также при разработке образовательной программы учтены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- возможности образовательной  среды МБОУ СОШ № 9 ст. </w:t>
      </w:r>
      <w:proofErr w:type="spellStart"/>
      <w:r w:rsidRPr="00973779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- уровень готовности учителей к реализации вариативных образовательных программ: в ОУ работает высококвалифицированный коллектив;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- материально-техническое обеспечение учебного процесса: в школе созданы комфортные условия для участников образовательного процесса, работает компьютерный класс,  спортивный  зал; имеется   скоростной выход в Интернет; 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традиции, сложившиеся за годы работы ОУ: годовой круг праздников, участие в районных и краевых конк</w:t>
      </w:r>
      <w:r w:rsidR="00065C96" w:rsidRPr="00973779">
        <w:rPr>
          <w:rFonts w:ascii="Times New Roman" w:hAnsi="Times New Roman" w:cs="Times New Roman"/>
          <w:sz w:val="28"/>
          <w:szCs w:val="28"/>
        </w:rPr>
        <w:t>урсах педагогического коллектива</w:t>
      </w:r>
      <w:r w:rsidRPr="00973779">
        <w:rPr>
          <w:rFonts w:ascii="Times New Roman" w:hAnsi="Times New Roman" w:cs="Times New Roman"/>
          <w:sz w:val="28"/>
          <w:szCs w:val="28"/>
        </w:rPr>
        <w:t>.</w:t>
      </w:r>
    </w:p>
    <w:p w:rsidR="009D7F14" w:rsidRPr="00973779" w:rsidRDefault="009D7F14" w:rsidP="009D7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Образовательная программа определяет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9D7F14" w:rsidRPr="00973779" w:rsidRDefault="009D7F14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учебно-методическую базу реализации учебных программ.</w:t>
      </w:r>
    </w:p>
    <w:p w:rsidR="009D7F14" w:rsidRPr="00973779" w:rsidRDefault="00CF2B57" w:rsidP="009D7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7F14" w:rsidRPr="00973779">
        <w:rPr>
          <w:rFonts w:ascii="Times New Roman" w:hAnsi="Times New Roman" w:cs="Times New Roman"/>
          <w:sz w:val="28"/>
          <w:szCs w:val="28"/>
        </w:rPr>
        <w:t>Образовательная программа устанавливает содержание и способы взаимодействия с другими образовательными учреждениями,  и предприятиями в целях развития творческого потенциала учащихся, выявления и объективной оценки их достижений.</w:t>
      </w:r>
    </w:p>
    <w:p w:rsidR="00721FD9" w:rsidRPr="00973779" w:rsidRDefault="00721FD9" w:rsidP="009D7F14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</w:t>
      </w:r>
      <w:r w:rsidR="00980024"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Образовательная программа школы </w:t>
      </w:r>
      <w:r w:rsidRPr="00973779">
        <w:rPr>
          <w:rFonts w:ascii="Times New Roman" w:hAnsi="Times New Roman" w:cs="Times New Roman"/>
          <w:sz w:val="28"/>
          <w:szCs w:val="28"/>
        </w:rPr>
        <w:t>предназначена удовлетворить потребности</w:t>
      </w:r>
      <w:r w:rsidRPr="0097377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, с учетом реальной социальной ситуации, материальных и кадровых возможностей школы</w:t>
      </w:r>
      <w:r w:rsidRPr="00973779">
        <w:rPr>
          <w:rFonts w:ascii="Times New Roman" w:hAnsi="Times New Roman" w:cs="Times New Roman"/>
          <w:sz w:val="28"/>
          <w:szCs w:val="28"/>
        </w:rPr>
        <w:t>: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учащихся - в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 на основе усвоения традиций и ценностей культуры;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- общества и государства -  в реализации образовательных программ, обеспечивающих гуманистическую ориентацию личности на сохранение и воспроизводство достижений </w:t>
      </w:r>
      <w:proofErr w:type="gramStart"/>
      <w:r w:rsidRPr="00973779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973779">
        <w:rPr>
          <w:rFonts w:ascii="Times New Roman" w:hAnsi="Times New Roman" w:cs="Times New Roman"/>
          <w:sz w:val="28"/>
          <w:szCs w:val="28"/>
        </w:rPr>
        <w:t xml:space="preserve"> и воспитание молодого поколения специалистов, способных решать новые прикладные задачи;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выпускника образовательного учреждения – в социальной адаптации.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Образовательная программа –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В школе  особое внимание уделяется формированию личности учащихся, а именно: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повышению уровня культуры личности школьников;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обеспечению возможности накопления школьниками опыта выбора;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воспитанию уважения к закону, правопорядку;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- развитию способности к творческому самовыражению в образовательной, трудовой и </w:t>
      </w:r>
      <w:proofErr w:type="spellStart"/>
      <w:r w:rsidRPr="0097377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973779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развитию культуры умственного труда учащихся, навыков самообразования.</w:t>
      </w:r>
    </w:p>
    <w:p w:rsidR="00721FD9" w:rsidRPr="00973779" w:rsidRDefault="00721FD9" w:rsidP="00721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Названные ориентиры в условиях следования базовой образовательной программе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обеспечивают обязательный минимум усвоения содержания образования и максимальный для каждого обучающегося уровень успешности,</w:t>
      </w:r>
    </w:p>
    <w:p w:rsidR="00721FD9" w:rsidRPr="00973779" w:rsidRDefault="00721FD9" w:rsidP="00721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- нацеливают на воспитание выпускника – человека и    гражданина, уважающего права и свободы личности, ответственно относящегося к своей жизни и здоровью, </w:t>
      </w:r>
      <w:r w:rsidRPr="00973779">
        <w:rPr>
          <w:rFonts w:ascii="Times New Roman" w:hAnsi="Times New Roman" w:cs="Times New Roman"/>
          <w:sz w:val="28"/>
          <w:szCs w:val="28"/>
        </w:rPr>
        <w:lastRenderedPageBreak/>
        <w:t>обладающего      культурными потребностями, самосознанием, коммуникативной культурой.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            Образовательная программа регламентирует: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условия освоения образовательной программы;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диагностические процедуры для объективного поэтапного     учета образовательных достижений учащихся;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организационно-педагогические условия реализации  программ  общего   образования.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         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       Основным условием эффективности обучения и обеспечения его вариативности является: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создание необходимых условий для развития личностной мотивации,  способностей учащихся;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использование современных образовательных технологий;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широкое развитие сети внеклассной работы;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>- использование различных видов информационных ресурсов для обеспечения, как потребностей обучения, так и личных информационных потребностей учащихся;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- использование возможностей </w:t>
      </w:r>
      <w:proofErr w:type="spellStart"/>
      <w:r w:rsidRPr="00973779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973779">
        <w:rPr>
          <w:rFonts w:ascii="Times New Roman" w:hAnsi="Times New Roman" w:cs="Times New Roman"/>
          <w:sz w:val="28"/>
          <w:szCs w:val="28"/>
        </w:rPr>
        <w:t xml:space="preserve"> среды  села, района, кра</w:t>
      </w:r>
      <w:r w:rsidR="00065C96" w:rsidRPr="00973779">
        <w:rPr>
          <w:rFonts w:ascii="Times New Roman" w:hAnsi="Times New Roman" w:cs="Times New Roman"/>
          <w:sz w:val="28"/>
          <w:szCs w:val="28"/>
        </w:rPr>
        <w:t>я</w:t>
      </w:r>
      <w:r w:rsidRPr="00973779">
        <w:rPr>
          <w:rFonts w:ascii="Times New Roman" w:hAnsi="Times New Roman" w:cs="Times New Roman"/>
          <w:sz w:val="28"/>
          <w:szCs w:val="28"/>
        </w:rPr>
        <w:t>.</w:t>
      </w: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779">
        <w:rPr>
          <w:rFonts w:ascii="Times New Roman" w:hAnsi="Times New Roman" w:cs="Times New Roman"/>
          <w:sz w:val="28"/>
          <w:szCs w:val="28"/>
        </w:rPr>
        <w:t xml:space="preserve">           Выполнение указанных условий позволит школе реализовать педагогически, психологически, дидактически и </w:t>
      </w:r>
      <w:proofErr w:type="spellStart"/>
      <w:proofErr w:type="gramStart"/>
      <w:r w:rsidRPr="00973779">
        <w:rPr>
          <w:rFonts w:ascii="Times New Roman" w:hAnsi="Times New Roman" w:cs="Times New Roman"/>
          <w:sz w:val="28"/>
          <w:szCs w:val="28"/>
        </w:rPr>
        <w:t>материально-технически</w:t>
      </w:r>
      <w:proofErr w:type="spellEnd"/>
      <w:proofErr w:type="gramEnd"/>
      <w:r w:rsidRPr="00973779">
        <w:rPr>
          <w:rFonts w:ascii="Times New Roman" w:hAnsi="Times New Roman" w:cs="Times New Roman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CF2B57" w:rsidRPr="00973779" w:rsidRDefault="00CF2B57" w:rsidP="00CF2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B57" w:rsidRPr="00973779" w:rsidRDefault="00CF2B57" w:rsidP="00CF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B20" w:rsidRPr="00CF2B57" w:rsidRDefault="00CF2B57" w:rsidP="00CF2B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</w:t>
      </w: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973779" w:rsidRDefault="00973779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020B20" w:rsidRPr="00020B20" w:rsidRDefault="00A75FE3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  <w:r w:rsidRPr="00A75FE3">
        <w:rPr>
          <w:rFonts w:ascii="Times New Roman" w:eastAsia="@Arial Unicode MS" w:hAnsi="Times New Roman" w:cs="Times New Roman"/>
          <w:b/>
          <w:sz w:val="32"/>
          <w:szCs w:val="24"/>
          <w:lang w:val="en-US" w:eastAsia="ru-RU"/>
        </w:rPr>
        <w:t>II</w:t>
      </w:r>
      <w:r w:rsidRPr="00A75FE3"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  <w:t xml:space="preserve">.Учебный план </w:t>
      </w:r>
    </w:p>
    <w:p w:rsidR="00020B20" w:rsidRDefault="00020B20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4"/>
          <w:lang w:eastAsia="ru-RU"/>
        </w:rPr>
      </w:pPr>
    </w:p>
    <w:p w:rsidR="00973779" w:rsidRDefault="00973779" w:rsidP="00973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</w:t>
      </w:r>
      <w:r w:rsidRPr="00973779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       </w:t>
      </w:r>
    </w:p>
    <w:p w:rsidR="00973779" w:rsidRPr="00973779" w:rsidRDefault="00973779" w:rsidP="00973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Решение</w:t>
      </w:r>
      <w:r w:rsidRPr="00973779">
        <w:rPr>
          <w:rFonts w:ascii="Times New Roman" w:hAnsi="Times New Roman" w:cs="Times New Roman"/>
          <w:sz w:val="24"/>
          <w:szCs w:val="24"/>
        </w:rPr>
        <w:t xml:space="preserve">  педагогического совета </w:t>
      </w:r>
    </w:p>
    <w:p w:rsidR="00973779" w:rsidRPr="00973779" w:rsidRDefault="00973779" w:rsidP="00973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779">
        <w:rPr>
          <w:rFonts w:ascii="Times New Roman" w:hAnsi="Times New Roman" w:cs="Times New Roman"/>
          <w:sz w:val="24"/>
          <w:szCs w:val="24"/>
        </w:rPr>
        <w:t>протокол от « 29 » августа 2014  г. № 1</w:t>
      </w:r>
    </w:p>
    <w:p w:rsidR="00973779" w:rsidRPr="00973779" w:rsidRDefault="00973779" w:rsidP="00973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3779" w:rsidRDefault="00973779" w:rsidP="00973779">
      <w:pPr>
        <w:spacing w:after="0" w:line="240" w:lineRule="auto"/>
        <w:jc w:val="right"/>
        <w:rPr>
          <w:rFonts w:ascii="Times New Roman" w:hAnsi="Times New Roman"/>
        </w:rPr>
      </w:pPr>
      <w:r w:rsidRPr="00973779">
        <w:rPr>
          <w:rFonts w:ascii="Times New Roman" w:hAnsi="Times New Roman" w:cs="Times New Roman"/>
          <w:sz w:val="24"/>
          <w:szCs w:val="24"/>
        </w:rPr>
        <w:t>Директор МБОУ СОШ № 9______С.Н.Лобас</w:t>
      </w:r>
    </w:p>
    <w:p w:rsidR="00973779" w:rsidRPr="00FC6E5B" w:rsidRDefault="00973779" w:rsidP="00973779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</w:t>
      </w:r>
    </w:p>
    <w:p w:rsidR="00973779" w:rsidRDefault="00973779" w:rsidP="0097377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73779" w:rsidRDefault="00973779" w:rsidP="0097377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3779" w:rsidRDefault="00973779" w:rsidP="00973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973779" w:rsidRDefault="00973779" w:rsidP="0097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бюджетного общеобразовательного учреждения </w:t>
      </w:r>
    </w:p>
    <w:p w:rsidR="00973779" w:rsidRDefault="00973779" w:rsidP="0097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средней общеобразовательной школы № 9 </w:t>
      </w:r>
    </w:p>
    <w:p w:rsidR="00973779" w:rsidRDefault="00973779" w:rsidP="0097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</w:p>
    <w:p w:rsidR="00973779" w:rsidRDefault="00973779" w:rsidP="0097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станицы  </w:t>
      </w:r>
      <w:proofErr w:type="spellStart"/>
      <w:r>
        <w:rPr>
          <w:rFonts w:ascii="Times New Roman" w:hAnsi="Times New Roman"/>
          <w:sz w:val="28"/>
          <w:szCs w:val="28"/>
        </w:rPr>
        <w:t>Новощербиновской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973779" w:rsidRDefault="00973779" w:rsidP="009737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3779" w:rsidRDefault="00973779" w:rsidP="00973779">
      <w:pPr>
        <w:jc w:val="center"/>
        <w:rPr>
          <w:rFonts w:ascii="Times New Roman" w:hAnsi="Times New Roman"/>
          <w:b/>
          <w:sz w:val="28"/>
          <w:szCs w:val="28"/>
        </w:rPr>
      </w:pPr>
      <w:r w:rsidRPr="00070C5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73779" w:rsidRDefault="00973779" w:rsidP="009737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:rsidR="00973779" w:rsidRDefault="00973779" w:rsidP="00973779">
      <w:pPr>
        <w:pStyle w:val="a7"/>
        <w:spacing w:line="276" w:lineRule="auto"/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t>становление и развитие личности в её индивидуальности, самобытности, уникальности, неповторимости.</w:t>
      </w:r>
    </w:p>
    <w:p w:rsidR="00973779" w:rsidRPr="00D418EB" w:rsidRDefault="00973779" w:rsidP="00973779">
      <w:pPr>
        <w:pStyle w:val="a7"/>
        <w:spacing w:line="276" w:lineRule="auto"/>
        <w:rPr>
          <w:b/>
        </w:rPr>
      </w:pPr>
      <w:r>
        <w:t xml:space="preserve">- </w:t>
      </w:r>
      <w:r w:rsidRPr="00D418EB">
        <w:t>создание условий для воспитания творческой, свободной личности;</w:t>
      </w:r>
    </w:p>
    <w:p w:rsidR="00973779" w:rsidRPr="00D418EB" w:rsidRDefault="00973779" w:rsidP="00973779">
      <w:pPr>
        <w:pStyle w:val="a7"/>
        <w:spacing w:line="276" w:lineRule="auto"/>
      </w:pPr>
      <w:r>
        <w:t xml:space="preserve"> -</w:t>
      </w:r>
      <w:r w:rsidRPr="00D418EB">
        <w:t xml:space="preserve">ориентация на особенности и склонности ребенка с целью их дальнейшего развития; </w:t>
      </w:r>
    </w:p>
    <w:p w:rsidR="00973779" w:rsidRPr="00D418EB" w:rsidRDefault="00973779" w:rsidP="00973779">
      <w:pPr>
        <w:pStyle w:val="a7"/>
        <w:spacing w:line="276" w:lineRule="auto"/>
      </w:pPr>
      <w:r>
        <w:t>-</w:t>
      </w:r>
      <w:r w:rsidRPr="00D418EB">
        <w:t xml:space="preserve">акцентирование </w:t>
      </w:r>
      <w:proofErr w:type="gramStart"/>
      <w:r w:rsidRPr="00D418EB">
        <w:t>внимания</w:t>
      </w:r>
      <w:proofErr w:type="gramEnd"/>
      <w:r w:rsidRPr="00D418EB">
        <w:t xml:space="preserve">  как к одаренным, так и к слабоуспевающим    учащимся; </w:t>
      </w:r>
    </w:p>
    <w:p w:rsidR="00973779" w:rsidRPr="00D418EB" w:rsidRDefault="00973779" w:rsidP="00973779">
      <w:pPr>
        <w:pStyle w:val="a7"/>
        <w:spacing w:line="276" w:lineRule="auto"/>
      </w:pPr>
      <w:r>
        <w:t>-</w:t>
      </w:r>
      <w:r w:rsidRPr="00D418EB">
        <w:t>развитие сотрудничества школы, семьи и общественности в вопросах воспитания и образования детей.</w:t>
      </w:r>
    </w:p>
    <w:p w:rsidR="00973779" w:rsidRPr="00723571" w:rsidRDefault="00973779" w:rsidP="00973779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571">
        <w:rPr>
          <w:rFonts w:ascii="Times New Roman" w:eastAsia="Times New Roman" w:hAnsi="Times New Roman" w:cs="Times New Roman"/>
          <w:b/>
          <w:sz w:val="28"/>
          <w:szCs w:val="28"/>
        </w:rPr>
        <w:t>Достижение поставленных целей предусматривает решение следующих основных задач: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обеспечение соответствия основной образовательной программы требованиям Стандарта;</w:t>
      </w:r>
    </w:p>
    <w:p w:rsidR="00973779" w:rsidRPr="00973779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обеспечение преемственности начального общего, ос</w:t>
      </w:r>
      <w:r>
        <w:rPr>
          <w:rStyle w:val="Zag11"/>
          <w:rFonts w:eastAsia="@Arial Unicode MS"/>
        </w:rPr>
        <w:t xml:space="preserve">новного общего, среднего </w:t>
      </w:r>
      <w:r w:rsidRPr="00973779">
        <w:rPr>
          <w:rStyle w:val="Zag11"/>
          <w:rFonts w:eastAsia="@Arial Unicode MS"/>
        </w:rPr>
        <w:t>образования;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обеспечение доступности получения качественного образования, достижение планируемых результатов освоения основной образовательной программы образования всеми обучающимися, в том числе детьми-инвалидами и детьми с ограниченными возможностями здоровья;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 xml:space="preserve"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</w:t>
      </w:r>
      <w:r>
        <w:rPr>
          <w:rStyle w:val="Zag11"/>
          <w:rFonts w:eastAsia="@Arial Unicode MS"/>
        </w:rPr>
        <w:t>секций</w:t>
      </w:r>
      <w:r w:rsidRPr="00D418EB">
        <w:rPr>
          <w:rStyle w:val="Zag11"/>
          <w:rFonts w:eastAsia="@Arial Unicode MS"/>
        </w:rPr>
        <w:t xml:space="preserve"> и кружков, организацию общественно полезной деятельности, </w:t>
      </w:r>
      <w:r>
        <w:rPr>
          <w:rStyle w:val="Zag11"/>
          <w:rFonts w:eastAsia="@Arial Unicode MS"/>
        </w:rPr>
        <w:t>в том числе социальной практики</w:t>
      </w:r>
      <w:r w:rsidRPr="00D418EB">
        <w:rPr>
          <w:rStyle w:val="Zag11"/>
          <w:rFonts w:eastAsia="@Arial Unicode MS"/>
        </w:rPr>
        <w:t>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</w:t>
      </w:r>
      <w:r>
        <w:rPr>
          <w:rStyle w:val="Zag11"/>
          <w:rFonts w:eastAsia="@Arial Unicode MS"/>
        </w:rPr>
        <w:t>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lastRenderedPageBreak/>
        <w:t>— </w:t>
      </w:r>
      <w:r w:rsidRPr="00D418EB">
        <w:rPr>
          <w:rStyle w:val="Zag11"/>
          <w:rFonts w:eastAsia="@Arial Unicode MS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418EB">
        <w:rPr>
          <w:rStyle w:val="Zag11"/>
          <w:rFonts w:eastAsia="@Arial Unicode MS"/>
        </w:rPr>
        <w:t>внутришкольной</w:t>
      </w:r>
      <w:proofErr w:type="spellEnd"/>
      <w:r w:rsidRPr="00D418EB">
        <w:rPr>
          <w:rStyle w:val="Zag11"/>
          <w:rFonts w:eastAsia="@Arial Unicode MS"/>
        </w:rPr>
        <w:t xml:space="preserve"> социальной среды, школьного уклада;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 xml:space="preserve">включение </w:t>
      </w:r>
      <w:proofErr w:type="gramStart"/>
      <w:r w:rsidRPr="00D418EB">
        <w:rPr>
          <w:rStyle w:val="Zag11"/>
          <w:rFonts w:eastAsia="@Arial Unicode MS"/>
        </w:rPr>
        <w:t>обучающихся</w:t>
      </w:r>
      <w:proofErr w:type="gramEnd"/>
      <w:r w:rsidRPr="00D418EB">
        <w:rPr>
          <w:rStyle w:val="Zag11"/>
          <w:rFonts w:eastAsia="@Arial Unicode MS"/>
        </w:rPr>
        <w:t xml:space="preserve"> в процессы познания и преобразования внешкольной социальной среды (</w:t>
      </w:r>
      <w:r>
        <w:rPr>
          <w:rStyle w:val="Zag11"/>
          <w:rFonts w:eastAsia="@Arial Unicode MS"/>
        </w:rPr>
        <w:t>станицы</w:t>
      </w:r>
      <w:r w:rsidRPr="00D418EB">
        <w:rPr>
          <w:rStyle w:val="Zag11"/>
          <w:rFonts w:eastAsia="@Arial Unicode MS"/>
        </w:rPr>
        <w:t>, района) для приобретения опыта реального управления и действия;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973779" w:rsidRPr="00D418EB" w:rsidRDefault="00973779" w:rsidP="00973779">
      <w:pPr>
        <w:pStyle w:val="a7"/>
        <w:spacing w:line="276" w:lineRule="auto"/>
        <w:rPr>
          <w:rStyle w:val="Zag11"/>
          <w:rFonts w:eastAsia="@Arial Unicode MS"/>
        </w:rPr>
      </w:pPr>
      <w:r w:rsidRPr="00D418EB">
        <w:rPr>
          <w:rStyle w:val="dash0410005f0431005f0437005f0430005f0446005f0020005f0441005f043f005f0438005f0441005f043a005f0430005f005fchar1char1"/>
        </w:rPr>
        <w:t>— </w:t>
      </w:r>
      <w:r w:rsidRPr="00D418EB">
        <w:rPr>
          <w:rStyle w:val="Zag11"/>
          <w:rFonts w:eastAsia="@Arial Unicode MS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973779" w:rsidRPr="007130DB" w:rsidRDefault="00973779" w:rsidP="0097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130DB">
        <w:rPr>
          <w:rFonts w:ascii="Times New Roman" w:hAnsi="Times New Roman" w:cs="Times New Roman"/>
          <w:sz w:val="28"/>
          <w:szCs w:val="28"/>
        </w:rPr>
        <w:t>При формировании учебного плана школы коллектив стремился:</w:t>
      </w:r>
    </w:p>
    <w:p w:rsidR="00973779" w:rsidRPr="007130DB" w:rsidRDefault="00973779" w:rsidP="00973779">
      <w:pPr>
        <w:pStyle w:val="aa"/>
        <w:spacing w:after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>выполнить в полном объёме государственный заказ (спланировать содержание образования в соответствии с перечнем учебных предметов, предложенных федеральным учебным планом – ФБУП и в соответствии с ФГОС);</w:t>
      </w:r>
    </w:p>
    <w:p w:rsidR="00973779" w:rsidRDefault="00973779" w:rsidP="00973779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 xml:space="preserve">учесть интересы и возможности обучающихся за счет введения элективных курсов и курсов по выбору на 2 </w:t>
      </w:r>
      <w:r w:rsidRPr="005F56C9">
        <w:rPr>
          <w:color w:val="000000" w:themeColor="text1"/>
          <w:sz w:val="28"/>
          <w:szCs w:val="28"/>
        </w:rPr>
        <w:t>и 3 уровнях  обучения</w:t>
      </w:r>
      <w:r>
        <w:rPr>
          <w:sz w:val="28"/>
          <w:szCs w:val="28"/>
        </w:rPr>
        <w:t>;</w:t>
      </w:r>
    </w:p>
    <w:p w:rsidR="00973779" w:rsidRPr="007130DB" w:rsidRDefault="00973779" w:rsidP="00973779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>соблюсти нормативы предельно допустимой нагрузки;</w:t>
      </w:r>
    </w:p>
    <w:p w:rsidR="00973779" w:rsidRPr="007130DB" w:rsidRDefault="00973779" w:rsidP="00973779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 xml:space="preserve">соблюсти нормативы выполнения домашнего задания обучающимися  </w:t>
      </w:r>
      <w:proofErr w:type="gramStart"/>
      <w:r w:rsidRPr="007130DB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2 классы – до 1,5 часа, 3-4 класса – до 2 часов, 5 </w:t>
      </w:r>
      <w:r w:rsidRPr="007130DB">
        <w:rPr>
          <w:sz w:val="28"/>
          <w:szCs w:val="28"/>
        </w:rPr>
        <w:t>классы – 2 часа; 6-8 классы – 2,5 часа, 9</w:t>
      </w:r>
      <w:r>
        <w:rPr>
          <w:color w:val="FF0000"/>
          <w:sz w:val="28"/>
          <w:szCs w:val="28"/>
        </w:rPr>
        <w:t xml:space="preserve"> </w:t>
      </w:r>
      <w:r w:rsidRPr="007130DB">
        <w:rPr>
          <w:sz w:val="28"/>
          <w:szCs w:val="28"/>
        </w:rPr>
        <w:t xml:space="preserve"> классы – 3 часа, 10-11 классы – 3,5 часа)</w:t>
      </w:r>
    </w:p>
    <w:p w:rsidR="00973779" w:rsidRPr="007130DB" w:rsidRDefault="00973779" w:rsidP="00973779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>обеспечить преемственность нового учебного плана с предыдущим;</w:t>
      </w:r>
    </w:p>
    <w:p w:rsidR="00973779" w:rsidRPr="007130DB" w:rsidRDefault="00973779" w:rsidP="00973779">
      <w:pPr>
        <w:pStyle w:val="a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0DB">
        <w:rPr>
          <w:sz w:val="28"/>
          <w:szCs w:val="28"/>
        </w:rPr>
        <w:t>учесть интересы и возможности педагогического коллектива и ресурсные возможности школы.</w:t>
      </w:r>
    </w:p>
    <w:p w:rsidR="00973779" w:rsidRPr="007130DB" w:rsidRDefault="00973779" w:rsidP="00973779">
      <w:pPr>
        <w:pStyle w:val="aa"/>
        <w:ind w:left="-142" w:firstLine="142"/>
        <w:jc w:val="both"/>
        <w:rPr>
          <w:sz w:val="28"/>
          <w:szCs w:val="28"/>
        </w:rPr>
      </w:pPr>
      <w:r w:rsidRPr="007130DB">
        <w:rPr>
          <w:sz w:val="28"/>
          <w:szCs w:val="28"/>
        </w:rPr>
        <w:t xml:space="preserve">     Учебный план составлен таким образом, чтобы у </w:t>
      </w:r>
      <w:proofErr w:type="gramStart"/>
      <w:r w:rsidRPr="007130DB">
        <w:rPr>
          <w:sz w:val="28"/>
          <w:szCs w:val="28"/>
        </w:rPr>
        <w:t>обучающихся</w:t>
      </w:r>
      <w:proofErr w:type="gramEnd"/>
      <w:r w:rsidRPr="007130DB">
        <w:rPr>
          <w:sz w:val="28"/>
          <w:szCs w:val="28"/>
        </w:rPr>
        <w:t xml:space="preserve"> была возможность выбрать, чем и в каком объёме они будут заниматься в школе, получить хорошее качественное образование и развивать свой потенциал, по возможности сохраняя здоровье.</w:t>
      </w:r>
    </w:p>
    <w:p w:rsidR="00973779" w:rsidRDefault="00973779" w:rsidP="00973779">
      <w:pPr>
        <w:pStyle w:val="a7"/>
        <w:spacing w:line="276" w:lineRule="auto"/>
        <w:jc w:val="center"/>
        <w:rPr>
          <w:rFonts w:eastAsiaTheme="minorEastAsia" w:cstheme="minorBidi"/>
          <w:b/>
        </w:rPr>
      </w:pPr>
      <w:r w:rsidRPr="00723571">
        <w:rPr>
          <w:rFonts w:eastAsiaTheme="minorEastAsia" w:cstheme="minorBidi"/>
          <w:b/>
        </w:rPr>
        <w:t>Ожидаемые результаты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 w:rsidRPr="00723571">
        <w:rPr>
          <w:rFonts w:eastAsiaTheme="minorEastAsia" w:cstheme="minorBidi"/>
        </w:rPr>
        <w:t>- начальное общее образование</w:t>
      </w:r>
      <w:r>
        <w:rPr>
          <w:rFonts w:eastAsiaTheme="minorEastAsia" w:cstheme="minorBidi"/>
        </w:rPr>
        <w:t xml:space="preserve"> </w:t>
      </w:r>
      <w:proofErr w:type="gramStart"/>
      <w:r>
        <w:rPr>
          <w:rFonts w:eastAsiaTheme="minorEastAsia" w:cstheme="minorBidi"/>
        </w:rPr>
        <w:t xml:space="preserve">( </w:t>
      </w:r>
      <w:proofErr w:type="gramEnd"/>
      <w:r>
        <w:rPr>
          <w:rFonts w:eastAsiaTheme="minorEastAsia" w:cstheme="minorBidi"/>
        </w:rPr>
        <w:t>1 - 4 классы) – достижение уровня элементарной грамотности, овладение универсальными умениями и формирование личностных качеств обучающихся в соответствии с требованиями федерального государственного образовательного стандарта;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- основное общее образование </w:t>
      </w:r>
      <w:proofErr w:type="gramStart"/>
      <w:r>
        <w:rPr>
          <w:rFonts w:eastAsiaTheme="minorEastAsia" w:cstheme="minorBidi"/>
        </w:rPr>
        <w:t xml:space="preserve">( </w:t>
      </w:r>
      <w:proofErr w:type="gramEnd"/>
      <w:r>
        <w:rPr>
          <w:rFonts w:eastAsiaTheme="minorEastAsia" w:cstheme="minorBidi"/>
        </w:rPr>
        <w:t>5 – 9 классы) – достижение уровня функциональной грамотности, соответствующего</w:t>
      </w:r>
      <w:r w:rsidRPr="00C726FC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 xml:space="preserve">стандартам основной  школы, и готовность к обучению по программам </w:t>
      </w:r>
      <w:r w:rsidRPr="005F56C9">
        <w:rPr>
          <w:rFonts w:eastAsiaTheme="minorEastAsia" w:cstheme="minorBidi"/>
          <w:color w:val="000000" w:themeColor="text1"/>
        </w:rPr>
        <w:t>среднего общего</w:t>
      </w:r>
      <w:r>
        <w:rPr>
          <w:rFonts w:eastAsiaTheme="minorEastAsia" w:cstheme="minorBidi"/>
        </w:rPr>
        <w:t xml:space="preserve"> образования, осознанному профессиональному выбору;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- </w:t>
      </w:r>
      <w:r w:rsidRPr="005F56C9">
        <w:rPr>
          <w:rFonts w:eastAsiaTheme="minorEastAsia" w:cstheme="minorBidi"/>
          <w:color w:val="000000" w:themeColor="text1"/>
        </w:rPr>
        <w:t>среднее общее образование</w:t>
      </w:r>
      <w:r>
        <w:rPr>
          <w:rFonts w:eastAsiaTheme="minorEastAsia" w:cstheme="minorBidi"/>
        </w:rPr>
        <w:t xml:space="preserve"> </w:t>
      </w:r>
      <w:proofErr w:type="gramStart"/>
      <w:r>
        <w:rPr>
          <w:rFonts w:eastAsiaTheme="minorEastAsia" w:cstheme="minorBidi"/>
        </w:rPr>
        <w:t xml:space="preserve">( </w:t>
      </w:r>
      <w:proofErr w:type="gramEnd"/>
      <w:r>
        <w:rPr>
          <w:rFonts w:eastAsiaTheme="minorEastAsia" w:cstheme="minorBidi"/>
        </w:rPr>
        <w:t>10 – 11 классы) –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973779" w:rsidRDefault="00973779" w:rsidP="00973779">
      <w:pPr>
        <w:pStyle w:val="a7"/>
        <w:rPr>
          <w:rFonts w:eastAsiaTheme="minorEastAsia" w:cstheme="minorBidi"/>
        </w:rPr>
      </w:pPr>
    </w:p>
    <w:p w:rsidR="00973779" w:rsidRDefault="00973779" w:rsidP="00973779">
      <w:pPr>
        <w:pStyle w:val="a7"/>
        <w:spacing w:line="276" w:lineRule="auto"/>
        <w:jc w:val="center"/>
        <w:rPr>
          <w:rFonts w:eastAsiaTheme="minorEastAsia" w:cstheme="minorBidi"/>
          <w:b/>
        </w:rPr>
      </w:pPr>
      <w:r w:rsidRPr="00C726FC">
        <w:rPr>
          <w:rFonts w:eastAsiaTheme="minorEastAsia" w:cstheme="minorBidi"/>
          <w:b/>
        </w:rPr>
        <w:t>Особенности и специ</w:t>
      </w:r>
      <w:r>
        <w:rPr>
          <w:rFonts w:eastAsiaTheme="minorEastAsia" w:cstheme="minorBidi"/>
          <w:b/>
        </w:rPr>
        <w:t>фика образовательного учреждения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lastRenderedPageBreak/>
        <w:t xml:space="preserve">           С целью формирования у </w:t>
      </w:r>
      <w:proofErr w:type="gramStart"/>
      <w:r>
        <w:rPr>
          <w:rFonts w:eastAsiaTheme="minorEastAsia" w:cstheme="minorBidi"/>
        </w:rPr>
        <w:t>обучающихся</w:t>
      </w:r>
      <w:proofErr w:type="gramEnd"/>
      <w:r>
        <w:rPr>
          <w:rFonts w:eastAsiaTheme="minorEastAsia" w:cstheme="minorBidi"/>
        </w:rPr>
        <w:t xml:space="preserve"> современной культуры безопасности жизнедеятельности</w:t>
      </w:r>
    </w:p>
    <w:p w:rsidR="00973779" w:rsidRPr="00B609A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052C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18589B">
        <w:rPr>
          <w:rFonts w:ascii="Times New Roman" w:hAnsi="Times New Roman"/>
          <w:sz w:val="28"/>
          <w:szCs w:val="28"/>
        </w:rPr>
        <w:t>в начальны</w:t>
      </w:r>
      <w:r>
        <w:rPr>
          <w:rFonts w:ascii="Times New Roman" w:hAnsi="Times New Roman"/>
          <w:sz w:val="28"/>
          <w:szCs w:val="28"/>
        </w:rPr>
        <w:t>х классах реализация программы Ф</w:t>
      </w:r>
      <w:r w:rsidRPr="0018589B">
        <w:rPr>
          <w:rFonts w:ascii="Times New Roman" w:hAnsi="Times New Roman"/>
          <w:sz w:val="28"/>
          <w:szCs w:val="28"/>
        </w:rPr>
        <w:t xml:space="preserve">ормирования культуры здорового и безопасного </w:t>
      </w:r>
      <w:r w:rsidRPr="00B609AB">
        <w:rPr>
          <w:rFonts w:ascii="Times New Roman" w:hAnsi="Times New Roman"/>
          <w:sz w:val="28"/>
          <w:szCs w:val="28"/>
        </w:rPr>
        <w:t>образа жизни  через  курс « Окружающий мир»,</w:t>
      </w:r>
    </w:p>
    <w:p w:rsidR="00973779" w:rsidRPr="00B609AB" w:rsidRDefault="00973779" w:rsidP="00973779">
      <w:pPr>
        <w:jc w:val="both"/>
        <w:rPr>
          <w:rFonts w:ascii="Times New Roman" w:hAnsi="Times New Roman"/>
          <w:sz w:val="28"/>
          <w:szCs w:val="28"/>
        </w:rPr>
      </w:pPr>
      <w:r w:rsidRPr="00B609AB">
        <w:rPr>
          <w:rFonts w:ascii="Times New Roman" w:hAnsi="Times New Roman"/>
          <w:sz w:val="28"/>
          <w:szCs w:val="28"/>
        </w:rPr>
        <w:t>- в основной школе  реализация  программы Воспитания и социализации, формирование культуры здорового и безопасного образа жизни обучающихся  осуществляется через курс «География» и «Биология», кружок внеурочной деятельности «Патриотический», которые включают в себя отдельные темы курса «ОБЖ».</w:t>
      </w:r>
    </w:p>
    <w:p w:rsidR="00973779" w:rsidRPr="00B609AB" w:rsidRDefault="00973779" w:rsidP="00973779">
      <w:pPr>
        <w:pStyle w:val="a7"/>
        <w:spacing w:line="276" w:lineRule="auto"/>
        <w:jc w:val="center"/>
        <w:rPr>
          <w:rFonts w:eastAsiaTheme="minorEastAsia" w:cstheme="minorBidi"/>
          <w:b/>
        </w:rPr>
      </w:pPr>
      <w:r w:rsidRPr="00B609AB">
        <w:rPr>
          <w:rFonts w:eastAsiaTheme="minorEastAsia" w:cstheme="minorBidi"/>
          <w:b/>
        </w:rPr>
        <w:t>Реализуемые основные образовательные программы.</w:t>
      </w:r>
    </w:p>
    <w:p w:rsidR="00973779" w:rsidRPr="00B609AB" w:rsidRDefault="00973779" w:rsidP="00973779">
      <w:pPr>
        <w:pStyle w:val="a7"/>
        <w:spacing w:line="276" w:lineRule="auto"/>
        <w:rPr>
          <w:rFonts w:eastAsiaTheme="minorEastAsia" w:cstheme="minorBidi"/>
        </w:rPr>
      </w:pPr>
      <w:r w:rsidRPr="00B609AB">
        <w:rPr>
          <w:rFonts w:eastAsiaTheme="minorEastAsia" w:cstheme="minorBidi"/>
        </w:rPr>
        <w:t xml:space="preserve">       Основная образовательная программа  начального общего образования, срок реализации 4 года.</w:t>
      </w:r>
    </w:p>
    <w:p w:rsidR="00973779" w:rsidRPr="00B609AB" w:rsidRDefault="00973779" w:rsidP="00973779">
      <w:pPr>
        <w:pStyle w:val="a7"/>
        <w:spacing w:line="276" w:lineRule="auto"/>
        <w:rPr>
          <w:rFonts w:eastAsiaTheme="minorEastAsia" w:cstheme="minorBidi"/>
        </w:rPr>
      </w:pPr>
      <w:r w:rsidRPr="00B609AB">
        <w:rPr>
          <w:rFonts w:eastAsiaTheme="minorEastAsia" w:cstheme="minorBidi"/>
        </w:rPr>
        <w:t xml:space="preserve">       Основная образовательная программа  основного общего образования, срок реализации 5 лет.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09AB">
        <w:rPr>
          <w:rFonts w:ascii="Times New Roman" w:eastAsia="Times New Roman" w:hAnsi="Times New Roman" w:cs="Times New Roman"/>
          <w:sz w:val="28"/>
          <w:szCs w:val="28"/>
        </w:rPr>
        <w:t xml:space="preserve">       Образовательная программа</w:t>
      </w:r>
      <w:r w:rsidRPr="00B609AB">
        <w:rPr>
          <w:rFonts w:ascii="Times New Roman" w:hAnsi="Times New Roman"/>
          <w:sz w:val="28"/>
          <w:szCs w:val="28"/>
        </w:rPr>
        <w:t xml:space="preserve"> </w:t>
      </w:r>
      <w:r w:rsidRPr="00B609AB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</w:rPr>
        <w:t>БУП 2004)</w:t>
      </w:r>
      <w:r>
        <w:rPr>
          <w:rFonts w:ascii="Times New Roman" w:hAnsi="Times New Roman"/>
          <w:sz w:val="28"/>
          <w:szCs w:val="28"/>
        </w:rPr>
        <w:t>,  срок реализации 2 года.</w:t>
      </w:r>
    </w:p>
    <w:p w:rsidR="00973779" w:rsidRPr="001D703F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Классы, реализующ</w:t>
      </w:r>
      <w:r w:rsidRPr="005F56C9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0B661E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нача</w:t>
      </w:r>
      <w:r>
        <w:rPr>
          <w:rFonts w:ascii="Times New Roman" w:hAnsi="Times New Roman"/>
          <w:sz w:val="28"/>
          <w:szCs w:val="28"/>
        </w:rPr>
        <w:t>льного общего образования в 2014-2015</w:t>
      </w:r>
      <w:r w:rsidRPr="000B661E">
        <w:rPr>
          <w:rFonts w:ascii="Times New Roman" w:hAnsi="Times New Roman"/>
          <w:sz w:val="28"/>
          <w:szCs w:val="28"/>
        </w:rPr>
        <w:t xml:space="preserve"> учебном году: 1</w:t>
      </w:r>
      <w:r>
        <w:rPr>
          <w:rFonts w:ascii="Times New Roman" w:hAnsi="Times New Roman"/>
          <w:sz w:val="28"/>
          <w:szCs w:val="28"/>
        </w:rPr>
        <w:t>, 2а, 2б, 3а,3б, 4, 5 а,  5 б.</w:t>
      </w:r>
    </w:p>
    <w:p w:rsidR="00973779" w:rsidRPr="00871403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D703F">
        <w:rPr>
          <w:rFonts w:ascii="Times New Roman" w:hAnsi="Times New Roman"/>
          <w:sz w:val="28"/>
          <w:szCs w:val="28"/>
        </w:rPr>
        <w:t>Классы</w:t>
      </w:r>
      <w:r w:rsidRPr="00871403">
        <w:rPr>
          <w:rFonts w:ascii="Times New Roman" w:hAnsi="Times New Roman"/>
          <w:sz w:val="28"/>
          <w:szCs w:val="28"/>
        </w:rPr>
        <w:t>, реализующие  федеральный  базисный учебный  план  2004 года, разработанный на основе федерального компонента государственно</w:t>
      </w:r>
      <w:r>
        <w:rPr>
          <w:rFonts w:ascii="Times New Roman" w:hAnsi="Times New Roman"/>
          <w:sz w:val="28"/>
          <w:szCs w:val="28"/>
        </w:rPr>
        <w:t xml:space="preserve">го стандарта общего образования: </w:t>
      </w:r>
      <w:r w:rsidRPr="008714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6а , 6 б, 7, 8 а, 8 б,  9 , 10, 11.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779" w:rsidRDefault="00973779" w:rsidP="00973779">
      <w:pPr>
        <w:pStyle w:val="a7"/>
        <w:jc w:val="center"/>
        <w:rPr>
          <w:rFonts w:eastAsiaTheme="minorEastAsia" w:cstheme="minorBidi"/>
          <w:b/>
        </w:rPr>
      </w:pPr>
      <w:r w:rsidRPr="00F07172">
        <w:rPr>
          <w:rFonts w:eastAsiaTheme="minorEastAsia" w:cstheme="minorBidi"/>
          <w:b/>
        </w:rPr>
        <w:t>Нормативная база для разработки учебного плана</w:t>
      </w:r>
      <w:r>
        <w:rPr>
          <w:rFonts w:eastAsiaTheme="minorEastAsia" w:cstheme="minorBidi"/>
          <w:b/>
        </w:rPr>
        <w:t>.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 w:rsidRPr="001A5840">
        <w:rPr>
          <w:rFonts w:eastAsiaTheme="minorEastAsia" w:cstheme="minorBidi"/>
        </w:rPr>
        <w:t>- Федеральный закон от 29.12.2012 г № 273-ФЗ</w:t>
      </w:r>
      <w:r>
        <w:rPr>
          <w:rFonts w:eastAsiaTheme="minorEastAsia" w:cstheme="minorBidi"/>
        </w:rPr>
        <w:t xml:space="preserve"> «Об образовании  в Российской Федерации»;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>- Федеральный базисный учебный план, утвержденный приказом Министерства образования Российской Федерации от 09.03.2004  № 1312;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- 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 общего образования» </w:t>
      </w:r>
      <w:proofErr w:type="gramStart"/>
      <w:r>
        <w:rPr>
          <w:rFonts w:eastAsiaTheme="minorEastAsia" w:cstheme="minorBidi"/>
        </w:rPr>
        <w:t xml:space="preserve">( </w:t>
      </w:r>
      <w:proofErr w:type="gramEnd"/>
      <w:r>
        <w:rPr>
          <w:rFonts w:eastAsiaTheme="minorEastAsia" w:cstheme="minorBidi"/>
        </w:rPr>
        <w:t xml:space="preserve">для  </w:t>
      </w:r>
      <w:r>
        <w:rPr>
          <w:rFonts w:eastAsiaTheme="minorEastAsia" w:cstheme="minorBidi"/>
          <w:lang w:val="en-US"/>
        </w:rPr>
        <w:t>V</w:t>
      </w:r>
      <w:r w:rsidRPr="001A5840">
        <w:rPr>
          <w:rFonts w:eastAsiaTheme="minorEastAsia" w:cstheme="minorBidi"/>
        </w:rPr>
        <w:t xml:space="preserve"> –</w:t>
      </w:r>
      <w:r>
        <w:rPr>
          <w:rFonts w:eastAsiaTheme="minorEastAsia" w:cstheme="minorBidi"/>
          <w:lang w:val="en-US"/>
        </w:rPr>
        <w:t>XI</w:t>
      </w:r>
      <w:r w:rsidRPr="001A5840">
        <w:rPr>
          <w:rFonts w:eastAsiaTheme="minorEastAsia" w:cstheme="minorBidi"/>
        </w:rPr>
        <w:t xml:space="preserve">  (</w:t>
      </w:r>
      <w:r>
        <w:rPr>
          <w:rFonts w:eastAsiaTheme="minorEastAsia" w:cstheme="minorBidi"/>
          <w:lang w:val="en-US"/>
        </w:rPr>
        <w:t>XII</w:t>
      </w:r>
      <w:r w:rsidRPr="001A5840">
        <w:rPr>
          <w:rFonts w:eastAsiaTheme="minorEastAsia" w:cstheme="minorBidi"/>
        </w:rPr>
        <w:t>)</w:t>
      </w:r>
      <w:r>
        <w:rPr>
          <w:rFonts w:eastAsiaTheme="minorEastAsia" w:cstheme="minorBidi"/>
        </w:rPr>
        <w:t xml:space="preserve"> классов);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75522">
        <w:rPr>
          <w:sz w:val="28"/>
          <w:szCs w:val="28"/>
        </w:rPr>
        <w:t>Приказ Министерства образования и науки Российской Федерации 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 утвержденные  приказом  Минобразования  России от 9 марта 2004 года  № 1312  «Об утверждении федерального базисного учебного плана и примерных учебных планов для образовательных учреждений Российской  Федерации,  реализующих</w:t>
      </w:r>
      <w:proofErr w:type="gramEnd"/>
      <w:r w:rsidRPr="00675522">
        <w:rPr>
          <w:sz w:val="28"/>
          <w:szCs w:val="28"/>
        </w:rPr>
        <w:t xml:space="preserve">  программы  общего  образования»</w:t>
      </w:r>
      <w:r>
        <w:rPr>
          <w:sz w:val="28"/>
          <w:szCs w:val="28"/>
        </w:rPr>
        <w:t>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lastRenderedPageBreak/>
        <w:t xml:space="preserve">-  Федеральный государственный образовательный стандарт начального общего образования, утвержденный приказом Министерства образования Российской Федерации от 06.10.2009 г № 373; </w:t>
      </w:r>
    </w:p>
    <w:p w:rsidR="00973779" w:rsidRPr="00B609AB" w:rsidRDefault="00973779" w:rsidP="00973779">
      <w:pPr>
        <w:pStyle w:val="30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Приказ Министерства образования и науки Российской Федерации 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</w:t>
      </w:r>
      <w:r w:rsidRPr="00B609AB">
        <w:rPr>
          <w:sz w:val="28"/>
          <w:szCs w:val="28"/>
        </w:rPr>
        <w:t>реализующих программы общего образования,  утвержденные  приказом  Минобразования  России от 9 марта 2004 года  № 1312  «Об утверждении федерального базисного учебного плана и примерных учебных планов для образовательных учреждений Российской  Федерации,  реализующих</w:t>
      </w:r>
      <w:proofErr w:type="gramEnd"/>
      <w:r w:rsidRPr="00B609AB">
        <w:rPr>
          <w:sz w:val="28"/>
          <w:szCs w:val="28"/>
        </w:rPr>
        <w:t xml:space="preserve">  программы  общего  образования»;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Приказ Министерства образования и науки Российской Федерации  от 26 ноября 2010 года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B133F">
          <w:rPr>
            <w:sz w:val="28"/>
            <w:szCs w:val="28"/>
          </w:rPr>
          <w:t>2009 г</w:t>
        </w:r>
      </w:smartTag>
      <w:r w:rsidRPr="009B133F">
        <w:rPr>
          <w:sz w:val="28"/>
          <w:szCs w:val="28"/>
        </w:rPr>
        <w:t>. № 373".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Приказ Министерства образования и науки Российской Федерации 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B133F">
          <w:rPr>
            <w:sz w:val="28"/>
            <w:szCs w:val="28"/>
          </w:rPr>
          <w:t>2004 г</w:t>
        </w:r>
      </w:smartTag>
      <w:r w:rsidRPr="009B133F">
        <w:rPr>
          <w:sz w:val="28"/>
          <w:szCs w:val="28"/>
        </w:rPr>
        <w:t>.  № 1312».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Приказ Министерства образования и науки Российской Федерации  от 22 сентября 2011 года №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B133F">
          <w:rPr>
            <w:sz w:val="28"/>
            <w:szCs w:val="28"/>
          </w:rPr>
          <w:t>2009 г</w:t>
        </w:r>
      </w:smartTag>
      <w:r w:rsidRPr="009B133F">
        <w:rPr>
          <w:sz w:val="28"/>
          <w:szCs w:val="28"/>
        </w:rPr>
        <w:t>. № 373".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>Приказ Министерства образования и науки Российской Федерации  от  31 января  2012 года № 69 « О внесении изменений в федеральный компонент государственных образовательных стандартов начального общего, основного общего и среднего</w:t>
      </w:r>
      <w:r>
        <w:rPr>
          <w:sz w:val="28"/>
          <w:szCs w:val="28"/>
        </w:rPr>
        <w:t xml:space="preserve"> </w:t>
      </w:r>
      <w:r w:rsidRPr="009B133F">
        <w:rPr>
          <w:sz w:val="28"/>
          <w:szCs w:val="28"/>
        </w:rPr>
        <w:t>(полного) общего образования, утвержденный  приказом Министерства образования Российской Федерации  от 05.03.2004 № 1089».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>Приказ Министерства образования и науки Российской Федерации  от  1 февраля   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 утвержденные  приказом  Минобразования  России от 9 марта 2004 года  № 1312».</w:t>
      </w:r>
    </w:p>
    <w:p w:rsidR="00973779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 Приказ Министерства образования и науки Российской Федерации  от 18 декабря 2012 года № 1060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B133F"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373";</w:t>
      </w:r>
    </w:p>
    <w:p w:rsidR="00973779" w:rsidRPr="009B133F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Российской Федерации от 17.12.2010 г № 1897;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- Порядок организации и осуществления образовательной деятельности по основным общеобразовательным программам начального общего, основного общего </w:t>
      </w:r>
      <w:r>
        <w:rPr>
          <w:rFonts w:eastAsiaTheme="minorEastAsia" w:cstheme="minorBidi"/>
        </w:rPr>
        <w:lastRenderedPageBreak/>
        <w:t xml:space="preserve">и </w:t>
      </w:r>
      <w:r w:rsidRPr="00B609AB">
        <w:rPr>
          <w:rFonts w:eastAsiaTheme="minorEastAsia" w:cstheme="minorBidi"/>
        </w:rPr>
        <w:t>среднего общего</w:t>
      </w:r>
      <w:r>
        <w:rPr>
          <w:rFonts w:eastAsiaTheme="minorEastAsia" w:cstheme="minorBidi"/>
        </w:rPr>
        <w:t xml:space="preserve"> образования,</w:t>
      </w:r>
      <w:r w:rsidRPr="009F6ED1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>утвержденный приказом Министерства образования Российской Федерации от 30.08.2013 г № 1015;</w:t>
      </w:r>
    </w:p>
    <w:p w:rsidR="00973779" w:rsidRPr="009B133F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 Министерства образования и науки Российской Федерации от 8 октября 2010 года № ИК-1494/19 « О введении третьего часа физической культуры»;</w:t>
      </w:r>
    </w:p>
    <w:p w:rsidR="00973779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 29 декабря 2010 года № 189 «Об утверждении </w:t>
      </w:r>
      <w:proofErr w:type="spellStart"/>
      <w:r w:rsidRPr="009B133F">
        <w:rPr>
          <w:sz w:val="28"/>
          <w:szCs w:val="28"/>
        </w:rPr>
        <w:t>СанПиН</w:t>
      </w:r>
      <w:proofErr w:type="spellEnd"/>
      <w:r w:rsidRPr="009B133F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sz w:val="28"/>
          <w:szCs w:val="28"/>
        </w:rPr>
        <w:t xml:space="preserve"> </w:t>
      </w:r>
      <w:proofErr w:type="gramStart"/>
      <w:r w:rsidRPr="009B133F">
        <w:rPr>
          <w:sz w:val="28"/>
          <w:szCs w:val="28"/>
        </w:rPr>
        <w:t xml:space="preserve">( </w:t>
      </w:r>
      <w:proofErr w:type="gramEnd"/>
      <w:r w:rsidRPr="009B133F">
        <w:rPr>
          <w:sz w:val="28"/>
          <w:szCs w:val="28"/>
        </w:rPr>
        <w:t xml:space="preserve">с изменениями на 29 июня </w:t>
      </w:r>
      <w:smartTag w:uri="urn:schemas-microsoft-com:office:smarttags" w:element="metricconverter">
        <w:smartTagPr>
          <w:attr w:name="ProductID" w:val="2011 г"/>
        </w:smartTagPr>
        <w:r w:rsidRPr="009B133F">
          <w:rPr>
            <w:sz w:val="28"/>
            <w:szCs w:val="28"/>
          </w:rPr>
          <w:t>2011 г</w:t>
        </w:r>
      </w:smartTag>
      <w:r w:rsidRPr="009B133F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 Приказ департамента образования и науки Краснодарского края от  18. 05.2006  № 01.05/ 2329 « О введении с 2006/2007 учебного года в</w:t>
      </w:r>
      <w:r>
        <w:rPr>
          <w:sz w:val="28"/>
          <w:szCs w:val="28"/>
        </w:rPr>
        <w:t xml:space="preserve"> о</w:t>
      </w:r>
      <w:r w:rsidRPr="009B133F">
        <w:rPr>
          <w:sz w:val="28"/>
          <w:szCs w:val="28"/>
        </w:rPr>
        <w:t>бщеобразовательных учреждениях Краснодарского края регионального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 w:rsidRPr="009B133F">
        <w:rPr>
          <w:sz w:val="28"/>
          <w:szCs w:val="28"/>
        </w:rPr>
        <w:t>учебного предмета « Основы православной культуры».</w:t>
      </w:r>
    </w:p>
    <w:p w:rsidR="00973779" w:rsidRPr="009B133F" w:rsidRDefault="00973779" w:rsidP="00973779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3F">
        <w:rPr>
          <w:sz w:val="28"/>
          <w:szCs w:val="28"/>
        </w:rPr>
        <w:t xml:space="preserve"> Приказ департамента образования и науки Краснодарского края от 05.03.2011№ 767/1 « О введении в действие федерального</w:t>
      </w:r>
      <w:r>
        <w:rPr>
          <w:sz w:val="28"/>
          <w:szCs w:val="28"/>
        </w:rPr>
        <w:t xml:space="preserve"> </w:t>
      </w:r>
      <w:r w:rsidRPr="009B133F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9B133F">
        <w:rPr>
          <w:sz w:val="28"/>
          <w:szCs w:val="28"/>
        </w:rPr>
        <w:t xml:space="preserve">образовательного стандарта начального общего образования </w:t>
      </w:r>
      <w:r>
        <w:rPr>
          <w:sz w:val="28"/>
          <w:szCs w:val="28"/>
        </w:rPr>
        <w:t>в общеобразовательных учрежд</w:t>
      </w:r>
      <w:r w:rsidRPr="005F56C9">
        <w:rPr>
          <w:color w:val="000000" w:themeColor="text1"/>
          <w:sz w:val="28"/>
          <w:szCs w:val="28"/>
        </w:rPr>
        <w:t>ениях</w:t>
      </w:r>
      <w:r w:rsidRPr="009B133F">
        <w:rPr>
          <w:sz w:val="28"/>
          <w:szCs w:val="28"/>
        </w:rPr>
        <w:t xml:space="preserve"> Краснодарского края в 2011 г».                    </w:t>
      </w:r>
    </w:p>
    <w:p w:rsidR="00973779" w:rsidRPr="009B133F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133F">
        <w:rPr>
          <w:rFonts w:ascii="Times New Roman" w:hAnsi="Times New Roman"/>
          <w:sz w:val="28"/>
          <w:szCs w:val="28"/>
        </w:rPr>
        <w:t xml:space="preserve"> Приказ министерства образования и науки Краснодарского края от  17 июля 2013  № 3793  « О примерных учебных планах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3F">
        <w:rPr>
          <w:rFonts w:ascii="Times New Roman" w:hAnsi="Times New Roman"/>
          <w:sz w:val="28"/>
          <w:szCs w:val="28"/>
        </w:rPr>
        <w:t>общеобразовательных учреждений Краснодарского края».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>- Письмо министерства  образования и науки Краснодарского края от 22.07.2013  № 47 – 10635/13-14 «Об учебных планах  образовательных учреждений, реализующих федеральные государственные образовательные стандарты общего образования»;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>-  Письмо министерства  образования и науки Краснодарского края от 20.08.2014  № 47- 12136/14-14 «О формировании учебных планов общеобразовательных организаций  Краснодарского края на 2014 - 2015 учебный год».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</w:p>
    <w:p w:rsidR="00973779" w:rsidRPr="00F91AF0" w:rsidRDefault="00973779" w:rsidP="00973779">
      <w:pPr>
        <w:pStyle w:val="a7"/>
        <w:spacing w:line="276" w:lineRule="auto"/>
        <w:jc w:val="center"/>
        <w:rPr>
          <w:rFonts w:eastAsiaTheme="minorEastAsia" w:cstheme="minorBidi"/>
        </w:rPr>
      </w:pPr>
      <w:r w:rsidRPr="00F91AF0">
        <w:rPr>
          <w:rFonts w:eastAsiaTheme="minorEastAsia" w:cstheme="minorBidi"/>
        </w:rPr>
        <w:t>Режим функционирования образовательного учреждения.</w:t>
      </w:r>
    </w:p>
    <w:p w:rsidR="00973779" w:rsidRDefault="00973779" w:rsidP="00973779">
      <w:pPr>
        <w:pStyle w:val="a7"/>
        <w:spacing w:line="276" w:lineRule="auto"/>
        <w:rPr>
          <w:rFonts w:eastAsiaTheme="minorEastAsia" w:cstheme="minorBidi"/>
        </w:rPr>
      </w:pPr>
      <w:r>
        <w:rPr>
          <w:rFonts w:eastAsiaTheme="minorEastAsia" w:cstheme="minorBidi"/>
        </w:rPr>
        <w:t xml:space="preserve">              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>
        <w:rPr>
          <w:rFonts w:eastAsiaTheme="minorEastAsia" w:cstheme="minorBidi"/>
        </w:rPr>
        <w:t>СанПин</w:t>
      </w:r>
      <w:proofErr w:type="spellEnd"/>
      <w:r>
        <w:rPr>
          <w:rFonts w:eastAsiaTheme="minorEastAsia" w:cstheme="minorBidi"/>
        </w:rPr>
        <w:t xml:space="preserve"> 2.4.2.2821 – 10 и Уставом образовательного учреждения.</w:t>
      </w:r>
    </w:p>
    <w:p w:rsidR="00973779" w:rsidRPr="001900CD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</w:t>
      </w:r>
      <w:r w:rsidRPr="001900CD">
        <w:rPr>
          <w:rFonts w:eastAsiaTheme="minorEastAsia" w:cstheme="minorBidi"/>
          <w:sz w:val="28"/>
          <w:szCs w:val="28"/>
        </w:rPr>
        <w:t>Продолжительность учебного года:</w:t>
      </w:r>
    </w:p>
    <w:p w:rsidR="00973779" w:rsidRPr="001900CD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1 классы     </w:t>
      </w:r>
      <w:r>
        <w:rPr>
          <w:rFonts w:eastAsiaTheme="minorEastAsia" w:cstheme="minorBidi"/>
          <w:sz w:val="28"/>
          <w:szCs w:val="28"/>
        </w:rPr>
        <w:t xml:space="preserve">–   33  </w:t>
      </w:r>
      <w:proofErr w:type="gramStart"/>
      <w:r>
        <w:rPr>
          <w:rFonts w:eastAsiaTheme="minorEastAsia" w:cstheme="minorBidi"/>
          <w:sz w:val="28"/>
          <w:szCs w:val="28"/>
        </w:rPr>
        <w:t>учебных</w:t>
      </w:r>
      <w:proofErr w:type="gramEnd"/>
      <w:r>
        <w:rPr>
          <w:rFonts w:eastAsiaTheme="minorEastAsia" w:cstheme="minorBidi"/>
          <w:sz w:val="28"/>
          <w:szCs w:val="28"/>
        </w:rPr>
        <w:t xml:space="preserve"> недели,</w:t>
      </w:r>
    </w:p>
    <w:p w:rsidR="00973779" w:rsidRPr="001900CD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2-9,11 классы  - 34  </w:t>
      </w:r>
      <w:proofErr w:type="gramStart"/>
      <w:r w:rsidRPr="001900CD">
        <w:rPr>
          <w:rFonts w:eastAsiaTheme="minorEastAsia" w:cstheme="minorBidi"/>
          <w:sz w:val="28"/>
          <w:szCs w:val="28"/>
        </w:rPr>
        <w:t>учебных</w:t>
      </w:r>
      <w:proofErr w:type="gramEnd"/>
      <w:r w:rsidRPr="001900CD">
        <w:rPr>
          <w:rFonts w:eastAsiaTheme="minorEastAsia" w:cstheme="minorBidi"/>
          <w:sz w:val="28"/>
          <w:szCs w:val="28"/>
        </w:rPr>
        <w:t xml:space="preserve"> недели</w:t>
      </w:r>
      <w:r>
        <w:rPr>
          <w:rFonts w:eastAsiaTheme="minorEastAsia" w:cstheme="minorBidi"/>
          <w:sz w:val="28"/>
          <w:szCs w:val="28"/>
        </w:rPr>
        <w:t>,</w:t>
      </w:r>
    </w:p>
    <w:p w:rsidR="00973779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10 классы - 35 </w:t>
      </w:r>
      <w:proofErr w:type="gramStart"/>
      <w:r w:rsidRPr="001900CD">
        <w:rPr>
          <w:rFonts w:eastAsiaTheme="minorEastAsia" w:cstheme="minorBidi"/>
          <w:sz w:val="28"/>
          <w:szCs w:val="28"/>
        </w:rPr>
        <w:t>учебных</w:t>
      </w:r>
      <w:proofErr w:type="gramEnd"/>
      <w:r w:rsidRPr="001900CD">
        <w:rPr>
          <w:rFonts w:eastAsiaTheme="minorEastAsia" w:cstheme="minorBidi"/>
          <w:sz w:val="28"/>
          <w:szCs w:val="28"/>
        </w:rPr>
        <w:t xml:space="preserve"> недели.</w:t>
      </w:r>
    </w:p>
    <w:p w:rsidR="00973779" w:rsidRPr="001900CD" w:rsidRDefault="00973779" w:rsidP="009737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Учебный год делится на четверти.</w:t>
      </w:r>
    </w:p>
    <w:p w:rsidR="00973779" w:rsidRPr="001900CD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         Продолжительность учебной недели:</w:t>
      </w:r>
    </w:p>
    <w:p w:rsidR="00973779" w:rsidRPr="001900CD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 в 1- 4 классах  - пятидневная учебная неделя, </w:t>
      </w:r>
    </w:p>
    <w:p w:rsidR="00973779" w:rsidRDefault="00973779" w:rsidP="00973779">
      <w:pPr>
        <w:pStyle w:val="a6"/>
        <w:spacing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  <w:r w:rsidRPr="001900CD">
        <w:rPr>
          <w:rFonts w:eastAsiaTheme="minorEastAsia" w:cstheme="minorBidi"/>
          <w:sz w:val="28"/>
          <w:szCs w:val="28"/>
        </w:rPr>
        <w:t xml:space="preserve"> в 5 - 11   классах - шестидневная  учебная неделя. </w:t>
      </w:r>
    </w:p>
    <w:p w:rsidR="00973779" w:rsidRDefault="00973779" w:rsidP="009737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Максимально допустимая нагрузка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классам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973779" w:rsidRPr="009B133F" w:rsidTr="00833CC9">
        <w:trPr>
          <w:trHeight w:val="33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79" w:rsidRPr="00833CC9" w:rsidRDefault="00973779" w:rsidP="009737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CC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79" w:rsidRPr="009B133F" w:rsidRDefault="00973779" w:rsidP="00973779">
            <w:pPr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73779" w:rsidRPr="009B133F" w:rsidTr="00833CC9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779" w:rsidRPr="00833CC9" w:rsidRDefault="00973779" w:rsidP="009737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CC9">
              <w:rPr>
                <w:rFonts w:ascii="Times New Roman" w:hAnsi="Times New Roman"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79" w:rsidRPr="009B133F" w:rsidRDefault="00973779" w:rsidP="009737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33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973779" w:rsidRDefault="00973779" w:rsidP="00973779">
      <w:pPr>
        <w:jc w:val="both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lastRenderedPageBreak/>
        <w:t>Учебный план не превышает предельно допустимой нагрузки учащихся по всем параллелям.</w:t>
      </w:r>
    </w:p>
    <w:p w:rsidR="00973779" w:rsidRDefault="00973779" w:rsidP="00973779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C308D">
        <w:rPr>
          <w:rFonts w:ascii="Times New Roman" w:eastAsia="Calibri" w:hAnsi="Times New Roman"/>
          <w:sz w:val="28"/>
          <w:szCs w:val="28"/>
          <w:lang w:eastAsia="ar-SA"/>
        </w:rPr>
        <w:t>Продолжительность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и количество </w:t>
      </w:r>
      <w:r w:rsidRPr="001C308D">
        <w:rPr>
          <w:rFonts w:ascii="Times New Roman" w:eastAsia="Calibri" w:hAnsi="Times New Roman"/>
          <w:sz w:val="28"/>
          <w:szCs w:val="28"/>
          <w:lang w:eastAsia="ar-SA"/>
        </w:rPr>
        <w:t xml:space="preserve"> уроков:</w:t>
      </w:r>
    </w:p>
    <w:p w:rsidR="00973779" w:rsidRPr="000B661E" w:rsidRDefault="00973779" w:rsidP="00973779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для учащихся 1-о класса </w:t>
      </w:r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 -  35 минут, сентябрь- октябрь 3 урока,</w:t>
      </w:r>
    </w:p>
    <w:p w:rsidR="00973779" w:rsidRPr="000B661E" w:rsidRDefault="00973779" w:rsidP="00973779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    </w:t>
      </w:r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ноябрь </w:t>
      </w:r>
      <w:proofErr w:type="gramStart"/>
      <w:r w:rsidRPr="000B661E">
        <w:rPr>
          <w:rFonts w:ascii="Times New Roman" w:eastAsia="Calibri" w:hAnsi="Times New Roman"/>
          <w:sz w:val="28"/>
          <w:szCs w:val="28"/>
          <w:lang w:eastAsia="ar-SA"/>
        </w:rPr>
        <w:t>–д</w:t>
      </w:r>
      <w:proofErr w:type="gramEnd"/>
      <w:r w:rsidRPr="000B661E">
        <w:rPr>
          <w:rFonts w:ascii="Times New Roman" w:eastAsia="Calibri" w:hAnsi="Times New Roman"/>
          <w:sz w:val="28"/>
          <w:szCs w:val="28"/>
          <w:lang w:eastAsia="ar-SA"/>
        </w:rPr>
        <w:t>екабрь   4 урока,</w:t>
      </w:r>
    </w:p>
    <w:p w:rsidR="00973779" w:rsidRPr="001C308D" w:rsidRDefault="00973779" w:rsidP="00973779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  </w:t>
      </w:r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45 минут, январь – май  4 урока </w:t>
      </w:r>
      <w:proofErr w:type="gramStart"/>
      <w:r w:rsidRPr="000B661E">
        <w:rPr>
          <w:rFonts w:ascii="Times New Roman" w:eastAsia="Calibri" w:hAnsi="Times New Roman"/>
          <w:sz w:val="28"/>
          <w:szCs w:val="28"/>
          <w:lang w:eastAsia="ar-SA"/>
        </w:rPr>
        <w:t xml:space="preserve">( </w:t>
      </w:r>
      <w:proofErr w:type="gramEnd"/>
      <w:r w:rsidRPr="000B661E">
        <w:rPr>
          <w:rFonts w:ascii="Times New Roman" w:eastAsia="Calibri" w:hAnsi="Times New Roman"/>
          <w:sz w:val="28"/>
          <w:szCs w:val="28"/>
          <w:lang w:eastAsia="ar-SA"/>
        </w:rPr>
        <w:t>1 день 5 уроков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)                                               </w:t>
      </w: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  <w:r w:rsidRPr="001C308D">
        <w:rPr>
          <w:rFonts w:eastAsia="Calibri"/>
          <w:sz w:val="28"/>
          <w:szCs w:val="28"/>
          <w:lang w:eastAsia="ar-SA"/>
        </w:rPr>
        <w:t>для учащихся 2-4-х классов</w:t>
      </w:r>
      <w:r>
        <w:rPr>
          <w:rFonts w:eastAsia="Calibri"/>
          <w:sz w:val="28"/>
          <w:szCs w:val="28"/>
          <w:lang w:eastAsia="ar-SA"/>
        </w:rPr>
        <w:t xml:space="preserve"> -40 минут </w:t>
      </w:r>
      <w:proofErr w:type="gramStart"/>
      <w:r>
        <w:rPr>
          <w:rFonts w:eastAsia="Calibri"/>
          <w:sz w:val="28"/>
          <w:szCs w:val="28"/>
          <w:lang w:eastAsia="ar-SA"/>
        </w:rPr>
        <w:t xml:space="preserve">( </w:t>
      </w:r>
      <w:proofErr w:type="gramEnd"/>
      <w:r>
        <w:rPr>
          <w:rFonts w:eastAsia="Calibri"/>
          <w:sz w:val="28"/>
          <w:szCs w:val="28"/>
          <w:lang w:eastAsia="ar-SA"/>
        </w:rPr>
        <w:t>10,11 класс – 1 день 7 уроков).</w:t>
      </w: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Начало занятий 08.30 ч.</w:t>
      </w: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Расписание звонков 2-11 классы:</w:t>
      </w:r>
    </w:p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973779" w:rsidTr="00973779">
        <w:tc>
          <w:tcPr>
            <w:tcW w:w="5495" w:type="dxa"/>
          </w:tcPr>
          <w:p w:rsidR="00973779" w:rsidRDefault="00973779" w:rsidP="00973779">
            <w:pPr>
              <w:pStyle w:val="a6"/>
              <w:spacing w:line="276" w:lineRule="auto"/>
              <w:ind w:left="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Понедельник – Пятница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урок  8.30 – 9.10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2 урок  9.20 – 10.00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3 урок 10.20 – 11.00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4 урок 11.20 – 12.00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5 урок 12.20 – 13.00</w:t>
            </w:r>
          </w:p>
          <w:p w:rsidR="00973779" w:rsidRPr="004170FF" w:rsidRDefault="00973779" w:rsidP="0097377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6 урок 13.10 – 13.50</w:t>
            </w:r>
          </w:p>
          <w:p w:rsidR="00973779" w:rsidRDefault="00973779" w:rsidP="00973779">
            <w:pPr>
              <w:pStyle w:val="a6"/>
              <w:spacing w:line="276" w:lineRule="auto"/>
              <w:ind w:left="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4170FF">
              <w:rPr>
                <w:rFonts w:eastAsia="Calibri"/>
                <w:sz w:val="28"/>
                <w:szCs w:val="28"/>
                <w:lang w:eastAsia="ar-SA"/>
              </w:rPr>
              <w:t xml:space="preserve"> 7 урок 14.00 – 14.40</w:t>
            </w:r>
          </w:p>
        </w:tc>
        <w:tc>
          <w:tcPr>
            <w:tcW w:w="4786" w:type="dxa"/>
          </w:tcPr>
          <w:p w:rsidR="00973779" w:rsidRDefault="00973779" w:rsidP="00973779">
            <w:pPr>
              <w:pStyle w:val="a6"/>
              <w:spacing w:line="276" w:lineRule="auto"/>
              <w:ind w:left="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Суббота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урок  8.30 – 9.10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2 урок  9.20 – 10.00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3 урок 10.20 – 11.00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4 урок 11.20 – 12.00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5 урок 12.10 – 12.5</w:t>
            </w: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973779" w:rsidRPr="004170FF" w:rsidRDefault="00973779" w:rsidP="0097377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6 урок 13.00 – 13.4</w:t>
            </w:r>
            <w:r w:rsidRPr="004170F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973779" w:rsidRDefault="00973779" w:rsidP="00973779">
            <w:pPr>
              <w:pStyle w:val="a6"/>
              <w:spacing w:line="276" w:lineRule="auto"/>
              <w:ind w:left="0"/>
              <w:rPr>
                <w:rFonts w:eastAsia="Calibri"/>
                <w:sz w:val="28"/>
                <w:szCs w:val="28"/>
                <w:lang w:eastAsia="ar-SA"/>
              </w:rPr>
            </w:pPr>
            <w:r w:rsidRPr="004170FF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7 урок 13.50 – 14.3</w:t>
            </w:r>
            <w:r w:rsidRPr="004170FF">
              <w:rPr>
                <w:rFonts w:eastAsia="Calibri"/>
                <w:sz w:val="28"/>
                <w:szCs w:val="28"/>
                <w:lang w:eastAsia="ar-SA"/>
              </w:rPr>
              <w:t>0</w:t>
            </w:r>
          </w:p>
        </w:tc>
      </w:tr>
    </w:tbl>
    <w:p w:rsidR="00973779" w:rsidRDefault="00973779" w:rsidP="00973779">
      <w:pPr>
        <w:pStyle w:val="a6"/>
        <w:spacing w:line="276" w:lineRule="auto"/>
        <w:ind w:left="0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  </w:t>
      </w: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Расписание звонков 1 класс:</w:t>
      </w:r>
    </w:p>
    <w:tbl>
      <w:tblPr>
        <w:tblW w:w="10619" w:type="dxa"/>
        <w:tblInd w:w="-432" w:type="dxa"/>
        <w:tblLook w:val="01E0"/>
      </w:tblPr>
      <w:tblGrid>
        <w:gridCol w:w="5360"/>
        <w:gridCol w:w="5259"/>
      </w:tblGrid>
      <w:tr w:rsidR="00973779" w:rsidRPr="00404C79" w:rsidTr="00973779">
        <w:trPr>
          <w:trHeight w:val="310"/>
        </w:trPr>
        <w:tc>
          <w:tcPr>
            <w:tcW w:w="5360" w:type="dxa"/>
          </w:tcPr>
          <w:p w:rsidR="00973779" w:rsidRPr="004170FF" w:rsidRDefault="00973779" w:rsidP="009737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полугодие</w:t>
            </w:r>
          </w:p>
        </w:tc>
        <w:tc>
          <w:tcPr>
            <w:tcW w:w="5259" w:type="dxa"/>
          </w:tcPr>
          <w:p w:rsidR="00973779" w:rsidRPr="004170FF" w:rsidRDefault="00973779" w:rsidP="00973779">
            <w:pPr>
              <w:autoSpaceDE w:val="0"/>
              <w:autoSpaceDN w:val="0"/>
              <w:adjustRightInd w:val="0"/>
              <w:spacing w:after="0"/>
              <w:ind w:left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полугодие</w:t>
            </w:r>
          </w:p>
        </w:tc>
      </w:tr>
      <w:tr w:rsidR="00973779" w:rsidRPr="00291E04" w:rsidTr="00973779">
        <w:tc>
          <w:tcPr>
            <w:tcW w:w="5360" w:type="dxa"/>
          </w:tcPr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1 урок 08.30 – 09.05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 09.20 – 09.55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динамическая пауза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09.55–10.35  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3 урок 10.35 – 11.10</w:t>
            </w:r>
          </w:p>
          <w:p w:rsidR="00973779" w:rsidRPr="004170FF" w:rsidRDefault="00973779" w:rsidP="009737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 11.20 – 11.55</w:t>
            </w:r>
          </w:p>
          <w:p w:rsidR="00973779" w:rsidRPr="004170FF" w:rsidRDefault="00973779" w:rsidP="009737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 12.05 – 12.40</w:t>
            </w:r>
          </w:p>
        </w:tc>
        <w:tc>
          <w:tcPr>
            <w:tcW w:w="5259" w:type="dxa"/>
          </w:tcPr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1 урок 8.30 – 9.15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 9.25 – 10.10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динамическая пауза 10.10–10.4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3 урок 10.40 – 11.25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 11.35 – 12.20</w:t>
            </w:r>
          </w:p>
          <w:p w:rsidR="00973779" w:rsidRPr="004170FF" w:rsidRDefault="00973779" w:rsidP="0097377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170FF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 12.30 – 13.15</w:t>
            </w:r>
          </w:p>
        </w:tc>
      </w:tr>
    </w:tbl>
    <w:p w:rsidR="00973779" w:rsidRPr="004404FE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  <w:r w:rsidRPr="00E9627D">
        <w:rPr>
          <w:rFonts w:eastAsia="Calibri"/>
          <w:sz w:val="28"/>
          <w:szCs w:val="28"/>
          <w:lang w:eastAsia="ar-SA"/>
        </w:rPr>
        <w:t>Перерыв между обязательными и факультативными</w:t>
      </w:r>
      <w:r>
        <w:rPr>
          <w:rFonts w:eastAsia="Calibri"/>
          <w:sz w:val="28"/>
          <w:szCs w:val="28"/>
          <w:lang w:eastAsia="ar-SA"/>
        </w:rPr>
        <w:t xml:space="preserve">, дополнительными и индивидуальными </w:t>
      </w:r>
      <w:r w:rsidRPr="00E9627D">
        <w:rPr>
          <w:rFonts w:eastAsia="Calibri"/>
          <w:sz w:val="28"/>
          <w:szCs w:val="28"/>
          <w:lang w:eastAsia="ar-SA"/>
        </w:rPr>
        <w:t xml:space="preserve"> занятиями   45 -  мин.</w:t>
      </w:r>
    </w:p>
    <w:p w:rsidR="00973779" w:rsidRDefault="00973779" w:rsidP="00973779">
      <w:pPr>
        <w:pStyle w:val="a6"/>
        <w:spacing w:line="276" w:lineRule="auto"/>
        <w:ind w:left="0"/>
        <w:rPr>
          <w:rFonts w:eastAsia="Calibri"/>
          <w:sz w:val="28"/>
          <w:szCs w:val="28"/>
          <w:lang w:eastAsia="ar-SA"/>
        </w:rPr>
      </w:pPr>
    </w:p>
    <w:p w:rsidR="00973779" w:rsidRPr="00CA5490" w:rsidRDefault="00973779" w:rsidP="00973779">
      <w:pPr>
        <w:pStyle w:val="a6"/>
        <w:spacing w:line="276" w:lineRule="auto"/>
        <w:ind w:left="0"/>
        <w:jc w:val="center"/>
        <w:rPr>
          <w:rFonts w:eastAsia="Calibri"/>
          <w:b/>
          <w:sz w:val="28"/>
          <w:szCs w:val="28"/>
          <w:lang w:eastAsia="ar-SA"/>
        </w:rPr>
      </w:pPr>
      <w:r w:rsidRPr="00374092">
        <w:rPr>
          <w:rFonts w:eastAsia="Calibri"/>
          <w:b/>
          <w:sz w:val="28"/>
          <w:szCs w:val="28"/>
          <w:lang w:eastAsia="ar-SA"/>
        </w:rPr>
        <w:t xml:space="preserve">Выбор учебников и учебных пособий, </w:t>
      </w:r>
      <w:r w:rsidRPr="00CA5490">
        <w:rPr>
          <w:rFonts w:eastAsia="Calibri"/>
          <w:b/>
          <w:sz w:val="28"/>
          <w:szCs w:val="28"/>
          <w:lang w:eastAsia="ar-SA"/>
        </w:rPr>
        <w:t>используемых</w:t>
      </w:r>
    </w:p>
    <w:p w:rsidR="00973779" w:rsidRPr="00CA5490" w:rsidRDefault="00973779" w:rsidP="00973779">
      <w:pPr>
        <w:pStyle w:val="a6"/>
        <w:spacing w:line="276" w:lineRule="auto"/>
        <w:ind w:left="0"/>
        <w:jc w:val="center"/>
        <w:rPr>
          <w:rFonts w:eastAsia="Calibri"/>
          <w:b/>
          <w:sz w:val="28"/>
          <w:szCs w:val="28"/>
          <w:lang w:eastAsia="ar-SA"/>
        </w:rPr>
      </w:pPr>
      <w:r w:rsidRPr="00CA5490">
        <w:rPr>
          <w:rFonts w:eastAsia="Calibri"/>
          <w:b/>
          <w:sz w:val="28"/>
          <w:szCs w:val="28"/>
          <w:lang w:eastAsia="ar-SA"/>
        </w:rPr>
        <w:t xml:space="preserve"> при реализации учебного плана.</w:t>
      </w:r>
    </w:p>
    <w:p w:rsidR="00973779" w:rsidRDefault="00973779" w:rsidP="00973779">
      <w:pPr>
        <w:pStyle w:val="a6"/>
        <w:spacing w:line="276" w:lineRule="auto"/>
        <w:ind w:left="0"/>
        <w:jc w:val="both"/>
        <w:rPr>
          <w:rFonts w:eastAsia="Calibri"/>
          <w:sz w:val="28"/>
          <w:szCs w:val="28"/>
          <w:lang w:eastAsia="ar-SA"/>
        </w:rPr>
      </w:pPr>
      <w:r w:rsidRPr="00CA5490">
        <w:rPr>
          <w:rFonts w:eastAsia="Calibri"/>
          <w:sz w:val="28"/>
          <w:szCs w:val="28"/>
          <w:lang w:eastAsia="ar-SA"/>
        </w:rPr>
        <w:t xml:space="preserve">           Изучение учебных предметов федерального компонента</w:t>
      </w:r>
      <w:r w:rsidRPr="00374092">
        <w:rPr>
          <w:rFonts w:eastAsia="Calibri"/>
          <w:sz w:val="28"/>
          <w:szCs w:val="28"/>
          <w:lang w:eastAsia="ar-SA"/>
        </w:rPr>
        <w:t xml:space="preserve"> организуется</w:t>
      </w:r>
      <w:r>
        <w:rPr>
          <w:rFonts w:eastAsia="Calibri"/>
          <w:sz w:val="28"/>
          <w:szCs w:val="28"/>
          <w:lang w:eastAsia="ar-SA"/>
        </w:rPr>
        <w:t xml:space="preserve"> с использованием учебников, включенных в Федеральный перечень (Приказ </w:t>
      </w:r>
      <w:proofErr w:type="spellStart"/>
      <w:r>
        <w:rPr>
          <w:rFonts w:eastAsia="Calibri"/>
          <w:sz w:val="28"/>
          <w:szCs w:val="28"/>
          <w:lang w:eastAsia="ar-SA"/>
        </w:rPr>
        <w:t>Минобрнауки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от 31.03.2014  № 253 «Об утверждении федерального перечня учебников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образования»).</w:t>
      </w:r>
    </w:p>
    <w:p w:rsidR="00973779" w:rsidRDefault="00973779" w:rsidP="00973779">
      <w:pPr>
        <w:pStyle w:val="a6"/>
        <w:spacing w:line="276" w:lineRule="auto"/>
        <w:ind w:left="0"/>
        <w:jc w:val="both"/>
        <w:rPr>
          <w:rFonts w:eastAsia="Calibri"/>
          <w:sz w:val="28"/>
          <w:szCs w:val="28"/>
          <w:lang w:eastAsia="ar-SA"/>
        </w:rPr>
      </w:pPr>
    </w:p>
    <w:p w:rsidR="00973779" w:rsidRDefault="00973779" w:rsidP="00973779">
      <w:pPr>
        <w:pStyle w:val="a6"/>
        <w:spacing w:line="276" w:lineRule="auto"/>
        <w:ind w:left="0"/>
        <w:jc w:val="center"/>
        <w:rPr>
          <w:rFonts w:eastAsia="Calibri"/>
          <w:b/>
          <w:sz w:val="32"/>
          <w:szCs w:val="32"/>
          <w:u w:val="single"/>
          <w:lang w:eastAsia="ar-SA"/>
        </w:rPr>
      </w:pPr>
    </w:p>
    <w:p w:rsidR="00973779" w:rsidRDefault="00973779" w:rsidP="00973779">
      <w:pPr>
        <w:pStyle w:val="a6"/>
        <w:spacing w:line="276" w:lineRule="auto"/>
        <w:ind w:left="0"/>
        <w:jc w:val="center"/>
        <w:rPr>
          <w:rFonts w:eastAsia="Calibri"/>
          <w:b/>
          <w:sz w:val="32"/>
          <w:szCs w:val="32"/>
          <w:u w:val="single"/>
          <w:lang w:eastAsia="ar-SA"/>
        </w:rPr>
      </w:pPr>
    </w:p>
    <w:p w:rsidR="00973779" w:rsidRDefault="00973779" w:rsidP="00973779">
      <w:pPr>
        <w:ind w:firstLine="851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E2664">
        <w:rPr>
          <w:rFonts w:ascii="Times New Roman" w:hAnsi="Times New Roman"/>
          <w:b/>
          <w:sz w:val="32"/>
          <w:szCs w:val="32"/>
          <w:u w:val="single"/>
        </w:rPr>
        <w:t>Учебный план основного общего образования</w:t>
      </w:r>
    </w:p>
    <w:p w:rsidR="00973779" w:rsidRDefault="00973779" w:rsidP="0097377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E2664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</w:t>
      </w:r>
      <w:r w:rsidRPr="00CC73D0">
        <w:rPr>
          <w:rFonts w:ascii="Times New Roman" w:hAnsi="Times New Roman"/>
          <w:sz w:val="28"/>
          <w:szCs w:val="28"/>
        </w:rPr>
        <w:t xml:space="preserve"> </w:t>
      </w:r>
      <w:r w:rsidRPr="00B609AB">
        <w:rPr>
          <w:rFonts w:ascii="Times New Roman" w:hAnsi="Times New Roman"/>
          <w:sz w:val="28"/>
          <w:szCs w:val="28"/>
        </w:rPr>
        <w:t>уровне обучения в образовательной программе соблюдается преемственность между младшими классами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классами основного уровня,</w:t>
      </w:r>
      <w:r w:rsidRPr="00CC73D0">
        <w:rPr>
          <w:rFonts w:ascii="Times New Roman" w:hAnsi="Times New Roman"/>
          <w:sz w:val="28"/>
          <w:szCs w:val="28"/>
        </w:rPr>
        <w:t xml:space="preserve"> сбалансированность между предметами, предметными циклами, отдельными предметами. Особенностью  нового 2014-2015 учебного года является </w:t>
      </w:r>
      <w:r>
        <w:rPr>
          <w:rFonts w:ascii="Times New Roman" w:hAnsi="Times New Roman"/>
          <w:sz w:val="28"/>
          <w:szCs w:val="28"/>
        </w:rPr>
        <w:t>переход</w:t>
      </w:r>
      <w:r w:rsidRPr="00CC73D0">
        <w:rPr>
          <w:rFonts w:ascii="Times New Roman" w:hAnsi="Times New Roman"/>
          <w:sz w:val="28"/>
          <w:szCs w:val="28"/>
        </w:rPr>
        <w:t xml:space="preserve"> на новые федеральные стандарты основного общего образования, начиная с параллели 5-х классов. </w:t>
      </w:r>
    </w:p>
    <w:p w:rsidR="00973779" w:rsidRDefault="00973779" w:rsidP="0097377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C73D0">
        <w:rPr>
          <w:rFonts w:ascii="Times New Roman" w:hAnsi="Times New Roman"/>
          <w:sz w:val="28"/>
          <w:szCs w:val="28"/>
        </w:rPr>
        <w:t xml:space="preserve">Учебный план основной школы состоит из предметов федерального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3D0">
        <w:rPr>
          <w:rFonts w:ascii="Times New Roman" w:hAnsi="Times New Roman"/>
          <w:sz w:val="28"/>
          <w:szCs w:val="28"/>
        </w:rPr>
        <w:t>компонента и компонента ОУ, учитывающего осуществление личностно-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3D0">
        <w:rPr>
          <w:rFonts w:ascii="Times New Roman" w:hAnsi="Times New Roman"/>
          <w:sz w:val="28"/>
          <w:szCs w:val="28"/>
        </w:rPr>
        <w:t xml:space="preserve">ориентированного подхода к обучению учащихся </w:t>
      </w:r>
      <w:r>
        <w:rPr>
          <w:rFonts w:ascii="Times New Roman" w:hAnsi="Times New Roman"/>
          <w:sz w:val="28"/>
          <w:szCs w:val="28"/>
        </w:rPr>
        <w:t>и особенностям развития   школы.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D0">
        <w:rPr>
          <w:rFonts w:ascii="Times New Roman" w:hAnsi="Times New Roman" w:cs="Times New Roman"/>
          <w:sz w:val="28"/>
          <w:szCs w:val="28"/>
        </w:rPr>
        <w:t>Учебный план состоит из инвариантной и вариативной части. Базовый компонент представлен всеми образовательными областями и направлен на реализацию следующих основных целей: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73D0">
        <w:rPr>
          <w:rFonts w:ascii="Times New Roman" w:hAnsi="Times New Roman" w:cs="Times New Roman"/>
          <w:sz w:val="28"/>
          <w:szCs w:val="28"/>
        </w:rPr>
        <w:t>- формирование целостного представления о мире, основанного на приобретенных знаниях, умениях, навыках и способах деятельности;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73D0">
        <w:rPr>
          <w:rFonts w:ascii="Times New Roman" w:hAnsi="Times New Roman" w:cs="Times New Roman"/>
          <w:sz w:val="28"/>
          <w:szCs w:val="28"/>
        </w:rPr>
        <w:t>- приобретение опыта индивидуальной и коллективной деятельности;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73D0">
        <w:rPr>
          <w:rFonts w:ascii="Times New Roman" w:hAnsi="Times New Roman" w:cs="Times New Roman"/>
          <w:sz w:val="28"/>
          <w:szCs w:val="28"/>
        </w:rPr>
        <w:t xml:space="preserve">- подготовка к осуществлению осознанного выбора жизненного и профессионального пути, через последовательную индивидуализацию обучения и </w:t>
      </w:r>
      <w:proofErr w:type="spellStart"/>
      <w:r w:rsidRPr="00CC73D0">
        <w:rPr>
          <w:rFonts w:ascii="Times New Roman" w:hAnsi="Times New Roman" w:cs="Times New Roman"/>
          <w:sz w:val="28"/>
          <w:szCs w:val="28"/>
        </w:rPr>
        <w:t>предпрофильную</w:t>
      </w:r>
      <w:proofErr w:type="spellEnd"/>
      <w:r w:rsidRPr="00CC73D0">
        <w:rPr>
          <w:rFonts w:ascii="Times New Roman" w:hAnsi="Times New Roman" w:cs="Times New Roman"/>
          <w:sz w:val="28"/>
          <w:szCs w:val="28"/>
        </w:rPr>
        <w:t xml:space="preserve"> подготовку.</w:t>
      </w:r>
    </w:p>
    <w:p w:rsidR="00973779" w:rsidRPr="00CC73D0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73D0">
        <w:rPr>
          <w:rFonts w:ascii="Times New Roman" w:hAnsi="Times New Roman" w:cs="Times New Roman"/>
          <w:sz w:val="28"/>
          <w:szCs w:val="28"/>
        </w:rPr>
        <w:t>Вариативная часть учебного плана (школьный компонент),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D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73D0">
        <w:rPr>
          <w:rFonts w:ascii="Times New Roman" w:hAnsi="Times New Roman" w:cs="Times New Roman"/>
          <w:sz w:val="28"/>
          <w:szCs w:val="28"/>
        </w:rPr>
        <w:t xml:space="preserve">часы внеурочной работы используются с учетом познавательных потребностей учащихся, их родителей и кадровых возможностей </w:t>
      </w:r>
      <w:proofErr w:type="spellStart"/>
      <w:r w:rsidRPr="00CC73D0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CC73D0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973779" w:rsidRPr="00CC73D0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C73D0">
        <w:rPr>
          <w:rFonts w:ascii="Times New Roman" w:hAnsi="Times New Roman" w:cs="Times New Roman"/>
          <w:sz w:val="28"/>
          <w:szCs w:val="28"/>
        </w:rPr>
        <w:t>организации и введения элективных курсов и курсов по выбору (перечень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D0">
        <w:rPr>
          <w:rFonts w:ascii="Times New Roman" w:hAnsi="Times New Roman" w:cs="Times New Roman"/>
          <w:sz w:val="28"/>
          <w:szCs w:val="28"/>
        </w:rPr>
        <w:t xml:space="preserve">для удовлетворения и развития познавательных интересов учащихся в </w:t>
      </w:r>
      <w:r>
        <w:rPr>
          <w:rFonts w:ascii="Times New Roman" w:hAnsi="Times New Roman" w:cs="Times New Roman"/>
          <w:sz w:val="28"/>
          <w:szCs w:val="28"/>
        </w:rPr>
        <w:t>7-9 общеобразовательных классах</w:t>
      </w:r>
      <w:r w:rsidRPr="00CC73D0">
        <w:rPr>
          <w:rFonts w:ascii="Times New Roman" w:hAnsi="Times New Roman" w:cs="Times New Roman"/>
          <w:sz w:val="28"/>
          <w:szCs w:val="28"/>
        </w:rPr>
        <w:t>;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C73D0">
        <w:rPr>
          <w:rFonts w:ascii="Times New Roman" w:hAnsi="Times New Roman" w:cs="Times New Roman"/>
          <w:sz w:val="28"/>
          <w:szCs w:val="28"/>
        </w:rPr>
        <w:t>организации индивидуальных и групповых занятий, проведения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по выполнению домашних заданий</w:t>
      </w:r>
      <w:r w:rsidRPr="00CC73D0">
        <w:rPr>
          <w:rFonts w:ascii="Times New Roman" w:hAnsi="Times New Roman" w:cs="Times New Roman"/>
          <w:sz w:val="28"/>
          <w:szCs w:val="28"/>
        </w:rPr>
        <w:t>;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C73D0">
        <w:rPr>
          <w:rFonts w:ascii="Times New Roman" w:hAnsi="Times New Roman" w:cs="Times New Roman"/>
          <w:sz w:val="28"/>
          <w:szCs w:val="28"/>
        </w:rPr>
        <w:t>обеспечения качественного усвоения учащимися новых</w:t>
      </w:r>
      <w:r>
        <w:rPr>
          <w:rFonts w:ascii="Times New Roman" w:hAnsi="Times New Roman" w:cs="Times New Roman"/>
          <w:sz w:val="28"/>
          <w:szCs w:val="28"/>
        </w:rPr>
        <w:t xml:space="preserve"> стандартов </w:t>
      </w:r>
      <w:r w:rsidRPr="00CC73D0">
        <w:rPr>
          <w:rFonts w:ascii="Times New Roman" w:hAnsi="Times New Roman" w:cs="Times New Roman"/>
          <w:sz w:val="28"/>
          <w:szCs w:val="28"/>
        </w:rPr>
        <w:t>образования в 5</w:t>
      </w:r>
      <w:r>
        <w:rPr>
          <w:rFonts w:ascii="Times New Roman" w:hAnsi="Times New Roman" w:cs="Times New Roman"/>
          <w:sz w:val="28"/>
          <w:szCs w:val="28"/>
        </w:rPr>
        <w:t xml:space="preserve"> классах; </w:t>
      </w:r>
    </w:p>
    <w:p w:rsidR="00973779" w:rsidRPr="00BC0B27" w:rsidRDefault="00973779" w:rsidP="00973779">
      <w:pPr>
        <w:spacing w:after="0"/>
        <w:jc w:val="both"/>
        <w:rPr>
          <w:rStyle w:val="Zag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C73D0">
        <w:rPr>
          <w:rFonts w:ascii="Times New Roman" w:hAnsi="Times New Roman" w:cs="Times New Roman"/>
          <w:sz w:val="28"/>
          <w:szCs w:val="28"/>
        </w:rPr>
        <w:t>создания условий для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73D0">
        <w:rPr>
          <w:rFonts w:ascii="Times New Roman" w:hAnsi="Times New Roman" w:cs="Times New Roman"/>
          <w:sz w:val="28"/>
          <w:szCs w:val="28"/>
        </w:rPr>
        <w:t xml:space="preserve"> ориентированного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D0">
        <w:rPr>
          <w:rFonts w:ascii="Times New Roman" w:hAnsi="Times New Roman" w:cs="Times New Roman"/>
          <w:sz w:val="28"/>
          <w:szCs w:val="28"/>
        </w:rPr>
        <w:t>учащихся различного интеллектуального уровня.</w:t>
      </w:r>
    </w:p>
    <w:p w:rsidR="00973779" w:rsidRPr="00B609AB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9AB">
        <w:rPr>
          <w:rFonts w:ascii="Times New Roman" w:hAnsi="Times New Roman"/>
          <w:sz w:val="28"/>
          <w:szCs w:val="28"/>
        </w:rPr>
        <w:t xml:space="preserve">       Ожидаемые  результаты</w:t>
      </w:r>
      <w:r w:rsidRPr="00B609AB">
        <w:rPr>
          <w:rFonts w:ascii="Times New Roman" w:hAnsi="Times New Roman" w:cs="Times New Roman"/>
          <w:sz w:val="28"/>
          <w:szCs w:val="28"/>
        </w:rPr>
        <w:t>:</w:t>
      </w:r>
    </w:p>
    <w:p w:rsidR="00973779" w:rsidRDefault="00973779" w:rsidP="009737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1878">
        <w:rPr>
          <w:rFonts w:ascii="Times New Roman" w:hAnsi="Times New Roman" w:cs="Times New Roman"/>
          <w:sz w:val="28"/>
          <w:szCs w:val="28"/>
        </w:rPr>
        <w:t xml:space="preserve">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 с учебным материалом, и прежде всего, с опорным учебным материалом, служащим основой для последующего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779" w:rsidRPr="00D418E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418EB">
        <w:rPr>
          <w:rFonts w:ascii="Times New Roman" w:hAnsi="Times New Roman"/>
          <w:sz w:val="28"/>
          <w:szCs w:val="28"/>
        </w:rPr>
        <w:t>- видеть и понимать ценность  образования, быть мотивированным к его  продолжению в тех или иных формах, независимо от конкретных особенностей   выбираемого им дальнейшего  жизненного  пути;</w:t>
      </w:r>
    </w:p>
    <w:p w:rsidR="00973779" w:rsidRPr="00D418E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8EB">
        <w:rPr>
          <w:rFonts w:ascii="Times New Roman" w:hAnsi="Times New Roman"/>
          <w:sz w:val="28"/>
          <w:szCs w:val="28"/>
        </w:rPr>
        <w:lastRenderedPageBreak/>
        <w:t>- обладать соответствующими учебно-предметными и ключевыми компетентностями на определенном  уровне их реализации;</w:t>
      </w:r>
    </w:p>
    <w:p w:rsidR="00973779" w:rsidRPr="00D418E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8EB">
        <w:rPr>
          <w:rFonts w:ascii="Times New Roman" w:hAnsi="Times New Roman"/>
          <w:sz w:val="28"/>
          <w:szCs w:val="28"/>
        </w:rPr>
        <w:t xml:space="preserve">- иметь определенный социальный опыт, позволяющий ему более или менее осознанно ориентироваться в окружающем </w:t>
      </w:r>
      <w:proofErr w:type="gramStart"/>
      <w:r w:rsidRPr="00D418EB">
        <w:rPr>
          <w:rFonts w:ascii="Times New Roman" w:hAnsi="Times New Roman"/>
          <w:sz w:val="28"/>
          <w:szCs w:val="28"/>
        </w:rPr>
        <w:t>его</w:t>
      </w:r>
      <w:proofErr w:type="gramEnd"/>
      <w:r w:rsidRPr="00D418EB">
        <w:rPr>
          <w:rFonts w:ascii="Times New Roman" w:hAnsi="Times New Roman"/>
          <w:sz w:val="28"/>
          <w:szCs w:val="28"/>
        </w:rPr>
        <w:t xml:space="preserve"> быстро меняющемся мире;</w:t>
      </w:r>
    </w:p>
    <w:p w:rsidR="00973779" w:rsidRPr="00D418E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8EB">
        <w:rPr>
          <w:rFonts w:ascii="Times New Roman" w:hAnsi="Times New Roman"/>
          <w:sz w:val="28"/>
          <w:szCs w:val="28"/>
        </w:rPr>
        <w:t>- уметь делать осознанный выбор, по крайне мере на уровне, той информации итого опыта, которые у него имеются, и нести ответственность за него.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878">
        <w:rPr>
          <w:rFonts w:ascii="Times New Roman" w:hAnsi="Times New Roman" w:cs="Times New Roman"/>
          <w:sz w:val="28"/>
          <w:szCs w:val="28"/>
        </w:rPr>
        <w:t>формирование умений и навыков, способствующих освоению систематических 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1740">
        <w:rPr>
          <w:rFonts w:ascii="Times New Roman" w:hAnsi="Times New Roman" w:cs="Times New Roman"/>
          <w:sz w:val="28"/>
          <w:szCs w:val="28"/>
        </w:rPr>
        <w:t>формирование навыка самостоятельного приобретения, переноса и интеграции 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1740">
        <w:rPr>
          <w:sz w:val="23"/>
          <w:szCs w:val="23"/>
        </w:rPr>
        <w:t xml:space="preserve"> </w:t>
      </w:r>
      <w:r w:rsidRPr="00081740">
        <w:rPr>
          <w:rFonts w:ascii="Times New Roman" w:hAnsi="Times New Roman" w:cs="Times New Roman"/>
          <w:sz w:val="28"/>
          <w:szCs w:val="28"/>
        </w:rPr>
        <w:t xml:space="preserve">формирование навыка самоорганизации и </w:t>
      </w:r>
      <w:proofErr w:type="spellStart"/>
      <w:r w:rsidRPr="0008174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3779" w:rsidRPr="00D418EB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8EB">
        <w:rPr>
          <w:rFonts w:ascii="Times New Roman" w:hAnsi="Times New Roman"/>
          <w:sz w:val="28"/>
          <w:szCs w:val="28"/>
        </w:rPr>
        <w:t>решать задач</w:t>
      </w:r>
      <w:r>
        <w:rPr>
          <w:rFonts w:ascii="Times New Roman" w:hAnsi="Times New Roman"/>
          <w:sz w:val="28"/>
          <w:szCs w:val="28"/>
        </w:rPr>
        <w:t>и в нестандартных условиях.</w:t>
      </w:r>
    </w:p>
    <w:p w:rsidR="00973779" w:rsidRPr="009A7F38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905D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A7F38">
        <w:rPr>
          <w:rFonts w:ascii="Times New Roman" w:hAnsi="Times New Roman"/>
          <w:sz w:val="28"/>
          <w:szCs w:val="28"/>
        </w:rPr>
        <w:t xml:space="preserve">8 </w:t>
      </w:r>
      <w:r w:rsidR="00702941">
        <w:rPr>
          <w:rFonts w:ascii="Times New Roman" w:hAnsi="Times New Roman"/>
          <w:sz w:val="28"/>
          <w:szCs w:val="28"/>
        </w:rPr>
        <w:t xml:space="preserve"> классе </w:t>
      </w:r>
      <w:r w:rsidRPr="009A7F38">
        <w:rPr>
          <w:rFonts w:ascii="Times New Roman" w:hAnsi="Times New Roman"/>
          <w:sz w:val="28"/>
          <w:szCs w:val="28"/>
        </w:rPr>
        <w:t>учебные предметы «Изобразительное искусство» и «Музыка»  изучаются  в рамках интегрированного учебного предмета «Искусство» в объеме  1 час в неделю в течение всего учебного года.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A7F38">
        <w:rPr>
          <w:rFonts w:ascii="Times New Roman" w:hAnsi="Times New Roman"/>
          <w:sz w:val="28"/>
          <w:szCs w:val="28"/>
        </w:rPr>
        <w:t>Учебный  предмет   «Основы безопасности   жизнедеятельности»</w:t>
      </w:r>
    </w:p>
    <w:p w:rsidR="00973779" w:rsidRDefault="00973779" w:rsidP="00973779">
      <w:pPr>
        <w:spacing w:after="0"/>
        <w:rPr>
          <w:rFonts w:ascii="Times New Roman" w:hAnsi="Times New Roman"/>
          <w:sz w:val="28"/>
          <w:szCs w:val="28"/>
        </w:rPr>
      </w:pPr>
      <w:r w:rsidRPr="009A7F38">
        <w:rPr>
          <w:rFonts w:ascii="Times New Roman" w:hAnsi="Times New Roman"/>
          <w:sz w:val="28"/>
          <w:szCs w:val="28"/>
        </w:rPr>
        <w:t> </w:t>
      </w:r>
      <w:r w:rsidRPr="00305A96">
        <w:rPr>
          <w:rFonts w:ascii="Times New Roman" w:hAnsi="Times New Roman"/>
          <w:sz w:val="28"/>
          <w:szCs w:val="28"/>
        </w:rPr>
        <w:t>7 класс - интегрир</w:t>
      </w:r>
      <w:r>
        <w:rPr>
          <w:rFonts w:ascii="Times New Roman" w:hAnsi="Times New Roman"/>
          <w:sz w:val="28"/>
          <w:szCs w:val="28"/>
        </w:rPr>
        <w:t>уется  с предметом « География»,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8,9 классы -</w:t>
      </w:r>
      <w:r w:rsidRPr="009A7F38">
        <w:rPr>
          <w:rFonts w:ascii="Times New Roman" w:hAnsi="Times New Roman"/>
          <w:sz w:val="28"/>
          <w:szCs w:val="28"/>
        </w:rPr>
        <w:t xml:space="preserve"> реализуется как отдельные предметы</w:t>
      </w:r>
      <w:proofErr w:type="gramStart"/>
      <w:r w:rsidRPr="009A7F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73779" w:rsidRDefault="00973779" w:rsidP="00973779">
      <w:pPr>
        <w:pStyle w:val="a7"/>
        <w:spacing w:line="276" w:lineRule="auto"/>
        <w:rPr>
          <w:rStyle w:val="Zag11"/>
          <w:rFonts w:eastAsia="@Arial Unicode MS"/>
          <w:b/>
        </w:rPr>
      </w:pPr>
    </w:p>
    <w:p w:rsidR="00973779" w:rsidRPr="00702941" w:rsidRDefault="00973779" w:rsidP="00973779">
      <w:pPr>
        <w:pStyle w:val="a7"/>
        <w:spacing w:line="276" w:lineRule="auto"/>
        <w:jc w:val="center"/>
        <w:rPr>
          <w:rStyle w:val="Zag11"/>
          <w:rFonts w:eastAsia="@Arial Unicode MS"/>
          <w:b/>
        </w:rPr>
      </w:pPr>
      <w:r w:rsidRPr="00702941">
        <w:rPr>
          <w:rStyle w:val="Zag11"/>
          <w:rFonts w:eastAsia="@Arial Unicode MS"/>
          <w:b/>
        </w:rPr>
        <w:t>Региональная специфика учебного плана</w:t>
      </w:r>
    </w:p>
    <w:p w:rsidR="00973779" w:rsidRDefault="00973779" w:rsidP="00973779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Региональной спецификой учебного плана является введение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73779" w:rsidRDefault="00973779" w:rsidP="00973779">
      <w:pPr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536DDF">
        <w:rPr>
          <w:rFonts w:ascii="Times New Roman" w:hAnsi="Times New Roman"/>
          <w:sz w:val="28"/>
          <w:szCs w:val="28"/>
        </w:rPr>
        <w:t>Учебный пред</w:t>
      </w:r>
      <w:r>
        <w:rPr>
          <w:rFonts w:ascii="Times New Roman" w:hAnsi="Times New Roman"/>
          <w:sz w:val="28"/>
          <w:szCs w:val="28"/>
        </w:rPr>
        <w:t>мет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проводится </w:t>
      </w:r>
      <w:r w:rsidRPr="002E2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 w:rsidRPr="00536DDF">
        <w:rPr>
          <w:rFonts w:ascii="Times New Roman" w:hAnsi="Times New Roman"/>
          <w:sz w:val="28"/>
          <w:szCs w:val="28"/>
          <w:lang w:val="en-US"/>
        </w:rPr>
        <w:t>V</w:t>
      </w:r>
      <w:r w:rsidRPr="002A01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классах  по 1 часу в неделю, из части, формируемой участниками </w:t>
      </w:r>
      <w:r>
        <w:rPr>
          <w:rFonts w:ascii="Times New Roman" w:eastAsia="Times New Roman" w:hAnsi="Times New Roman"/>
          <w:sz w:val="28"/>
          <w:szCs w:val="28"/>
        </w:rPr>
        <w:t xml:space="preserve">  образовательного </w:t>
      </w:r>
      <w:r w:rsidRPr="00BC0B27">
        <w:rPr>
          <w:rFonts w:ascii="Times New Roman" w:eastAsia="Times New Roman" w:hAnsi="Times New Roman"/>
          <w:sz w:val="28"/>
          <w:szCs w:val="28"/>
        </w:rPr>
        <w:t>процесса или компонента</w:t>
      </w:r>
      <w:r>
        <w:rPr>
          <w:rFonts w:ascii="Times New Roman" w:eastAsia="Times New Roman" w:hAnsi="Times New Roman"/>
          <w:sz w:val="28"/>
          <w:szCs w:val="28"/>
        </w:rPr>
        <w:t xml:space="preserve"> образовательного учреждения.</w:t>
      </w:r>
    </w:p>
    <w:p w:rsidR="00973779" w:rsidRDefault="00973779" w:rsidP="00973779">
      <w:pPr>
        <w:ind w:firstLine="9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780F">
        <w:rPr>
          <w:rFonts w:ascii="Times New Roman" w:eastAsia="Times New Roman" w:hAnsi="Times New Roman"/>
          <w:b/>
          <w:sz w:val="28"/>
          <w:szCs w:val="28"/>
        </w:rPr>
        <w:t xml:space="preserve">Компонент </w:t>
      </w:r>
      <w:r w:rsidRPr="0071670C">
        <w:rPr>
          <w:rFonts w:ascii="Times New Roman" w:eastAsia="Times New Roman" w:hAnsi="Times New Roman"/>
          <w:b/>
          <w:sz w:val="28"/>
          <w:szCs w:val="28"/>
        </w:rPr>
        <w:t>образовательного учреждения</w:t>
      </w:r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7D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8207D8">
        <w:rPr>
          <w:rFonts w:ascii="Times New Roman" w:eastAsia="Times New Roman" w:hAnsi="Times New Roman" w:cs="Times New Roman"/>
          <w:sz w:val="28"/>
          <w:szCs w:val="28"/>
        </w:rPr>
        <w:t xml:space="preserve">В 6 – 9 классах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традиционной формой обучения, работающих по БУП – 2004, </w:t>
      </w:r>
      <w:r w:rsidRPr="008207D8">
        <w:rPr>
          <w:rFonts w:ascii="Times New Roman" w:eastAsia="Times New Roman" w:hAnsi="Times New Roman" w:cs="Times New Roman"/>
          <w:sz w:val="28"/>
          <w:szCs w:val="28"/>
        </w:rPr>
        <w:t xml:space="preserve"> часы  компонента образовательного учреждения  распределены на увеличение часов п</w:t>
      </w:r>
      <w:r>
        <w:rPr>
          <w:rFonts w:ascii="Times New Roman" w:eastAsia="Times New Roman" w:hAnsi="Times New Roman" w:cs="Times New Roman"/>
          <w:sz w:val="28"/>
          <w:szCs w:val="28"/>
        </w:rPr>
        <w:t>редметов федерального компон</w:t>
      </w:r>
      <w:r w:rsidRPr="00E373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ента</w:t>
      </w:r>
      <w:r w:rsidRPr="008207D8">
        <w:rPr>
          <w:rFonts w:ascii="Times New Roman" w:hAnsi="Times New Roman" w:cs="Times New Roman"/>
          <w:sz w:val="28"/>
          <w:szCs w:val="28"/>
        </w:rPr>
        <w:t xml:space="preserve"> с целью создания условий для освоения учащимися обязательного минимума содержания образования данного уровня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20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1670C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07D8">
        <w:rPr>
          <w:rFonts w:ascii="Times New Roman" w:hAnsi="Times New Roman" w:cs="Times New Roman"/>
          <w:sz w:val="28"/>
          <w:szCs w:val="28"/>
        </w:rPr>
        <w:t xml:space="preserve"> познавательных способностей (умение рассу</w:t>
      </w:r>
      <w:r>
        <w:rPr>
          <w:rFonts w:ascii="Times New Roman" w:hAnsi="Times New Roman" w:cs="Times New Roman"/>
          <w:sz w:val="28"/>
          <w:szCs w:val="28"/>
        </w:rPr>
        <w:t>ждать, анализировать, обобщать)  следующим образом:</w:t>
      </w:r>
      <w:proofErr w:type="gramEnd"/>
    </w:p>
    <w:p w:rsidR="00973779" w:rsidRDefault="00973779" w:rsidP="00973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"/>
        <w:gridCol w:w="1317"/>
        <w:gridCol w:w="3793"/>
        <w:gridCol w:w="3686"/>
      </w:tblGrid>
      <w:tr w:rsidR="00973779" w:rsidRPr="00B82552" w:rsidTr="00973779">
        <w:trPr>
          <w:trHeight w:val="501"/>
        </w:trPr>
        <w:tc>
          <w:tcPr>
            <w:tcW w:w="986" w:type="dxa"/>
            <w:vMerge w:val="restart"/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 xml:space="preserve">  Класс</w:t>
            </w:r>
          </w:p>
        </w:tc>
        <w:tc>
          <w:tcPr>
            <w:tcW w:w="1317" w:type="dxa"/>
            <w:vMerge w:val="restart"/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 xml:space="preserve">                                           Распределение часов</w:t>
            </w:r>
          </w:p>
        </w:tc>
      </w:tr>
      <w:tr w:rsidR="00973779" w:rsidRPr="00B82552" w:rsidTr="00973779">
        <w:trPr>
          <w:trHeight w:val="240"/>
        </w:trPr>
        <w:tc>
          <w:tcPr>
            <w:tcW w:w="986" w:type="dxa"/>
            <w:vMerge/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>для увеличения часов  предметов федерального компонента БУП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 xml:space="preserve"> Введение спецкурсов и практикумов</w:t>
            </w:r>
          </w:p>
        </w:tc>
      </w:tr>
      <w:tr w:rsidR="00973779" w:rsidRPr="00B82552" w:rsidTr="00973779">
        <w:tc>
          <w:tcPr>
            <w:tcW w:w="986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а,6 б</w:t>
            </w:r>
          </w:p>
        </w:tc>
        <w:tc>
          <w:tcPr>
            <w:tcW w:w="1317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>Математика – 1 час</w:t>
            </w:r>
          </w:p>
          <w:p w:rsidR="00973779" w:rsidRPr="00174D34" w:rsidRDefault="00973779" w:rsidP="009737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3779" w:rsidRPr="00A66516" w:rsidRDefault="00973779" w:rsidP="0097377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2552">
              <w:rPr>
                <w:rFonts w:ascii="Times New Roman" w:hAnsi="Times New Roman"/>
              </w:rPr>
              <w:t>Кубановедение</w:t>
            </w:r>
            <w:proofErr w:type="spellEnd"/>
            <w:r w:rsidRPr="00B82552">
              <w:rPr>
                <w:rFonts w:ascii="Times New Roman" w:hAnsi="Times New Roman"/>
              </w:rPr>
              <w:t xml:space="preserve"> – 1 час</w:t>
            </w:r>
          </w:p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казачества- 0,25часа</w:t>
            </w:r>
          </w:p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казачества – 0,25 часа</w:t>
            </w:r>
          </w:p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православной культуры  - 0,5  час</w:t>
            </w:r>
          </w:p>
        </w:tc>
      </w:tr>
      <w:tr w:rsidR="00973779" w:rsidRPr="00B82552" w:rsidTr="00973779">
        <w:tc>
          <w:tcPr>
            <w:tcW w:w="986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82552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а,7 б</w:t>
            </w:r>
          </w:p>
        </w:tc>
        <w:tc>
          <w:tcPr>
            <w:tcW w:w="1317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8255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– 1</w:t>
            </w:r>
            <w:r w:rsidRPr="00B82552">
              <w:rPr>
                <w:rFonts w:ascii="Times New Roman" w:hAnsi="Times New Roman"/>
              </w:rPr>
              <w:t xml:space="preserve"> час</w:t>
            </w:r>
          </w:p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lastRenderedPageBreak/>
              <w:t>Алгебра – 1 час</w:t>
            </w:r>
          </w:p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0D332C">
              <w:rPr>
                <w:rFonts w:ascii="Times New Roman" w:hAnsi="Times New Roman"/>
              </w:rPr>
              <w:t>Геометрия – 1 час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2552">
              <w:rPr>
                <w:rFonts w:ascii="Times New Roman" w:hAnsi="Times New Roman"/>
              </w:rPr>
              <w:lastRenderedPageBreak/>
              <w:t>Кубановедение</w:t>
            </w:r>
            <w:proofErr w:type="spellEnd"/>
            <w:r w:rsidRPr="00B82552">
              <w:rPr>
                <w:rFonts w:ascii="Times New Roman" w:hAnsi="Times New Roman"/>
              </w:rPr>
              <w:t xml:space="preserve"> – 1 час</w:t>
            </w:r>
          </w:p>
          <w:p w:rsidR="00973779" w:rsidRPr="000D332C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Практикум по русскому языку-– 1 час</w:t>
            </w:r>
          </w:p>
        </w:tc>
      </w:tr>
      <w:tr w:rsidR="00973779" w:rsidRPr="00B82552" w:rsidTr="00973779">
        <w:trPr>
          <w:trHeight w:val="590"/>
        </w:trPr>
        <w:tc>
          <w:tcPr>
            <w:tcW w:w="986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82552">
              <w:rPr>
                <w:rFonts w:ascii="Times New Roman" w:hAnsi="Times New Roman"/>
                <w:b/>
              </w:rPr>
              <w:lastRenderedPageBreak/>
              <w:t>8</w:t>
            </w:r>
            <w:r>
              <w:rPr>
                <w:rFonts w:ascii="Times New Roman" w:hAnsi="Times New Roman"/>
                <w:b/>
              </w:rPr>
              <w:t xml:space="preserve"> а,8 б</w:t>
            </w:r>
          </w:p>
        </w:tc>
        <w:tc>
          <w:tcPr>
            <w:tcW w:w="1317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– 1</w:t>
            </w:r>
            <w:r w:rsidRPr="00B82552">
              <w:rPr>
                <w:rFonts w:ascii="Times New Roman" w:hAnsi="Times New Roman"/>
              </w:rPr>
              <w:t xml:space="preserve"> час</w:t>
            </w:r>
          </w:p>
          <w:p w:rsidR="00973779" w:rsidRPr="00F77587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B82552">
              <w:rPr>
                <w:rFonts w:ascii="Times New Roman" w:hAnsi="Times New Roman"/>
              </w:rPr>
              <w:t>Алгебра   – 1 час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2552">
              <w:rPr>
                <w:rFonts w:ascii="Times New Roman" w:hAnsi="Times New Roman"/>
              </w:rPr>
              <w:t>Кубановедение</w:t>
            </w:r>
            <w:proofErr w:type="spellEnd"/>
            <w:r w:rsidRPr="00B82552">
              <w:rPr>
                <w:rFonts w:ascii="Times New Roman" w:hAnsi="Times New Roman"/>
              </w:rPr>
              <w:t xml:space="preserve"> – 1 час</w:t>
            </w:r>
          </w:p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текстовых задач по математике – 1 час</w:t>
            </w:r>
          </w:p>
          <w:p w:rsidR="00973779" w:rsidRPr="000D332C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0D332C">
              <w:rPr>
                <w:rFonts w:ascii="Times New Roman" w:hAnsi="Times New Roman"/>
              </w:rPr>
              <w:t xml:space="preserve">Практикум по русскому языку- </w:t>
            </w:r>
          </w:p>
          <w:p w:rsidR="00973779" w:rsidRPr="00A726EC" w:rsidRDefault="00973779" w:rsidP="00973779">
            <w:pPr>
              <w:spacing w:after="0"/>
              <w:rPr>
                <w:rFonts w:ascii="Times New Roman" w:hAnsi="Times New Roman"/>
              </w:rPr>
            </w:pPr>
            <w:r w:rsidRPr="000D332C">
              <w:rPr>
                <w:rFonts w:ascii="Times New Roman" w:hAnsi="Times New Roman"/>
              </w:rPr>
              <w:t>1 час</w:t>
            </w:r>
          </w:p>
        </w:tc>
      </w:tr>
      <w:tr w:rsidR="00973779" w:rsidRPr="00B82552" w:rsidTr="00973779">
        <w:trPr>
          <w:trHeight w:val="590"/>
        </w:trPr>
        <w:tc>
          <w:tcPr>
            <w:tcW w:w="986" w:type="dxa"/>
          </w:tcPr>
          <w:p w:rsidR="00973779" w:rsidRPr="00B82552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17" w:type="dxa"/>
          </w:tcPr>
          <w:p w:rsidR="00973779" w:rsidRDefault="00973779" w:rsidP="009737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-1 час</w:t>
            </w:r>
            <w:r>
              <w:rPr>
                <w:rFonts w:ascii="Times New Roman" w:hAnsi="Times New Roman"/>
              </w:rPr>
              <w:br/>
              <w:t>ОБЖ – 1 час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2552">
              <w:rPr>
                <w:rFonts w:ascii="Times New Roman" w:hAnsi="Times New Roman"/>
              </w:rPr>
              <w:t>Кубановедение</w:t>
            </w:r>
            <w:proofErr w:type="spellEnd"/>
            <w:r w:rsidRPr="00B82552">
              <w:rPr>
                <w:rFonts w:ascii="Times New Roman" w:hAnsi="Times New Roman"/>
              </w:rPr>
              <w:t xml:space="preserve"> – 1 час</w:t>
            </w:r>
          </w:p>
          <w:p w:rsidR="00973779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работа и профильная ориентация – 1 час</w:t>
            </w:r>
          </w:p>
          <w:p w:rsidR="00973779" w:rsidRPr="00B82552" w:rsidRDefault="00973779" w:rsidP="009737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 выбору – 2 часа</w:t>
            </w:r>
          </w:p>
        </w:tc>
      </w:tr>
    </w:tbl>
    <w:p w:rsidR="00973779" w:rsidRDefault="00973779" w:rsidP="0097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779" w:rsidRPr="00A761B4" w:rsidRDefault="00973779" w:rsidP="00973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7F38">
        <w:rPr>
          <w:rFonts w:ascii="Times New Roman" w:hAnsi="Times New Roman" w:cs="Times New Roman"/>
          <w:sz w:val="28"/>
          <w:szCs w:val="28"/>
        </w:rPr>
        <w:t>Усили</w:t>
      </w:r>
      <w:r w:rsidRPr="00833CC9">
        <w:rPr>
          <w:rFonts w:ascii="Times New Roman" w:hAnsi="Times New Roman" w:cs="Times New Roman"/>
          <w:sz w:val="28"/>
          <w:szCs w:val="28"/>
        </w:rPr>
        <w:t>ть</w:t>
      </w:r>
      <w:r w:rsidRPr="00E373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предметы федерального компонен</w:t>
      </w:r>
      <w:r w:rsidRPr="009A7F38">
        <w:rPr>
          <w:rFonts w:ascii="Times New Roman" w:hAnsi="Times New Roman" w:cs="Times New Roman"/>
          <w:sz w:val="28"/>
          <w:szCs w:val="28"/>
        </w:rPr>
        <w:t>та на 1 час с целью корректировки знаний учащихся предыдущих курсов, отработки сложных программ  предстоящих курсов, а также для подготовки обучающихся этих параллелей к диагностикам и итоговой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779" w:rsidRDefault="00973779" w:rsidP="00973779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994">
        <w:rPr>
          <w:rFonts w:ascii="Times New Roman" w:hAnsi="Times New Roman" w:cs="Times New Roman"/>
          <w:b/>
          <w:sz w:val="28"/>
          <w:szCs w:val="28"/>
        </w:rPr>
        <w:t>Элективные учебные предметы.</w:t>
      </w:r>
    </w:p>
    <w:p w:rsidR="00973779" w:rsidRDefault="00973779" w:rsidP="00973779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30C3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30C3B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030C3B">
        <w:rPr>
          <w:rFonts w:ascii="Times New Roman" w:hAnsi="Times New Roman"/>
          <w:b/>
          <w:sz w:val="28"/>
          <w:szCs w:val="28"/>
        </w:rPr>
        <w:t xml:space="preserve"> </w:t>
      </w:r>
      <w:r w:rsidRPr="00030C3B">
        <w:rPr>
          <w:rFonts w:ascii="Times New Roman" w:hAnsi="Times New Roman"/>
          <w:sz w:val="28"/>
          <w:szCs w:val="28"/>
        </w:rPr>
        <w:t xml:space="preserve"> подготовке  участвует  9 класс.  Форма </w:t>
      </w:r>
      <w:r w:rsidRPr="002D5CE4">
        <w:rPr>
          <w:rFonts w:ascii="Times New Roman" w:hAnsi="Times New Roman"/>
          <w:sz w:val="28"/>
          <w:szCs w:val="28"/>
        </w:rPr>
        <w:t xml:space="preserve">организации - </w:t>
      </w:r>
      <w:proofErr w:type="spellStart"/>
      <w:r w:rsidRPr="002D5CE4">
        <w:rPr>
          <w:rFonts w:ascii="Times New Roman" w:hAnsi="Times New Roman"/>
          <w:sz w:val="28"/>
          <w:szCs w:val="28"/>
        </w:rPr>
        <w:t>внутриклассная</w:t>
      </w:r>
      <w:proofErr w:type="spellEnd"/>
      <w:r w:rsidRPr="002D5CE4">
        <w:rPr>
          <w:rFonts w:ascii="Times New Roman" w:hAnsi="Times New Roman"/>
          <w:sz w:val="28"/>
          <w:szCs w:val="28"/>
        </w:rPr>
        <w:t xml:space="preserve"> </w:t>
      </w:r>
      <w:r w:rsidRPr="00805857">
        <w:rPr>
          <w:rFonts w:ascii="Times New Roman" w:hAnsi="Times New Roman"/>
          <w:sz w:val="28"/>
          <w:szCs w:val="28"/>
        </w:rPr>
        <w:t>с делением на группы</w:t>
      </w:r>
      <w:r>
        <w:rPr>
          <w:rFonts w:ascii="Times New Roman" w:hAnsi="Times New Roman"/>
          <w:sz w:val="28"/>
          <w:szCs w:val="28"/>
        </w:rPr>
        <w:t>.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организацию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отводится: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 час - для организации информационной работы и   профильной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ориентации;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05857">
        <w:rPr>
          <w:rFonts w:ascii="Times New Roman" w:hAnsi="Times New Roman"/>
          <w:sz w:val="28"/>
          <w:szCs w:val="28"/>
        </w:rPr>
        <w:t>2 часа - для проведения курсов по выбору</w:t>
      </w:r>
      <w:r>
        <w:rPr>
          <w:rFonts w:ascii="Times New Roman" w:hAnsi="Times New Roman"/>
          <w:sz w:val="28"/>
          <w:szCs w:val="28"/>
        </w:rPr>
        <w:t>:</w:t>
      </w:r>
    </w:p>
    <w:p w:rsidR="00973779" w:rsidRPr="00805857" w:rsidRDefault="00973779" w:rsidP="00973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Pr="00F32460">
        <w:rPr>
          <w:rFonts w:ascii="Times New Roman" w:hAnsi="Times New Roman"/>
          <w:sz w:val="28"/>
          <w:szCs w:val="28"/>
        </w:rPr>
        <w:t>С целью полного удовлетворения и развития познава</w:t>
      </w:r>
      <w:r>
        <w:rPr>
          <w:rFonts w:ascii="Times New Roman" w:hAnsi="Times New Roman"/>
          <w:sz w:val="28"/>
          <w:szCs w:val="28"/>
        </w:rPr>
        <w:t xml:space="preserve">тельных интересов учащихся </w:t>
      </w:r>
      <w:r w:rsidRPr="00F32460">
        <w:rPr>
          <w:rFonts w:ascii="Times New Roman" w:hAnsi="Times New Roman"/>
          <w:sz w:val="28"/>
          <w:szCs w:val="28"/>
        </w:rPr>
        <w:t xml:space="preserve">9 общеобразовательных классов согласно заявлениям родителей и по мере </w:t>
      </w:r>
      <w:proofErr w:type="spellStart"/>
      <w:r w:rsidRPr="00F3246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32460">
        <w:rPr>
          <w:rFonts w:ascii="Times New Roman" w:hAnsi="Times New Roman"/>
          <w:sz w:val="28"/>
          <w:szCs w:val="28"/>
        </w:rPr>
        <w:t xml:space="preserve"> групп учащихся (группа от 8 человек) ввести изучение следующих курсов по выбору и элективных</w:t>
      </w:r>
      <w:r>
        <w:rPr>
          <w:rFonts w:ascii="Times New Roman" w:hAnsi="Times New Roman"/>
          <w:sz w:val="28"/>
          <w:szCs w:val="28"/>
        </w:rPr>
        <w:t xml:space="preserve"> курсов</w:t>
      </w:r>
      <w:proofErr w:type="gramStart"/>
      <w:r w:rsidRPr="00F32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585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Предметные курсы: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класс * 0,5 часа  *2 </w:t>
      </w:r>
      <w:proofErr w:type="gramStart"/>
      <w:r>
        <w:rPr>
          <w:rFonts w:ascii="Times New Roman" w:hAnsi="Times New Roman"/>
          <w:sz w:val="28"/>
          <w:szCs w:val="28"/>
        </w:rPr>
        <w:t>элективных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курса = 1 час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 *  1 группа *  0,5 часа =0,5 часа.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«Практикум по русскому языку», «Избранные вопросы математики»,  «Физика в задачах»  проверяют готовность и способность ученика осваивать выбранный предмет на повышенном уровне,</w:t>
      </w:r>
      <w:r w:rsidRPr="00987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обеспечивающие дополнительную подготовку к прохождению  государственной (итоговой) аттестации;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Ориентированные курсы:</w:t>
      </w:r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 * 0,5 часа  *1 элективный курс = 0,5 часа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973779" w:rsidRDefault="00973779" w:rsidP="009737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 *  1 группа *  0,5 часа =0,5 часа.</w:t>
      </w:r>
    </w:p>
    <w:p w:rsidR="00973779" w:rsidRPr="009F4E31" w:rsidRDefault="00973779" w:rsidP="00973779">
      <w:pPr>
        <w:jc w:val="both"/>
        <w:rPr>
          <w:sz w:val="28"/>
          <w:szCs w:val="28"/>
        </w:rPr>
      </w:pPr>
      <w:r w:rsidRPr="009F4E31">
        <w:rPr>
          <w:rFonts w:ascii="Times New Roman" w:hAnsi="Times New Roman"/>
          <w:sz w:val="28"/>
          <w:szCs w:val="28"/>
        </w:rPr>
        <w:t>«Человек  и его здоровье»</w:t>
      </w:r>
      <w:proofErr w:type="gramStart"/>
      <w:r w:rsidRPr="009F4E3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F4E31">
        <w:rPr>
          <w:rFonts w:ascii="Times New Roman" w:hAnsi="Times New Roman"/>
          <w:sz w:val="28"/>
          <w:szCs w:val="28"/>
        </w:rPr>
        <w:t xml:space="preserve"> «Общение и мы » </w:t>
      </w:r>
      <w:r>
        <w:rPr>
          <w:rFonts w:ascii="Times New Roman" w:hAnsi="Times New Roman"/>
          <w:sz w:val="28"/>
          <w:szCs w:val="28"/>
        </w:rPr>
        <w:t xml:space="preserve">удовлетворяют познавательные интересы учащихся,  оказывают помощь обучающемуся в его социальном самоопределении, в оценке собственных способностей и склонностей.         </w:t>
      </w:r>
    </w:p>
    <w:p w:rsidR="00973779" w:rsidRDefault="00973779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73779" w:rsidRDefault="00973779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C2737">
        <w:rPr>
          <w:rFonts w:ascii="Times New Roman" w:hAnsi="Times New Roman"/>
          <w:b/>
          <w:sz w:val="28"/>
          <w:szCs w:val="28"/>
        </w:rPr>
        <w:t>Деление классов на группы.</w:t>
      </w:r>
    </w:p>
    <w:p w:rsidR="00973779" w:rsidRDefault="00973779" w:rsidP="00973779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Деление</w:t>
      </w:r>
      <w:r w:rsidR="00702941">
        <w:rPr>
          <w:rFonts w:ascii="Times New Roman" w:hAnsi="Times New Roman"/>
          <w:sz w:val="28"/>
          <w:szCs w:val="28"/>
        </w:rPr>
        <w:t xml:space="preserve"> классов </w:t>
      </w:r>
      <w:r>
        <w:rPr>
          <w:rFonts w:ascii="Times New Roman" w:hAnsi="Times New Roman"/>
          <w:sz w:val="28"/>
          <w:szCs w:val="28"/>
        </w:rPr>
        <w:t xml:space="preserve"> на группы производитс</w:t>
      </w:r>
      <w:r w:rsidR="00702941">
        <w:rPr>
          <w:rFonts w:ascii="Times New Roman" w:hAnsi="Times New Roman"/>
          <w:sz w:val="28"/>
          <w:szCs w:val="28"/>
        </w:rPr>
        <w:t>я в 7 классе  при изучении курсов</w:t>
      </w:r>
      <w:r>
        <w:rPr>
          <w:rFonts w:ascii="Times New Roman" w:hAnsi="Times New Roman"/>
          <w:sz w:val="28"/>
          <w:szCs w:val="28"/>
        </w:rPr>
        <w:t xml:space="preserve"> «Английский язык»  и «Технология»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73779" w:rsidRPr="00702941" w:rsidRDefault="00702941" w:rsidP="00973779">
      <w:pPr>
        <w:pStyle w:val="a7"/>
        <w:spacing w:line="276" w:lineRule="auto"/>
        <w:jc w:val="center"/>
        <w:rPr>
          <w:rStyle w:val="Zag11"/>
          <w:rFonts w:eastAsia="@Arial Unicode MS"/>
          <w:b/>
        </w:rPr>
      </w:pPr>
      <w:r>
        <w:rPr>
          <w:rStyle w:val="Zag11"/>
          <w:rFonts w:eastAsia="@Arial Unicode MS"/>
          <w:b/>
        </w:rPr>
        <w:lastRenderedPageBreak/>
        <w:t xml:space="preserve">Учебные планы для 6 </w:t>
      </w:r>
      <w:r w:rsidR="00973779" w:rsidRPr="00702941">
        <w:rPr>
          <w:rStyle w:val="Zag11"/>
          <w:rFonts w:eastAsia="@Arial Unicode MS"/>
          <w:b/>
        </w:rPr>
        <w:t>- 9 классов</w:t>
      </w:r>
    </w:p>
    <w:p w:rsidR="00973779" w:rsidRDefault="00973779" w:rsidP="00973779">
      <w:pPr>
        <w:jc w:val="both"/>
        <w:rPr>
          <w:rFonts w:ascii="Times New Roman" w:hAnsi="Times New Roman"/>
          <w:sz w:val="28"/>
          <w:szCs w:val="28"/>
        </w:rPr>
      </w:pPr>
      <w:r w:rsidRPr="00B82552">
        <w:rPr>
          <w:rFonts w:ascii="Times New Roman" w:hAnsi="Times New Roman"/>
          <w:sz w:val="28"/>
          <w:szCs w:val="28"/>
        </w:rPr>
        <w:t xml:space="preserve">  </w:t>
      </w:r>
      <w:r w:rsidRPr="00B82552">
        <w:rPr>
          <w:rFonts w:ascii="Times New Roman" w:hAnsi="Times New Roman"/>
          <w:i/>
          <w:sz w:val="28"/>
          <w:szCs w:val="28"/>
        </w:rPr>
        <w:t>Приложение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154BC">
        <w:rPr>
          <w:rFonts w:ascii="Times New Roman" w:hAnsi="Times New Roman"/>
          <w:i/>
          <w:sz w:val="28"/>
          <w:szCs w:val="28"/>
        </w:rPr>
        <w:t>3</w:t>
      </w:r>
      <w:r w:rsidRPr="00B82552">
        <w:rPr>
          <w:rFonts w:ascii="Times New Roman" w:hAnsi="Times New Roman"/>
          <w:i/>
          <w:sz w:val="28"/>
          <w:szCs w:val="28"/>
        </w:rPr>
        <w:t xml:space="preserve"> .</w:t>
      </w:r>
      <w:r w:rsidRPr="00B82552">
        <w:rPr>
          <w:rFonts w:ascii="Times New Roman" w:hAnsi="Times New Roman"/>
          <w:sz w:val="28"/>
          <w:szCs w:val="28"/>
        </w:rPr>
        <w:t xml:space="preserve"> Таблица – сетка часов учебн</w:t>
      </w:r>
      <w:r>
        <w:rPr>
          <w:rFonts w:ascii="Times New Roman" w:hAnsi="Times New Roman"/>
          <w:sz w:val="28"/>
          <w:szCs w:val="28"/>
        </w:rPr>
        <w:t xml:space="preserve">ого плана 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М</w:t>
      </w:r>
      <w:r>
        <w:rPr>
          <w:rFonts w:ascii="Times New Roman" w:eastAsia="Calibri" w:hAnsi="Times New Roman"/>
          <w:sz w:val="28"/>
          <w:szCs w:val="28"/>
          <w:lang w:eastAsia="ar-SA"/>
        </w:rPr>
        <w:t>Б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ОУ СОШ №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9 ст. </w:t>
      </w:r>
      <w:proofErr w:type="spellStart"/>
      <w:r>
        <w:rPr>
          <w:rFonts w:ascii="Times New Roman" w:eastAsia="Calibri" w:hAnsi="Times New Roman"/>
          <w:sz w:val="28"/>
          <w:szCs w:val="28"/>
          <w:lang w:eastAsia="ar-SA"/>
        </w:rPr>
        <w:t>Новощербиновская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6 - 8</w:t>
      </w:r>
      <w:r w:rsidRPr="00B82552">
        <w:rPr>
          <w:rFonts w:ascii="Times New Roman" w:hAnsi="Times New Roman"/>
          <w:sz w:val="28"/>
          <w:szCs w:val="28"/>
        </w:rPr>
        <w:t xml:space="preserve"> классов</w:t>
      </w:r>
      <w:r>
        <w:rPr>
          <w:rFonts w:ascii="Times New Roman" w:hAnsi="Times New Roman"/>
          <w:sz w:val="28"/>
          <w:szCs w:val="28"/>
        </w:rPr>
        <w:t xml:space="preserve"> с традиционной формой обучения</w:t>
      </w:r>
      <w:r w:rsidRPr="00B82552">
        <w:rPr>
          <w:rFonts w:ascii="Times New Roman" w:hAnsi="Times New Roman"/>
          <w:sz w:val="28"/>
          <w:szCs w:val="28"/>
        </w:rPr>
        <w:t xml:space="preserve">, разработанного на основе БУП – 2004 </w:t>
      </w:r>
      <w:r>
        <w:rPr>
          <w:rFonts w:ascii="Times New Roman" w:hAnsi="Times New Roman"/>
          <w:sz w:val="28"/>
          <w:szCs w:val="28"/>
        </w:rPr>
        <w:t xml:space="preserve"> на  2014 </w:t>
      </w:r>
      <w:r w:rsidRPr="00B825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2015</w:t>
      </w:r>
      <w:r w:rsidRPr="00B82552">
        <w:rPr>
          <w:rFonts w:ascii="Times New Roman" w:hAnsi="Times New Roman"/>
          <w:sz w:val="28"/>
          <w:szCs w:val="28"/>
        </w:rPr>
        <w:t xml:space="preserve"> учебный год.</w:t>
      </w:r>
    </w:p>
    <w:p w:rsidR="00833CC9" w:rsidRPr="00833CC9" w:rsidRDefault="00833CC9" w:rsidP="00833CC9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3.</w:t>
      </w:r>
    </w:p>
    <w:p w:rsidR="00833CC9" w:rsidRPr="00833CC9" w:rsidRDefault="00833CC9" w:rsidP="00833CC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33CC9" w:rsidRPr="00833CC9" w:rsidRDefault="00833CC9" w:rsidP="00833CC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Таблица-сетка часов 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учебного плана МБОУ СОШ № 9 ст. </w:t>
      </w:r>
      <w:proofErr w:type="spellStart"/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>Новощербиновская</w:t>
      </w:r>
      <w:proofErr w:type="spellEnd"/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классов на основе БУП – 2004 на 2014 -2015 учебный год</w:t>
      </w:r>
    </w:p>
    <w:p w:rsidR="00833CC9" w:rsidRPr="00F719E2" w:rsidRDefault="00833CC9" w:rsidP="00833CC9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2"/>
        <w:gridCol w:w="1559"/>
        <w:gridCol w:w="1701"/>
        <w:gridCol w:w="1417"/>
      </w:tblGrid>
      <w:tr w:rsidR="00833CC9" w:rsidRPr="00833CC9" w:rsidTr="00702941">
        <w:trPr>
          <w:trHeight w:val="20"/>
        </w:trPr>
        <w:tc>
          <w:tcPr>
            <w:tcW w:w="5322" w:type="dxa"/>
            <w:vMerge w:val="restart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vMerge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417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География, ОБЖ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  <w:tc>
          <w:tcPr>
            <w:tcW w:w="1559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текстовых задач по математике</w:t>
            </w:r>
          </w:p>
        </w:tc>
        <w:tc>
          <w:tcPr>
            <w:tcW w:w="1559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 казачества,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833C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казачества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CC9" w:rsidRPr="00833CC9" w:rsidTr="00702941">
        <w:trPr>
          <w:trHeight w:val="20"/>
        </w:trPr>
        <w:tc>
          <w:tcPr>
            <w:tcW w:w="5322" w:type="dxa"/>
            <w:shd w:val="clear" w:color="auto" w:fill="auto"/>
          </w:tcPr>
          <w:p w:rsidR="00833CC9" w:rsidRPr="00833CC9" w:rsidRDefault="00833CC9" w:rsidP="00833CC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559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833CC9" w:rsidRPr="00833CC9" w:rsidRDefault="00833CC9" w:rsidP="00833CC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:rsidR="00833CC9" w:rsidRDefault="00833CC9" w:rsidP="00973779">
      <w:pPr>
        <w:jc w:val="both"/>
        <w:rPr>
          <w:rFonts w:ascii="Times New Roman" w:hAnsi="Times New Roman"/>
          <w:sz w:val="28"/>
          <w:szCs w:val="28"/>
        </w:rPr>
      </w:pPr>
    </w:p>
    <w:p w:rsidR="00973779" w:rsidRDefault="00973779" w:rsidP="009737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B6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B6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 w:rsidRPr="00987DBD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D39A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Таблица – сетка часов учебного плана</w:t>
      </w:r>
      <w:r w:rsidRPr="0091147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М</w:t>
      </w:r>
      <w:r>
        <w:rPr>
          <w:rFonts w:ascii="Times New Roman" w:eastAsia="Calibri" w:hAnsi="Times New Roman"/>
          <w:sz w:val="28"/>
          <w:szCs w:val="28"/>
          <w:lang w:eastAsia="ar-SA"/>
        </w:rPr>
        <w:t>Б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ОУ СОШ №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9 ст. </w:t>
      </w:r>
      <w:proofErr w:type="spellStart"/>
      <w:r>
        <w:rPr>
          <w:rFonts w:ascii="Times New Roman" w:eastAsia="Calibri" w:hAnsi="Times New Roman"/>
          <w:sz w:val="28"/>
          <w:szCs w:val="28"/>
          <w:lang w:eastAsia="ar-SA"/>
        </w:rPr>
        <w:t>Новощербиновская</w:t>
      </w:r>
      <w:proofErr w:type="spellEnd"/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 9 - го класса с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подготовкой, разработанного на основе БУП –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 xml:space="preserve"> на 2014-2015  учебный год</w:t>
      </w:r>
      <w:r w:rsidR="00833CC9">
        <w:rPr>
          <w:rFonts w:ascii="Times New Roman" w:hAnsi="Times New Roman"/>
          <w:sz w:val="28"/>
          <w:szCs w:val="28"/>
        </w:rPr>
        <w:t>.</w:t>
      </w:r>
    </w:p>
    <w:p w:rsidR="00702941" w:rsidRPr="00702941" w:rsidRDefault="00833CC9" w:rsidP="00702941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833CC9">
        <w:rPr>
          <w:rFonts w:ascii="Times New Roman" w:hAnsi="Times New Roman"/>
          <w:b/>
          <w:i/>
          <w:sz w:val="28"/>
          <w:szCs w:val="28"/>
        </w:rPr>
        <w:t>Приложение 4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sz w:val="28"/>
          <w:szCs w:val="28"/>
        </w:rPr>
        <w:t xml:space="preserve">Таблица-сетка часов 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плана МБОУ СОШ № 9 ст. </w:t>
      </w:r>
      <w:proofErr w:type="spellStart"/>
      <w:r w:rsidRPr="00833CC9">
        <w:rPr>
          <w:rFonts w:ascii="Times New Roman" w:eastAsia="Calibri" w:hAnsi="Times New Roman" w:cs="Times New Roman"/>
          <w:b/>
          <w:sz w:val="28"/>
          <w:szCs w:val="28"/>
        </w:rPr>
        <w:t>Новощербиновская</w:t>
      </w:r>
      <w:proofErr w:type="spellEnd"/>
      <w:r w:rsidRPr="00833C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33CC9">
        <w:rPr>
          <w:rFonts w:ascii="Times New Roman" w:eastAsia="Calibri" w:hAnsi="Times New Roman" w:cs="Times New Roman"/>
          <w:b/>
          <w:sz w:val="28"/>
          <w:szCs w:val="28"/>
        </w:rPr>
        <w:t xml:space="preserve"> для IX классов на основе БУП – 2004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</w:t>
      </w:r>
      <w:proofErr w:type="spellStart"/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>предпрофильной</w:t>
      </w:r>
      <w:proofErr w:type="spellEnd"/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подготовкой</w:t>
      </w:r>
      <w:r w:rsidRPr="00833C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33CC9" w:rsidRPr="00833CC9" w:rsidRDefault="00833CC9" w:rsidP="00833C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C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33CC9">
        <w:rPr>
          <w:rFonts w:ascii="Times New Roman" w:eastAsia="Calibri" w:hAnsi="Times New Roman" w:cs="Times New Roman"/>
          <w:b/>
          <w:bCs/>
          <w:sz w:val="28"/>
          <w:szCs w:val="28"/>
        </w:rPr>
        <w:t>на 2013 -2014 учебный год</w:t>
      </w:r>
      <w:r w:rsidRPr="00833C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W w:w="9924" w:type="dxa"/>
        <w:tblInd w:w="-318" w:type="dxa"/>
        <w:tblLook w:val="0000"/>
      </w:tblPr>
      <w:tblGrid>
        <w:gridCol w:w="6726"/>
        <w:gridCol w:w="3198"/>
      </w:tblGrid>
      <w:tr w:rsidR="00833CC9" w:rsidTr="00702941">
        <w:trPr>
          <w:trHeight w:val="330"/>
        </w:trPr>
        <w:tc>
          <w:tcPr>
            <w:tcW w:w="6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CC9" w:rsidRPr="00833CC9" w:rsidRDefault="00833CC9" w:rsidP="00833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C9" w:rsidRPr="00833CC9" w:rsidRDefault="00833CC9" w:rsidP="00833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833CC9" w:rsidRPr="00833CC9" w:rsidRDefault="00833CC9" w:rsidP="00833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3CC9" w:rsidRPr="00833CC9" w:rsidRDefault="00833CC9" w:rsidP="00833CC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833C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IX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Курсы по выбору: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Практикум по русскому языку» 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«Избранные вопросы математики» 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«Общение и мы »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«Физика в задачах» 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«Человек  и его здоровье» 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группа по 0,5 часа</w:t>
            </w:r>
          </w:p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группа по 0,5 часа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работа, профильная ориентация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33CC9" w:rsidTr="00702941">
        <w:trPr>
          <w:trHeight w:val="255"/>
        </w:trPr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33CC9" w:rsidTr="00702941">
        <w:trPr>
          <w:trHeight w:val="765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CC9" w:rsidRPr="00833CC9" w:rsidRDefault="00833CC9" w:rsidP="007029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(требования </w:t>
            </w:r>
            <w:proofErr w:type="spellStart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СанПиН</w:t>
            </w:r>
            <w:proofErr w:type="spellEnd"/>
            <w:r w:rsidRPr="00833C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CC9" w:rsidRPr="00833CC9" w:rsidRDefault="00833CC9" w:rsidP="0070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3C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</w:tbl>
    <w:p w:rsidR="00833CC9" w:rsidRDefault="00833CC9" w:rsidP="007029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2941" w:rsidRDefault="00702941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02941" w:rsidRDefault="00702941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02941" w:rsidRDefault="00702941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02941" w:rsidRDefault="00702941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73779" w:rsidRDefault="00973779" w:rsidP="00973779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524001">
        <w:rPr>
          <w:rFonts w:ascii="Times New Roman" w:hAnsi="Times New Roman"/>
          <w:b/>
          <w:sz w:val="28"/>
          <w:szCs w:val="28"/>
        </w:rPr>
        <w:lastRenderedPageBreak/>
        <w:t>Формы 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A549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73779" w:rsidRDefault="00973779" w:rsidP="00973779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 6 – 8 классах проводится</w:t>
      </w:r>
    </w:p>
    <w:p w:rsidR="00973779" w:rsidRDefault="00973779" w:rsidP="00973779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контрольной работы по математике и русскому языку;</w:t>
      </w:r>
    </w:p>
    <w:p w:rsidR="00065C96" w:rsidRPr="00702941" w:rsidRDefault="00973779" w:rsidP="00702941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теста по 2-3 предметам школьного курса по решению педагогического совета.</w:t>
      </w:r>
    </w:p>
    <w:p w:rsidR="00B13822" w:rsidRPr="00702941" w:rsidRDefault="00B13822" w:rsidP="00702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41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   Для организации образовательного процесса наряду с традиционными методами обучения  используются: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интерактивные обучающие технологии (работа в группах постоянного и переменного состава, компьютерные технологии при выполнении  коллективных и индивидуальных творческих заданий);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работа в режиме проектирования;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технология решения ситуационных задач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C9">
        <w:rPr>
          <w:rFonts w:ascii="Times New Roman" w:hAnsi="Times New Roman" w:cs="Times New Roman"/>
          <w:i/>
          <w:sz w:val="28"/>
          <w:szCs w:val="28"/>
        </w:rPr>
        <w:t xml:space="preserve">Технология организации </w:t>
      </w:r>
      <w:proofErr w:type="spellStart"/>
      <w:r w:rsidRPr="00833CC9">
        <w:rPr>
          <w:rFonts w:ascii="Times New Roman" w:hAnsi="Times New Roman" w:cs="Times New Roman"/>
          <w:i/>
          <w:sz w:val="28"/>
          <w:szCs w:val="28"/>
        </w:rPr>
        <w:t>внеучебной</w:t>
      </w:r>
      <w:proofErr w:type="spellEnd"/>
      <w:r w:rsidRPr="00833CC9">
        <w:rPr>
          <w:rFonts w:ascii="Times New Roman" w:hAnsi="Times New Roman" w:cs="Times New Roman"/>
          <w:i/>
          <w:sz w:val="28"/>
          <w:szCs w:val="28"/>
        </w:rPr>
        <w:t xml:space="preserve"> деятельности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деятельности учащихся </w:t>
      </w:r>
      <w:r w:rsidR="00065C96" w:rsidRPr="00833CC9">
        <w:rPr>
          <w:rFonts w:ascii="Times New Roman" w:hAnsi="Times New Roman" w:cs="Times New Roman"/>
          <w:sz w:val="28"/>
          <w:szCs w:val="28"/>
        </w:rPr>
        <w:t>6</w:t>
      </w:r>
      <w:r w:rsidRPr="00833CC9">
        <w:rPr>
          <w:rFonts w:ascii="Times New Roman" w:hAnsi="Times New Roman" w:cs="Times New Roman"/>
          <w:sz w:val="28"/>
          <w:szCs w:val="28"/>
        </w:rPr>
        <w:t xml:space="preserve">-9-х классов обусловлено 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- взаимодействие со станичной библиотекой, детской библиотекой, МБОУ ДОД Детской  школы   искусств,  МБОУ ДОД ДЮСШ,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Щербиновское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районное казачье общество.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- работой школьных кружков и секций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- программами  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  мероприятий,    </w:t>
      </w:r>
      <w:proofErr w:type="gramStart"/>
      <w:r w:rsidRPr="00833CC9">
        <w:rPr>
          <w:rFonts w:ascii="Times New Roman" w:hAnsi="Times New Roman" w:cs="Times New Roman"/>
          <w:sz w:val="28"/>
          <w:szCs w:val="28"/>
        </w:rPr>
        <w:t>приуроченным</w:t>
      </w:r>
      <w:proofErr w:type="gramEnd"/>
      <w:r w:rsidRPr="00833CC9">
        <w:rPr>
          <w:rFonts w:ascii="Times New Roman" w:hAnsi="Times New Roman" w:cs="Times New Roman"/>
          <w:sz w:val="28"/>
          <w:szCs w:val="28"/>
        </w:rPr>
        <w:t xml:space="preserve">    к   празднованию памятных дат и государственных праздников.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</w:t>
      </w:r>
      <w:r w:rsidRPr="00833CC9">
        <w:rPr>
          <w:rFonts w:ascii="Times New Roman" w:hAnsi="Times New Roman" w:cs="Times New Roman"/>
          <w:i/>
          <w:sz w:val="28"/>
          <w:szCs w:val="28"/>
        </w:rPr>
        <w:t>Формы учета и контроля достижений учащихся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В образовательной программе  используются следующие основные формы учета  достижений учащихся: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текущая успеваемость;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аттестация по итогам четверти, по итогам года;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рейтинговые проверочные работы;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олимпиады;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защита исследовательской и проектной работы.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творческие отчеты, доклады учащихся на конкурсах, выставках.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C9">
        <w:rPr>
          <w:rFonts w:ascii="Times New Roman" w:hAnsi="Times New Roman" w:cs="Times New Roman"/>
          <w:i/>
          <w:sz w:val="28"/>
          <w:szCs w:val="28"/>
        </w:rPr>
        <w:t>Методы диагностики  освоения образовательной программы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Диагностика включает в себя: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социальную диагностику: наличие условий для домашней работы; состав семьи; необходимость оказания различных видов помощи;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- медицинскую диагностику: показатели физического здоровья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- психологическую диагностику: 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отношение к себе (позитивная «</w:t>
      </w:r>
      <w:proofErr w:type="gramStart"/>
      <w:r w:rsidRPr="00833CC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3CC9">
        <w:rPr>
          <w:rFonts w:ascii="Times New Roman" w:hAnsi="Times New Roman" w:cs="Times New Roman"/>
          <w:sz w:val="28"/>
          <w:szCs w:val="28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lastRenderedPageBreak/>
        <w:t xml:space="preserve"> 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- педагогическую диагностику: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предметные и личностные достижения;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затруднения в образовательных областях;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учебно-познавательных мотивов; 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диагностика формирования уровня функциональной грамотности (грамотность и  богатый словарный запас устной речи, использование речи как инструмента мышления;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умственная работоспособность и темп учебной деятельности </w:t>
      </w:r>
      <w:proofErr w:type="gramStart"/>
      <w:r w:rsidRPr="00833C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3CC9">
        <w:rPr>
          <w:rFonts w:ascii="Times New Roman" w:hAnsi="Times New Roman" w:cs="Times New Roman"/>
          <w:sz w:val="28"/>
          <w:szCs w:val="28"/>
        </w:rPr>
        <w:t>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взаимодействие с педагогами (включенность в личностное общение с педагогами, способность  к проявлению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по отношению </w:t>
      </w:r>
      <w:proofErr w:type="gramStart"/>
      <w:r w:rsidRPr="00833CC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33CC9">
        <w:rPr>
          <w:rFonts w:ascii="Times New Roman" w:hAnsi="Times New Roman" w:cs="Times New Roman"/>
          <w:sz w:val="28"/>
          <w:szCs w:val="28"/>
        </w:rPr>
        <w:t xml:space="preserve"> взрослым);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поведенческая </w:t>
      </w:r>
      <w:proofErr w:type="spellStart"/>
      <w:r w:rsidRPr="00833CC9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833CC9">
        <w:rPr>
          <w:rFonts w:ascii="Times New Roman" w:hAnsi="Times New Roman" w:cs="Times New Roman"/>
          <w:sz w:val="28"/>
          <w:szCs w:val="28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B13822" w:rsidRPr="00833CC9" w:rsidRDefault="00B13822" w:rsidP="00B13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 xml:space="preserve">  диагностика интересов.</w:t>
      </w:r>
    </w:p>
    <w:p w:rsidR="00B13822" w:rsidRPr="00B13822" w:rsidRDefault="00B13822" w:rsidP="00B13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8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3822">
        <w:rPr>
          <w:rFonts w:ascii="Times New Roman" w:hAnsi="Times New Roman" w:cs="Times New Roman"/>
          <w:b/>
          <w:sz w:val="28"/>
          <w:szCs w:val="28"/>
        </w:rPr>
        <w:t xml:space="preserve"> уровень обучения </w:t>
      </w:r>
    </w:p>
    <w:p w:rsidR="00B13822" w:rsidRDefault="00B13822" w:rsidP="00B13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822">
        <w:rPr>
          <w:rFonts w:ascii="Times New Roman" w:hAnsi="Times New Roman" w:cs="Times New Roman"/>
          <w:b/>
          <w:sz w:val="28"/>
          <w:szCs w:val="28"/>
        </w:rPr>
        <w:t xml:space="preserve"> 10-11 классы</w:t>
      </w:r>
    </w:p>
    <w:p w:rsidR="00FA5DBD" w:rsidRPr="00833CC9" w:rsidRDefault="00FA5DBD" w:rsidP="00FA5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C9">
        <w:rPr>
          <w:rFonts w:ascii="Times New Roman" w:hAnsi="Times New Roman" w:cs="Times New Roman"/>
          <w:sz w:val="28"/>
          <w:szCs w:val="28"/>
        </w:rPr>
        <w:t>III ступень - среднее (полное) общее образование, срок освоения 2 года</w:t>
      </w:r>
    </w:p>
    <w:p w:rsidR="003721E7" w:rsidRPr="00FA5DBD" w:rsidRDefault="00FA5DBD" w:rsidP="00FA5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CC9">
        <w:rPr>
          <w:rFonts w:ascii="Times New Roman" w:hAnsi="Times New Roman" w:cs="Times New Roman"/>
          <w:sz w:val="28"/>
          <w:szCs w:val="28"/>
        </w:rPr>
        <w:t>Учебный год делится на полугодия</w:t>
      </w:r>
      <w:r w:rsidRPr="00FA5DBD">
        <w:rPr>
          <w:rFonts w:ascii="Times New Roman" w:hAnsi="Times New Roman" w:cs="Times New Roman"/>
          <w:sz w:val="24"/>
          <w:szCs w:val="24"/>
        </w:rPr>
        <w:t>.</w:t>
      </w:r>
    </w:p>
    <w:p w:rsidR="00833CC9" w:rsidRDefault="00020B20" w:rsidP="00833CC9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020B20">
        <w:rPr>
          <w:rFonts w:ascii="Times New Roman" w:hAnsi="Times New Roman"/>
          <w:b/>
          <w:sz w:val="24"/>
          <w:szCs w:val="24"/>
        </w:rPr>
        <w:t xml:space="preserve">  </w:t>
      </w:r>
      <w:r w:rsidR="00833CC9" w:rsidRPr="00A761B4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833CC9" w:rsidRPr="00A761B4" w:rsidRDefault="00833CC9" w:rsidP="00833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761B4">
        <w:rPr>
          <w:rFonts w:ascii="Times New Roman" w:hAnsi="Times New Roman"/>
          <w:sz w:val="28"/>
          <w:szCs w:val="28"/>
        </w:rPr>
        <w:t>Цель: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В старшей школе решаются следующие проблемы: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- получение среднего образования;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- качественная подготовка к ЕГЭ;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- выбор дальнейшей жизненной траектории через профессиональное обучение;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- повышение общенаучных и коммуникативных компетенций.</w:t>
      </w:r>
    </w:p>
    <w:p w:rsidR="00833CC9" w:rsidRPr="00A761B4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A761B4">
        <w:rPr>
          <w:rFonts w:ascii="Times New Roman" w:hAnsi="Times New Roman"/>
          <w:sz w:val="28"/>
          <w:szCs w:val="28"/>
        </w:rPr>
        <w:t xml:space="preserve">В связи с этим учебный план на 3 </w:t>
      </w:r>
      <w:r w:rsidRPr="00E3731D">
        <w:rPr>
          <w:rFonts w:ascii="Times New Roman" w:hAnsi="Times New Roman"/>
          <w:color w:val="000000" w:themeColor="text1"/>
          <w:sz w:val="28"/>
          <w:szCs w:val="28"/>
        </w:rPr>
        <w:t>уровне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761B4">
        <w:rPr>
          <w:rFonts w:ascii="Times New Roman" w:hAnsi="Times New Roman"/>
          <w:sz w:val="28"/>
          <w:szCs w:val="28"/>
        </w:rPr>
        <w:t>предусматривает выполнение государственной функции школы – обеспечение базового общего среднего образования и развитие ребенка в процессе обучения.</w:t>
      </w:r>
    </w:p>
    <w:p w:rsidR="00833CC9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A761B4">
        <w:rPr>
          <w:rFonts w:ascii="Times New Roman" w:hAnsi="Times New Roman"/>
          <w:sz w:val="28"/>
          <w:szCs w:val="28"/>
        </w:rPr>
        <w:t>X</w:t>
      </w:r>
      <w:r w:rsidRPr="00C70A47">
        <w:rPr>
          <w:rFonts w:ascii="Times New Roman" w:hAnsi="Times New Roman"/>
          <w:sz w:val="28"/>
          <w:szCs w:val="28"/>
        </w:rPr>
        <w:t xml:space="preserve"> – </w:t>
      </w:r>
      <w:r w:rsidRPr="00A761B4">
        <w:rPr>
          <w:rFonts w:ascii="Times New Roman" w:hAnsi="Times New Roman"/>
          <w:sz w:val="28"/>
          <w:szCs w:val="28"/>
        </w:rPr>
        <w:t>XI</w:t>
      </w:r>
      <w:r w:rsidRPr="00C70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классы – классы </w:t>
      </w:r>
      <w:r w:rsidRPr="00C70A47">
        <w:rPr>
          <w:rFonts w:ascii="Times New Roman" w:hAnsi="Times New Roman"/>
          <w:sz w:val="28"/>
          <w:szCs w:val="28"/>
        </w:rPr>
        <w:t xml:space="preserve"> универсальног</w:t>
      </w:r>
      <w:proofErr w:type="gramStart"/>
      <w:r w:rsidRPr="00C70A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непрофильного)</w:t>
      </w:r>
      <w:r w:rsidRPr="00C70A47">
        <w:rPr>
          <w:rFonts w:ascii="Times New Roman" w:hAnsi="Times New Roman"/>
          <w:sz w:val="28"/>
          <w:szCs w:val="28"/>
        </w:rPr>
        <w:t xml:space="preserve"> обучения</w:t>
      </w:r>
    </w:p>
    <w:p w:rsidR="00833CC9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</w:p>
    <w:p w:rsidR="00833CC9" w:rsidRPr="00702941" w:rsidRDefault="00833CC9" w:rsidP="00833CC9">
      <w:pPr>
        <w:pStyle w:val="a7"/>
        <w:jc w:val="center"/>
        <w:rPr>
          <w:rStyle w:val="Zag11"/>
          <w:rFonts w:eastAsia="@Arial Unicode MS"/>
          <w:b/>
        </w:rPr>
      </w:pPr>
      <w:r w:rsidRPr="00702941">
        <w:rPr>
          <w:rStyle w:val="Zag11"/>
          <w:rFonts w:eastAsia="@Arial Unicode MS"/>
          <w:b/>
        </w:rPr>
        <w:t>Региональная специфика учебного плана</w:t>
      </w:r>
    </w:p>
    <w:p w:rsidR="00833CC9" w:rsidRDefault="00833CC9" w:rsidP="00833CC9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Региональной спецификой учебного плана является введение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», который проводится </w:t>
      </w:r>
      <w:r w:rsidRPr="002E2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70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 классах  по 1 часу в неделю  из  регионального компонента и компонента образовательного учреждения.</w:t>
      </w:r>
    </w:p>
    <w:p w:rsidR="00833CC9" w:rsidRDefault="00833CC9" w:rsidP="00833CC9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833CC9" w:rsidRDefault="00833CC9" w:rsidP="00833CC9">
      <w:pPr>
        <w:spacing w:after="0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6F5D50">
        <w:rPr>
          <w:rFonts w:ascii="Times New Roman" w:hAnsi="Times New Roman"/>
          <w:b/>
          <w:sz w:val="28"/>
          <w:szCs w:val="28"/>
        </w:rPr>
        <w:t>Компонент общеобразовательного учреждения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1CDC">
        <w:rPr>
          <w:rFonts w:ascii="Times New Roman" w:eastAsia="Times New Roman" w:hAnsi="Times New Roman"/>
          <w:sz w:val="28"/>
          <w:szCs w:val="28"/>
        </w:rPr>
        <w:t xml:space="preserve">            В 10 классе часы из</w:t>
      </w:r>
      <w:r>
        <w:rPr>
          <w:rFonts w:ascii="Times New Roman" w:hAnsi="Times New Roman"/>
          <w:sz w:val="28"/>
          <w:szCs w:val="28"/>
        </w:rPr>
        <w:t xml:space="preserve"> регионального   компонента   и компонента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образовательного учреждения распределяется следующим образом:</w:t>
      </w:r>
      <w:r>
        <w:rPr>
          <w:rFonts w:ascii="Times New Roman" w:hAnsi="Times New Roman"/>
          <w:sz w:val="28"/>
          <w:szCs w:val="28"/>
        </w:rPr>
        <w:br/>
        <w:t xml:space="preserve">       1) на увеличение часов базовых  предметов федерального компонента 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базисного учебного плана   – 5 часов: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 Русский язык» – 1 час,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 Литература» – 1 час,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 Алгебра и начала анализа» – 1 час,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B2957">
        <w:rPr>
          <w:rFonts w:ascii="Times New Roman" w:hAnsi="Times New Roman"/>
          <w:sz w:val="28"/>
          <w:szCs w:val="28"/>
        </w:rPr>
        <w:t>« Химия» – 1 час,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 Основы  безопасности  жизнедеятельности»  – 1 час;    </w:t>
      </w:r>
    </w:p>
    <w:p w:rsidR="00833CC9" w:rsidRDefault="00833CC9" w:rsidP="00833CC9">
      <w:pPr>
        <w:widowControl w:val="0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учебного  предмета: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 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»  – 1 час;</w:t>
      </w:r>
    </w:p>
    <w:p w:rsidR="00833CC9" w:rsidRDefault="00833CC9" w:rsidP="00833CC9">
      <w:pPr>
        <w:widowControl w:val="0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изучения элективных учебных курсов– 5 часов.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Элективные курсы: 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 Практикум по русскому языку» - 1 час,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«Избранные вопросы математики» - 2 часа,</w:t>
      </w:r>
    </w:p>
    <w:p w:rsidR="00833CC9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«Физика в задачах» - 1 час, </w:t>
      </w:r>
    </w:p>
    <w:p w:rsidR="00833CC9" w:rsidRPr="00B609AB" w:rsidRDefault="00833CC9" w:rsidP="00833CC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и углубление базовых предметов, </w:t>
      </w:r>
      <w:r w:rsidRPr="00B609AB">
        <w:rPr>
          <w:rFonts w:ascii="Times New Roman" w:hAnsi="Times New Roman"/>
          <w:sz w:val="28"/>
          <w:szCs w:val="28"/>
        </w:rPr>
        <w:t>обеспечивающих дополнительную подготовку к прохождению  государственной (итоговой) аттестации,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24A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Введение в социологию»</w:t>
      </w:r>
      <w:r>
        <w:rPr>
          <w:rFonts w:ascii="Times New Roman" w:hAnsi="Times New Roman"/>
          <w:sz w:val="28"/>
          <w:szCs w:val="28"/>
        </w:rPr>
        <w:t xml:space="preserve"> – 1 час</w:t>
      </w:r>
      <w:r w:rsidRPr="00FC24AC">
        <w:rPr>
          <w:rFonts w:ascii="Times New Roman" w:hAnsi="Times New Roman"/>
          <w:sz w:val="28"/>
          <w:szCs w:val="28"/>
        </w:rPr>
        <w:t xml:space="preserve">, удовлетворяет познавательные интересы </w:t>
      </w:r>
      <w:proofErr w:type="gramStart"/>
      <w:r w:rsidRPr="00FC24A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C24AC">
        <w:rPr>
          <w:rFonts w:ascii="Times New Roman" w:hAnsi="Times New Roman"/>
          <w:sz w:val="28"/>
          <w:szCs w:val="28"/>
        </w:rPr>
        <w:t>.</w:t>
      </w:r>
    </w:p>
    <w:p w:rsidR="00833CC9" w:rsidRPr="00833F21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 11 классе часы из</w:t>
      </w:r>
      <w:r w:rsidRPr="00977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регионального   компонента   и компонента   </w:t>
      </w:r>
      <w:r w:rsidRPr="00833F21">
        <w:rPr>
          <w:rFonts w:ascii="Times New Roman" w:hAnsi="Times New Roman"/>
          <w:sz w:val="28"/>
          <w:szCs w:val="28"/>
        </w:rPr>
        <w:t>образовательного учреждения распределяется следующим образом:</w:t>
      </w:r>
      <w:r w:rsidRPr="00833F21">
        <w:rPr>
          <w:rFonts w:ascii="Times New Roman" w:hAnsi="Times New Roman"/>
          <w:sz w:val="28"/>
          <w:szCs w:val="28"/>
        </w:rPr>
        <w:br/>
        <w:t xml:space="preserve">   1) на увеличение часов базовых  предметов федерального компонента базисного учебного плана   – 4 часа: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33F21">
        <w:rPr>
          <w:rFonts w:ascii="Times New Roman" w:hAnsi="Times New Roman"/>
          <w:sz w:val="28"/>
          <w:szCs w:val="28"/>
        </w:rPr>
        <w:t xml:space="preserve">      « Русский язык» – 1</w:t>
      </w:r>
      <w:r>
        <w:rPr>
          <w:rFonts w:ascii="Times New Roman" w:hAnsi="Times New Roman"/>
          <w:sz w:val="28"/>
          <w:szCs w:val="28"/>
        </w:rPr>
        <w:t xml:space="preserve"> час,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«Литература» – 1 час,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 Алгебра и начала анализа» – 1 час,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B2957">
        <w:rPr>
          <w:rFonts w:ascii="Times New Roman" w:hAnsi="Times New Roman"/>
          <w:sz w:val="28"/>
          <w:szCs w:val="28"/>
        </w:rPr>
        <w:t>« Химия» – 1 час,</w:t>
      </w:r>
    </w:p>
    <w:p w:rsidR="00833CC9" w:rsidRDefault="00833CC9" w:rsidP="00833CC9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2)для проведения учебного  предмета: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» – 1 час;</w:t>
      </w:r>
    </w:p>
    <w:p w:rsidR="00833CC9" w:rsidRDefault="00833CC9" w:rsidP="00833CC9">
      <w:pPr>
        <w:spacing w:after="0"/>
        <w:ind w:left="36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3)</w:t>
      </w:r>
      <w:r w:rsidRPr="00613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изучения элективных учебных курсов – 6 часов: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Элективные курсы: 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«Практикум по русскому языку» - 2 часа,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«Избранные вопросы математики» - 2 часа,</w:t>
      </w:r>
    </w:p>
    <w:p w:rsidR="00833CC9" w:rsidRDefault="00833CC9" w:rsidP="00833CC9">
      <w:pPr>
        <w:spacing w:after="0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«Физика в задачах» -1 час,</w:t>
      </w:r>
    </w:p>
    <w:p w:rsidR="00833CC9" w:rsidRPr="00B609AB" w:rsidRDefault="00833CC9" w:rsidP="00833CC9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расширение и углубление базовых предметов, </w:t>
      </w:r>
      <w:r w:rsidRPr="00B609AB">
        <w:rPr>
          <w:rFonts w:ascii="Times New Roman" w:hAnsi="Times New Roman"/>
          <w:sz w:val="28"/>
          <w:szCs w:val="28"/>
        </w:rPr>
        <w:t>обеспечивающих дополнительную подготовку к прохождению государственной  (итоговой) аттестации,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r>
        <w:rPr>
          <w:rFonts w:ascii="Times New Roman" w:eastAsia="Times New Roman" w:hAnsi="Times New Roman"/>
          <w:sz w:val="28"/>
          <w:szCs w:val="28"/>
        </w:rPr>
        <w:t>Введение в социологию»</w:t>
      </w:r>
      <w:r>
        <w:rPr>
          <w:rFonts w:ascii="Times New Roman" w:hAnsi="Times New Roman"/>
          <w:sz w:val="28"/>
          <w:szCs w:val="28"/>
        </w:rPr>
        <w:t xml:space="preserve"> – 1</w:t>
      </w:r>
      <w:r w:rsidRPr="00FC24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час,  удовлетворяет  познавательные интересы учащихся.  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CC9" w:rsidRPr="00EE25FF" w:rsidRDefault="00833CC9" w:rsidP="00833C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25FF">
        <w:rPr>
          <w:rFonts w:ascii="Times New Roman" w:hAnsi="Times New Roman"/>
          <w:b/>
          <w:sz w:val="28"/>
          <w:szCs w:val="28"/>
        </w:rPr>
        <w:t xml:space="preserve">Учебные планы для </w:t>
      </w:r>
      <w:r w:rsidRPr="00EE25FF">
        <w:rPr>
          <w:rFonts w:ascii="Times New Roman" w:hAnsi="Times New Roman"/>
          <w:b/>
          <w:sz w:val="28"/>
          <w:szCs w:val="28"/>
          <w:lang w:val="en-US"/>
        </w:rPr>
        <w:t>X</w:t>
      </w:r>
      <w:r w:rsidRPr="00EE25FF">
        <w:rPr>
          <w:rFonts w:ascii="Times New Roman" w:hAnsi="Times New Roman"/>
          <w:b/>
          <w:sz w:val="28"/>
          <w:szCs w:val="28"/>
        </w:rPr>
        <w:t xml:space="preserve"> – </w:t>
      </w:r>
      <w:r w:rsidRPr="00EE25FF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EE25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классов.</w:t>
      </w:r>
    </w:p>
    <w:p w:rsidR="00833CC9" w:rsidRDefault="00833CC9" w:rsidP="00833CC9">
      <w:pPr>
        <w:spacing w:after="0"/>
        <w:ind w:hanging="72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 w:rsidRPr="00833F21"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D39A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Таблица – сетка часов учебного плана 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М</w:t>
      </w:r>
      <w:r>
        <w:rPr>
          <w:rFonts w:ascii="Times New Roman" w:eastAsia="Calibri" w:hAnsi="Times New Roman"/>
          <w:sz w:val="28"/>
          <w:szCs w:val="28"/>
          <w:lang w:eastAsia="ar-SA"/>
        </w:rPr>
        <w:t>Б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ОУ СОШ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№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9</w:t>
      </w:r>
    </w:p>
    <w:p w:rsidR="00833CC9" w:rsidRDefault="00833CC9" w:rsidP="00833C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    ст. </w:t>
      </w:r>
      <w:proofErr w:type="spellStart"/>
      <w:r>
        <w:rPr>
          <w:rFonts w:ascii="Times New Roman" w:eastAsia="Calibri" w:hAnsi="Times New Roman"/>
          <w:sz w:val="28"/>
          <w:szCs w:val="28"/>
          <w:lang w:eastAsia="ar-SA"/>
        </w:rPr>
        <w:t>Новощербиновская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10 класса   универсального  обучения, </w:t>
      </w:r>
    </w:p>
    <w:p w:rsidR="00833CC9" w:rsidRDefault="00833CC9" w:rsidP="00833CC9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</w:rPr>
        <w:t>разработанного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 БУП – 2004  на 2014-2015 учебный год.</w:t>
      </w:r>
    </w:p>
    <w:p w:rsidR="00702941" w:rsidRDefault="00702941" w:rsidP="00833CC9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833CC9" w:rsidRPr="00702941" w:rsidRDefault="00833CC9" w:rsidP="00702941">
      <w:pPr>
        <w:spacing w:after="0"/>
        <w:ind w:hanging="720"/>
        <w:jc w:val="right"/>
        <w:rPr>
          <w:rFonts w:ascii="Times New Roman" w:hAnsi="Times New Roman"/>
          <w:b/>
          <w:sz w:val="28"/>
          <w:szCs w:val="28"/>
        </w:rPr>
      </w:pPr>
      <w:r w:rsidRPr="00833CC9">
        <w:rPr>
          <w:rFonts w:ascii="Times New Roman" w:hAnsi="Times New Roman"/>
          <w:b/>
          <w:i/>
          <w:sz w:val="28"/>
          <w:szCs w:val="28"/>
        </w:rPr>
        <w:t>Приложение 5 .</w:t>
      </w:r>
    </w:p>
    <w:p w:rsidR="00833CC9" w:rsidRPr="00B048FD" w:rsidRDefault="00833CC9" w:rsidP="0083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Таблица-сетка часов  </w:t>
      </w:r>
    </w:p>
    <w:p w:rsidR="00833CC9" w:rsidRPr="00B048FD" w:rsidRDefault="00833CC9" w:rsidP="0083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>учебного  плана М</w:t>
      </w:r>
      <w:r w:rsidRPr="00B048FD">
        <w:rPr>
          <w:rFonts w:ascii="Times New Roman" w:hAnsi="Times New Roman"/>
          <w:b/>
          <w:sz w:val="28"/>
          <w:szCs w:val="28"/>
        </w:rPr>
        <w:t>Б</w:t>
      </w:r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 xml:space="preserve">ОУ СОШ № 9 ст. </w:t>
      </w:r>
      <w:proofErr w:type="spellStart"/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>Новощербиновская</w:t>
      </w:r>
      <w:proofErr w:type="spellEnd"/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33CC9" w:rsidRPr="00B048FD" w:rsidRDefault="00833CC9" w:rsidP="0083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 10 класса универсального обучения,  реализующего  программы среднего общего образования  на основе БУП -2004 </w:t>
      </w:r>
    </w:p>
    <w:p w:rsidR="00833CC9" w:rsidRPr="00B048FD" w:rsidRDefault="00833CC9" w:rsidP="0083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2014 - 2015</w:t>
      </w:r>
      <w:r w:rsidRPr="00B048F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9"/>
        <w:gridCol w:w="1701"/>
        <w:gridCol w:w="1701"/>
      </w:tblGrid>
      <w:tr w:rsidR="00833CC9" w:rsidRPr="004F27F0" w:rsidTr="00616854">
        <w:trPr>
          <w:trHeight w:val="20"/>
        </w:trPr>
        <w:tc>
          <w:tcPr>
            <w:tcW w:w="5709" w:type="dxa"/>
            <w:vMerge w:val="restart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Учебные предметы</w:t>
            </w:r>
          </w:p>
        </w:tc>
        <w:tc>
          <w:tcPr>
            <w:tcW w:w="3402" w:type="dxa"/>
            <w:gridSpan w:val="2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7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  </w:t>
            </w:r>
          </w:p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  <w:vMerge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4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833CC9" w:rsidRPr="007D5656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(2014-2015</w:t>
            </w:r>
            <w:r w:rsidRPr="007D565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833CC9" w:rsidRPr="00946F9C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4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833CC9" w:rsidRPr="00A1402E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(2015-2016</w:t>
            </w:r>
            <w:r w:rsidRPr="007D565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7F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322"/>
        </w:trPr>
        <w:tc>
          <w:tcPr>
            <w:tcW w:w="5709" w:type="dxa"/>
            <w:vMerge w:val="restart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vMerge w:val="restart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322"/>
        </w:trPr>
        <w:tc>
          <w:tcPr>
            <w:tcW w:w="5709" w:type="dxa"/>
            <w:vMerge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833CC9" w:rsidRPr="00AB660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B0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AB660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B0D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4F27F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 жизнедеятельности </w:t>
            </w:r>
          </w:p>
        </w:tc>
        <w:tc>
          <w:tcPr>
            <w:tcW w:w="1701" w:type="dxa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2B10EE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 в задачах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Pr="004F27F0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Введение в социологию</w:t>
            </w:r>
          </w:p>
        </w:tc>
        <w:tc>
          <w:tcPr>
            <w:tcW w:w="1701" w:type="dxa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3CC9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3CC9" w:rsidRPr="004F27F0" w:rsidTr="00616854">
        <w:trPr>
          <w:trHeight w:val="20"/>
        </w:trPr>
        <w:tc>
          <w:tcPr>
            <w:tcW w:w="5709" w:type="dxa"/>
          </w:tcPr>
          <w:p w:rsidR="00833CC9" w:rsidRPr="005F732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833CC9" w:rsidRPr="002B10EE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833CC9" w:rsidRPr="002B10EE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33CC9" w:rsidRPr="004F27F0" w:rsidTr="00616854">
        <w:tc>
          <w:tcPr>
            <w:tcW w:w="5709" w:type="dxa"/>
          </w:tcPr>
          <w:p w:rsidR="00833CC9" w:rsidRPr="005F7320" w:rsidRDefault="00833CC9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Предельно допустимая аудит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орная учебная нагрузка при 6-</w:t>
            </w:r>
            <w:r w:rsidRPr="005F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дневной учебной неделе (требования  </w:t>
            </w:r>
            <w:proofErr w:type="spellStart"/>
            <w:r w:rsidRPr="005F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  <w:r w:rsidRPr="005F7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833CC9" w:rsidRPr="002B10EE" w:rsidRDefault="00833CC9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37/37</w:t>
            </w:r>
          </w:p>
        </w:tc>
      </w:tr>
    </w:tbl>
    <w:p w:rsidR="00833CC9" w:rsidRDefault="00833CC9" w:rsidP="00833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33CC9" w:rsidRPr="001E44F2" w:rsidRDefault="00833CC9" w:rsidP="00833CC9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833CC9" w:rsidRDefault="00833CC9" w:rsidP="00833CC9">
      <w:pPr>
        <w:spacing w:after="0"/>
        <w:ind w:hanging="72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</w:rPr>
        <w:t xml:space="preserve">Приложение </w:t>
      </w:r>
      <w:r w:rsidRPr="00880BA2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D39A2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Таблица – сетка часов учебного плана</w:t>
      </w:r>
      <w:r w:rsidRPr="0091147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М</w:t>
      </w:r>
      <w:r>
        <w:rPr>
          <w:rFonts w:ascii="Times New Roman" w:eastAsia="Calibri" w:hAnsi="Times New Roman"/>
          <w:sz w:val="28"/>
          <w:szCs w:val="28"/>
          <w:lang w:eastAsia="ar-SA"/>
        </w:rPr>
        <w:t>Б</w:t>
      </w:r>
      <w:r w:rsidRPr="007431BC">
        <w:rPr>
          <w:rFonts w:ascii="Times New Roman" w:eastAsia="Calibri" w:hAnsi="Times New Roman"/>
          <w:sz w:val="28"/>
          <w:szCs w:val="28"/>
          <w:lang w:eastAsia="ar-SA"/>
        </w:rPr>
        <w:t>ОУ СОШ №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9</w:t>
      </w:r>
    </w:p>
    <w:p w:rsidR="00833CC9" w:rsidRPr="00880BA2" w:rsidRDefault="00833CC9" w:rsidP="00833CC9">
      <w:pPr>
        <w:spacing w:after="0"/>
        <w:ind w:hanging="72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            ст. </w:t>
      </w:r>
      <w:proofErr w:type="spellStart"/>
      <w:r>
        <w:rPr>
          <w:rFonts w:ascii="Times New Roman" w:eastAsia="Calibri" w:hAnsi="Times New Roman"/>
          <w:sz w:val="28"/>
          <w:szCs w:val="28"/>
          <w:lang w:eastAsia="ar-SA"/>
        </w:rPr>
        <w:t>Новощербиновская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11 классов   универсального  обучения,</w:t>
      </w:r>
    </w:p>
    <w:p w:rsidR="00833CC9" w:rsidRDefault="00833CC9" w:rsidP="00833CC9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разработанного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 БУП – 2004   на 2014-2015 учебный год.</w:t>
      </w:r>
    </w:p>
    <w:p w:rsidR="00616854" w:rsidRDefault="00616854" w:rsidP="00616854">
      <w:pPr>
        <w:spacing w:after="0"/>
        <w:ind w:hanging="72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16854" w:rsidRDefault="00616854" w:rsidP="00616854">
      <w:pPr>
        <w:spacing w:after="0"/>
        <w:ind w:hanging="720"/>
        <w:jc w:val="right"/>
        <w:rPr>
          <w:rFonts w:ascii="Times New Roman" w:hAnsi="Times New Roman"/>
          <w:b/>
          <w:i/>
          <w:sz w:val="28"/>
          <w:szCs w:val="28"/>
        </w:rPr>
      </w:pPr>
      <w:r w:rsidRPr="00616854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Pr="00616854">
        <w:rPr>
          <w:rFonts w:ascii="Times New Roman" w:hAnsi="Times New Roman"/>
          <w:b/>
          <w:i/>
          <w:sz w:val="28"/>
          <w:szCs w:val="28"/>
        </w:rPr>
        <w:t xml:space="preserve"> .</w:t>
      </w:r>
    </w:p>
    <w:p w:rsidR="00616854" w:rsidRPr="006B0D99" w:rsidRDefault="00616854" w:rsidP="0061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Таблица-сетка часов  </w:t>
      </w:r>
    </w:p>
    <w:p w:rsidR="00616854" w:rsidRPr="006B0D99" w:rsidRDefault="00616854" w:rsidP="0061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плана МБОУ СОШ № 9 ст. </w:t>
      </w:r>
      <w:proofErr w:type="spellStart"/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>Новощербиновская</w:t>
      </w:r>
      <w:proofErr w:type="spellEnd"/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6854" w:rsidRPr="006B0D99" w:rsidRDefault="00616854" w:rsidP="0061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>для   11  класса универсального обучения,  реализующего  программы среднего (полного) общего образования  на основе  БУП – 2004</w:t>
      </w:r>
    </w:p>
    <w:p w:rsidR="00616854" w:rsidRDefault="00616854" w:rsidP="0061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2014-2015</w:t>
      </w:r>
      <w:r w:rsidRPr="006B0D9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5"/>
        <w:gridCol w:w="1984"/>
        <w:gridCol w:w="1985"/>
      </w:tblGrid>
      <w:tr w:rsidR="00616854" w:rsidRPr="004F27F0" w:rsidTr="00702941">
        <w:tc>
          <w:tcPr>
            <w:tcW w:w="5955" w:type="dxa"/>
            <w:vMerge w:val="restart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3969" w:type="dxa"/>
            <w:gridSpan w:val="2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7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  </w:t>
            </w:r>
          </w:p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616854" w:rsidRPr="004F27F0" w:rsidTr="00702941">
        <w:tc>
          <w:tcPr>
            <w:tcW w:w="5955" w:type="dxa"/>
            <w:vMerge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4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616854" w:rsidRPr="007D5656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(2013-2014</w:t>
            </w:r>
            <w:r w:rsidRPr="007D565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616854" w:rsidRPr="00946F9C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4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616854" w:rsidRPr="00A1402E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(2014-2015</w:t>
            </w:r>
            <w:r w:rsidRPr="007D565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7F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7F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rPr>
          <w:trHeight w:val="322"/>
        </w:trPr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616854" w:rsidRPr="00CD16DC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6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CD16DC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6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F27F0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 жизнедеятельности </w:t>
            </w:r>
          </w:p>
        </w:tc>
        <w:tc>
          <w:tcPr>
            <w:tcW w:w="1984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2B10EE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790C0D" w:rsidTr="00702941">
        <w:tc>
          <w:tcPr>
            <w:tcW w:w="5955" w:type="dxa"/>
          </w:tcPr>
          <w:p w:rsidR="00616854" w:rsidRPr="006B0D99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D9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715E05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E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790C0D" w:rsidTr="00702941">
        <w:tc>
          <w:tcPr>
            <w:tcW w:w="5955" w:type="dxa"/>
          </w:tcPr>
          <w:p w:rsidR="00616854" w:rsidRPr="006B0D99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D99">
              <w:rPr>
                <w:rFonts w:ascii="Times New Roman" w:eastAsia="Times New Roman" w:hAnsi="Times New Roman" w:cs="Times New Roman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16854" w:rsidRPr="00715E05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E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 в задачах</w:t>
            </w:r>
          </w:p>
        </w:tc>
        <w:tc>
          <w:tcPr>
            <w:tcW w:w="1984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социологию</w:t>
            </w:r>
          </w:p>
        </w:tc>
        <w:tc>
          <w:tcPr>
            <w:tcW w:w="1984" w:type="dxa"/>
          </w:tcPr>
          <w:p w:rsidR="00616854" w:rsidRPr="004F27F0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16854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484F17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4F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:rsidR="00616854" w:rsidRPr="002B10EE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616854" w:rsidRPr="002B10EE" w:rsidRDefault="00616854" w:rsidP="0070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616854" w:rsidRPr="004F27F0" w:rsidTr="00702941">
        <w:tc>
          <w:tcPr>
            <w:tcW w:w="5955" w:type="dxa"/>
          </w:tcPr>
          <w:p w:rsidR="00616854" w:rsidRPr="002B10EE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узка при 6</w:t>
            </w:r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дневной учебной недел</w:t>
            </w:r>
            <w:proofErr w:type="gramStart"/>
            <w:r w:rsidRPr="002B10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требования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</w:tcPr>
          <w:p w:rsidR="00616854" w:rsidRPr="002B10EE" w:rsidRDefault="00616854" w:rsidP="0070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37/37 </w:t>
            </w:r>
          </w:p>
        </w:tc>
      </w:tr>
    </w:tbl>
    <w:p w:rsidR="00833CC9" w:rsidRPr="005044E6" w:rsidRDefault="00833CC9" w:rsidP="005044E6">
      <w:pPr>
        <w:tabs>
          <w:tab w:val="left" w:pos="162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CC9" w:rsidRPr="00EE25FF" w:rsidRDefault="00833CC9" w:rsidP="00833CC9">
      <w:pPr>
        <w:ind w:firstLine="851"/>
        <w:jc w:val="center"/>
        <w:rPr>
          <w:rStyle w:val="Zag11"/>
          <w:b/>
          <w:sz w:val="28"/>
          <w:szCs w:val="28"/>
        </w:rPr>
      </w:pPr>
      <w:r w:rsidRPr="00524001">
        <w:rPr>
          <w:rFonts w:ascii="Times New Roman" w:hAnsi="Times New Roman"/>
          <w:b/>
          <w:sz w:val="28"/>
          <w:szCs w:val="28"/>
        </w:rPr>
        <w:lastRenderedPageBreak/>
        <w:t>Формы 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A549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33CC9" w:rsidRDefault="00833CC9" w:rsidP="00833CC9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 10  классе проводится</w:t>
      </w:r>
    </w:p>
    <w:p w:rsidR="00833CC9" w:rsidRDefault="00833CC9" w:rsidP="00833CC9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контрольной работы по математике и русскому языку;</w:t>
      </w:r>
    </w:p>
    <w:p w:rsidR="00833CC9" w:rsidRDefault="00833CC9" w:rsidP="005044E6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теста по 2-3 предметам школьного курса по решению педагогического совета.</w:t>
      </w:r>
    </w:p>
    <w:p w:rsidR="00FA5DBD" w:rsidRPr="005044E6" w:rsidRDefault="00020B20" w:rsidP="00833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5DBD" w:rsidRPr="005044E6">
        <w:rPr>
          <w:rFonts w:ascii="Times New Roman" w:hAnsi="Times New Roman" w:cs="Times New Roman"/>
          <w:b/>
          <w:sz w:val="28"/>
          <w:szCs w:val="28"/>
        </w:rPr>
        <w:t>Модель выпускника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Второй ступени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Достижение уровня функциональной грамотности, что предполагает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044E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044E6">
        <w:rPr>
          <w:rFonts w:ascii="Times New Roman" w:hAnsi="Times New Roman" w:cs="Times New Roman"/>
          <w:sz w:val="28"/>
          <w:szCs w:val="28"/>
        </w:rPr>
        <w:t xml:space="preserve"> готовности ученика к адаптации в современном обществе, т.е. к решению стандартных задач в различных сферах жизнедеятельности, а именно: умение адаптироваться в условиях современного общества.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044E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044E6">
        <w:rPr>
          <w:rFonts w:ascii="Times New Roman" w:hAnsi="Times New Roman" w:cs="Times New Roman"/>
          <w:sz w:val="28"/>
          <w:szCs w:val="28"/>
        </w:rPr>
        <w:t xml:space="preserve"> интереса к конкретной области знания, наличие определённой системы базовых предметных знаний и умений, позволяющих продолжить обучение в профессиональной или общеобразовательной школе.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Третьей ступени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 xml:space="preserve">Достижение уровня общекультурной компетентности и </w:t>
      </w:r>
      <w:proofErr w:type="spellStart"/>
      <w:r w:rsidRPr="005044E6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5044E6">
        <w:rPr>
          <w:rFonts w:ascii="Times New Roman" w:hAnsi="Times New Roman" w:cs="Times New Roman"/>
          <w:sz w:val="28"/>
          <w:szCs w:val="28"/>
        </w:rPr>
        <w:t xml:space="preserve"> компетентности в избранном предмете, что предполагает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1. Ориентацию в ценностях культуры (понимание роли и места различных областей знаний как элементов общечеловеческой культуры, взаимосвязей различных областей культуры друг с другом, особенностей различных ценностных позиций)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2. Готовность к оценочной деятельности (умение давать аргументированную оценку различным взглядам, позициям, умение формулировать и обосновывать свою позицию)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3. Способность оценивать границы собственной компетентности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4. Освоение методов образовательной деятельности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BD" w:rsidRPr="005044E6" w:rsidRDefault="00FA5DBD" w:rsidP="00FA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 xml:space="preserve">Образ выпускника средней школы как главный целевой ориентир в учебно-воспитательной работе с </w:t>
      </w:r>
      <w:proofErr w:type="gramStart"/>
      <w:r w:rsidRPr="005044E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5044E6">
        <w:rPr>
          <w:rFonts w:ascii="Times New Roman" w:hAnsi="Times New Roman" w:cs="Times New Roman"/>
          <w:b/>
          <w:sz w:val="28"/>
          <w:szCs w:val="28"/>
        </w:rPr>
        <w:t xml:space="preserve"> на данной ступени.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Нравственный потенциал.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DBD" w:rsidRPr="005044E6">
        <w:rPr>
          <w:rFonts w:ascii="Times New Roman" w:hAnsi="Times New Roman" w:cs="Times New Roman"/>
          <w:sz w:val="28"/>
          <w:szCs w:val="28"/>
        </w:rPr>
        <w:t>усвоение ценностей и понятий «отечество», «культура», «любовь», «творчество», «жизненная цель», «субъективность».</w:t>
      </w:r>
      <w:proofErr w:type="gramEnd"/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воспитание чувства гордости за свою Родину.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адекватная оценка своих реальных и потенциальных возможностей.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готовность к профессиональному самоопределению, самореализации во взрослой жизни. </w:t>
      </w:r>
    </w:p>
    <w:p w:rsidR="00FA5DBD" w:rsidRPr="00702941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сознательная активность в общественных и классных делах, в работе с младшими школьниками.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Познавательный потенциал.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желание, стремление и готовность продолжить обучение после школы,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сознательная потребность в более глубоких избранных областях знаний, необходимых для дальнейшего образования,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наличие навыков самостоятельной учебной деятельности,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знание и понимание основных положений Конституции РФ.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Коммуникативный потенциал.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наличие индивидуального стиля обучения,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владение разнообразными умениями и навыками общения с людьми различных возрастов и жизненных взглядов,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способность контролировать и корректировать в общении и отношения с конкретным человеком свою и чужую агрессию.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Эстетический потенциал</w:t>
      </w:r>
      <w:r w:rsidRPr="005044E6">
        <w:rPr>
          <w:rFonts w:ascii="Times New Roman" w:hAnsi="Times New Roman" w:cs="Times New Roman"/>
          <w:sz w:val="28"/>
          <w:szCs w:val="28"/>
        </w:rPr>
        <w:t>.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стремление и умение строить свою жизнедеятельность по законам гармонии и красоты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DBD" w:rsidRPr="005044E6">
        <w:rPr>
          <w:rFonts w:ascii="Times New Roman" w:hAnsi="Times New Roman" w:cs="Times New Roman"/>
          <w:sz w:val="28"/>
          <w:szCs w:val="28"/>
        </w:rPr>
        <w:t>потребность в посещении музеев, выставок, концертов,</w:t>
      </w:r>
    </w:p>
    <w:p w:rsidR="00FA5DBD" w:rsidRPr="005044E6" w:rsidRDefault="00702941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желание творить прекрасное в учебной, трудовой, </w:t>
      </w:r>
      <w:proofErr w:type="spellStart"/>
      <w:r w:rsidR="00FA5DBD" w:rsidRPr="005044E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FA5DBD" w:rsidRPr="005044E6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4E6">
        <w:rPr>
          <w:rFonts w:ascii="Times New Roman" w:hAnsi="Times New Roman" w:cs="Times New Roman"/>
          <w:b/>
          <w:sz w:val="28"/>
          <w:szCs w:val="28"/>
        </w:rPr>
        <w:t>Физический потенциал.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· стремление к физическому совершенству,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· осознание прямой связи между физическим состоянием человека и его работоспособностью</w:t>
      </w:r>
    </w:p>
    <w:p w:rsidR="00FA5DBD" w:rsidRPr="005044E6" w:rsidRDefault="00FA5DBD" w:rsidP="00FA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Измерители реализации образовательной программы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1. Контрольные работы</w:t>
      </w:r>
    </w:p>
    <w:p w:rsidR="00FA5DBD" w:rsidRPr="005044E6" w:rsidRDefault="00065C96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2</w:t>
      </w:r>
      <w:r w:rsidR="00FA5DBD" w:rsidRPr="005044E6">
        <w:rPr>
          <w:rFonts w:ascii="Times New Roman" w:hAnsi="Times New Roman" w:cs="Times New Roman"/>
          <w:sz w:val="28"/>
          <w:szCs w:val="28"/>
        </w:rPr>
        <w:t>. Результаты участия школьников в предметных олимпиадах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3. Анализ школьного психолога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4. Государственная итоговая аттестация</w:t>
      </w:r>
    </w:p>
    <w:p w:rsidR="00FA5DBD" w:rsidRPr="005044E6" w:rsidRDefault="00FA5DBD" w:rsidP="00FA5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4E6">
        <w:rPr>
          <w:rFonts w:ascii="Times New Roman" w:hAnsi="Times New Roman" w:cs="Times New Roman"/>
          <w:sz w:val="28"/>
          <w:szCs w:val="28"/>
        </w:rPr>
        <w:t>5. Результаты поступления в другие учебные учреждения</w:t>
      </w:r>
    </w:p>
    <w:p w:rsidR="00020B20" w:rsidRPr="005044E6" w:rsidRDefault="00FA5DBD" w:rsidP="00FA5DBD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  <w:r w:rsidRPr="005044E6">
        <w:rPr>
          <w:rFonts w:ascii="Times New Roman" w:hAnsi="Times New Roman"/>
          <w:sz w:val="28"/>
          <w:szCs w:val="28"/>
        </w:rPr>
        <w:t xml:space="preserve">     </w:t>
      </w:r>
    </w:p>
    <w:p w:rsidR="007D696E" w:rsidRPr="005044E6" w:rsidRDefault="007D696E" w:rsidP="00020B20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  <w:r w:rsidRPr="005044E6">
        <w:rPr>
          <w:rFonts w:ascii="Times New Roman" w:hAnsi="Times New Roman"/>
          <w:sz w:val="28"/>
          <w:szCs w:val="28"/>
        </w:rPr>
        <w:t>   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процессе.</w:t>
      </w:r>
    </w:p>
    <w:p w:rsidR="007D696E" w:rsidRPr="005044E6" w:rsidRDefault="007D696E" w:rsidP="00020B20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  <w:r w:rsidRPr="005044E6">
        <w:rPr>
          <w:rFonts w:ascii="Times New Roman" w:hAnsi="Times New Roman"/>
          <w:sz w:val="28"/>
          <w:szCs w:val="28"/>
        </w:rPr>
        <w:t xml:space="preserve">               Кадровое и методическое обеспечение соответствует требованиям учебного  плана.</w:t>
      </w:r>
    </w:p>
    <w:p w:rsidR="00A75FE3" w:rsidRPr="005044E6" w:rsidRDefault="00A75FE3" w:rsidP="00A75F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</w:p>
    <w:p w:rsidR="00980024" w:rsidRPr="005044E6" w:rsidRDefault="001A7DDE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4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5044E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80024" w:rsidRPr="005044E6">
        <w:rPr>
          <w:rFonts w:ascii="Times New Roman" w:eastAsia="Times New Roman" w:hAnsi="Times New Roman" w:cs="Times New Roman"/>
          <w:b/>
          <w:sz w:val="28"/>
          <w:szCs w:val="28"/>
        </w:rPr>
        <w:t>Кадровые условия</w:t>
      </w:r>
    </w:p>
    <w:p w:rsidR="00980024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 образовательного процесса</w:t>
      </w:r>
    </w:p>
    <w:p w:rsidR="00980024" w:rsidRPr="005044E6" w:rsidRDefault="00980024" w:rsidP="00DC73E8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D16380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вательный процесс </w:t>
      </w:r>
      <w:r w:rsidR="00DC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380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СОШ № 9</w:t>
      </w:r>
      <w:r w:rsidR="00DC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высококвалифицированный ко</w:t>
      </w:r>
      <w:r w:rsidR="00D16380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 педагогов в количестве 2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котором в течение многих лет отсутствует текучесть кадров.</w:t>
      </w:r>
    </w:p>
    <w:p w:rsidR="00980024" w:rsidRPr="005044E6" w:rsidRDefault="00980024" w:rsidP="00DC73E8">
      <w:pPr>
        <w:tabs>
          <w:tab w:val="left" w:leader="dot" w:pos="34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Средний возраст учителей составляет 45 лет</w:t>
      </w:r>
      <w:proofErr w:type="gram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продуктивный возраст – возраст профессиональной зрелости  и мудрости, позволяющий  быстро отзываться на все изменения в обществе, активно изучать  нововведения, предлагаемые процессом модернизации российского образования.</w:t>
      </w:r>
    </w:p>
    <w:p w:rsidR="00980024" w:rsidRPr="005044E6" w:rsidRDefault="00980024" w:rsidP="00DC73E8">
      <w:pPr>
        <w:tabs>
          <w:tab w:val="left" w:leader="dot" w:pos="34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школе есть все необходимые специалисты: учителя-предметники,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- 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психолог,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педагог, педагог-организатор</w:t>
      </w:r>
      <w:r w:rsidR="00D512A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024" w:rsidRPr="005044E6" w:rsidRDefault="00980024" w:rsidP="0098002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5044E6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Сведения о составе и квалификации административных, педагогических кадров</w:t>
      </w:r>
    </w:p>
    <w:p w:rsidR="00980024" w:rsidRPr="005044E6" w:rsidRDefault="00980024" w:rsidP="00980024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5044E6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Сведения об администрации</w:t>
      </w:r>
    </w:p>
    <w:p w:rsidR="00980024" w:rsidRPr="005044E6" w:rsidRDefault="00980024" w:rsidP="00980024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tbl>
      <w:tblPr>
        <w:tblW w:w="1008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1"/>
        <w:gridCol w:w="3119"/>
        <w:gridCol w:w="1790"/>
        <w:gridCol w:w="2693"/>
      </w:tblGrid>
      <w:tr w:rsidR="00D512A4" w:rsidRPr="005044E6" w:rsidTr="00D512A4">
        <w:trPr>
          <w:jc w:val="center"/>
        </w:trPr>
        <w:tc>
          <w:tcPr>
            <w:tcW w:w="2481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Должность</w:t>
            </w:r>
          </w:p>
        </w:tc>
        <w:tc>
          <w:tcPr>
            <w:tcW w:w="3119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Ф.И.О.</w:t>
            </w:r>
          </w:p>
        </w:tc>
        <w:tc>
          <w:tcPr>
            <w:tcW w:w="1790" w:type="dxa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Стаж по административной должности</w:t>
            </w:r>
          </w:p>
        </w:tc>
        <w:tc>
          <w:tcPr>
            <w:tcW w:w="2693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Квалификационная категория по административной должности</w:t>
            </w:r>
          </w:p>
        </w:tc>
      </w:tr>
      <w:tr w:rsidR="00D512A4" w:rsidRPr="005044E6" w:rsidTr="00D512A4">
        <w:trPr>
          <w:jc w:val="center"/>
        </w:trPr>
        <w:tc>
          <w:tcPr>
            <w:tcW w:w="2481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Директор</w:t>
            </w:r>
          </w:p>
        </w:tc>
        <w:tc>
          <w:tcPr>
            <w:tcW w:w="3119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Лобас</w:t>
            </w:r>
            <w:proofErr w:type="spellEnd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Светлана Николаевна</w:t>
            </w:r>
          </w:p>
        </w:tc>
        <w:tc>
          <w:tcPr>
            <w:tcW w:w="1790" w:type="dxa"/>
          </w:tcPr>
          <w:p w:rsidR="00D512A4" w:rsidRPr="005044E6" w:rsidRDefault="00065C96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16</w:t>
            </w:r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</w:tr>
      <w:tr w:rsidR="00D512A4" w:rsidRPr="005044E6" w:rsidTr="00D512A4">
        <w:trPr>
          <w:jc w:val="center"/>
        </w:trPr>
        <w:tc>
          <w:tcPr>
            <w:tcW w:w="2481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Заместители директора</w:t>
            </w:r>
          </w:p>
        </w:tc>
        <w:tc>
          <w:tcPr>
            <w:tcW w:w="3119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Мосная</w:t>
            </w:r>
            <w:proofErr w:type="spellEnd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Елена Викторовна (</w:t>
            </w:r>
            <w:proofErr w:type="spellStart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зам</w:t>
            </w:r>
            <w:proofErr w:type="gramStart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.д</w:t>
            </w:r>
            <w:proofErr w:type="gramEnd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ир.по</w:t>
            </w:r>
            <w:proofErr w:type="spellEnd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УВР)</w:t>
            </w:r>
          </w:p>
          <w:p w:rsidR="00D512A4" w:rsidRPr="005044E6" w:rsidRDefault="00065C96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Соломаха</w:t>
            </w:r>
            <w:proofErr w:type="spellEnd"/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Н.Н. </w:t>
            </w:r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(</w:t>
            </w:r>
            <w:proofErr w:type="spellStart"/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зам</w:t>
            </w:r>
            <w:proofErr w:type="gramStart"/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.д</w:t>
            </w:r>
            <w:proofErr w:type="gramEnd"/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ир.по</w:t>
            </w:r>
            <w:proofErr w:type="spellEnd"/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ВР)</w:t>
            </w:r>
          </w:p>
        </w:tc>
        <w:tc>
          <w:tcPr>
            <w:tcW w:w="1790" w:type="dxa"/>
          </w:tcPr>
          <w:p w:rsidR="00D512A4" w:rsidRPr="005044E6" w:rsidRDefault="00065C96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3</w:t>
            </w:r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года</w:t>
            </w:r>
          </w:p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C73E8" w:rsidRDefault="00DC73E8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512A4" w:rsidRPr="005044E6" w:rsidRDefault="00065C96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0</w:t>
            </w:r>
            <w:r w:rsidR="00D512A4"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лет</w:t>
            </w:r>
          </w:p>
        </w:tc>
        <w:tc>
          <w:tcPr>
            <w:tcW w:w="2693" w:type="dxa"/>
            <w:shd w:val="clear" w:color="auto" w:fill="auto"/>
          </w:tcPr>
          <w:p w:rsidR="00D512A4" w:rsidRPr="005044E6" w:rsidRDefault="00D512A4" w:rsidP="00A75F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  <w:p w:rsidR="00D512A4" w:rsidRPr="005044E6" w:rsidRDefault="00D512A4" w:rsidP="00A75FE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512A4" w:rsidRPr="005044E6" w:rsidRDefault="00D512A4" w:rsidP="00A75FE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044E6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  <w:p w:rsidR="00D512A4" w:rsidRPr="005044E6" w:rsidRDefault="00D512A4" w:rsidP="00A75FE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512A4" w:rsidRPr="005044E6" w:rsidRDefault="00D512A4" w:rsidP="00A75FE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980024" w:rsidRPr="005044E6" w:rsidRDefault="00980024" w:rsidP="00980024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980024" w:rsidRPr="005044E6" w:rsidRDefault="00980024" w:rsidP="00980024">
      <w:pPr>
        <w:widowControl w:val="0"/>
        <w:shd w:val="clear" w:color="auto" w:fill="FFFFFF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5044E6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Сведения о педагогических работниках (включая административных</w:t>
      </w:r>
      <w:proofErr w:type="gramEnd"/>
    </w:p>
    <w:p w:rsidR="00980024" w:rsidRPr="005044E6" w:rsidRDefault="00980024" w:rsidP="00980024">
      <w:pPr>
        <w:widowControl w:val="0"/>
        <w:shd w:val="clear" w:color="auto" w:fill="FFFFFF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5044E6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и других работников, ведущих педагогическую деятельность).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0"/>
        <w:gridCol w:w="2048"/>
        <w:gridCol w:w="1841"/>
        <w:gridCol w:w="1617"/>
        <w:gridCol w:w="1120"/>
      </w:tblGrid>
      <w:tr w:rsidR="00065C96" w:rsidRPr="005044E6" w:rsidTr="00065C96">
        <w:trPr>
          <w:trHeight w:val="552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65C96" w:rsidRPr="005044E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120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65C96" w:rsidRPr="005044E6" w:rsidTr="00065C96">
        <w:trPr>
          <w:trHeight w:val="418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2537" w:type="dxa"/>
            <w:gridSpan w:val="2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65C96" w:rsidRPr="005044E6" w:rsidTr="00065C96">
        <w:trPr>
          <w:trHeight w:val="401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Из них внешних совместителей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5C96" w:rsidRPr="005044E6" w:rsidTr="00065C96"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Наличие вакансий (указать должности):</w:t>
            </w:r>
          </w:p>
          <w:p w:rsidR="00065C96" w:rsidRPr="005044E6" w:rsidRDefault="00065C96" w:rsidP="00065C96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65C96" w:rsidRPr="005044E6" w:rsidRDefault="00065C96" w:rsidP="00065C96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5C96" w:rsidRPr="005044E6" w:rsidTr="00065C96">
        <w:trPr>
          <w:trHeight w:val="533"/>
        </w:trPr>
        <w:tc>
          <w:tcPr>
            <w:tcW w:w="3590" w:type="dxa"/>
            <w:vMerge w:val="restart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3889" w:type="dxa"/>
            <w:gridSpan w:val="2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Высшее профессиональное образование 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065C96" w:rsidRPr="005044E6" w:rsidTr="00065C96">
        <w:tc>
          <w:tcPr>
            <w:tcW w:w="3590" w:type="dxa"/>
            <w:vMerge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65C96" w:rsidRPr="005044E6" w:rsidTr="00065C96">
        <w:trPr>
          <w:trHeight w:val="467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Прошли  курсы повышения  квалификации </w:t>
            </w:r>
            <w:proofErr w:type="gramStart"/>
            <w:r w:rsidRPr="005044E6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5044E6">
              <w:rPr>
                <w:rFonts w:ascii="Times New Roman" w:hAnsi="Times New Roman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065C96" w:rsidRPr="005044E6" w:rsidTr="00065C96">
        <w:trPr>
          <w:trHeight w:val="409"/>
        </w:trPr>
        <w:tc>
          <w:tcPr>
            <w:tcW w:w="5638" w:type="dxa"/>
            <w:gridSpan w:val="2"/>
            <w:vMerge w:val="restart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Имеют квалификационную категорию</w:t>
            </w:r>
          </w:p>
        </w:tc>
        <w:tc>
          <w:tcPr>
            <w:tcW w:w="1841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65C96" w:rsidRPr="005044E6" w:rsidTr="00065C96">
        <w:trPr>
          <w:trHeight w:val="415"/>
        </w:trPr>
        <w:tc>
          <w:tcPr>
            <w:tcW w:w="5638" w:type="dxa"/>
            <w:gridSpan w:val="2"/>
            <w:vMerge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Высшую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65C96" w:rsidRPr="005044E6" w:rsidTr="00065C96">
        <w:trPr>
          <w:trHeight w:val="421"/>
        </w:trPr>
        <w:tc>
          <w:tcPr>
            <w:tcW w:w="5638" w:type="dxa"/>
            <w:gridSpan w:val="2"/>
            <w:vMerge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Первую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5C96" w:rsidRPr="005044E6" w:rsidTr="00065C96">
        <w:trPr>
          <w:trHeight w:val="414"/>
        </w:trPr>
        <w:tc>
          <w:tcPr>
            <w:tcW w:w="5638" w:type="dxa"/>
            <w:gridSpan w:val="2"/>
            <w:vMerge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065C96" w:rsidRPr="005044E6" w:rsidRDefault="00065C96" w:rsidP="00065C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Вторую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5C96" w:rsidRPr="005044E6" w:rsidTr="00065C96">
        <w:trPr>
          <w:trHeight w:val="405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Имеют учёную степень 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5C96" w:rsidRPr="005044E6" w:rsidTr="00065C96">
        <w:trPr>
          <w:trHeight w:val="411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Имеют звание Заслуженный учитель 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5C96" w:rsidRPr="005044E6" w:rsidTr="00065C96">
        <w:trPr>
          <w:trHeight w:val="469"/>
        </w:trPr>
        <w:tc>
          <w:tcPr>
            <w:tcW w:w="7479" w:type="dxa"/>
            <w:gridSpan w:val="3"/>
            <w:vAlign w:val="center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417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065C96" w:rsidRPr="005044E6" w:rsidRDefault="00065C96" w:rsidP="00065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4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980024" w:rsidRPr="005044E6" w:rsidRDefault="00980024" w:rsidP="00980024">
      <w:pPr>
        <w:tabs>
          <w:tab w:val="left" w:leader="do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4" w:rsidRPr="005044E6" w:rsidRDefault="00980024" w:rsidP="00980024">
      <w:pPr>
        <w:keepNext/>
        <w:keepLine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Большинство педагогов владеют современными образовательными технологиями.   </w:t>
      </w:r>
    </w:p>
    <w:p w:rsidR="00980024" w:rsidRPr="005044E6" w:rsidRDefault="00980024" w:rsidP="00980024">
      <w:pPr>
        <w:tabs>
          <w:tab w:val="left" w:leader="do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Благодаря высокому профессиональному уровню наши учителя постоянно являются членами жюри муниципальных творческих конкурсов, членами экспертных групп при проведении аттестации педагогических работников. </w:t>
      </w:r>
      <w:proofErr w:type="spellStart"/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Степучева</w:t>
      </w:r>
      <w:proofErr w:type="spellEnd"/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(</w:t>
      </w:r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химия, биология)</w:t>
      </w:r>
      <w:proofErr w:type="gram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оролева М.В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</w:t>
      </w:r>
      <w:proofErr w:type="spellStart"/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кубановедение</w:t>
      </w:r>
      <w:proofErr w:type="spell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Макарчук</w:t>
      </w:r>
      <w:proofErr w:type="spellEnd"/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Т.В.( начальные классы)</w:t>
      </w:r>
    </w:p>
    <w:p w:rsidR="006D7F32" w:rsidRPr="005044E6" w:rsidRDefault="006D7F32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Степучева</w:t>
      </w:r>
      <w:proofErr w:type="spell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является руководителе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методического объединения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 и биологии.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Королева М.В. руководитель опорной школы по </w:t>
      </w:r>
      <w:proofErr w:type="spell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кубановедению</w:t>
      </w:r>
      <w:proofErr w:type="spellEnd"/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районного методического объединения учителей </w:t>
      </w:r>
      <w:proofErr w:type="spellStart"/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кубановедения</w:t>
      </w:r>
      <w:proofErr w:type="spellEnd"/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024" w:rsidRPr="005044E6" w:rsidRDefault="00065C96" w:rsidP="009800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В 2013-2014</w:t>
      </w:r>
      <w:r w:rsidR="00980024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учебном году учащиеся и учителя школы приняли участие более чем в </w:t>
      </w:r>
      <w:r w:rsidR="006D7F32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30</w:t>
      </w:r>
      <w:r w:rsidR="00980024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конкурсах различной направленности,</w:t>
      </w:r>
      <w:r w:rsidR="006D7F32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 в более</w:t>
      </w:r>
      <w:proofErr w:type="gramStart"/>
      <w:r w:rsidR="006D7F32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,</w:t>
      </w:r>
      <w:proofErr w:type="gramEnd"/>
      <w:r w:rsidR="006D7F32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чем в 50 % конкурсах являлись </w:t>
      </w:r>
      <w:r w:rsidR="006D7F32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lastRenderedPageBreak/>
        <w:t>призерами  и победителями</w:t>
      </w:r>
      <w:r w:rsidR="00980024" w:rsidRPr="005044E6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. </w:t>
      </w:r>
    </w:p>
    <w:p w:rsidR="00980024" w:rsidRPr="005044E6" w:rsidRDefault="00980024" w:rsidP="00FA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показатели свидетельствуют о высоком уровне профессиональной компетентности педагогического коллектива, его творческом росте, который был бы невозможен, прежде всего, без хорошей организации  методической работы педагогов, их постоянного  самообразования</w:t>
      </w:r>
    </w:p>
    <w:p w:rsidR="00980024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4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 педагогов</w:t>
      </w:r>
    </w:p>
    <w:p w:rsidR="00980024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 школы постоянно оттачивают  своё мастерство и через такие формы повышения профессионального уровня, как курсы повышения квалификации, дистанционное обучение, активное участие в работе  районных и областных методических объединений и семинаров. </w:t>
      </w:r>
    </w:p>
    <w:p w:rsidR="00980024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Тол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в прошедшем учебном году  14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учителей школы прошли курсы повышения квалификации.</w:t>
      </w:r>
    </w:p>
    <w:p w:rsidR="00980024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Материально-технические  и информационно-методические условия</w:t>
      </w:r>
    </w:p>
    <w:p w:rsidR="00980024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образовательной деятельности педагогического коллектива школы является создание необходимых условий для обеспечения возможности получения  всеми обучающимися качественного образования в соответствии с возрастными особенностями, индивидуальными способностями, склонностями и состоянием здоровья. </w:t>
      </w:r>
    </w:p>
    <w:p w:rsidR="00CF747C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Школа проводит учебно-воспитательный процесс в 1 здании. Учащиеся 5-11 классов занимаются на втором</w:t>
      </w:r>
      <w:r w:rsidR="006D7F32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третьем  этажах</w:t>
      </w:r>
      <w:r w:rsidR="00CF747C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находятся  17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кабинетов</w:t>
      </w:r>
      <w:r w:rsidR="00CF747C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024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успешной организации учебно-воспитательного процесса в школе имеются: </w:t>
      </w:r>
    </w:p>
    <w:p w:rsidR="00980024" w:rsidRPr="005044E6" w:rsidRDefault="00CF747C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кабинетов - 27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980024" w:rsidRPr="005044E6" w:rsidRDefault="00980024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 по техническому труду - 1;</w:t>
      </w:r>
    </w:p>
    <w:p w:rsidR="00980024" w:rsidRPr="005044E6" w:rsidRDefault="00CF747C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информатики – 1, подключен к сети интернет;</w:t>
      </w:r>
    </w:p>
    <w:p w:rsidR="00980024" w:rsidRPr="005044E6" w:rsidRDefault="00CF747C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 – 1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024" w:rsidRPr="005044E6" w:rsidRDefault="00CF747C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– 1, </w:t>
      </w:r>
      <w:proofErr w:type="gram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подключена</w:t>
      </w:r>
      <w:proofErr w:type="gram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интернет;</w:t>
      </w:r>
    </w:p>
    <w:p w:rsidR="00980024" w:rsidRPr="005044E6" w:rsidRDefault="00980024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кабинет – 1;  </w:t>
      </w:r>
    </w:p>
    <w:p w:rsidR="00980024" w:rsidRPr="005044E6" w:rsidRDefault="00980024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опытные</w:t>
      </w:r>
      <w:proofErr w:type="gram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– 1;</w:t>
      </w:r>
    </w:p>
    <w:p w:rsidR="00980024" w:rsidRPr="005044E6" w:rsidRDefault="00DC73E8" w:rsidP="0098002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столовая 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1.</w:t>
      </w:r>
    </w:p>
    <w:p w:rsidR="00980024" w:rsidRPr="005044E6" w:rsidRDefault="00980024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Состояние всех объектов соответствует требованиям </w:t>
      </w:r>
      <w:proofErr w:type="spell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024" w:rsidRPr="005044E6" w:rsidRDefault="00980024" w:rsidP="00980024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5044E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065C96" w:rsidRPr="005044E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У</w:t>
      </w:r>
      <w:r w:rsidRPr="005044E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креплена материально-техническая база, улучшено ресурсное обеспечение нашего учреждения:</w:t>
      </w:r>
    </w:p>
    <w:p w:rsidR="00980024" w:rsidRPr="005044E6" w:rsidRDefault="00980024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переоборудован медицинский кабинет;</w:t>
      </w:r>
    </w:p>
    <w:p w:rsidR="00CF747C" w:rsidRPr="005044E6" w:rsidRDefault="00980024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территория освещена по всему периметру; </w:t>
      </w:r>
    </w:p>
    <w:p w:rsidR="00980024" w:rsidRPr="00DC73E8" w:rsidRDefault="00980024" w:rsidP="00DC73E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школы разбиты цветники.</w:t>
      </w:r>
    </w:p>
    <w:p w:rsidR="00980024" w:rsidRPr="005044E6" w:rsidRDefault="00CF747C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замена  деревянных оконных блоков на </w:t>
      </w:r>
      <w:proofErr w:type="gramStart"/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</w:t>
      </w:r>
      <w:proofErr w:type="gramEnd"/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024" w:rsidRPr="005044E6" w:rsidRDefault="00980024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 косметический ремонт.</w:t>
      </w:r>
    </w:p>
    <w:p w:rsidR="00980024" w:rsidRDefault="00CF747C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0024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роизведён капитальный  ремонт спортивного зала</w:t>
      </w:r>
      <w:r w:rsidR="00DC7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3E8" w:rsidRPr="005044E6" w:rsidRDefault="00DC73E8" w:rsidP="0098002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территория и  здание школы находятся под видеонаблюдением.</w:t>
      </w:r>
    </w:p>
    <w:p w:rsidR="00980024" w:rsidRPr="005044E6" w:rsidRDefault="00CF747C" w:rsidP="00980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МБОУ СОШ № 9</w:t>
      </w:r>
      <w:r w:rsidR="00980024" w:rsidRPr="00504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</w:t>
      </w:r>
      <w:r w:rsidRPr="00504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опорная школа по кубановедению</w:t>
      </w:r>
      <w:r w:rsidR="00980024" w:rsidRPr="005044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980024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ОУ:</w:t>
      </w:r>
    </w:p>
    <w:p w:rsidR="00CF747C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компьютеров-</w:t>
      </w:r>
      <w:r w:rsidR="00065C96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CF747C" w:rsidRPr="005044E6" w:rsidRDefault="00980024" w:rsidP="0098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установок-</w:t>
      </w:r>
      <w:r w:rsidR="00CF747C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D36C7" w:rsidRPr="005044E6" w:rsidRDefault="00980024" w:rsidP="00CF7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интерактивных досок -</w:t>
      </w:r>
      <w:r w:rsidR="00CF747C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</w:p>
    <w:p w:rsidR="001A7DDE" w:rsidRPr="005044E6" w:rsidRDefault="00980024" w:rsidP="00CF7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копировальных устройств –</w:t>
      </w:r>
      <w:r w:rsidR="00CF747C"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980024" w:rsidRPr="005044E6" w:rsidRDefault="00FA5DBD" w:rsidP="00A802E8">
      <w:pPr>
        <w:keepNext/>
        <w:keepLines/>
        <w:spacing w:after="0" w:line="1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</w:t>
      </w:r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Кабинеты оснащены </w:t>
      </w:r>
      <w:proofErr w:type="spellStart"/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мультимедийным</w:t>
      </w:r>
      <w:proofErr w:type="spellEnd"/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оборудованием, учителя используют в своей работе информационный интегрированный продукт КМ </w:t>
      </w:r>
      <w:proofErr w:type="gramStart"/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spellStart"/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proofErr w:type="gramEnd"/>
      <w:r w:rsidR="00980024" w:rsidRPr="00504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spellEnd"/>
    </w:p>
    <w:p w:rsidR="00A802E8" w:rsidRPr="005044E6" w:rsidRDefault="00980024" w:rsidP="001A7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 школы имеется свой сайт.</w:t>
      </w:r>
    </w:p>
    <w:p w:rsidR="00980024" w:rsidRPr="005044E6" w:rsidRDefault="00980024" w:rsidP="001A7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page925"/>
      <w:bookmarkStart w:id="1" w:name="_GoBack"/>
      <w:bookmarkEnd w:id="0"/>
      <w:bookmarkEnd w:id="1"/>
      <w:r w:rsidRPr="005044E6">
        <w:rPr>
          <w:rFonts w:ascii="Times New Roman" w:eastAsia="Times New Roman" w:hAnsi="Times New Roman" w:cs="Times New Roman"/>
          <w:sz w:val="28"/>
          <w:szCs w:val="28"/>
        </w:rPr>
        <w:t xml:space="preserve">Наша школа – сложное высокоорганизованное учреждение, управление которым строится на принципах единоначалия и самоуправления. Постоянно действующим органом управления является Педагогический совет школы, заседания которого проходят не реже одного раза в четверть. Важнейшие производственные вопросы рассматриваются на совещаниях при директоре. Общее руководство методической работой осуществляет Методический совет школы, которому подчиняются методические объединения. Вопросы организационного характера решаются на общем собрании трудового коллектива. </w:t>
      </w:r>
    </w:p>
    <w:p w:rsidR="00980024" w:rsidRPr="005044E6" w:rsidRDefault="00980024">
      <w:pPr>
        <w:rPr>
          <w:sz w:val="28"/>
          <w:szCs w:val="28"/>
        </w:rPr>
      </w:pPr>
    </w:p>
    <w:sectPr w:rsidR="00980024" w:rsidRPr="005044E6" w:rsidSect="00020B20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EEF"/>
    <w:multiLevelType w:val="hybridMultilevel"/>
    <w:tmpl w:val="8FFAEA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1681DD4"/>
    <w:multiLevelType w:val="hybridMultilevel"/>
    <w:tmpl w:val="82D24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F72B2"/>
    <w:multiLevelType w:val="hybridMultilevel"/>
    <w:tmpl w:val="D86C5A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6872382"/>
    <w:multiLevelType w:val="hybridMultilevel"/>
    <w:tmpl w:val="1D8E33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A06230"/>
    <w:multiLevelType w:val="hybridMultilevel"/>
    <w:tmpl w:val="545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35614"/>
    <w:multiLevelType w:val="hybridMultilevel"/>
    <w:tmpl w:val="FA227DE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ADB6716"/>
    <w:multiLevelType w:val="hybridMultilevel"/>
    <w:tmpl w:val="350A21A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F606237"/>
    <w:multiLevelType w:val="hybridMultilevel"/>
    <w:tmpl w:val="6388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D73F6"/>
    <w:multiLevelType w:val="hybridMultilevel"/>
    <w:tmpl w:val="14600E8E"/>
    <w:lvl w:ilvl="0" w:tplc="C2E8F762">
      <w:start w:val="1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2009"/>
    <w:multiLevelType w:val="hybridMultilevel"/>
    <w:tmpl w:val="DE2E170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96D022F"/>
    <w:multiLevelType w:val="hybridMultilevel"/>
    <w:tmpl w:val="3686265A"/>
    <w:lvl w:ilvl="0" w:tplc="B9544722">
      <w:start w:val="2011"/>
      <w:numFmt w:val="decimal"/>
      <w:lvlText w:val="%1"/>
      <w:lvlJc w:val="left"/>
      <w:pPr>
        <w:ind w:left="11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E6D3F1E"/>
    <w:multiLevelType w:val="hybridMultilevel"/>
    <w:tmpl w:val="FC366A1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320F2745"/>
    <w:multiLevelType w:val="hybridMultilevel"/>
    <w:tmpl w:val="9CA03F28"/>
    <w:lvl w:ilvl="0" w:tplc="3D28B524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276B09"/>
    <w:multiLevelType w:val="hybridMultilevel"/>
    <w:tmpl w:val="F92A4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DE028B"/>
    <w:multiLevelType w:val="hybridMultilevel"/>
    <w:tmpl w:val="B54A4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6736C"/>
    <w:multiLevelType w:val="hybridMultilevel"/>
    <w:tmpl w:val="5692A42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3C140337"/>
    <w:multiLevelType w:val="hybridMultilevel"/>
    <w:tmpl w:val="545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0503C"/>
    <w:multiLevelType w:val="hybridMultilevel"/>
    <w:tmpl w:val="AF7CD69C"/>
    <w:lvl w:ilvl="0" w:tplc="0A5CBA2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E3463E9"/>
    <w:multiLevelType w:val="hybridMultilevel"/>
    <w:tmpl w:val="545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7631CE"/>
    <w:multiLevelType w:val="hybridMultilevel"/>
    <w:tmpl w:val="81B2129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506A437D"/>
    <w:multiLevelType w:val="hybridMultilevel"/>
    <w:tmpl w:val="05585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E54EF"/>
    <w:multiLevelType w:val="hybridMultilevel"/>
    <w:tmpl w:val="58A6311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040AD"/>
    <w:multiLevelType w:val="hybridMultilevel"/>
    <w:tmpl w:val="74DCB9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AD97DDD"/>
    <w:multiLevelType w:val="hybridMultilevel"/>
    <w:tmpl w:val="9B94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49095C"/>
    <w:multiLevelType w:val="hybridMultilevel"/>
    <w:tmpl w:val="1B281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E8350E"/>
    <w:multiLevelType w:val="hybridMultilevel"/>
    <w:tmpl w:val="A39AF36C"/>
    <w:lvl w:ilvl="0" w:tplc="BE3C73FA">
      <w:start w:val="1"/>
      <w:numFmt w:val="decimal"/>
      <w:lvlText w:val="%1"/>
      <w:lvlJc w:val="left"/>
      <w:pPr>
        <w:ind w:left="132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5CF0E61"/>
    <w:multiLevelType w:val="hybridMultilevel"/>
    <w:tmpl w:val="2E2A695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6C280BA1"/>
    <w:multiLevelType w:val="hybridMultilevel"/>
    <w:tmpl w:val="82F44CD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6D5B7A26"/>
    <w:multiLevelType w:val="hybridMultilevel"/>
    <w:tmpl w:val="95789AF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A2B07CC"/>
    <w:multiLevelType w:val="hybridMultilevel"/>
    <w:tmpl w:val="9ACE5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E25FF"/>
    <w:multiLevelType w:val="hybridMultilevel"/>
    <w:tmpl w:val="D0F4D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801937"/>
    <w:multiLevelType w:val="hybridMultilevel"/>
    <w:tmpl w:val="32A65A9A"/>
    <w:lvl w:ilvl="0" w:tplc="B82CF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8"/>
  </w:num>
  <w:num w:numId="12">
    <w:abstractNumId w:val="26"/>
  </w:num>
  <w:num w:numId="13">
    <w:abstractNumId w:val="32"/>
  </w:num>
  <w:num w:numId="14">
    <w:abstractNumId w:val="2"/>
  </w:num>
  <w:num w:numId="15">
    <w:abstractNumId w:val="10"/>
  </w:num>
  <w:num w:numId="16">
    <w:abstractNumId w:val="17"/>
  </w:num>
  <w:num w:numId="17">
    <w:abstractNumId w:val="22"/>
  </w:num>
  <w:num w:numId="18">
    <w:abstractNumId w:val="3"/>
  </w:num>
  <w:num w:numId="19">
    <w:abstractNumId w:val="23"/>
  </w:num>
  <w:num w:numId="20">
    <w:abstractNumId w:val="27"/>
  </w:num>
  <w:num w:numId="21">
    <w:abstractNumId w:val="25"/>
  </w:num>
  <w:num w:numId="22">
    <w:abstractNumId w:val="1"/>
  </w:num>
  <w:num w:numId="23">
    <w:abstractNumId w:val="29"/>
  </w:num>
  <w:num w:numId="24">
    <w:abstractNumId w:val="9"/>
  </w:num>
  <w:num w:numId="25">
    <w:abstractNumId w:val="6"/>
  </w:num>
  <w:num w:numId="26">
    <w:abstractNumId w:val="0"/>
  </w:num>
  <w:num w:numId="27">
    <w:abstractNumId w:val="20"/>
  </w:num>
  <w:num w:numId="28">
    <w:abstractNumId w:val="7"/>
  </w:num>
  <w:num w:numId="29">
    <w:abstractNumId w:val="30"/>
  </w:num>
  <w:num w:numId="30">
    <w:abstractNumId w:val="11"/>
  </w:num>
  <w:num w:numId="31">
    <w:abstractNumId w:val="14"/>
  </w:num>
  <w:num w:numId="32">
    <w:abstractNumId w:val="28"/>
  </w:num>
  <w:num w:numId="33">
    <w:abstractNumId w:val="15"/>
  </w:num>
  <w:num w:numId="34">
    <w:abstractNumId w:val="5"/>
  </w:num>
  <w:num w:numId="35">
    <w:abstractNumId w:val="2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024"/>
    <w:rsid w:val="000147EB"/>
    <w:rsid w:val="00015B38"/>
    <w:rsid w:val="00020B20"/>
    <w:rsid w:val="00065C96"/>
    <w:rsid w:val="00074839"/>
    <w:rsid w:val="0007595F"/>
    <w:rsid w:val="000C30AF"/>
    <w:rsid w:val="001A7DDE"/>
    <w:rsid w:val="003721E7"/>
    <w:rsid w:val="005044E6"/>
    <w:rsid w:val="0052300D"/>
    <w:rsid w:val="00532A3D"/>
    <w:rsid w:val="005D36C7"/>
    <w:rsid w:val="00613159"/>
    <w:rsid w:val="00616854"/>
    <w:rsid w:val="00622017"/>
    <w:rsid w:val="006D7F32"/>
    <w:rsid w:val="00702941"/>
    <w:rsid w:val="00721FD9"/>
    <w:rsid w:val="0079453C"/>
    <w:rsid w:val="007B06E7"/>
    <w:rsid w:val="007D696E"/>
    <w:rsid w:val="008021BE"/>
    <w:rsid w:val="008178B9"/>
    <w:rsid w:val="00833CC9"/>
    <w:rsid w:val="008C62A8"/>
    <w:rsid w:val="00973779"/>
    <w:rsid w:val="00980024"/>
    <w:rsid w:val="009B76D0"/>
    <w:rsid w:val="009D7F14"/>
    <w:rsid w:val="00A04217"/>
    <w:rsid w:val="00A75FE3"/>
    <w:rsid w:val="00A802E8"/>
    <w:rsid w:val="00A9351E"/>
    <w:rsid w:val="00B13822"/>
    <w:rsid w:val="00B6050C"/>
    <w:rsid w:val="00BE6D6D"/>
    <w:rsid w:val="00CF2B57"/>
    <w:rsid w:val="00CF747C"/>
    <w:rsid w:val="00D16380"/>
    <w:rsid w:val="00D512A4"/>
    <w:rsid w:val="00DC73E8"/>
    <w:rsid w:val="00F9539B"/>
    <w:rsid w:val="00FA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24"/>
  </w:style>
  <w:style w:type="paragraph" w:styleId="1">
    <w:name w:val="heading 1"/>
    <w:basedOn w:val="a"/>
    <w:next w:val="a"/>
    <w:link w:val="10"/>
    <w:qFormat/>
    <w:rsid w:val="00A75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8002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75F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5FE3"/>
  </w:style>
  <w:style w:type="character" w:styleId="a4">
    <w:name w:val="Hyperlink"/>
    <w:basedOn w:val="a0"/>
    <w:uiPriority w:val="99"/>
    <w:semiHidden/>
    <w:unhideWhenUsed/>
    <w:rsid w:val="00A75FE3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75FE3"/>
    <w:rPr>
      <w:color w:val="800080"/>
      <w:u w:val="single"/>
    </w:rPr>
  </w:style>
  <w:style w:type="paragraph" w:customStyle="1" w:styleId="a5">
    <w:name w:val="МОН"/>
    <w:basedOn w:val="a"/>
    <w:rsid w:val="00A75F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-1">
    <w:name w:val="Table Web 1"/>
    <w:basedOn w:val="a1"/>
    <w:semiHidden/>
    <w:unhideWhenUsed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3"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5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снова"/>
    <w:link w:val="a8"/>
    <w:uiPriority w:val="99"/>
    <w:qFormat/>
    <w:rsid w:val="00A75FE3"/>
    <w:pPr>
      <w:spacing w:after="0" w:line="1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A75FE3"/>
    <w:rPr>
      <w:color w:val="800080" w:themeColor="followedHyperlink"/>
      <w:u w:val="single"/>
    </w:rPr>
  </w:style>
  <w:style w:type="paragraph" w:styleId="30">
    <w:name w:val="Body Text 3"/>
    <w:basedOn w:val="a"/>
    <w:link w:val="31"/>
    <w:rsid w:val="00020B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020B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020B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0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020B2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020B20"/>
    <w:rPr>
      <w:rFonts w:ascii="Arial" w:eastAsia="Lucida Sans Unicode" w:hAnsi="Arial" w:cs="Times New Roman"/>
      <w:sz w:val="24"/>
      <w:szCs w:val="24"/>
    </w:rPr>
  </w:style>
  <w:style w:type="character" w:customStyle="1" w:styleId="a8">
    <w:name w:val="Без интервала Знак"/>
    <w:aliases w:val="основа Знак"/>
    <w:link w:val="a7"/>
    <w:uiPriority w:val="99"/>
    <w:rsid w:val="009737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Zag11">
    <w:name w:val="Zag_11"/>
    <w:rsid w:val="0097377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737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24"/>
  </w:style>
  <w:style w:type="paragraph" w:styleId="1">
    <w:name w:val="heading 1"/>
    <w:basedOn w:val="a"/>
    <w:next w:val="a"/>
    <w:link w:val="10"/>
    <w:qFormat/>
    <w:rsid w:val="00A75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8002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75F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5FE3"/>
  </w:style>
  <w:style w:type="character" w:styleId="a4">
    <w:name w:val="Hyperlink"/>
    <w:basedOn w:val="a0"/>
    <w:uiPriority w:val="99"/>
    <w:semiHidden/>
    <w:unhideWhenUsed/>
    <w:rsid w:val="00A75FE3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75FE3"/>
    <w:rPr>
      <w:color w:val="800080"/>
      <w:u w:val="single"/>
    </w:rPr>
  </w:style>
  <w:style w:type="paragraph" w:customStyle="1" w:styleId="a5">
    <w:name w:val="МОН"/>
    <w:basedOn w:val="a"/>
    <w:rsid w:val="00A75F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-1">
    <w:name w:val="Table Web 1"/>
    <w:basedOn w:val="a1"/>
    <w:semiHidden/>
    <w:unhideWhenUsed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3"/>
    <w:rsid w:val="00A75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5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снова"/>
    <w:uiPriority w:val="1"/>
    <w:qFormat/>
    <w:rsid w:val="00A75FE3"/>
    <w:pPr>
      <w:spacing w:after="0" w:line="1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A75F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25</Pages>
  <Words>7399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49476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aser</cp:lastModifiedBy>
  <cp:revision>16</cp:revision>
  <dcterms:created xsi:type="dcterms:W3CDTF">2013-12-20T08:55:00Z</dcterms:created>
  <dcterms:modified xsi:type="dcterms:W3CDTF">2014-10-23T08:15:00Z</dcterms:modified>
</cp:coreProperties>
</file>