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120"/>
        <w:jc w:val="center"/>
        <w:spacing w:after="0" w:before="0" w:line="408"/>
      </w:pPr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>
      <w:pPr>
        <w:ind w:left="120"/>
        <w:jc w:val="center"/>
        <w:spacing w:after="0" w:before="0" w:line="408"/>
      </w:pPr>
      <w:r>
        <w:rPr>
          <w:rFonts w:ascii="Times New Roman" w:hAnsi="Times New Roman"/>
          <w:b/>
          <w:i w:val="0"/>
          <w:color w:val="000000"/>
          <w:sz w:val="28"/>
        </w:rPr>
        <w:t>‌</w:t>
      </w:r>
      <w:bookmarkStart w:id="1" w:name="55a7169f-c0c0-44ac-bf37-cbc776930ef9"/>
      <w:r>
        <w:rPr>
          <w:rFonts w:ascii="Times New Roman" w:hAnsi="Times New Roman"/>
          <w:b/>
          <w:i w:val="0"/>
          <w:color w:val="000000"/>
          <w:sz w:val="28"/>
        </w:rPr>
        <w:t>‌Министерство общего и профессионального образования Ростовской области‌‌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‌‌ </w:t>
      </w:r>
    </w:p>
    <w:p>
      <w:pPr>
        <w:ind w:left="120"/>
        <w:jc w:val="center"/>
        <w:spacing w:after="0" w:before="0" w:line="408"/>
      </w:pPr>
      <w:r>
        <w:rPr>
          <w:rFonts w:ascii="Times New Roman" w:hAnsi="Times New Roman"/>
          <w:b/>
          <w:i w:val="0"/>
          <w:color w:val="000000"/>
          <w:sz w:val="28"/>
        </w:rPr>
        <w:t>‌</w:t>
      </w:r>
      <w:bookmarkStart w:id="2" w:name="b160c1bf-440c-4991-9e94-e52aab997657"/>
      <w:r>
        <w:rPr>
          <w:rFonts w:ascii="Times New Roman" w:hAnsi="Times New Roman"/>
          <w:b/>
          <w:i w:val="0"/>
          <w:color w:val="000000"/>
          <w:sz w:val="28"/>
        </w:rPr>
        <w:t>‌ООА Волгодонского района‌​</w:t>
      </w:r>
      <w:bookmarkEnd w:id="2"/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ind w:left="120"/>
        <w:jc w:val="center"/>
        <w:spacing w:after="0" w:before="0" w:line="408"/>
      </w:pPr>
      <w:r>
        <w:rPr>
          <w:rFonts w:ascii="Times New Roman" w:hAnsi="Times New Roman"/>
          <w:b/>
          <w:i w:val="0"/>
          <w:color w:val="000000"/>
          <w:sz w:val="28"/>
        </w:rPr>
        <w:t>МБОУ Семенкинская ООШ</w:t>
      </w:r>
    </w:p>
    <w:p>
      <w:pPr>
        <w:ind w:left="120"/>
        <w:jc w:val="left"/>
        <w:spacing w:after="0" w:before="0"/>
      </w:pPr>
    </w:p>
    <w:p>
      <w:pPr>
        <w:ind w:left="120"/>
        <w:jc w:val="left"/>
        <w:spacing w:after="0" w:before="0"/>
      </w:pPr>
    </w:p>
    <w:tbl>
      <w:tblPr>
        <w:tblStyle w:val="a1"/>
        <w:tblpPr w:vertAnchor="text" w:horzAnchor="page" w:tblpX="1701" w:tblpY="31"/>
        <w:tblW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c>
          <w:tcPr>
            <w:tcW w:w="3114" w:type="dxa"/>
          </w:tcPr>
          <w:p>
            <w:pPr>
              <w:autoSpaceDE w:val="off"/>
              <w:autoSpaceDN w:val="off"/>
              <w:jc w:val="both"/>
              <w:spacing w:after="120"/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>
            <w:pPr>
              <w:autoSpaceDE w:val="off"/>
              <w:autoSpaceDN w:val="off"/>
              <w:spacing w:after="120"/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  <w:rtl w:val="off"/>
              </w:rPr>
              <w:t>Отв. за УВР</w:t>
            </w:r>
          </w:p>
          <w:p>
            <w:pPr>
              <w:autoSpaceDE w:val="off"/>
              <w:autoSpaceDN w:val="off"/>
              <w:spacing w:after="12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>
            <w:pPr>
              <w:autoSpaceDE w:val="off"/>
              <w:autoSpaceDN w:val="off"/>
              <w:jc w:val="right"/>
              <w:spacing w:after="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Ляшик Н. В</w:t>
            </w:r>
          </w:p>
          <w:p>
            <w:pPr>
              <w:autoSpaceDE w:val="off"/>
              <w:autoSpaceDN w:val="off"/>
              <w:spacing w:after="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Протокол № 1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30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08. 2023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>
            <w:pPr>
              <w:autoSpaceDE w:val="off"/>
              <w:autoSpaceDN w:val="off"/>
              <w:jc w:val="both"/>
              <w:spacing w:after="12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>
            <w:pPr>
              <w:autoSpaceDE w:val="off"/>
              <w:autoSpaceDN w:val="off"/>
              <w:spacing w:after="120"/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>
            <w:pPr>
              <w:autoSpaceDE w:val="off"/>
              <w:autoSpaceDN w:val="off"/>
              <w:spacing w:after="120"/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  <w:rtl w:val="off"/>
              </w:rPr>
              <w:t>Педагогическим советом</w:t>
            </w:r>
          </w:p>
          <w:p>
            <w:pPr>
              <w:autoSpaceDE w:val="off"/>
              <w:autoSpaceDN w:val="off"/>
              <w:spacing w:after="12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>
            <w:pPr>
              <w:autoSpaceDE w:val="off"/>
              <w:autoSpaceDN w:val="off"/>
              <w:spacing w:after="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autoSpaceDE w:val="off"/>
              <w:autoSpaceDN w:val="off"/>
              <w:spacing w:after="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Протокол № 1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30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08. 2023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>
            <w:pPr>
              <w:autoSpaceDE w:val="off"/>
              <w:autoSpaceDN w:val="off"/>
              <w:jc w:val="both"/>
              <w:spacing w:after="12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>
            <w:pPr>
              <w:autoSpaceDE w:val="off"/>
              <w:autoSpaceDN w:val="off"/>
              <w:spacing w:after="120"/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  <w:rtl w:val="off"/>
              </w:rPr>
              <w:t xml:space="preserve">   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>
            <w:pPr>
              <w:autoSpaceDE w:val="off"/>
              <w:autoSpaceDN w:val="off"/>
              <w:spacing w:after="120"/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8"/>
                <w:szCs w:val="28"/>
                <w:rtl w:val="off"/>
              </w:rPr>
              <w:t xml:space="preserve">  Директор</w:t>
            </w:r>
          </w:p>
          <w:p>
            <w:pPr>
              <w:autoSpaceDE w:val="off"/>
              <w:autoSpaceDN w:val="off"/>
              <w:spacing w:after="12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>
            <w:pPr>
              <w:autoSpaceDE w:val="off"/>
              <w:autoSpaceDN w:val="off"/>
              <w:jc w:val="right"/>
              <w:spacing w:after="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Кравченко И. В</w:t>
            </w:r>
          </w:p>
          <w:p>
            <w:pPr>
              <w:autoSpaceDE w:val="off"/>
              <w:autoSpaceDN w:val="off"/>
              <w:spacing w:after="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Приказ № 80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>31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  <w:rtl w:val="off"/>
              </w:rPr>
              <w:t xml:space="preserve"> 08. 2023</w:t>
            </w:r>
            <w:r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>
            <w:pPr>
              <w:autoSpaceDE w:val="off"/>
              <w:autoSpaceDN w:val="off"/>
              <w:jc w:val="both"/>
              <w:spacing w:after="120" w:line="240" w:lineRule="auto"/>
              <w:rPr>
                <w:lang w:val="ru-RU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>
      <w:pPr>
        <w:ind w:left="120"/>
        <w:jc w:val="left"/>
        <w:spacing w:after="0" w:before="0"/>
      </w:pPr>
    </w:p>
    <w:p>
      <w:pPr>
        <w:ind w:left="120"/>
        <w:jc w:val="left"/>
        <w:spacing w:after="0" w:before="0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>
      <w:pPr>
        <w:ind w:left="120"/>
        <w:jc w:val="left"/>
        <w:spacing w:after="0" w:before="0"/>
      </w:pPr>
    </w:p>
    <w:p>
      <w:pPr>
        <w:ind w:left="120"/>
        <w:jc w:val="left"/>
        <w:spacing w:after="0" w:before="0"/>
      </w:pPr>
    </w:p>
    <w:p>
      <w:pPr>
        <w:ind w:left="120"/>
        <w:jc w:val="left"/>
        <w:spacing w:after="0" w:before="0"/>
      </w:pPr>
    </w:p>
    <w:p>
      <w:pPr>
        <w:ind w:left="120"/>
        <w:jc w:val="center"/>
        <w:spacing w:after="0" w:before="0" w:line="408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>
      <w:pPr>
        <w:ind w:left="120"/>
        <w:jc w:val="center"/>
        <w:spacing w:after="0" w:before="0" w:line="408"/>
      </w:pPr>
      <w:r>
        <w:rPr>
          <w:rFonts w:ascii="Times New Roman" w:hAnsi="Times New Roman"/>
          <w:b w:val="0"/>
          <w:i w:val="0"/>
          <w:color w:val="000000"/>
          <w:sz w:val="28"/>
        </w:rPr>
        <w:t>(ID 1168162)</w:t>
      </w:r>
    </w:p>
    <w:p>
      <w:pPr>
        <w:ind w:left="120"/>
        <w:jc w:val="center"/>
        <w:spacing w:after="0" w:before="0"/>
      </w:pPr>
    </w:p>
    <w:p>
      <w:pPr>
        <w:ind w:left="120"/>
        <w:jc w:val="center"/>
        <w:spacing w:after="0" w:before="0" w:line="408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«Русский язык»</w:t>
      </w:r>
    </w:p>
    <w:p>
      <w:pPr>
        <w:ind w:left="120"/>
        <w:jc w:val="center"/>
        <w:spacing w:after="0" w:before="0" w:line="408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b w:val="0"/>
          <w:i w:val="0"/>
          <w:color w:val="000000"/>
          <w:sz w:val="28"/>
          <w:rtl w:val="off"/>
        </w:rPr>
        <w:t>2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класс</w:t>
      </w:r>
      <w:r>
        <w:rPr>
          <w:rFonts w:ascii="Times New Roman" w:hAnsi="Times New Roman"/>
          <w:b w:val="0"/>
          <w:i w:val="0"/>
          <w:color w:val="000000"/>
          <w:sz w:val="28"/>
          <w:rtl w:val="off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>
      <w:pPr>
        <w:ind w:left="120"/>
        <w:jc w:val="center"/>
        <w:spacing w:after="0" w:before="0"/>
      </w:pPr>
    </w:p>
    <w:p>
      <w:pPr>
        <w:ind w:left="120"/>
        <w:jc w:val="center"/>
        <w:spacing w:after="0" w:before="0"/>
      </w:pPr>
    </w:p>
    <w:p>
      <w:pPr>
        <w:ind w:left="120"/>
        <w:jc w:val="center"/>
        <w:spacing w:after="0" w:before="0"/>
      </w:pPr>
    </w:p>
    <w:p>
      <w:pPr>
        <w:ind w:left="120"/>
        <w:jc w:val="center"/>
        <w:spacing w:after="0" w:before="0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bookmarkStart w:id="3" w:name="8960954b-15b1-4c85-b40b-ae95f67136d9"/>
      <w:r>
        <w:rPr>
          <w:rFonts w:ascii="Times New Roman" w:hAnsi="Times New Roman"/>
          <w:b/>
          <w:i w:val="0"/>
          <w:color w:val="000000"/>
          <w:sz w:val="28"/>
        </w:rPr>
        <w:t>х. Семенкин</w:t>
      </w:r>
      <w:bookmarkEnd w:id="3"/>
      <w:r>
        <w:rPr>
          <w:rFonts w:ascii="Times New Roman" w:hAnsi="Times New Roman"/>
          <w:b/>
          <w:i w:val="0"/>
          <w:color w:val="000000"/>
          <w:sz w:val="28"/>
        </w:rPr>
        <w:t xml:space="preserve">‌ </w:t>
      </w:r>
      <w:bookmarkStart w:id="4" w:name="2b7bbf9c-2491-40e5-bd35-a2a44bd1331b"/>
      <w:r>
        <w:rPr>
          <w:rFonts w:ascii="Times New Roman" w:hAnsi="Times New Roman"/>
          <w:b/>
          <w:i w:val="0"/>
          <w:color w:val="000000"/>
          <w:sz w:val="28"/>
        </w:rPr>
        <w:t>,2023-2024 год</w:t>
      </w:r>
      <w:bookmarkEnd w:id="4"/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ectPr>
          <w:pgSz w:w="11906" w:h="16383"/>
          <w:pgMar w:top="1985" w:right="1701" w:bottom="1701" w:left="1701" w:header="720" w:footer="720" w:gutter="0"/>
          <w:cols/>
          <w:docGrid w:linePitch="360"/>
        </w:sectPr>
      </w:pPr>
      <w:bookmarkStart w:id="5" w:name="block-8345139"/>
      <w:bookmarkEnd w:id="5"/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>
      <w:pPr>
        <w:ind w:left="120"/>
        <w:jc w:val="both"/>
        <w:spacing w:after="0" w:before="0" w:line="264"/>
      </w:pP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ind w:left="120"/>
        <w:jc w:val="both"/>
        <w:spacing w:after="0" w:before="0" w:line="264"/>
      </w:pPr>
    </w:p>
    <w:p>
      <w:pPr>
        <w:ind w:left="120"/>
        <w:jc w:val="both"/>
        <w:spacing w:after="0" w:before="0" w:line="264"/>
      </w:pPr>
      <w:r>
        <w:rPr>
          <w:rFonts w:ascii="Times New Roman" w:eastAsia="Times New Roman" w:hAnsi="Times New Roman"/>
          <w:b/>
          <w:i w:val="0"/>
          <w:color w:val="000000"/>
          <w:sz w:val="28"/>
        </w:rPr>
        <w:t>ОБЩАЯ ХАРАКТЕРИСТИКА УЧЕБНОГО ПРЕДМЕТА «РУССКИЙ ЯЗЫК»</w:t>
      </w:r>
    </w:p>
    <w:p>
      <w:pPr>
        <w:ind w:left="120"/>
        <w:jc w:val="both"/>
        <w:spacing w:after="0" w:before="0" w:line="264"/>
      </w:pP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ind w:left="120"/>
        <w:jc w:val="both"/>
        <w:spacing w:after="0" w:before="0" w:line="264"/>
      </w:pP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0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«РУССКИЙ ЯЗЫК»</w:t>
      </w:r>
    </w:p>
    <w:p>
      <w:pPr>
        <w:ind w:left="120"/>
        <w:jc w:val="both"/>
        <w:spacing w:after="0" w:before="0" w:line="264"/>
      </w:pP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ind w:firstLine="600"/>
        <w:jc w:val="both"/>
        <w:spacing w:after="0" w:before="0"/>
      </w:pPr>
      <w:r>
        <w:rPr>
          <w:rFonts w:ascii="Times New Roman" w:hAnsi="Times New Roman"/>
          <w:b w:val="0"/>
          <w:i w:val="0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ind w:firstLine="600"/>
        <w:jc w:val="both"/>
        <w:spacing w:after="0" w:before="0"/>
      </w:pPr>
      <w:r>
        <w:rPr>
          <w:rFonts w:ascii="Times New Roman" w:hAnsi="Times New Roman"/>
          <w:b w:val="0"/>
          <w:i w:val="0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ind w:firstLine="600"/>
        <w:jc w:val="both"/>
        <w:spacing w:after="0" w:before="0"/>
      </w:pPr>
      <w:r>
        <w:rPr>
          <w:rFonts w:ascii="Times New Roman" w:hAnsi="Times New Roman"/>
          <w:b w:val="0"/>
          <w:i w:val="0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ind w:firstLine="600"/>
        <w:jc w:val="both"/>
        <w:spacing w:after="0" w:before="0"/>
      </w:pPr>
      <w:r>
        <w:rPr>
          <w:rFonts w:ascii="Times New Roman" w:hAnsi="Times New Roman"/>
          <w:b w:val="0"/>
          <w:i w:val="0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ind w:firstLine="600"/>
        <w:jc w:val="both"/>
        <w:spacing w:after="0" w:before="0"/>
      </w:pPr>
      <w:r>
        <w:rPr>
          <w:rFonts w:ascii="Times New Roman" w:hAnsi="Times New Roman"/>
          <w:b w:val="0"/>
          <w:i w:val="0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ind w:left="120"/>
        <w:jc w:val="both"/>
        <w:spacing w:after="0" w:before="0" w:line="264"/>
      </w:pP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0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«РУССКИЙ ЯЗЫК» В УЧЕБНОМ ПЛАНЕ</w:t>
      </w:r>
    </w:p>
    <w:p>
      <w:pPr>
        <w:ind w:left="120"/>
        <w:jc w:val="both"/>
        <w:spacing w:after="0" w:before="0" w:line="264"/>
      </w:pPr>
    </w:p>
    <w:p>
      <w:pPr>
        <w:ind w:left="120"/>
        <w:jc w:val="both"/>
        <w:spacing w:after="0" w:before="0" w:line="264"/>
        <w:rPr>
          <w:rFonts w:ascii="Times New Roman" w:hAnsi="Times New Roman"/>
          <w:b w:val="0"/>
          <w:i w:val="0"/>
          <w:color w:val="000000"/>
          <w:sz w:val="28"/>
          <w:rtl w:val="off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>
      <w:pPr>
        <w:ind w:left="120"/>
        <w:jc w:val="both"/>
        <w:tabs>
          <w:tab w:val="left" w:pos="120"/>
        </w:tabs>
        <w:spacing w:after="0" w:before="0" w:line="264" w:lineRule="auto"/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</w:rPr>
      </w:pP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</w:rPr>
        <w:t xml:space="preserve">   В соответствии с календарным графиком МБОУ Семенкинская основная общеобразовательная школа на 2023-2024 учебный год и расписанием учебных занятий учебная программа реализуется: 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  <w:rtl w:val="off"/>
        </w:rPr>
        <w:t xml:space="preserve">2 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</w:rPr>
        <w:t xml:space="preserve"> класс – за 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  <w:rtl w:val="off"/>
        </w:rPr>
        <w:t xml:space="preserve">169 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</w:rPr>
        <w:t>часов.</w:t>
      </w:r>
    </w:p>
    <w:p>
      <w:pPr>
        <w:ind w:left="120"/>
        <w:jc w:val="both"/>
        <w:tabs>
          <w:tab w:val="left" w:pos="120"/>
        </w:tabs>
        <w:spacing w:after="0" w:before="0" w:line="264" w:lineRule="auto"/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</w:rPr>
      </w:pP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</w:rPr>
        <w:t>Разница между примерной программой и рабочей программой по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  <w:rtl w:val="off"/>
        </w:rPr>
        <w:t xml:space="preserve"> русскому языку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</w:rPr>
        <w:t xml:space="preserve"> на 2023-2024 учебный год составляет 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  <w:rtl w:val="off"/>
        </w:rPr>
        <w:t xml:space="preserve">2 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</w:rPr>
        <w:t xml:space="preserve">класс – 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  <w:rtl w:val="off"/>
        </w:rPr>
        <w:t>1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</w:rPr>
        <w:t xml:space="preserve"> час</w:t>
      </w: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  <w:rtl w:val="off"/>
        </w:rPr>
        <w:t>.</w:t>
      </w:r>
    </w:p>
    <w:p>
      <w:pPr>
        <w:ind w:left="120"/>
        <w:jc w:val="both"/>
        <w:tabs>
          <w:tab w:val="left" w:pos="120"/>
        </w:tabs>
        <w:spacing w:after="0" w:before="0" w:line="264" w:lineRule="auto"/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</w:rPr>
      </w:pPr>
      <w:r>
        <w:rPr>
          <w:lang w:val="en-US" w:eastAsia="en-US" w:bidi="ar-SA"/>
          <w:rFonts w:ascii="Times New Roman" w:eastAsia="Calibri" w:hAnsi="Times New Roman" w:cs="Arial"/>
          <w:b w:val="0"/>
          <w:i w:val="0"/>
          <w:color w:val="000000"/>
          <w:sz w:val="28"/>
          <w:szCs w:val="22"/>
        </w:rPr>
        <w:t xml:space="preserve">  Учебный материал осваивается полностью за счет часов, отведенных на повторение.</w:t>
      </w:r>
    </w:p>
    <w:p>
      <w:pPr>
        <w:sectPr>
          <w:pgSz w:w="11906" w:h="16383"/>
          <w:pgMar w:top="1985" w:right="1701" w:bottom="1701" w:left="1701" w:header="720" w:footer="720" w:gutter="0"/>
          <w:cols/>
          <w:docGrid w:linePitch="360"/>
        </w:sectPr>
      </w:pPr>
      <w:bookmarkStart w:id="6" w:name="block-8345138"/>
      <w:bookmarkEnd w:id="6"/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СОДЕРЖАНИЕ УЧЕБНОГО ПРЕДМЕТА</w:t>
      </w:r>
    </w:p>
    <w:p>
      <w:pPr>
        <w:ind w:left="120"/>
        <w:jc w:val="both"/>
        <w:spacing w:after="0" w:before="0" w:line="264"/>
      </w:pP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>
      <w:pPr>
        <w:ind w:left="120"/>
        <w:jc w:val="both"/>
        <w:spacing w:after="0" w:before="0" w:line="264"/>
      </w:pP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Фонетика и графика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Парные и непарные по твёрдости ‑ мягкости согласные звуки.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Парные и непарные по звонкости ‑ глухости согласные звуки.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Деление слов на слоги (в том числе при стечении согласных).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знания алфавита при работе со словарями.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Орфоэпия</w:t>
      </w:r>
      <w:r>
        <w:rPr>
          <w:rFonts w:ascii="Times New Roman" w:hAnsi="Times New Roman"/>
          <w:b/>
          <w:i w:val="0"/>
          <w:color w:val="000000"/>
          <w:sz w:val="28"/>
        </w:rPr>
        <w:fldChar w:fldCharType="begin"/>
      </w:r>
      <w:r>
        <w:rPr>
          <w:rFonts w:ascii="Times New Roman" w:hAnsi="Times New Roman"/>
          <w:b/>
          <w:i w:val="0"/>
          <w:color w:val="000000"/>
          <w:sz w:val="28"/>
        </w:rPr>
        <w:instrText xml:space="preserve"> HYPERLINK "https://workprogram.edsoo.ru/templates/415#_ftn1" </w:instrText>
      </w:r>
      <w:r>
        <w:rPr>
          <w:rFonts w:ascii="Times New Roman" w:hAnsi="Times New Roman"/>
          <w:b/>
          <w:i w:val="0"/>
          <w:color w:val="000000"/>
          <w:sz w:val="28"/>
        </w:rP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</w:rPr>
        <w:t>[4]</w:t>
      </w:r>
      <w:r>
        <w:rPr>
          <w:rFonts w:ascii="Times New Roman" w:hAnsi="Times New Roman"/>
          <w:b/>
          <w:i w:val="0"/>
          <w:color w:val="0093FF"/>
          <w:sz w:val="24"/>
        </w:rPr>
        <w:fldChar w:fldCharType="end"/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Лексика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Однозначные и многозначные слова (простые случаи, наблюдение).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использованием в речи синонимов, антонимов.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Состав слова (морфемика)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Синтаксис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 и пунктуация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правописания и их применение: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разделительный мягкий знак;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сочетания чт, щн, нч;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проверяемые безударные гласные в корне слова;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парные звонкие и глухие согласные в корне слова;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раздельное написание предлогов с именами существительными.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Развитие речи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Поздравление и поздравительная открытка.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ПЛАНИРУЕМЫЕ ОБРАЗОВАТЕЛЬНЫЕ РЕЗУЛЬТАТЫ</w:t>
      </w:r>
    </w:p>
    <w:p>
      <w:pPr>
        <w:ind w:left="120"/>
        <w:jc w:val="both"/>
        <w:spacing w:after="0" w:before="0" w:line="264"/>
      </w:pP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ind w:left="120"/>
        <w:jc w:val="both"/>
        <w:spacing w:after="0" w:before="0" w:line="264"/>
      </w:pP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>
      <w:pPr>
        <w:ind w:left="120"/>
        <w:jc w:val="both"/>
        <w:spacing w:after="0" w:before="0" w:line="264"/>
      </w:pP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jc w:val="both"/>
        <w:numPr>
          <w:ilvl w:val="0"/>
          <w:numId w:val="1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jc w:val="both"/>
        <w:numPr>
          <w:ilvl w:val="0"/>
          <w:numId w:val="1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jc w:val="both"/>
        <w:numPr>
          <w:ilvl w:val="0"/>
          <w:numId w:val="1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jc w:val="both"/>
        <w:numPr>
          <w:ilvl w:val="0"/>
          <w:numId w:val="1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jc w:val="both"/>
        <w:numPr>
          <w:ilvl w:val="0"/>
          <w:numId w:val="1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jc w:val="both"/>
        <w:numPr>
          <w:ilvl w:val="0"/>
          <w:numId w:val="2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jc w:val="both"/>
        <w:numPr>
          <w:ilvl w:val="0"/>
          <w:numId w:val="2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jc w:val="both"/>
        <w:numPr>
          <w:ilvl w:val="0"/>
          <w:numId w:val="2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jc w:val="both"/>
        <w:numPr>
          <w:ilvl w:val="0"/>
          <w:numId w:val="2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jc w:val="both"/>
        <w:numPr>
          <w:ilvl w:val="0"/>
          <w:numId w:val="3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jc w:val="both"/>
        <w:numPr>
          <w:ilvl w:val="0"/>
          <w:numId w:val="3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jc w:val="both"/>
        <w:numPr>
          <w:ilvl w:val="0"/>
          <w:numId w:val="4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jc w:val="both"/>
        <w:numPr>
          <w:ilvl w:val="0"/>
          <w:numId w:val="4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jc w:val="both"/>
        <w:numPr>
          <w:ilvl w:val="0"/>
          <w:numId w:val="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jc w:val="both"/>
        <w:numPr>
          <w:ilvl w:val="0"/>
          <w:numId w:val="6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jc w:val="both"/>
        <w:numPr>
          <w:ilvl w:val="0"/>
          <w:numId w:val="6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действий, приносящих вред природе;</w:t>
      </w: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jc w:val="both"/>
        <w:numPr>
          <w:ilvl w:val="0"/>
          <w:numId w:val="7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jc w:val="both"/>
        <w:numPr>
          <w:ilvl w:val="0"/>
          <w:numId w:val="7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ind w:left="120"/>
        <w:jc w:val="both"/>
        <w:spacing w:after="0" w:before="0" w:line="264"/>
      </w:pP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>
      <w:pPr>
        <w:ind w:left="120"/>
        <w:jc w:val="both"/>
        <w:spacing w:after="0" w:before="0" w:line="264"/>
      </w:pP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jc w:val="both"/>
        <w:numPr>
          <w:ilvl w:val="0"/>
          <w:numId w:val="8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jc w:val="both"/>
        <w:numPr>
          <w:ilvl w:val="0"/>
          <w:numId w:val="8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jc w:val="both"/>
        <w:numPr>
          <w:ilvl w:val="0"/>
          <w:numId w:val="8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jc w:val="both"/>
        <w:numPr>
          <w:ilvl w:val="0"/>
          <w:numId w:val="8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jc w:val="both"/>
        <w:numPr>
          <w:ilvl w:val="0"/>
          <w:numId w:val="8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jc w:val="both"/>
        <w:numPr>
          <w:ilvl w:val="0"/>
          <w:numId w:val="8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jc w:val="both"/>
        <w:numPr>
          <w:ilvl w:val="0"/>
          <w:numId w:val="9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jc w:val="both"/>
        <w:numPr>
          <w:ilvl w:val="0"/>
          <w:numId w:val="9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jc w:val="both"/>
        <w:numPr>
          <w:ilvl w:val="0"/>
          <w:numId w:val="9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>
      <w:pPr>
        <w:jc w:val="both"/>
        <w:numPr>
          <w:ilvl w:val="0"/>
          <w:numId w:val="9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jc w:val="both"/>
        <w:numPr>
          <w:ilvl w:val="0"/>
          <w:numId w:val="9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jc w:val="both"/>
        <w:numPr>
          <w:ilvl w:val="0"/>
          <w:numId w:val="10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jc w:val="both"/>
        <w:numPr>
          <w:ilvl w:val="0"/>
          <w:numId w:val="10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jc w:val="both"/>
        <w:numPr>
          <w:ilvl w:val="0"/>
          <w:numId w:val="10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jc w:val="both"/>
        <w:numPr>
          <w:ilvl w:val="0"/>
          <w:numId w:val="10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jc w:val="both"/>
        <w:numPr>
          <w:ilvl w:val="0"/>
          <w:numId w:val="10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>
      <w:pPr>
        <w:jc w:val="both"/>
        <w:numPr>
          <w:ilvl w:val="0"/>
          <w:numId w:val="10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jc w:val="both"/>
        <w:numPr>
          <w:ilvl w:val="0"/>
          <w:numId w:val="11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jc w:val="both"/>
        <w:numPr>
          <w:ilvl w:val="0"/>
          <w:numId w:val="11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jc w:val="both"/>
        <w:numPr>
          <w:ilvl w:val="0"/>
          <w:numId w:val="11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возможность существования разных точек зрения;</w:t>
      </w:r>
    </w:p>
    <w:p>
      <w:pPr>
        <w:jc w:val="both"/>
        <w:numPr>
          <w:ilvl w:val="0"/>
          <w:numId w:val="11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корректно и аргументированно высказывать своё мнение;</w:t>
      </w:r>
    </w:p>
    <w:p>
      <w:pPr>
        <w:jc w:val="both"/>
        <w:numPr>
          <w:ilvl w:val="0"/>
          <w:numId w:val="11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jc w:val="both"/>
        <w:numPr>
          <w:ilvl w:val="0"/>
          <w:numId w:val="11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jc w:val="both"/>
        <w:numPr>
          <w:ilvl w:val="0"/>
          <w:numId w:val="11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>
      <w:pPr>
        <w:jc w:val="both"/>
        <w:numPr>
          <w:ilvl w:val="0"/>
          <w:numId w:val="11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jc w:val="both"/>
        <w:numPr>
          <w:ilvl w:val="0"/>
          <w:numId w:val="12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jc w:val="both"/>
        <w:numPr>
          <w:ilvl w:val="0"/>
          <w:numId w:val="12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выбранных действий.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jc w:val="both"/>
        <w:numPr>
          <w:ilvl w:val="0"/>
          <w:numId w:val="13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причины успеха (неудач) учебной деятельности;</w:t>
      </w:r>
    </w:p>
    <w:p>
      <w:pPr>
        <w:jc w:val="both"/>
        <w:numPr>
          <w:ilvl w:val="0"/>
          <w:numId w:val="13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jc w:val="both"/>
        <w:numPr>
          <w:ilvl w:val="0"/>
          <w:numId w:val="13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jc w:val="both"/>
        <w:numPr>
          <w:ilvl w:val="0"/>
          <w:numId w:val="13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jc w:val="both"/>
        <w:numPr>
          <w:ilvl w:val="0"/>
          <w:numId w:val="13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ind w:firstLine="60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совместной деятельности:</w:t>
      </w:r>
    </w:p>
    <w:p>
      <w:pPr>
        <w:jc w:val="both"/>
        <w:numPr>
          <w:ilvl w:val="0"/>
          <w:numId w:val="14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jc w:val="both"/>
        <w:numPr>
          <w:ilvl w:val="0"/>
          <w:numId w:val="14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jc w:val="both"/>
        <w:numPr>
          <w:ilvl w:val="0"/>
          <w:numId w:val="14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jc w:val="both"/>
        <w:numPr>
          <w:ilvl w:val="0"/>
          <w:numId w:val="14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 выполнять свою часть работы;</w:t>
      </w:r>
    </w:p>
    <w:p>
      <w:pPr>
        <w:jc w:val="both"/>
        <w:numPr>
          <w:ilvl w:val="0"/>
          <w:numId w:val="14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свой вклад в общий результат;</w:t>
      </w:r>
    </w:p>
    <w:p>
      <w:pPr>
        <w:jc w:val="both"/>
        <w:numPr>
          <w:ilvl w:val="0"/>
          <w:numId w:val="14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ind w:left="120"/>
        <w:jc w:val="both"/>
        <w:spacing w:after="0" w:before="0" w:line="264"/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  <w:rPr>
          <w:rFonts w:ascii="Times New Roman" w:hAnsi="Times New Roman"/>
          <w:b/>
          <w:i w:val="0"/>
          <w:color w:val="000000"/>
          <w:sz w:val="28"/>
          <w:rtl w:val="off"/>
        </w:rPr>
      </w:pP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>
      <w:pPr>
        <w:ind w:left="120"/>
        <w:jc w:val="both"/>
        <w:spacing w:after="0" w:before="0" w:line="264"/>
      </w:pP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>
      <w:pPr>
        <w:ind w:left="120"/>
        <w:jc w:val="both"/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язык как основное средство общения;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однокоренные слова;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в слове корень (простые случаи);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в слове окончание;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слова, отвечающие на вопросы «кто?», «что?»;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исправлять ошибки на изученные правила, описки;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текст из разрозненных предложений, частей текста;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jc w:val="both"/>
        <w:numPr>
          <w:ilvl w:val="0"/>
          <w:numId w:val="15"/>
        </w:numPr>
        <w:spacing w:after="0" w:before="0" w:line="264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ectPr>
          <w:pgSz w:w="11906" w:h="16383"/>
          <w:pgMar w:top="1985" w:right="1701" w:bottom="1701" w:left="1701" w:header="720" w:footer="720" w:gutter="0"/>
          <w:cols/>
          <w:docGrid w:linePitch="360"/>
        </w:sectPr>
      </w:pPr>
    </w:p>
    <w:p>
      <w:pPr>
        <w:ind w:left="120"/>
        <w:jc w:val="left"/>
        <w:spacing w:after="0" w:before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afffff1"/>
        <w:tblW w:w="0" w:type="auto"/>
        <w:tblCellSpacing w:w="20" w:type="dxa"/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dxa"/>
            <w:vMerge w:val="restart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8" w:type="dxa"/>
            <w:vMerge w:val="restart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52" w:type="dxa"/>
            <w:vMerge w:val="restart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ind w:left="135"/>
              <w:jc w:val="left"/>
              <w:spacing w:after="0" w:before="0"/>
            </w:pP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 w:val="continue"/>
            <w:tcMar>
              <w:top w:w="50" w:type="dxa"/>
              <w:left w:w="100" w:type="dxa"/>
              <w:bottom w:w="0" w:type="dxa"/>
              <w:right w:w="0" w:type="dxa"/>
            </w:tcMar>
          </w:tcPr>
          <w:p>
            <w:pPr>
              <w:jc w:val="lef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vMerge w:val="continue"/>
            <w:tcMar>
              <w:top w:w="50" w:type="dxa"/>
              <w:left w:w="100" w:type="dxa"/>
              <w:bottom w:w="0" w:type="dxa"/>
              <w:right w:w="0" w:type="dxa"/>
            </w:tcMar>
          </w:tcPr>
          <w:p>
            <w:pPr>
              <w:jc w:val="lef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vMerge w:val="continue"/>
            <w:tcMar>
              <w:top w:w="50" w:type="dxa"/>
              <w:left w:w="100" w:type="dxa"/>
              <w:bottom w:w="0" w:type="dxa"/>
              <w:right w:w="0" w:type="dxa"/>
            </w:tcMar>
          </w:tcPr>
          <w:p>
            <w:pPr>
              <w:jc w:val="left"/>
            </w:pP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Общие сведения о языке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5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 и графика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5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Лексика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5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5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5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5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 и пунктуация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5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5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66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5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66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52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pgMar w:top="1985" w:right="1701" w:bottom="1701" w:left="1701" w:header="720" w:footer="720" w:gutter="0"/>
          <w:cols/>
          <w:docGrid w:linePitch="360"/>
        </w:sectPr>
      </w:pPr>
    </w:p>
    <w:p>
      <w:pPr>
        <w:ind w:left="120"/>
        <w:jc w:val="left"/>
        <w:spacing w:after="0" w:before="0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afffff1"/>
        <w:tblW w:w="0" w:type="auto"/>
        <w:tblCellSpacing w:w="20" w:type="dxa"/>
      </w:tblPr>
      <w:tblGrid>
        <w:gridCol w:w="635"/>
        <w:gridCol w:w="3040"/>
        <w:gridCol w:w="1112"/>
        <w:gridCol w:w="2097"/>
        <w:gridCol w:w="2245"/>
        <w:gridCol w:w="1728"/>
        <w:gridCol w:w="2737"/>
      </w:tblGrid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vMerge w:val="restart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vMerge w:val="restart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vMerge w:val="restart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vMerge w:val="restart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ind w:left="135"/>
              <w:jc w:val="left"/>
              <w:spacing w:after="0" w:before="0"/>
            </w:pP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 w:val="continue"/>
            <w:tcMar>
              <w:top w:w="50" w:type="dxa"/>
              <w:left w:w="100" w:type="dxa"/>
              <w:bottom w:w="0" w:type="dxa"/>
              <w:right w:w="0" w:type="dxa"/>
            </w:tcMar>
          </w:tcPr>
          <w:p>
            <w:pPr>
              <w:jc w:val="lef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vMerge w:val="continue"/>
            <w:tcMar>
              <w:top w:w="50" w:type="dxa"/>
              <w:left w:w="100" w:type="dxa"/>
              <w:bottom w:w="0" w:type="dxa"/>
              <w:right w:w="0" w:type="dxa"/>
            </w:tcMar>
          </w:tcPr>
          <w:p>
            <w:pPr>
              <w:jc w:val="lef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ind w:left="135"/>
              <w:jc w:val="left"/>
              <w:spacing w:after="0" w:before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vMerge w:val="continue"/>
            <w:tcMar>
              <w:top w:w="50" w:type="dxa"/>
              <w:left w:w="100" w:type="dxa"/>
              <w:bottom w:w="0" w:type="dxa"/>
              <w:right w:w="0" w:type="dxa"/>
            </w:tcMar>
          </w:tcPr>
          <w:p>
            <w:pPr>
              <w:jc w:val="lef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 w:val="continue"/>
            <w:tcMar>
              <w:top w:w="50" w:type="dxa"/>
              <w:left w:w="100" w:type="dxa"/>
              <w:bottom w:w="0" w:type="dxa"/>
              <w:right w:w="0" w:type="dxa"/>
            </w:tcMar>
          </w:tcPr>
          <w:p>
            <w:pPr>
              <w:jc w:val="left"/>
            </w:pP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Диалогическая форма речи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 текста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Основная мысль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Заглавие текста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и слово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слов в предложении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29.09.2023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и его значение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 в тексте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Антонимы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Корень как часть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27.10.2023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Суффикс как часть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слова: обобщение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Перенос слов по слогам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30.11.2023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мягкого знака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  <w:p>
            <w:pPr>
              <w:ind w:left="135"/>
              <w:jc w:val="left"/>
              <w:spacing w:after="0" w:before="0"/>
            </w:pP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29.12.2023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Сочетания чк, чн, чт, щн, нч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  <w:p>
            <w:pPr>
              <w:ind w:left="135"/>
              <w:jc w:val="left"/>
              <w:spacing w:after="0" w:before="0"/>
            </w:pP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31.01.2024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  <w:p>
            <w:pPr>
              <w:ind w:left="135"/>
              <w:jc w:val="left"/>
              <w:spacing w:after="0" w:before="0"/>
            </w:pP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29.02.2024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01.03.2024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05.03.2024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06.03.2024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07.03.2024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12.03.2024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13.03.2024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Текст-повествование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14.03.2024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15.03.2024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19.03.2024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20.03.2024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21.03.2024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22.03.2024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Текст-описание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Текст-рассуждение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27.04.2024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03.05.2024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07.05.2024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14.05.2024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16.05.2024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17.05.2024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21.05.2024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23.05.2024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24.05.2024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Контрольный диктант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27.05.2024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4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9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28.05.2024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  <w:rPr>
                <w:rFonts w:ascii="Times New Roman" w:eastAsia="Times New Roman" w:hAnsi="Times New Roman" w:hint="default"/>
                <w:rtl w:val="off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rtl w:val="off"/>
              </w:rPr>
              <w:t xml:space="preserve">РЭШ: </w:t>
            </w:r>
          </w:p>
          <w:p>
            <w:pPr>
              <w:ind w:left="135"/>
              <w:jc w:val="left"/>
              <w:tabs>
                <w:tab w:val="left" w:pos="1202"/>
              </w:tabs>
              <w:spacing w:after="0" w:before="0"/>
            </w:pPr>
            <w:r>
              <w:rPr>
                <w:rFonts w:ascii="Times New Roman" w:eastAsia="Times New Roman" w:hAnsi="Times New Roman" w:hint="default"/>
                <w:rtl w:val="off"/>
              </w:rPr>
              <w:t>https://resh.edu.ru/subject/13/2/</w:t>
            </w:r>
          </w:p>
        </w:tc>
      </w:tr>
      <w:tr>
        <w:trPr>
          <w:trHeight w:val="144" w:hRule="atLeast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left"/>
              <w:spacing w:after="0" w:before="0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3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7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1" w:type="dxa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ind w:left="135"/>
              <w:jc w:val="center"/>
              <w:spacing w:after="0" w:before="0" w:line="276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2.5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tcMar>
              <w:top w:w="5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ind w:left="120"/>
        <w:jc w:val="left"/>
        <w:spacing w:after="0" w:before="0"/>
      </w:pPr>
    </w:p>
    <w:p>
      <w:pPr>
        <w:sectPr>
          <w:pgSz w:w="16383" w:h="11906" w:orient="landscape"/>
          <w:pgMar w:top="1985" w:right="1701" w:bottom="1701" w:left="1701" w:header="720" w:footer="720" w:gutter="0"/>
          <w:cols/>
          <w:docGrid w:linePitch="360"/>
        </w:sectPr>
      </w:pPr>
      <w:bookmarkStart w:id="7" w:name="block-8345137"/>
      <w:bookmarkEnd w:id="7"/>
    </w:p>
    <w:p>
      <w:pPr>
        <w:ind w:left="120"/>
        <w:jc w:val="left"/>
        <w:spacing w:after="0" w:before="0"/>
      </w:pPr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>
      <w:pPr>
        <w:ind w:left="120"/>
        <w:jc w:val="left"/>
        <w:spacing w:after="0" w:before="0" w:line="480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>
      <w:pPr>
        <w:ind w:left="120"/>
        <w:jc w:val="left"/>
        <w:spacing w:after="0" w:before="0" w:line="480"/>
      </w:pPr>
      <w:r>
        <w:rPr>
          <w:rFonts w:ascii="Times New Roman" w:hAnsi="Times New Roman"/>
          <w:b w:val="0"/>
          <w:i w:val="0"/>
          <w:color w:val="000000"/>
          <w:sz w:val="28"/>
        </w:rPr>
        <w:t>​‌</w:t>
      </w:r>
      <w:bookmarkStart w:id="8" w:name="dce57170-aafe-4279-bc99-7e0b1532e74c"/>
      <w:r>
        <w:rPr>
          <w:rFonts w:ascii="Times New Roman" w:hAnsi="Times New Roman"/>
          <w:b w:val="0"/>
          <w:i w:val="0"/>
          <w:color w:val="000000"/>
          <w:sz w:val="28"/>
        </w:rPr>
        <w:t>• Русский язык (в 2 частях), 2 класс/ Канакина В.П., Горецкий В.Г., Акционерное общество «Издательство «Просвещение»</w:t>
      </w:r>
      <w:bookmarkEnd w:id="8"/>
      <w:r>
        <w:rPr>
          <w:rFonts w:ascii="Times New Roman" w:hAnsi="Times New Roman"/>
          <w:b w:val="0"/>
          <w:i w:val="0"/>
          <w:color w:val="000000"/>
          <w:sz w:val="28"/>
        </w:rPr>
        <w:t>‌​</w:t>
      </w:r>
    </w:p>
    <w:p>
      <w:pPr>
        <w:ind w:left="120"/>
        <w:jc w:val="left"/>
        <w:spacing w:after="0" w:before="0" w:line="480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>
      <w:pPr>
        <w:ind w:left="120"/>
        <w:jc w:val="left"/>
        <w:spacing w:after="0" w:before="0" w:line="480"/>
      </w:pPr>
      <w:r>
        <w:rPr>
          <w:rFonts w:ascii="Times New Roman" w:hAnsi="Times New Roman"/>
          <w:b w:val="0"/>
          <w:i w:val="0"/>
          <w:color w:val="000000"/>
          <w:sz w:val="28"/>
        </w:rPr>
        <w:t>​‌Методическое пособие предназначено для организации обучения по учебнику «Русский язык» для 2 класса общеобразовательных организаций</w:t>
      </w:r>
      <w:r>
        <w:rPr>
          <w:sz w:val="28"/>
        </w:rPr>
        <w:br/>
      </w:r>
      <w:bookmarkStart w:id="9" w:name="90a527ce-5992-48fa-934a-f9ebf19234e8"/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Поурочные разработки по русскому языку. 2 класс (Канакина В.П и другие)</w:t>
      </w:r>
      <w:bookmarkEnd w:id="9"/>
      <w:r>
        <w:rPr>
          <w:rFonts w:ascii="Times New Roman" w:hAnsi="Times New Roman"/>
          <w:b w:val="0"/>
          <w:i w:val="0"/>
          <w:color w:val="000000"/>
          <w:sz w:val="28"/>
        </w:rPr>
        <w:t>‌​</w:t>
      </w:r>
    </w:p>
    <w:p>
      <w:pPr>
        <w:ind w:left="120"/>
        <w:jc w:val="left"/>
        <w:spacing w:after="0" w:before="0"/>
      </w:pPr>
    </w:p>
    <w:p>
      <w:pPr>
        <w:ind w:left="120"/>
        <w:jc w:val="left"/>
        <w:spacing w:after="0" w:before="0" w:line="480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>
      <w:pPr>
        <w:ind w:left="120"/>
        <w:jc w:val="left"/>
        <w:spacing w:after="0" w:before="0" w:line="480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​‌</w:t>
      </w:r>
      <w:r>
        <w:rPr>
          <w:rFonts w:ascii="Times New Roman" w:hAnsi="Times New Roman"/>
          <w:b w:val="0"/>
          <w:i w:val="0"/>
          <w:color w:val="000000"/>
          <w:sz w:val="28"/>
        </w:rPr>
        <w:t>Образовательная платформа РЭШ: https://resh.edu.ru/</w:t>
      </w:r>
      <w:r>
        <w:rPr>
          <w:sz w:val="28"/>
        </w:rPr>
        <w:br/>
      </w:r>
      <w:bookmarkStart w:id="10" w:name="f6c4fe85-87f1-4037-9dc4-845745bb7b9d"/>
      <w:r>
        <w:rPr>
          <w:rFonts w:ascii="Times New Roman" w:hAnsi="Times New Roman"/>
          <w:b w:val="0"/>
          <w:i w:val="0"/>
          <w:color w:val="000000"/>
          <w:sz w:val="28"/>
        </w:rPr>
        <w:t xml:space="preserve"> Единая коллекция цифровых образовательных ресурсов: http://school-collection.edu.ru/</w:t>
      </w:r>
      <w:bookmarkEnd w:id="10"/>
      <w:r>
        <w:rPr>
          <w:rFonts w:ascii="Times New Roman" w:hAnsi="Times New Roman"/>
          <w:b w:val="0"/>
          <w:i w:val="0"/>
          <w:color w:val="333333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ectPr>
          <w:pgSz w:w="11906" w:h="16383"/>
          <w:pgMar w:top="1985" w:right="1701" w:bottom="1701" w:left="1701" w:header="720" w:footer="720" w:gutter="0"/>
          <w:cols/>
          <w:docGrid w:linePitch="360"/>
        </w:sectPr>
      </w:pPr>
      <w:bookmarkStart w:id="11" w:name="block-8345143"/>
      <w:bookmarkEnd w:id="11"/>
    </w:p>
    <w:sectPr>
      <w:pgSz w:w="11907" w:h="16839" w:code="9"/>
      <w:pgMar w:top="1440" w:right="1440" w:bottom="1440" w:left="14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Calibri">
    <w:panose1 w:val="020F0502020204030204"/>
    <w:charset w:val="00"/>
    <w:notTrueType w:val="false"/>
    <w:sig w:usb0="E4002EFF" w:usb1="C000247B" w:usb2="00000009" w:usb3="00000001" w:csb0="200001FF" w:csb1="00000001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  <w:font w:name="Symbol">
    <w:panose1 w:val="05050102010706020507"/>
    <w:charset w:val="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1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000000" w:themeColor="dk1"/>
        <w:left w:val="single" w:sz="4" w:space="0" w:color="000000" w:themeColor="dk1"/>
        <w:bottom w:val="single" w:sz="4" w:space="0" w:color="000000" w:themeColor="dk1"/>
        <w:right w:val="single" w:sz="4" w:space="0" w:color="000000" w:themeColor="dk1"/>
        <w:insideH w:val="single" w:sz="4" w:space="0" w:color="000000" w:themeColor="dk1"/>
        <w:insideV w:val="single" w:sz="4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1">
    <w:name w:val="Normal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</cp:revision>
  <dcterms:modified xsi:type="dcterms:W3CDTF">2023-09-26T13:48:29Z</dcterms:modified>
  <cp:version>0900.0100.01</cp:version>
</cp:coreProperties>
</file>