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3D6" w:rsidRPr="00B32526" w:rsidRDefault="006353D6" w:rsidP="006353D6">
      <w:pPr>
        <w:spacing w:after="0" w:line="240" w:lineRule="auto"/>
        <w:jc w:val="center"/>
      </w:pPr>
      <w:r w:rsidRPr="00B32526">
        <w:rPr>
          <w:rFonts w:ascii="Times New Roman" w:hAnsi="Times New Roman"/>
          <w:b/>
          <w:color w:val="000000"/>
          <w:sz w:val="28"/>
        </w:rPr>
        <w:t>МИНИСТЕРСТВО ПРОСВЕЩЕНИЯ РОССИЙСКОЙ ФЕДЕРАЦИИ</w:t>
      </w:r>
    </w:p>
    <w:p w:rsidR="006353D6" w:rsidRPr="00B32526" w:rsidRDefault="006353D6" w:rsidP="006353D6">
      <w:pPr>
        <w:spacing w:after="0" w:line="240" w:lineRule="auto"/>
        <w:jc w:val="center"/>
      </w:pPr>
      <w:r w:rsidRPr="00B32526">
        <w:rPr>
          <w:rFonts w:ascii="Times New Roman" w:hAnsi="Times New Roman"/>
          <w:b/>
          <w:color w:val="000000"/>
          <w:sz w:val="28"/>
        </w:rPr>
        <w:t>‌</w:t>
      </w:r>
      <w:bookmarkStart w:id="0" w:name="80b49891-40ec-4ab4-8be6-8343d170ad5f"/>
      <w:r w:rsidRPr="00B32526">
        <w:rPr>
          <w:rFonts w:ascii="Times New Roman" w:hAnsi="Times New Roman"/>
          <w:b/>
          <w:color w:val="000000"/>
          <w:sz w:val="28"/>
        </w:rPr>
        <w:t>Министерство общего и профессионального образования Ростовской области</w:t>
      </w:r>
      <w:bookmarkEnd w:id="0"/>
      <w:r w:rsidRPr="00B32526">
        <w:rPr>
          <w:rFonts w:ascii="Times New Roman" w:hAnsi="Times New Roman"/>
          <w:b/>
          <w:color w:val="000000"/>
          <w:sz w:val="28"/>
        </w:rPr>
        <w:t xml:space="preserve">‌‌ </w:t>
      </w:r>
    </w:p>
    <w:p w:rsidR="006353D6" w:rsidRPr="00B32526" w:rsidRDefault="006353D6" w:rsidP="006353D6">
      <w:pPr>
        <w:spacing w:after="0" w:line="240" w:lineRule="auto"/>
        <w:jc w:val="center"/>
      </w:pPr>
      <w:r w:rsidRPr="00B32526">
        <w:rPr>
          <w:rFonts w:ascii="Times New Roman" w:hAnsi="Times New Roman"/>
          <w:b/>
          <w:color w:val="000000"/>
          <w:sz w:val="28"/>
        </w:rPr>
        <w:t>‌</w:t>
      </w:r>
      <w:bookmarkStart w:id="1" w:name="9ddc25da-3cd4-4709-b96f-e9d7f0a42b45"/>
      <w:r w:rsidRPr="00B32526">
        <w:rPr>
          <w:rFonts w:ascii="Times New Roman" w:hAnsi="Times New Roman"/>
          <w:b/>
          <w:color w:val="000000"/>
          <w:sz w:val="28"/>
        </w:rPr>
        <w:t>ООА Волгодонского района</w:t>
      </w:r>
      <w:bookmarkEnd w:id="1"/>
      <w:r w:rsidRPr="00B32526">
        <w:rPr>
          <w:rFonts w:ascii="Times New Roman" w:hAnsi="Times New Roman"/>
          <w:b/>
          <w:color w:val="000000"/>
          <w:sz w:val="28"/>
        </w:rPr>
        <w:t>‌</w:t>
      </w:r>
      <w:r w:rsidRPr="00B32526">
        <w:rPr>
          <w:rFonts w:ascii="Times New Roman" w:hAnsi="Times New Roman"/>
          <w:color w:val="000000"/>
          <w:sz w:val="28"/>
        </w:rPr>
        <w:t>​</w:t>
      </w:r>
    </w:p>
    <w:p w:rsidR="006353D6" w:rsidRPr="00B32526" w:rsidRDefault="006353D6" w:rsidP="006353D6">
      <w:pPr>
        <w:spacing w:after="0" w:line="240" w:lineRule="auto"/>
        <w:jc w:val="center"/>
      </w:pPr>
      <w:r w:rsidRPr="00B32526">
        <w:rPr>
          <w:rFonts w:ascii="Times New Roman" w:hAnsi="Times New Roman"/>
          <w:b/>
          <w:color w:val="000000"/>
          <w:sz w:val="28"/>
        </w:rPr>
        <w:t>МБОУ Семенкинская ООШ</w:t>
      </w:r>
    </w:p>
    <w:p w:rsidR="006353D6" w:rsidRPr="00B32526" w:rsidRDefault="006353D6" w:rsidP="006353D6">
      <w:pPr>
        <w:spacing w:after="0"/>
        <w:ind w:left="120"/>
      </w:pPr>
    </w:p>
    <w:p w:rsidR="006353D6" w:rsidRPr="00B32526" w:rsidRDefault="006353D6" w:rsidP="006353D6">
      <w:pPr>
        <w:spacing w:after="0"/>
        <w:ind w:left="120"/>
      </w:pPr>
    </w:p>
    <w:p w:rsidR="006353D6" w:rsidRPr="00B32526" w:rsidRDefault="006353D6" w:rsidP="006353D6">
      <w:pPr>
        <w:spacing w:after="0"/>
        <w:ind w:left="120"/>
      </w:pPr>
    </w:p>
    <w:p w:rsidR="006353D6" w:rsidRPr="00B32526" w:rsidRDefault="006353D6" w:rsidP="006353D6">
      <w:pPr>
        <w:spacing w:after="0"/>
        <w:ind w:left="120"/>
      </w:pPr>
    </w:p>
    <w:tbl>
      <w:tblPr>
        <w:tblW w:w="0" w:type="auto"/>
        <w:tblLook w:val="04A0"/>
      </w:tblPr>
      <w:tblGrid>
        <w:gridCol w:w="3114"/>
        <w:gridCol w:w="3115"/>
        <w:gridCol w:w="3115"/>
      </w:tblGrid>
      <w:tr w:rsidR="006353D6" w:rsidRPr="00E2220E" w:rsidTr="006353D6">
        <w:tc>
          <w:tcPr>
            <w:tcW w:w="3114" w:type="dxa"/>
          </w:tcPr>
          <w:p w:rsidR="006353D6" w:rsidRDefault="006353D6" w:rsidP="006353D6">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353D6" w:rsidRDefault="006353D6" w:rsidP="006353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Ответственный за УВР</w:t>
            </w:r>
          </w:p>
          <w:p w:rsidR="006353D6" w:rsidRDefault="006353D6" w:rsidP="006353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353D6" w:rsidRPr="008944ED" w:rsidRDefault="006353D6" w:rsidP="006353D6">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Ляшик</w:t>
            </w:r>
            <w:proofErr w:type="spellEnd"/>
            <w:r>
              <w:rPr>
                <w:rFonts w:ascii="Times New Roman" w:eastAsia="Times New Roman" w:hAnsi="Times New Roman"/>
                <w:color w:val="000000"/>
                <w:sz w:val="24"/>
                <w:szCs w:val="24"/>
              </w:rPr>
              <w:t xml:space="preserve">  Н.В.</w:t>
            </w:r>
          </w:p>
          <w:p w:rsidR="006353D6" w:rsidRPr="0040209D" w:rsidRDefault="006353D6" w:rsidP="006353D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30</w:t>
            </w:r>
            <w:r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w:t>
            </w:r>
            <w:r>
              <w:rPr>
                <w:rFonts w:ascii="Times New Roman" w:eastAsia="Times New Roman" w:hAnsi="Times New Roman"/>
                <w:color w:val="000000"/>
                <w:sz w:val="24"/>
                <w:szCs w:val="24"/>
              </w:rPr>
              <w:t>08</w:t>
            </w:r>
            <w:r w:rsidRPr="00344265">
              <w:rPr>
                <w:rFonts w:ascii="Times New Roman" w:eastAsia="Times New Roman" w:hAnsi="Times New Roman"/>
                <w:color w:val="000000"/>
                <w:sz w:val="24"/>
                <w:szCs w:val="24"/>
              </w:rPr>
              <w:t>]</w:t>
            </w:r>
            <w:r w:rsidRPr="00B32526">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w:t>
            </w:r>
            <w:r>
              <w:rPr>
                <w:rFonts w:ascii="Times New Roman" w:eastAsia="Times New Roman" w:hAnsi="Times New Roman"/>
                <w:color w:val="000000"/>
                <w:sz w:val="24"/>
                <w:szCs w:val="24"/>
              </w:rPr>
              <w:t>2023</w:t>
            </w:r>
            <w:r w:rsidRPr="004E6975">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г.</w:t>
            </w:r>
          </w:p>
        </w:tc>
        <w:tc>
          <w:tcPr>
            <w:tcW w:w="3115" w:type="dxa"/>
          </w:tcPr>
          <w:p w:rsidR="006353D6" w:rsidRDefault="006353D6" w:rsidP="006353D6">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353D6" w:rsidRDefault="006353D6" w:rsidP="006353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6353D6" w:rsidRDefault="006353D6" w:rsidP="006353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353D6" w:rsidRPr="008944ED" w:rsidRDefault="006353D6" w:rsidP="006353D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w:t>
            </w:r>
          </w:p>
          <w:p w:rsidR="006353D6" w:rsidRPr="0040209D" w:rsidRDefault="006353D6" w:rsidP="006353D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tc>
        <w:tc>
          <w:tcPr>
            <w:tcW w:w="3115" w:type="dxa"/>
          </w:tcPr>
          <w:p w:rsidR="006353D6" w:rsidRDefault="006353D6" w:rsidP="006353D6">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353D6" w:rsidRPr="008944ED" w:rsidRDefault="006353D6" w:rsidP="006353D6">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6353D6" w:rsidRDefault="006353D6" w:rsidP="006353D6">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6353D6" w:rsidRPr="008944ED" w:rsidRDefault="006353D6" w:rsidP="006353D6">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Кравченко И.В.</w:t>
            </w:r>
          </w:p>
          <w:p w:rsidR="006353D6" w:rsidRPr="0040209D" w:rsidRDefault="006353D6" w:rsidP="006353D6">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1»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tc>
      </w:tr>
    </w:tbl>
    <w:p w:rsidR="00FE0F41" w:rsidRPr="00555099" w:rsidRDefault="00FE0F41" w:rsidP="00555099">
      <w:pPr>
        <w:spacing w:line="240" w:lineRule="auto"/>
        <w:jc w:val="both"/>
        <w:rPr>
          <w:rFonts w:ascii="Times New Roman" w:hAnsi="Times New Roman" w:cs="Times New Roman"/>
          <w:sz w:val="24"/>
          <w:szCs w:val="24"/>
        </w:rPr>
      </w:pPr>
    </w:p>
    <w:p w:rsidR="001C6CC3" w:rsidRPr="00555099" w:rsidRDefault="001C6CC3" w:rsidP="00555099">
      <w:pPr>
        <w:spacing w:line="240" w:lineRule="auto"/>
        <w:jc w:val="both"/>
        <w:rPr>
          <w:rFonts w:ascii="Times New Roman" w:hAnsi="Times New Roman" w:cs="Times New Roman"/>
          <w:b/>
          <w:sz w:val="24"/>
          <w:szCs w:val="24"/>
        </w:rPr>
      </w:pPr>
    </w:p>
    <w:p w:rsidR="00FE0F41" w:rsidRPr="00DB7C7A" w:rsidRDefault="00FE0F41" w:rsidP="00DB7C7A">
      <w:pPr>
        <w:spacing w:line="240" w:lineRule="auto"/>
        <w:jc w:val="center"/>
        <w:rPr>
          <w:rFonts w:ascii="Times New Roman" w:hAnsi="Times New Roman" w:cs="Times New Roman"/>
          <w:b/>
          <w:sz w:val="32"/>
          <w:szCs w:val="32"/>
        </w:rPr>
      </w:pPr>
      <w:r w:rsidRPr="00DB7C7A">
        <w:rPr>
          <w:rFonts w:ascii="Times New Roman" w:hAnsi="Times New Roman" w:cs="Times New Roman"/>
          <w:b/>
          <w:sz w:val="32"/>
          <w:szCs w:val="32"/>
        </w:rPr>
        <w:t>РАБОЧАЯ ПРОГРАММА</w:t>
      </w:r>
    </w:p>
    <w:p w:rsidR="00FE0F41" w:rsidRPr="00DB7C7A" w:rsidRDefault="00FE0F41"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r w:rsidRPr="00DB7C7A">
        <w:rPr>
          <w:rFonts w:ascii="Times New Roman" w:hAnsi="Times New Roman" w:cs="Times New Roman"/>
          <w:sz w:val="28"/>
          <w:szCs w:val="28"/>
        </w:rPr>
        <w:t>по _______________________</w:t>
      </w:r>
      <w:r w:rsidRPr="00DB7C7A">
        <w:rPr>
          <w:rFonts w:ascii="Times New Roman" w:hAnsi="Times New Roman" w:cs="Times New Roman"/>
          <w:b/>
          <w:i/>
          <w:sz w:val="28"/>
          <w:szCs w:val="28"/>
          <w:u w:val="single"/>
        </w:rPr>
        <w:t>ФИЗИКЕ</w:t>
      </w:r>
      <w:r w:rsidRPr="00DB7C7A">
        <w:rPr>
          <w:rFonts w:ascii="Times New Roman" w:hAnsi="Times New Roman" w:cs="Times New Roman"/>
          <w:sz w:val="28"/>
          <w:szCs w:val="28"/>
        </w:rPr>
        <w:t>____</w:t>
      </w:r>
      <w:r w:rsidR="00DB7C7A">
        <w:rPr>
          <w:rFonts w:ascii="Times New Roman" w:hAnsi="Times New Roman" w:cs="Times New Roman"/>
          <w:sz w:val="28"/>
          <w:szCs w:val="28"/>
        </w:rPr>
        <w:t>_______________________</w:t>
      </w:r>
    </w:p>
    <w:p w:rsidR="00FE0F41" w:rsidRPr="00DB7C7A" w:rsidRDefault="00FE0F41" w:rsidP="00DB7C7A">
      <w:pPr>
        <w:spacing w:line="240" w:lineRule="auto"/>
        <w:jc w:val="center"/>
        <w:rPr>
          <w:rFonts w:ascii="Times New Roman" w:hAnsi="Times New Roman" w:cs="Times New Roman"/>
          <w:sz w:val="28"/>
          <w:szCs w:val="28"/>
        </w:rPr>
      </w:pPr>
      <w:r w:rsidRPr="00DB7C7A">
        <w:rPr>
          <w:rFonts w:ascii="Times New Roman" w:hAnsi="Times New Roman" w:cs="Times New Roman"/>
          <w:sz w:val="28"/>
          <w:szCs w:val="28"/>
        </w:rPr>
        <w:t>учебный предмет, курс</w:t>
      </w:r>
    </w:p>
    <w:p w:rsidR="00DB7C7A" w:rsidRDefault="00DB7C7A"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r w:rsidRPr="00DB7C7A">
        <w:rPr>
          <w:rFonts w:ascii="Times New Roman" w:hAnsi="Times New Roman" w:cs="Times New Roman"/>
          <w:sz w:val="28"/>
          <w:szCs w:val="28"/>
        </w:rPr>
        <w:t xml:space="preserve">Уровень общего образования  </w:t>
      </w:r>
      <w:r w:rsidRPr="00DB7C7A">
        <w:rPr>
          <w:rFonts w:ascii="Times New Roman" w:hAnsi="Times New Roman" w:cs="Times New Roman"/>
          <w:b/>
          <w:i/>
          <w:sz w:val="28"/>
          <w:szCs w:val="28"/>
          <w:u w:val="single"/>
        </w:rPr>
        <w:t>___ основное общее,  9</w:t>
      </w:r>
      <w:r w:rsidR="00DB7C7A">
        <w:rPr>
          <w:rFonts w:ascii="Times New Roman" w:hAnsi="Times New Roman" w:cs="Times New Roman"/>
          <w:sz w:val="28"/>
          <w:szCs w:val="28"/>
        </w:rPr>
        <w:t xml:space="preserve"> класс___________</w:t>
      </w:r>
    </w:p>
    <w:p w:rsidR="00FE0F41" w:rsidRPr="00DB7C7A" w:rsidRDefault="00FE0F41" w:rsidP="00DB7C7A">
      <w:pPr>
        <w:spacing w:line="240" w:lineRule="auto"/>
        <w:rPr>
          <w:rFonts w:ascii="Times New Roman" w:hAnsi="Times New Roman" w:cs="Times New Roman"/>
          <w:sz w:val="28"/>
          <w:szCs w:val="28"/>
        </w:rPr>
      </w:pPr>
      <w:r w:rsidRPr="00DB7C7A">
        <w:rPr>
          <w:rFonts w:ascii="Times New Roman" w:hAnsi="Times New Roman" w:cs="Times New Roman"/>
          <w:sz w:val="28"/>
          <w:szCs w:val="28"/>
        </w:rPr>
        <w:t xml:space="preserve"> начальное общее, основное общее с указанием класса</w:t>
      </w:r>
    </w:p>
    <w:p w:rsidR="00FE0F41" w:rsidRPr="00DB7C7A" w:rsidRDefault="00FE0F41"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r w:rsidRPr="00DB7C7A">
        <w:rPr>
          <w:rFonts w:ascii="Times New Roman" w:hAnsi="Times New Roman" w:cs="Times New Roman"/>
          <w:sz w:val="28"/>
          <w:szCs w:val="28"/>
        </w:rPr>
        <w:t>Количество часов  ______</w:t>
      </w:r>
      <w:r w:rsidR="009F0728" w:rsidRPr="00DB7C7A">
        <w:rPr>
          <w:rFonts w:ascii="Times New Roman" w:hAnsi="Times New Roman" w:cs="Times New Roman"/>
          <w:b/>
          <w:i/>
          <w:sz w:val="28"/>
          <w:szCs w:val="28"/>
          <w:u w:val="single"/>
        </w:rPr>
        <w:t>102</w:t>
      </w:r>
      <w:r w:rsidRPr="00DB7C7A">
        <w:rPr>
          <w:rFonts w:ascii="Times New Roman" w:hAnsi="Times New Roman" w:cs="Times New Roman"/>
          <w:sz w:val="28"/>
          <w:szCs w:val="28"/>
        </w:rPr>
        <w:t>__________________</w:t>
      </w:r>
    </w:p>
    <w:p w:rsidR="00DB7C7A" w:rsidRPr="00DB7C7A" w:rsidRDefault="00DB7C7A"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r w:rsidRPr="00DB7C7A">
        <w:rPr>
          <w:rFonts w:ascii="Times New Roman" w:hAnsi="Times New Roman" w:cs="Times New Roman"/>
          <w:sz w:val="28"/>
          <w:szCs w:val="28"/>
        </w:rPr>
        <w:t>Учитель ____</w:t>
      </w:r>
      <w:r w:rsidRPr="00DB7C7A">
        <w:rPr>
          <w:rFonts w:ascii="Times New Roman" w:hAnsi="Times New Roman" w:cs="Times New Roman"/>
          <w:b/>
          <w:i/>
          <w:sz w:val="28"/>
          <w:szCs w:val="28"/>
          <w:u w:val="single"/>
        </w:rPr>
        <w:t>Кравченко И.В.</w:t>
      </w:r>
      <w:r w:rsidRPr="00DB7C7A">
        <w:rPr>
          <w:rFonts w:ascii="Times New Roman" w:hAnsi="Times New Roman" w:cs="Times New Roman"/>
          <w:sz w:val="28"/>
          <w:szCs w:val="28"/>
        </w:rPr>
        <w:t>_____________________________</w:t>
      </w:r>
    </w:p>
    <w:p w:rsidR="00FE0F41" w:rsidRPr="00DB7C7A" w:rsidRDefault="00FE0F41" w:rsidP="00555099">
      <w:pPr>
        <w:spacing w:line="240" w:lineRule="auto"/>
        <w:jc w:val="both"/>
        <w:rPr>
          <w:rFonts w:ascii="Times New Roman" w:hAnsi="Times New Roman" w:cs="Times New Roman"/>
          <w:sz w:val="28"/>
          <w:szCs w:val="28"/>
        </w:rPr>
      </w:pPr>
      <w:r w:rsidRPr="00DB7C7A">
        <w:rPr>
          <w:rFonts w:ascii="Times New Roman" w:hAnsi="Times New Roman" w:cs="Times New Roman"/>
          <w:sz w:val="28"/>
          <w:szCs w:val="28"/>
        </w:rPr>
        <w:t xml:space="preserve">                                              ФИО</w:t>
      </w:r>
    </w:p>
    <w:p w:rsidR="00FE0F41" w:rsidRPr="00DB7C7A" w:rsidRDefault="00FE0F41"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both"/>
        <w:rPr>
          <w:rFonts w:ascii="Times New Roman" w:hAnsi="Times New Roman" w:cs="Times New Roman"/>
          <w:sz w:val="28"/>
          <w:szCs w:val="28"/>
        </w:rPr>
      </w:pPr>
    </w:p>
    <w:p w:rsidR="00BA498A" w:rsidRPr="00DB7C7A" w:rsidRDefault="00BA498A" w:rsidP="00555099">
      <w:pPr>
        <w:spacing w:line="240" w:lineRule="auto"/>
        <w:jc w:val="both"/>
        <w:rPr>
          <w:rFonts w:ascii="Times New Roman" w:hAnsi="Times New Roman" w:cs="Times New Roman"/>
          <w:sz w:val="28"/>
          <w:szCs w:val="28"/>
        </w:rPr>
      </w:pPr>
    </w:p>
    <w:p w:rsidR="00BA498A" w:rsidRPr="00DB7C7A" w:rsidRDefault="00BA498A" w:rsidP="00555099">
      <w:pPr>
        <w:spacing w:line="240" w:lineRule="auto"/>
        <w:jc w:val="both"/>
        <w:rPr>
          <w:rFonts w:ascii="Times New Roman" w:hAnsi="Times New Roman" w:cs="Times New Roman"/>
          <w:sz w:val="28"/>
          <w:szCs w:val="28"/>
        </w:rPr>
      </w:pPr>
    </w:p>
    <w:p w:rsidR="00FE0F41" w:rsidRPr="00DB7C7A" w:rsidRDefault="00FE0F41" w:rsidP="00555099">
      <w:pPr>
        <w:spacing w:line="240" w:lineRule="auto"/>
        <w:jc w:val="center"/>
        <w:rPr>
          <w:rFonts w:ascii="Times New Roman" w:hAnsi="Times New Roman" w:cs="Times New Roman"/>
          <w:sz w:val="28"/>
          <w:szCs w:val="28"/>
        </w:rPr>
      </w:pPr>
      <w:r w:rsidRPr="00DB7C7A">
        <w:rPr>
          <w:rFonts w:ascii="Times New Roman" w:hAnsi="Times New Roman" w:cs="Times New Roman"/>
          <w:sz w:val="28"/>
          <w:szCs w:val="28"/>
        </w:rPr>
        <w:t>20</w:t>
      </w:r>
      <w:r w:rsidR="00C46C5D" w:rsidRPr="00DB7C7A">
        <w:rPr>
          <w:rFonts w:ascii="Times New Roman" w:hAnsi="Times New Roman" w:cs="Times New Roman"/>
          <w:sz w:val="28"/>
          <w:szCs w:val="28"/>
        </w:rPr>
        <w:t>2</w:t>
      </w:r>
      <w:r w:rsidR="006353D6">
        <w:rPr>
          <w:rFonts w:ascii="Times New Roman" w:hAnsi="Times New Roman" w:cs="Times New Roman"/>
          <w:sz w:val="28"/>
          <w:szCs w:val="28"/>
        </w:rPr>
        <w:t>3</w:t>
      </w:r>
      <w:r w:rsidRPr="00DB7C7A">
        <w:rPr>
          <w:rFonts w:ascii="Times New Roman" w:hAnsi="Times New Roman" w:cs="Times New Roman"/>
          <w:sz w:val="28"/>
          <w:szCs w:val="28"/>
        </w:rPr>
        <w:t xml:space="preserve"> – 20</w:t>
      </w:r>
      <w:r w:rsidR="00A81CF8" w:rsidRPr="00DB7C7A">
        <w:rPr>
          <w:rFonts w:ascii="Times New Roman" w:hAnsi="Times New Roman" w:cs="Times New Roman"/>
          <w:sz w:val="28"/>
          <w:szCs w:val="28"/>
        </w:rPr>
        <w:t>2</w:t>
      </w:r>
      <w:r w:rsidR="006353D6">
        <w:rPr>
          <w:rFonts w:ascii="Times New Roman" w:hAnsi="Times New Roman" w:cs="Times New Roman"/>
          <w:sz w:val="28"/>
          <w:szCs w:val="28"/>
        </w:rPr>
        <w:t>4</w:t>
      </w:r>
      <w:r w:rsidRPr="00DB7C7A">
        <w:rPr>
          <w:rFonts w:ascii="Times New Roman" w:hAnsi="Times New Roman" w:cs="Times New Roman"/>
          <w:sz w:val="28"/>
          <w:szCs w:val="28"/>
        </w:rPr>
        <w:t xml:space="preserve"> </w:t>
      </w:r>
      <w:proofErr w:type="spellStart"/>
      <w:r w:rsidRPr="00DB7C7A">
        <w:rPr>
          <w:rFonts w:ascii="Times New Roman" w:hAnsi="Times New Roman" w:cs="Times New Roman"/>
          <w:sz w:val="28"/>
          <w:szCs w:val="28"/>
        </w:rPr>
        <w:t>у.</w:t>
      </w:r>
      <w:proofErr w:type="gramStart"/>
      <w:r w:rsidRPr="00DB7C7A">
        <w:rPr>
          <w:rFonts w:ascii="Times New Roman" w:hAnsi="Times New Roman" w:cs="Times New Roman"/>
          <w:sz w:val="28"/>
          <w:szCs w:val="28"/>
        </w:rPr>
        <w:t>г</w:t>
      </w:r>
      <w:proofErr w:type="spellEnd"/>
      <w:proofErr w:type="gramEnd"/>
      <w:r w:rsidRPr="00DB7C7A">
        <w:rPr>
          <w:rFonts w:ascii="Times New Roman" w:hAnsi="Times New Roman" w:cs="Times New Roman"/>
          <w:sz w:val="28"/>
          <w:szCs w:val="28"/>
        </w:rPr>
        <w:t>.</w:t>
      </w:r>
    </w:p>
    <w:p w:rsidR="00FE0F41" w:rsidRPr="00555099" w:rsidRDefault="00FE0F41" w:rsidP="00555099">
      <w:pPr>
        <w:tabs>
          <w:tab w:val="left" w:pos="709"/>
        </w:tabs>
        <w:autoSpaceDE w:val="0"/>
        <w:autoSpaceDN w:val="0"/>
        <w:adjustRightInd w:val="0"/>
        <w:spacing w:line="240" w:lineRule="auto"/>
        <w:jc w:val="center"/>
        <w:rPr>
          <w:rFonts w:ascii="Times New Roman" w:hAnsi="Times New Roman" w:cs="Times New Roman"/>
          <w:b/>
          <w:sz w:val="24"/>
          <w:szCs w:val="24"/>
          <w:u w:val="single"/>
        </w:rPr>
      </w:pPr>
      <w:r w:rsidRPr="00555099">
        <w:rPr>
          <w:rFonts w:ascii="Times New Roman" w:hAnsi="Times New Roman" w:cs="Times New Roman"/>
          <w:b/>
          <w:i/>
          <w:sz w:val="24"/>
          <w:szCs w:val="24"/>
        </w:rPr>
        <w:br w:type="page"/>
      </w:r>
      <w:r w:rsidRPr="00555099">
        <w:rPr>
          <w:rFonts w:ascii="Times New Roman" w:hAnsi="Times New Roman" w:cs="Times New Roman"/>
          <w:b/>
          <w:sz w:val="24"/>
          <w:szCs w:val="24"/>
          <w:u w:val="single"/>
        </w:rPr>
        <w:lastRenderedPageBreak/>
        <w:t>ПОЯСНИТЕЛЬНАЯ ЗАПИСКА</w:t>
      </w:r>
    </w:p>
    <w:p w:rsidR="00FE0F41" w:rsidRPr="00555099" w:rsidRDefault="00FE0F41" w:rsidP="00555099">
      <w:pPr>
        <w:autoSpaceDE w:val="0"/>
        <w:autoSpaceDN w:val="0"/>
        <w:adjustRightInd w:val="0"/>
        <w:spacing w:line="240" w:lineRule="auto"/>
        <w:jc w:val="center"/>
        <w:rPr>
          <w:rFonts w:ascii="Times New Roman" w:hAnsi="Times New Roman" w:cs="Times New Roman"/>
          <w:sz w:val="24"/>
          <w:szCs w:val="24"/>
        </w:rPr>
      </w:pPr>
    </w:p>
    <w:p w:rsidR="00FE0F41" w:rsidRPr="00555099" w:rsidRDefault="00FE0F41" w:rsidP="00555099">
      <w:pPr>
        <w:spacing w:line="240" w:lineRule="auto"/>
        <w:jc w:val="center"/>
        <w:rPr>
          <w:rFonts w:ascii="Times New Roman" w:hAnsi="Times New Roman" w:cs="Times New Roman"/>
          <w:b/>
          <w:sz w:val="24"/>
          <w:szCs w:val="24"/>
        </w:rPr>
      </w:pPr>
      <w:r w:rsidRPr="00555099">
        <w:rPr>
          <w:rFonts w:ascii="Times New Roman" w:hAnsi="Times New Roman" w:cs="Times New Roman"/>
          <w:b/>
          <w:sz w:val="24"/>
          <w:szCs w:val="24"/>
        </w:rPr>
        <w:t>Перечень нормативных документов,</w:t>
      </w:r>
    </w:p>
    <w:p w:rsidR="00FE0F41" w:rsidRPr="00555099" w:rsidRDefault="00FE0F41" w:rsidP="00555099">
      <w:pPr>
        <w:spacing w:line="240" w:lineRule="auto"/>
        <w:jc w:val="center"/>
        <w:rPr>
          <w:rFonts w:ascii="Times New Roman" w:hAnsi="Times New Roman" w:cs="Times New Roman"/>
          <w:b/>
          <w:sz w:val="24"/>
          <w:szCs w:val="24"/>
        </w:rPr>
      </w:pPr>
      <w:r w:rsidRPr="00555099">
        <w:rPr>
          <w:rFonts w:ascii="Times New Roman" w:hAnsi="Times New Roman" w:cs="Times New Roman"/>
          <w:b/>
          <w:sz w:val="24"/>
          <w:szCs w:val="24"/>
        </w:rPr>
        <w:t>используемых при составлении рабочей программы:</w:t>
      </w:r>
    </w:p>
    <w:p w:rsidR="000E5316" w:rsidRDefault="00FE0F41" w:rsidP="00555099">
      <w:pPr>
        <w:numPr>
          <w:ilvl w:val="0"/>
          <w:numId w:val="5"/>
        </w:numPr>
        <w:tabs>
          <w:tab w:val="left" w:pos="709"/>
        </w:tabs>
        <w:spacing w:after="0" w:line="240" w:lineRule="auto"/>
        <w:ind w:left="0" w:firstLine="0"/>
        <w:jc w:val="both"/>
        <w:rPr>
          <w:rFonts w:ascii="Times New Roman" w:hAnsi="Times New Roman" w:cs="Times New Roman"/>
          <w:sz w:val="24"/>
          <w:szCs w:val="24"/>
        </w:rPr>
      </w:pPr>
      <w:r w:rsidRPr="00555099">
        <w:rPr>
          <w:rFonts w:ascii="Times New Roman" w:hAnsi="Times New Roman" w:cs="Times New Roman"/>
          <w:sz w:val="24"/>
          <w:szCs w:val="24"/>
        </w:rPr>
        <w:t>Закон РФ «Об образовании» № 122-ФЗ в последней редакции от 01.12.2012</w:t>
      </w:r>
    </w:p>
    <w:p w:rsidR="00FE0F41" w:rsidRPr="00555099" w:rsidRDefault="00FE0F41" w:rsidP="000E5316">
      <w:pPr>
        <w:tabs>
          <w:tab w:val="left" w:pos="709"/>
        </w:tabs>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 № 313-ФЗ; </w:t>
      </w:r>
    </w:p>
    <w:p w:rsidR="00FE0F41" w:rsidRPr="00555099" w:rsidRDefault="00FE0F41" w:rsidP="00555099">
      <w:pPr>
        <w:numPr>
          <w:ilvl w:val="0"/>
          <w:numId w:val="6"/>
        </w:numPr>
        <w:tabs>
          <w:tab w:val="left" w:pos="709"/>
        </w:tabs>
        <w:spacing w:after="0" w:line="240" w:lineRule="auto"/>
        <w:ind w:left="0" w:firstLine="0"/>
        <w:jc w:val="both"/>
        <w:rPr>
          <w:rFonts w:ascii="Times New Roman" w:hAnsi="Times New Roman" w:cs="Times New Roman"/>
          <w:sz w:val="24"/>
          <w:szCs w:val="24"/>
        </w:rPr>
      </w:pPr>
      <w:r w:rsidRPr="00555099">
        <w:rPr>
          <w:rFonts w:ascii="Times New Roman" w:hAnsi="Times New Roman" w:cs="Times New Roman"/>
          <w:sz w:val="24"/>
          <w:szCs w:val="24"/>
        </w:rPr>
        <w:t xml:space="preserve">Обязательный минимум содержания основного общего образования (Приказ Министерства образования РФ от 19.05.98 № 1276); </w:t>
      </w:r>
    </w:p>
    <w:p w:rsidR="00FE0F41" w:rsidRPr="00555099" w:rsidRDefault="00FE0F41" w:rsidP="00555099">
      <w:pPr>
        <w:pStyle w:val="a5"/>
        <w:numPr>
          <w:ilvl w:val="0"/>
          <w:numId w:val="6"/>
        </w:numPr>
        <w:jc w:val="both"/>
        <w:rPr>
          <w:rFonts w:cs="Times New Roman"/>
          <w:b w:val="0"/>
          <w:sz w:val="24"/>
          <w:szCs w:val="24"/>
        </w:rPr>
      </w:pPr>
      <w:r w:rsidRPr="00555099">
        <w:rPr>
          <w:rStyle w:val="c0"/>
          <w:rFonts w:cs="Times New Roman"/>
          <w:b w:val="0"/>
          <w:sz w:val="24"/>
          <w:szCs w:val="24"/>
        </w:rPr>
        <w:t xml:space="preserve">Авторская </w:t>
      </w:r>
      <w:r w:rsidRPr="00555099">
        <w:rPr>
          <w:rFonts w:cs="Times New Roman"/>
          <w:b w:val="0"/>
          <w:sz w:val="24"/>
          <w:szCs w:val="24"/>
        </w:rPr>
        <w:t>программа «Физика и астрономия» для общеобразовательных учреждений 7 – 11 классов, рекомендованной «Департаментом образовательных программ и стандартов общего образования МО РФ» (Составители: Ю.И.</w:t>
      </w:r>
      <w:r w:rsidR="00DB7C7A">
        <w:rPr>
          <w:rFonts w:cs="Times New Roman"/>
          <w:b w:val="0"/>
          <w:sz w:val="24"/>
          <w:szCs w:val="24"/>
        </w:rPr>
        <w:t>Дик, В.А.Коровин, М.: Дрофа, 20</w:t>
      </w:r>
      <w:r w:rsidR="00DA4EE3">
        <w:rPr>
          <w:rFonts w:cs="Times New Roman"/>
          <w:b w:val="0"/>
          <w:sz w:val="24"/>
          <w:szCs w:val="24"/>
        </w:rPr>
        <w:t>21</w:t>
      </w:r>
      <w:r w:rsidRPr="00555099">
        <w:rPr>
          <w:rFonts w:cs="Times New Roman"/>
          <w:b w:val="0"/>
          <w:sz w:val="24"/>
          <w:szCs w:val="24"/>
        </w:rPr>
        <w:t xml:space="preserve">). Авторы программы: </w:t>
      </w:r>
      <w:proofErr w:type="spellStart"/>
      <w:r w:rsidRPr="00555099">
        <w:rPr>
          <w:rFonts w:cs="Times New Roman"/>
          <w:b w:val="0"/>
          <w:sz w:val="24"/>
          <w:szCs w:val="24"/>
        </w:rPr>
        <w:t>Е.М.Гутник</w:t>
      </w:r>
      <w:proofErr w:type="spellEnd"/>
      <w:r w:rsidRPr="00555099">
        <w:rPr>
          <w:rFonts w:cs="Times New Roman"/>
          <w:b w:val="0"/>
          <w:sz w:val="24"/>
          <w:szCs w:val="24"/>
        </w:rPr>
        <w:t xml:space="preserve">, </w:t>
      </w:r>
      <w:proofErr w:type="spellStart"/>
      <w:r w:rsidRPr="00555099">
        <w:rPr>
          <w:rFonts w:cs="Times New Roman"/>
          <w:b w:val="0"/>
          <w:sz w:val="24"/>
          <w:szCs w:val="24"/>
        </w:rPr>
        <w:t>А.В.Перышкин</w:t>
      </w:r>
      <w:proofErr w:type="spellEnd"/>
      <w:r w:rsidRPr="00555099">
        <w:rPr>
          <w:rFonts w:cs="Times New Roman"/>
          <w:b w:val="0"/>
          <w:sz w:val="24"/>
          <w:szCs w:val="24"/>
        </w:rPr>
        <w:t>.</w:t>
      </w:r>
    </w:p>
    <w:p w:rsidR="00FE0F41" w:rsidRPr="00555099" w:rsidRDefault="00FE0F41" w:rsidP="00555099">
      <w:pPr>
        <w:pStyle w:val="a5"/>
        <w:numPr>
          <w:ilvl w:val="0"/>
          <w:numId w:val="6"/>
        </w:numPr>
        <w:jc w:val="both"/>
        <w:rPr>
          <w:rFonts w:cs="Times New Roman"/>
          <w:b w:val="0"/>
          <w:sz w:val="24"/>
          <w:szCs w:val="24"/>
        </w:rPr>
      </w:pPr>
      <w:r w:rsidRPr="00555099">
        <w:rPr>
          <w:rFonts w:cs="Times New Roman"/>
          <w:b w:val="0"/>
          <w:sz w:val="24"/>
          <w:szCs w:val="24"/>
        </w:rPr>
        <w:t xml:space="preserve">федеральный </w:t>
      </w:r>
      <w:r w:rsidR="009F0728" w:rsidRPr="00555099">
        <w:rPr>
          <w:rFonts w:cs="Times New Roman"/>
          <w:b w:val="0"/>
          <w:sz w:val="24"/>
          <w:szCs w:val="24"/>
        </w:rPr>
        <w:t>перечень</w:t>
      </w:r>
      <w:r w:rsidRPr="00555099">
        <w:rPr>
          <w:rFonts w:cs="Times New Roman"/>
          <w:b w:val="0"/>
          <w:sz w:val="24"/>
          <w:szCs w:val="24"/>
        </w:rPr>
        <w:t xml:space="preserve"> учебников;</w:t>
      </w:r>
    </w:p>
    <w:p w:rsidR="00BA498A" w:rsidRPr="00555099" w:rsidRDefault="00BA498A" w:rsidP="00555099">
      <w:pPr>
        <w:pStyle w:val="a5"/>
        <w:numPr>
          <w:ilvl w:val="0"/>
          <w:numId w:val="6"/>
        </w:numPr>
        <w:jc w:val="both"/>
        <w:rPr>
          <w:rFonts w:cs="Times New Roman"/>
          <w:b w:val="0"/>
          <w:sz w:val="24"/>
          <w:szCs w:val="24"/>
        </w:rPr>
      </w:pPr>
      <w:r w:rsidRPr="00555099">
        <w:rPr>
          <w:rFonts w:cs="Times New Roman"/>
          <w:b w:val="0"/>
          <w:sz w:val="24"/>
          <w:szCs w:val="24"/>
        </w:rPr>
        <w:t>Основная общеобразовательная программа МБОУ Семенкинская ООШ;</w:t>
      </w:r>
    </w:p>
    <w:p w:rsidR="00FE0F41" w:rsidRPr="00555099" w:rsidRDefault="00FE0F41" w:rsidP="00555099">
      <w:pPr>
        <w:pStyle w:val="a5"/>
        <w:numPr>
          <w:ilvl w:val="0"/>
          <w:numId w:val="6"/>
        </w:numPr>
        <w:jc w:val="both"/>
        <w:rPr>
          <w:rFonts w:cs="Times New Roman"/>
          <w:b w:val="0"/>
          <w:sz w:val="24"/>
          <w:szCs w:val="24"/>
        </w:rPr>
      </w:pPr>
      <w:r w:rsidRPr="00555099">
        <w:rPr>
          <w:rFonts w:cs="Times New Roman"/>
          <w:b w:val="0"/>
          <w:sz w:val="24"/>
          <w:szCs w:val="24"/>
        </w:rPr>
        <w:t>учебный плану МБОУ Семенкинская ООШ;</w:t>
      </w:r>
    </w:p>
    <w:p w:rsidR="00FE0F41" w:rsidRPr="00555099" w:rsidRDefault="00FE0F41" w:rsidP="00555099">
      <w:pPr>
        <w:pStyle w:val="a5"/>
        <w:numPr>
          <w:ilvl w:val="0"/>
          <w:numId w:val="6"/>
        </w:numPr>
        <w:jc w:val="both"/>
        <w:rPr>
          <w:rFonts w:cs="Times New Roman"/>
          <w:b w:val="0"/>
          <w:sz w:val="24"/>
          <w:szCs w:val="24"/>
        </w:rPr>
      </w:pPr>
      <w:r w:rsidRPr="00555099">
        <w:rPr>
          <w:rFonts w:cs="Times New Roman"/>
          <w:b w:val="0"/>
          <w:sz w:val="24"/>
          <w:szCs w:val="24"/>
        </w:rPr>
        <w:t>положение МБОУ Семенкинская ООШ «О рабочей программе».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p>
    <w:p w:rsidR="00FE0F41" w:rsidRPr="00555099" w:rsidRDefault="00FE0F41" w:rsidP="00555099">
      <w:pPr>
        <w:tabs>
          <w:tab w:val="left" w:pos="9180"/>
        </w:tabs>
        <w:spacing w:line="240" w:lineRule="auto"/>
        <w:jc w:val="center"/>
        <w:rPr>
          <w:rFonts w:ascii="Times New Roman" w:hAnsi="Times New Roman" w:cs="Times New Roman"/>
          <w:b/>
          <w:sz w:val="24"/>
          <w:szCs w:val="24"/>
          <w:u w:val="single"/>
        </w:rPr>
      </w:pPr>
      <w:r w:rsidRPr="00555099">
        <w:rPr>
          <w:rFonts w:ascii="Times New Roman" w:hAnsi="Times New Roman" w:cs="Times New Roman"/>
          <w:b/>
          <w:sz w:val="24"/>
          <w:szCs w:val="24"/>
          <w:u w:val="single"/>
        </w:rPr>
        <w:t>Место предмета в учебном плане.</w:t>
      </w:r>
    </w:p>
    <w:p w:rsidR="00FE0F41" w:rsidRPr="00555099" w:rsidRDefault="00FE0F41" w:rsidP="00555099">
      <w:pPr>
        <w:spacing w:line="240" w:lineRule="auto"/>
        <w:jc w:val="both"/>
        <w:rPr>
          <w:rFonts w:ascii="Times New Roman" w:hAnsi="Times New Roman" w:cs="Times New Roman"/>
          <w:b/>
          <w:sz w:val="24"/>
          <w:szCs w:val="24"/>
        </w:rPr>
      </w:pPr>
    </w:p>
    <w:p w:rsidR="00FE0F41" w:rsidRPr="00555099" w:rsidRDefault="00FE0F41" w:rsidP="00555099">
      <w:pPr>
        <w:spacing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Федеральный базисный учебный план для общеобразовательных учреждений РФ определяет продолжительность учебного года –  не менее 34 недель для 9 класса. Для обязательного изучения учебного предмета «Физика» на этапе основного общего образования  в учебном плане школы отводится по </w:t>
      </w:r>
      <w:r w:rsidR="00A81CF8" w:rsidRPr="00555099">
        <w:rPr>
          <w:rFonts w:ascii="Times New Roman" w:hAnsi="Times New Roman" w:cs="Times New Roman"/>
          <w:sz w:val="24"/>
          <w:szCs w:val="24"/>
        </w:rPr>
        <w:t>3</w:t>
      </w:r>
      <w:r w:rsidRPr="00555099">
        <w:rPr>
          <w:rFonts w:ascii="Times New Roman" w:hAnsi="Times New Roman" w:cs="Times New Roman"/>
          <w:sz w:val="24"/>
          <w:szCs w:val="24"/>
        </w:rPr>
        <w:t xml:space="preserve"> часа в неделю. Примерная программа рассчитана на:</w:t>
      </w:r>
    </w:p>
    <w:p w:rsidR="00FE0F41" w:rsidRPr="00555099" w:rsidRDefault="00FE0F41" w:rsidP="00555099">
      <w:pPr>
        <w:spacing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9 класс – не менее </w:t>
      </w:r>
      <w:r w:rsidR="00841639" w:rsidRPr="00555099">
        <w:rPr>
          <w:rFonts w:ascii="Times New Roman" w:hAnsi="Times New Roman" w:cs="Times New Roman"/>
          <w:sz w:val="24"/>
          <w:szCs w:val="24"/>
        </w:rPr>
        <w:t>102</w:t>
      </w:r>
      <w:r w:rsidRPr="00555099">
        <w:rPr>
          <w:rFonts w:ascii="Times New Roman" w:hAnsi="Times New Roman" w:cs="Times New Roman"/>
          <w:sz w:val="24"/>
          <w:szCs w:val="24"/>
        </w:rPr>
        <w:t xml:space="preserve"> часов (</w:t>
      </w:r>
      <w:r w:rsidR="00A81CF8" w:rsidRPr="00555099">
        <w:rPr>
          <w:rFonts w:ascii="Times New Roman" w:hAnsi="Times New Roman" w:cs="Times New Roman"/>
          <w:sz w:val="24"/>
          <w:szCs w:val="24"/>
        </w:rPr>
        <w:t>3</w:t>
      </w:r>
      <w:r w:rsidRPr="00555099">
        <w:rPr>
          <w:rFonts w:ascii="Times New Roman" w:hAnsi="Times New Roman" w:cs="Times New Roman"/>
          <w:sz w:val="24"/>
          <w:szCs w:val="24"/>
        </w:rPr>
        <w:t xml:space="preserve"> часа в неделю).</w:t>
      </w:r>
    </w:p>
    <w:p w:rsidR="00FE0F41" w:rsidRPr="00555099" w:rsidRDefault="00FE0F41" w:rsidP="00555099">
      <w:pPr>
        <w:spacing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Согласно календарному графику и расписанию учебных занятий  МБОУ Семенкинская ООШ рабочая программа для 9 -го  класса разработана </w:t>
      </w:r>
      <w:r w:rsidRPr="00C763A6">
        <w:rPr>
          <w:rFonts w:ascii="Times New Roman" w:hAnsi="Times New Roman" w:cs="Times New Roman"/>
          <w:sz w:val="24"/>
          <w:szCs w:val="24"/>
        </w:rPr>
        <w:t xml:space="preserve">на </w:t>
      </w:r>
      <w:r w:rsidR="00FA335A" w:rsidRPr="00C763A6">
        <w:rPr>
          <w:rFonts w:ascii="Times New Roman" w:hAnsi="Times New Roman" w:cs="Times New Roman"/>
          <w:sz w:val="24"/>
          <w:szCs w:val="24"/>
        </w:rPr>
        <w:t>9</w:t>
      </w:r>
      <w:r w:rsidR="00C763A6">
        <w:rPr>
          <w:rFonts w:ascii="Times New Roman" w:hAnsi="Times New Roman" w:cs="Times New Roman"/>
          <w:sz w:val="24"/>
          <w:szCs w:val="24"/>
        </w:rPr>
        <w:t>7</w:t>
      </w:r>
      <w:r w:rsidRPr="00555099">
        <w:rPr>
          <w:rFonts w:ascii="Times New Roman" w:hAnsi="Times New Roman" w:cs="Times New Roman"/>
          <w:sz w:val="24"/>
          <w:szCs w:val="24"/>
        </w:rPr>
        <w:t xml:space="preserve"> уроков (34 учебные недели, </w:t>
      </w:r>
      <w:r w:rsidR="00C763A6">
        <w:rPr>
          <w:rFonts w:ascii="Times New Roman" w:hAnsi="Times New Roman" w:cs="Times New Roman"/>
          <w:sz w:val="24"/>
          <w:szCs w:val="24"/>
        </w:rPr>
        <w:t>5</w:t>
      </w:r>
      <w:r w:rsidRPr="00555099">
        <w:rPr>
          <w:rFonts w:ascii="Times New Roman" w:hAnsi="Times New Roman" w:cs="Times New Roman"/>
          <w:sz w:val="24"/>
          <w:szCs w:val="24"/>
        </w:rPr>
        <w:t xml:space="preserve"> из которых неполн</w:t>
      </w:r>
      <w:r w:rsidR="00990A57" w:rsidRPr="00555099">
        <w:rPr>
          <w:rFonts w:ascii="Times New Roman" w:hAnsi="Times New Roman" w:cs="Times New Roman"/>
          <w:sz w:val="24"/>
          <w:szCs w:val="24"/>
        </w:rPr>
        <w:t>ые</w:t>
      </w:r>
      <w:r w:rsidRPr="00555099">
        <w:rPr>
          <w:rFonts w:ascii="Times New Roman" w:hAnsi="Times New Roman" w:cs="Times New Roman"/>
          <w:sz w:val="24"/>
          <w:szCs w:val="24"/>
        </w:rPr>
        <w:t xml:space="preserve">). Разница между примерной программой и данной рабочей программой  составляет </w:t>
      </w:r>
      <w:bookmarkStart w:id="2" w:name="_GoBack"/>
      <w:bookmarkEnd w:id="2"/>
      <w:r w:rsidR="00C763A6">
        <w:rPr>
          <w:rFonts w:ascii="Times New Roman" w:hAnsi="Times New Roman" w:cs="Times New Roman"/>
          <w:sz w:val="24"/>
          <w:szCs w:val="24"/>
        </w:rPr>
        <w:t>5</w:t>
      </w:r>
      <w:r w:rsidR="00A06C42" w:rsidRPr="00555099">
        <w:rPr>
          <w:rFonts w:ascii="Times New Roman" w:hAnsi="Times New Roman" w:cs="Times New Roman"/>
          <w:sz w:val="24"/>
          <w:szCs w:val="24"/>
        </w:rPr>
        <w:t xml:space="preserve"> час</w:t>
      </w:r>
      <w:r w:rsidR="00534AB4">
        <w:rPr>
          <w:rFonts w:ascii="Times New Roman" w:hAnsi="Times New Roman" w:cs="Times New Roman"/>
          <w:sz w:val="24"/>
          <w:szCs w:val="24"/>
        </w:rPr>
        <w:t>а</w:t>
      </w:r>
      <w:r w:rsidRPr="00555099">
        <w:rPr>
          <w:rFonts w:ascii="Times New Roman" w:hAnsi="Times New Roman" w:cs="Times New Roman"/>
          <w:sz w:val="24"/>
          <w:szCs w:val="24"/>
        </w:rPr>
        <w:t>. Учебный материал осваивается полностью за счет часов повторения и резерва учебного времени.</w:t>
      </w:r>
    </w:p>
    <w:p w:rsidR="000341A8" w:rsidRPr="00555099" w:rsidRDefault="000341A8" w:rsidP="00555099">
      <w:pPr>
        <w:jc w:val="both"/>
        <w:rPr>
          <w:rFonts w:ascii="Times New Roman" w:eastAsia="Times New Roman" w:hAnsi="Times New Roman" w:cs="Times New Roman"/>
          <w:b/>
          <w:bCs/>
          <w:sz w:val="24"/>
          <w:szCs w:val="24"/>
          <w:u w:val="single"/>
          <w:lang w:eastAsia="ru-RU"/>
        </w:rPr>
      </w:pPr>
      <w:r w:rsidRPr="00555099">
        <w:rPr>
          <w:rFonts w:ascii="Times New Roman" w:eastAsia="Times New Roman" w:hAnsi="Times New Roman" w:cs="Times New Roman"/>
          <w:b/>
          <w:bCs/>
          <w:sz w:val="24"/>
          <w:szCs w:val="24"/>
          <w:u w:val="single"/>
          <w:lang w:eastAsia="ru-RU"/>
        </w:rPr>
        <w:br w:type="page"/>
      </w:r>
    </w:p>
    <w:p w:rsidR="000341A8" w:rsidRPr="00DB7C7A" w:rsidRDefault="009F0728" w:rsidP="00555099">
      <w:pPr>
        <w:pStyle w:val="c6c19"/>
        <w:spacing w:before="0" w:beforeAutospacing="0" w:after="0" w:afterAutospacing="0"/>
        <w:jc w:val="both"/>
        <w:rPr>
          <w:b/>
          <w:sz w:val="28"/>
          <w:szCs w:val="28"/>
          <w:u w:val="single"/>
        </w:rPr>
      </w:pPr>
      <w:r w:rsidRPr="00DB7C7A">
        <w:rPr>
          <w:b/>
          <w:sz w:val="28"/>
          <w:szCs w:val="28"/>
          <w:u w:val="single"/>
        </w:rPr>
        <w:t>Планируемые р</w:t>
      </w:r>
      <w:r w:rsidR="000341A8" w:rsidRPr="00DB7C7A">
        <w:rPr>
          <w:b/>
          <w:sz w:val="28"/>
          <w:szCs w:val="28"/>
          <w:u w:val="single"/>
        </w:rPr>
        <w:t>езультаты освоения курса физика.</w:t>
      </w:r>
    </w:p>
    <w:p w:rsidR="009F0728" w:rsidRPr="00555099" w:rsidRDefault="009F0728" w:rsidP="00555099">
      <w:pPr>
        <w:pStyle w:val="c6c19"/>
        <w:spacing w:after="0"/>
        <w:jc w:val="both"/>
        <w:rPr>
          <w:b/>
          <w:u w:val="single"/>
        </w:rPr>
      </w:pPr>
      <w:r w:rsidRPr="00555099">
        <w:rPr>
          <w:b/>
          <w:u w:val="single"/>
        </w:rPr>
        <w:t>Личностные результаты:</w:t>
      </w:r>
    </w:p>
    <w:p w:rsidR="009F0728" w:rsidRPr="00555099" w:rsidRDefault="009F0728" w:rsidP="00555099">
      <w:pPr>
        <w:pStyle w:val="c6c19"/>
        <w:spacing w:before="0" w:beforeAutospacing="0" w:after="0" w:afterAutospacing="0"/>
        <w:jc w:val="both"/>
      </w:pPr>
      <w:r w:rsidRPr="00555099">
        <w:t> сформированность познавательных интересов, интеллектуальных и творческих способностей учащихся;</w:t>
      </w:r>
    </w:p>
    <w:p w:rsidR="009F0728" w:rsidRPr="00555099" w:rsidRDefault="009F0728" w:rsidP="00555099">
      <w:pPr>
        <w:pStyle w:val="c6c19"/>
        <w:spacing w:before="0" w:beforeAutospacing="0" w:after="0" w:afterAutospacing="0"/>
        <w:jc w:val="both"/>
      </w:pPr>
      <w:r w:rsidRPr="00555099">
        <w:t>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9F0728" w:rsidRPr="00555099" w:rsidRDefault="009F0728" w:rsidP="00555099">
      <w:pPr>
        <w:pStyle w:val="c6c19"/>
        <w:spacing w:before="0" w:beforeAutospacing="0" w:after="0" w:afterAutospacing="0"/>
        <w:jc w:val="both"/>
      </w:pPr>
      <w:r w:rsidRPr="00555099">
        <w:t> самостоятельность в приобретении новых знаний и практических умений;</w:t>
      </w:r>
    </w:p>
    <w:p w:rsidR="009F0728" w:rsidRPr="00555099" w:rsidRDefault="009F0728" w:rsidP="00555099">
      <w:pPr>
        <w:pStyle w:val="c6c19"/>
        <w:spacing w:before="0" w:beforeAutospacing="0" w:after="0" w:afterAutospacing="0"/>
        <w:jc w:val="both"/>
      </w:pPr>
      <w:r w:rsidRPr="00555099">
        <w:t> готовность к выбору жизненного пути в соответствии с собственными интересами и возможностями;</w:t>
      </w:r>
    </w:p>
    <w:p w:rsidR="009F0728" w:rsidRPr="00555099" w:rsidRDefault="009F0728" w:rsidP="00555099">
      <w:pPr>
        <w:pStyle w:val="c6c19"/>
        <w:spacing w:before="0" w:beforeAutospacing="0" w:after="0" w:afterAutospacing="0"/>
        <w:jc w:val="both"/>
      </w:pPr>
      <w:r w:rsidRPr="00555099">
        <w:t> мотивация образовательной деятельности школьников на основе личностно ориентированного подхода;</w:t>
      </w:r>
    </w:p>
    <w:p w:rsidR="009F0728" w:rsidRPr="00555099" w:rsidRDefault="009F0728" w:rsidP="00555099">
      <w:pPr>
        <w:pStyle w:val="c6c19"/>
        <w:spacing w:before="0" w:beforeAutospacing="0" w:after="0" w:afterAutospacing="0"/>
        <w:jc w:val="both"/>
      </w:pPr>
      <w:r w:rsidRPr="00555099">
        <w:t> формирование ценностных отношений друг к другу, учителю, авторам открытий и изобретений, результатам обучения.</w:t>
      </w:r>
    </w:p>
    <w:p w:rsidR="009F0728" w:rsidRPr="00555099" w:rsidRDefault="009F0728" w:rsidP="00555099">
      <w:pPr>
        <w:pStyle w:val="c6c19"/>
        <w:spacing w:before="0" w:beforeAutospacing="0" w:after="0" w:afterAutospacing="0"/>
        <w:jc w:val="both"/>
      </w:pPr>
      <w:r w:rsidRPr="00555099">
        <w:t> воспитание общероссийской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9F0728" w:rsidRPr="00555099" w:rsidRDefault="009F0728" w:rsidP="00555099">
      <w:pPr>
        <w:pStyle w:val="c6c19"/>
        <w:spacing w:before="0" w:beforeAutospacing="0" w:after="0" w:afterAutospacing="0"/>
        <w:jc w:val="both"/>
      </w:pPr>
      <w:r w:rsidRPr="00555099">
        <w:t> формирование идеи оптимизации экологических взаимодействий: естественнонаучную, связанную с сохранением окружающей среды, и технологическую, направленную на сохранение оптимальной полноты обмена и круговорота веществ, потока энергии и информации.</w:t>
      </w:r>
    </w:p>
    <w:p w:rsidR="009F0728" w:rsidRPr="00555099" w:rsidRDefault="009F0728" w:rsidP="00555099">
      <w:pPr>
        <w:pStyle w:val="c6c19"/>
        <w:spacing w:after="0"/>
        <w:jc w:val="both"/>
        <w:rPr>
          <w:b/>
          <w:u w:val="single"/>
        </w:rPr>
      </w:pPr>
      <w:r w:rsidRPr="00555099">
        <w:rPr>
          <w:b/>
          <w:u w:val="single"/>
        </w:rPr>
        <w:t xml:space="preserve"> Метапредметные результаты:</w:t>
      </w:r>
    </w:p>
    <w:p w:rsidR="009F0728" w:rsidRPr="00555099" w:rsidRDefault="009F0728" w:rsidP="00555099">
      <w:pPr>
        <w:pStyle w:val="c6c19"/>
        <w:spacing w:before="0" w:beforeAutospacing="0" w:after="0" w:afterAutospacing="0"/>
        <w:jc w:val="both"/>
      </w:pPr>
      <w:r w:rsidRPr="00555099">
        <w:t> 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9F0728" w:rsidRPr="00555099" w:rsidRDefault="009F0728" w:rsidP="00555099">
      <w:pPr>
        <w:pStyle w:val="c6c19"/>
        <w:spacing w:before="0" w:beforeAutospacing="0" w:after="0" w:afterAutospacing="0"/>
        <w:jc w:val="both"/>
      </w:pPr>
      <w:r w:rsidRPr="00555099">
        <w:t> 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9F0728" w:rsidRPr="00555099" w:rsidRDefault="009F0728" w:rsidP="00555099">
      <w:pPr>
        <w:pStyle w:val="c6c19"/>
        <w:spacing w:before="0" w:beforeAutospacing="0" w:after="0" w:afterAutospacing="0"/>
        <w:jc w:val="both"/>
      </w:pPr>
      <w:r w:rsidRPr="00555099">
        <w:t> 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9F0728" w:rsidRPr="00555099" w:rsidRDefault="009F0728" w:rsidP="00555099">
      <w:pPr>
        <w:pStyle w:val="c6c19"/>
        <w:spacing w:before="0" w:beforeAutospacing="0" w:after="0" w:afterAutospacing="0"/>
        <w:jc w:val="both"/>
      </w:pPr>
      <w:r w:rsidRPr="00555099">
        <w:t>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9F0728" w:rsidRPr="00555099" w:rsidRDefault="009F0728" w:rsidP="00555099">
      <w:pPr>
        <w:pStyle w:val="c6c19"/>
        <w:spacing w:before="0" w:beforeAutospacing="0" w:after="0" w:afterAutospacing="0"/>
        <w:jc w:val="both"/>
      </w:pPr>
      <w:r w:rsidRPr="00555099">
        <w:t> 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9F0728" w:rsidRPr="00555099" w:rsidRDefault="009F0728" w:rsidP="00555099">
      <w:pPr>
        <w:pStyle w:val="c6c19"/>
        <w:spacing w:before="0" w:beforeAutospacing="0" w:after="0" w:afterAutospacing="0"/>
        <w:jc w:val="both"/>
      </w:pPr>
      <w:r w:rsidRPr="00555099">
        <w:t> освоение приемов действий в нестандартных ситуациях, овладение эвристическими методами решения проблем;</w:t>
      </w:r>
    </w:p>
    <w:p w:rsidR="009F0728" w:rsidRPr="00555099" w:rsidRDefault="009F0728" w:rsidP="00555099">
      <w:pPr>
        <w:pStyle w:val="c6c19"/>
        <w:spacing w:before="0" w:beforeAutospacing="0" w:after="0" w:afterAutospacing="0"/>
        <w:jc w:val="both"/>
      </w:pPr>
      <w:r w:rsidRPr="00555099">
        <w:t> 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9F0728" w:rsidRPr="00555099" w:rsidRDefault="009F0728" w:rsidP="00555099">
      <w:pPr>
        <w:pStyle w:val="c6c19"/>
        <w:spacing w:before="0" w:beforeAutospacing="0" w:after="0" w:afterAutospacing="0"/>
        <w:jc w:val="both"/>
        <w:rPr>
          <w:b/>
          <w:u w:val="single"/>
        </w:rPr>
      </w:pPr>
      <w:r w:rsidRPr="00555099">
        <w:rPr>
          <w:b/>
          <w:u w:val="single"/>
        </w:rPr>
        <w:t>Предметные результаты:</w:t>
      </w:r>
    </w:p>
    <w:p w:rsidR="009F0728" w:rsidRPr="00555099" w:rsidRDefault="009F0728" w:rsidP="00555099">
      <w:pPr>
        <w:pStyle w:val="c6c19"/>
        <w:spacing w:before="0" w:beforeAutospacing="0" w:after="0" w:afterAutospacing="0"/>
        <w:jc w:val="both"/>
      </w:pPr>
      <w:r w:rsidRPr="00555099">
        <w:t> знания о природе важнейших физических явлений окружающего мира и понимание смысла физических законов, раскрывающих связь изученных явлений;</w:t>
      </w:r>
    </w:p>
    <w:p w:rsidR="009F0728" w:rsidRPr="00555099" w:rsidRDefault="009F0728" w:rsidP="00555099">
      <w:pPr>
        <w:pStyle w:val="c6c19"/>
        <w:spacing w:before="0" w:beforeAutospacing="0" w:after="0" w:afterAutospacing="0"/>
        <w:jc w:val="both"/>
      </w:pPr>
      <w:r w:rsidRPr="00555099">
        <w:t> формирование представлений о физике, её роли в освоении планеты человеком, о физической картине мира как компоненте научной картины мира, их необходимости для решения современных практических задач человечества, своей страны и родного края, в том числе задачи охраны окружающей среды и рационального природопользования;</w:t>
      </w:r>
    </w:p>
    <w:p w:rsidR="009F0728" w:rsidRPr="00555099" w:rsidRDefault="009F0728" w:rsidP="00555099">
      <w:pPr>
        <w:pStyle w:val="c6c19"/>
        <w:spacing w:before="0" w:beforeAutospacing="0" w:after="0" w:afterAutospacing="0"/>
        <w:jc w:val="both"/>
      </w:pPr>
      <w:r w:rsidRPr="00555099">
        <w:t> 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9F0728" w:rsidRPr="00555099" w:rsidRDefault="009F0728" w:rsidP="00555099">
      <w:pPr>
        <w:pStyle w:val="c6c19"/>
        <w:spacing w:before="0" w:beforeAutospacing="0" w:after="0" w:afterAutospacing="0"/>
        <w:jc w:val="both"/>
      </w:pPr>
      <w:r w:rsidRPr="00555099">
        <w:t> умения применять теоретические знания по физике на практике, решать физические задачи на применение полученных знаний;</w:t>
      </w:r>
    </w:p>
    <w:p w:rsidR="009F0728" w:rsidRPr="00555099" w:rsidRDefault="009F0728" w:rsidP="00555099">
      <w:pPr>
        <w:pStyle w:val="c6c19"/>
        <w:spacing w:before="0" w:beforeAutospacing="0" w:after="0" w:afterAutospacing="0"/>
        <w:jc w:val="both"/>
      </w:pPr>
      <w:r w:rsidRPr="00555099">
        <w:t> 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 адаптации к условиям территории проживания</w:t>
      </w:r>
    </w:p>
    <w:p w:rsidR="009F0728" w:rsidRPr="00555099" w:rsidRDefault="009F0728" w:rsidP="00555099">
      <w:pPr>
        <w:pStyle w:val="c6c19"/>
        <w:spacing w:before="0" w:beforeAutospacing="0" w:after="0" w:afterAutospacing="0"/>
        <w:jc w:val="both"/>
      </w:pPr>
      <w:r w:rsidRPr="00555099">
        <w:t> 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9F0728" w:rsidRPr="00555099" w:rsidRDefault="009F0728" w:rsidP="00555099">
      <w:pPr>
        <w:pStyle w:val="c6c19"/>
        <w:spacing w:before="0" w:beforeAutospacing="0" w:after="0" w:afterAutospacing="0"/>
        <w:jc w:val="both"/>
      </w:pPr>
      <w:r w:rsidRPr="00555099">
        <w:t> 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9F0728" w:rsidRPr="00555099" w:rsidRDefault="009F0728" w:rsidP="00555099">
      <w:pPr>
        <w:pStyle w:val="c6c19"/>
        <w:spacing w:before="0" w:beforeAutospacing="0" w:after="0" w:afterAutospacing="0"/>
        <w:jc w:val="both"/>
      </w:pPr>
      <w:r w:rsidRPr="00555099">
        <w:t> 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9F0728" w:rsidRPr="00555099" w:rsidRDefault="009F0728" w:rsidP="00555099">
      <w:pPr>
        <w:pStyle w:val="c6c19"/>
        <w:spacing w:before="0" w:beforeAutospacing="0" w:after="0" w:afterAutospacing="0"/>
        <w:jc w:val="both"/>
      </w:pPr>
      <w:r w:rsidRPr="00555099">
        <w:t> формирование представлений об особенностях деятельности людей, ведущей к развитию промышленности родного края и решению экологических проблем, умений и навыков безопасного и экологически целесообразного поведения в окружающей среде;</w:t>
      </w:r>
    </w:p>
    <w:p w:rsidR="009F0728" w:rsidRPr="00555099" w:rsidRDefault="009F0728" w:rsidP="00555099">
      <w:pPr>
        <w:pStyle w:val="c6c19"/>
        <w:spacing w:before="0" w:beforeAutospacing="0" w:after="0" w:afterAutospacing="0"/>
        <w:jc w:val="both"/>
      </w:pPr>
      <w:r w:rsidRPr="00555099">
        <w:t>Частные предметные результаты:</w:t>
      </w:r>
    </w:p>
    <w:p w:rsidR="009F0728" w:rsidRPr="00555099" w:rsidRDefault="009F0728" w:rsidP="00555099">
      <w:pPr>
        <w:pStyle w:val="c6c19"/>
        <w:spacing w:before="0" w:beforeAutospacing="0" w:after="0" w:afterAutospacing="0"/>
        <w:jc w:val="both"/>
      </w:pPr>
      <w:r w:rsidRPr="00555099">
        <w:t> понимание и способность объяснять такие физические явления, как свободное падение тел, колебания нитяного и</w:t>
      </w:r>
    </w:p>
    <w:p w:rsidR="009F0728" w:rsidRPr="00555099" w:rsidRDefault="009F0728" w:rsidP="00555099">
      <w:pPr>
        <w:pStyle w:val="c6c19"/>
        <w:spacing w:before="0" w:beforeAutospacing="0" w:after="0" w:afterAutospacing="0"/>
        <w:jc w:val="both"/>
      </w:pPr>
      <w:r w:rsidRPr="00555099">
        <w:t>пружинного маятников, атмосферное давление, плавание тел, диффузия, большая сжимаемость газов, малая сжимаемость жидкостей и твердых тел, процессы испарения и плавления вещества, охлаждение жидкости при испарении, изменение внутренней энергии тела в результате теплопередачи или работы внешних сил, электризация тел, нагревание проводников электрическим током, электромагнитная индукция, отражение и преломление света, дисперсия света, возникновение линейчатого спектра излучения;</w:t>
      </w:r>
    </w:p>
    <w:p w:rsidR="009F0728" w:rsidRPr="00555099" w:rsidRDefault="009F0728" w:rsidP="00555099">
      <w:pPr>
        <w:pStyle w:val="c6c19"/>
        <w:spacing w:before="0" w:beforeAutospacing="0" w:after="0" w:afterAutospacing="0"/>
        <w:jc w:val="both"/>
      </w:pPr>
      <w:r w:rsidRPr="00555099">
        <w:t> умения измерять расстояние, промежуток времени, скорость, ускорение, массу, силу, импульс, работу силы, мощность, кинетическую энергию, потенциальную энергию, температуру, количество теплоты, удельную теплоемкость вещества, удельную теплоту плавления вещества, влажность воздуха,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w:t>
      </w:r>
    </w:p>
    <w:p w:rsidR="009F0728" w:rsidRPr="00555099" w:rsidRDefault="009F0728" w:rsidP="00555099">
      <w:pPr>
        <w:pStyle w:val="c6c19"/>
        <w:spacing w:before="0" w:beforeAutospacing="0" w:after="0" w:afterAutospacing="0"/>
        <w:jc w:val="both"/>
      </w:pPr>
      <w:r w:rsidRPr="00555099">
        <w:t> 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периода колебаний маятника от его длины, объема газа от давления при постоянной температуре, силы тока на участке цепи от электрического напряжения, электрического сопротивления проводника от его длины, площади поперечного сечения и материала, направления индукционного тока от условий его возбуждения, угла отражения от угла падения света;</w:t>
      </w:r>
    </w:p>
    <w:p w:rsidR="009F0728" w:rsidRPr="00555099" w:rsidRDefault="009F0728" w:rsidP="00555099">
      <w:pPr>
        <w:pStyle w:val="c6c19"/>
        <w:spacing w:before="0" w:beforeAutospacing="0" w:after="0" w:afterAutospacing="0"/>
        <w:jc w:val="both"/>
      </w:pPr>
      <w:r w:rsidRPr="00555099">
        <w:t> понимание смысла основных физических законов и умение применять их на практике: законы динамики Ньютона, закон</w:t>
      </w:r>
    </w:p>
    <w:p w:rsidR="009F0728" w:rsidRPr="00555099" w:rsidRDefault="009F0728" w:rsidP="00555099">
      <w:pPr>
        <w:pStyle w:val="c6c19"/>
        <w:spacing w:before="0" w:beforeAutospacing="0" w:after="0" w:afterAutospacing="0"/>
        <w:jc w:val="both"/>
      </w:pPr>
      <w:r w:rsidRPr="00555099">
        <w:t>всемирного тяготения, законы Паскаля и Архимеда, закон сохранения импульса, закон сохранения энергии, закон сохранения электрического заряда, закон Ома для участка цепи, закон Джоуля—Ленца;</w:t>
      </w:r>
    </w:p>
    <w:p w:rsidR="009F0728" w:rsidRPr="00555099" w:rsidRDefault="009F0728" w:rsidP="00555099">
      <w:pPr>
        <w:pStyle w:val="c6c19"/>
        <w:spacing w:before="0" w:beforeAutospacing="0" w:after="0" w:afterAutospacing="0"/>
        <w:jc w:val="both"/>
      </w:pPr>
      <w:r w:rsidRPr="00555099">
        <w:t> 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w:t>
      </w:r>
    </w:p>
    <w:p w:rsidR="009F0728" w:rsidRPr="00555099" w:rsidRDefault="009F0728" w:rsidP="00555099">
      <w:pPr>
        <w:pStyle w:val="c6c19"/>
        <w:spacing w:before="0" w:beforeAutospacing="0" w:after="0" w:afterAutospacing="0"/>
        <w:jc w:val="both"/>
      </w:pPr>
      <w:r w:rsidRPr="00555099">
        <w:t> 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w:t>
      </w:r>
    </w:p>
    <w:p w:rsidR="000341A8" w:rsidRPr="00555099" w:rsidRDefault="009F0728" w:rsidP="00555099">
      <w:pPr>
        <w:pStyle w:val="c6c19"/>
        <w:spacing w:before="0" w:beforeAutospacing="0" w:after="0" w:afterAutospacing="0"/>
        <w:jc w:val="both"/>
      </w:pPr>
      <w:r w:rsidRPr="00555099">
        <w:t> 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9F0728" w:rsidRPr="00555099" w:rsidRDefault="009F0728" w:rsidP="00555099">
      <w:pPr>
        <w:pStyle w:val="a7"/>
        <w:jc w:val="both"/>
        <w:rPr>
          <w:rFonts w:ascii="Times New Roman" w:hAnsi="Times New Roman"/>
          <w:b/>
          <w:sz w:val="24"/>
          <w:szCs w:val="24"/>
        </w:rPr>
      </w:pPr>
    </w:p>
    <w:p w:rsidR="000341A8" w:rsidRPr="00DB7C7A" w:rsidRDefault="000341A8" w:rsidP="00DB7C7A">
      <w:pPr>
        <w:pStyle w:val="a7"/>
        <w:jc w:val="center"/>
        <w:rPr>
          <w:rFonts w:ascii="Times New Roman" w:hAnsi="Times New Roman"/>
          <w:b/>
          <w:sz w:val="28"/>
          <w:szCs w:val="28"/>
        </w:rPr>
      </w:pPr>
      <w:r w:rsidRPr="00DB7C7A">
        <w:rPr>
          <w:rFonts w:ascii="Times New Roman" w:hAnsi="Times New Roman"/>
          <w:b/>
          <w:sz w:val="28"/>
          <w:szCs w:val="28"/>
        </w:rPr>
        <w:t>Требования к уровню подготовки выпускниковосновного общего образования по физике.</w:t>
      </w:r>
    </w:p>
    <w:p w:rsidR="009F0728" w:rsidRPr="00555099" w:rsidRDefault="009F0728" w:rsidP="00555099">
      <w:pPr>
        <w:pStyle w:val="Default"/>
        <w:jc w:val="both"/>
        <w:rPr>
          <w:b/>
          <w:u w:val="single"/>
        </w:rPr>
      </w:pPr>
      <w:r w:rsidRPr="00555099">
        <w:rPr>
          <w:b/>
          <w:bCs/>
          <w:u w:val="single"/>
        </w:rPr>
        <w:t xml:space="preserve">Выпускник научится: </w:t>
      </w:r>
    </w:p>
    <w:p w:rsidR="009F0728" w:rsidRPr="00555099" w:rsidRDefault="009F0728" w:rsidP="00555099">
      <w:pPr>
        <w:pStyle w:val="Default"/>
        <w:jc w:val="both"/>
        <w:rPr>
          <w:u w:val="single"/>
        </w:rPr>
      </w:pPr>
      <w:r w:rsidRPr="00555099">
        <w:rPr>
          <w:bCs/>
          <w:u w:val="single"/>
        </w:rPr>
        <w:t xml:space="preserve">Механические явления: </w:t>
      </w:r>
    </w:p>
    <w:p w:rsidR="009F0728" w:rsidRPr="00555099" w:rsidRDefault="009F0728" w:rsidP="00555099">
      <w:pPr>
        <w:pStyle w:val="Default"/>
        <w:jc w:val="both"/>
      </w:pPr>
      <w:r w:rsidRPr="00555099">
        <w:t xml:space="preserve">• распознавать механические явления и объяснять на основе имеющихся 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передача давления твёрдыми телами, жидкостями и газами, атмосферное давление, плавание тел, равновесие твёрдых тел, колебательное движение, резонанс, волновое движение; </w:t>
      </w:r>
    </w:p>
    <w:p w:rsidR="009F0728" w:rsidRPr="00555099" w:rsidRDefault="009F0728" w:rsidP="00555099">
      <w:pPr>
        <w:pStyle w:val="Default"/>
        <w:jc w:val="both"/>
      </w:pPr>
      <w:r w:rsidRPr="00555099">
        <w:t xml:space="preserve">• 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её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9F0728" w:rsidRPr="00555099" w:rsidRDefault="009F0728" w:rsidP="00555099">
      <w:pPr>
        <w:pStyle w:val="Default"/>
        <w:jc w:val="both"/>
      </w:pPr>
      <w:r w:rsidRPr="00555099">
        <w:t xml:space="preserve">• 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9F0728" w:rsidRPr="00555099" w:rsidRDefault="009F0728" w:rsidP="00555099">
      <w:pPr>
        <w:pStyle w:val="Default"/>
        <w:jc w:val="both"/>
      </w:pPr>
      <w:r w:rsidRPr="00555099">
        <w:t xml:space="preserve">• различать основные признаки изученных физических моделей: материальная точка, инерциальная система отсчёта; </w:t>
      </w:r>
    </w:p>
    <w:p w:rsidR="009F0728" w:rsidRPr="00555099" w:rsidRDefault="009F0728" w:rsidP="00555099">
      <w:pPr>
        <w:pStyle w:val="Default"/>
        <w:jc w:val="both"/>
      </w:pPr>
      <w:r w:rsidRPr="00555099">
        <w:t xml:space="preserve">•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её распространения): на основе анализа условия задачи выделять физические величины и формулы, необходимые для её решения, и проводить расчёты. </w:t>
      </w:r>
    </w:p>
    <w:p w:rsidR="009F0728" w:rsidRPr="00555099" w:rsidRDefault="009F0728" w:rsidP="00555099">
      <w:pPr>
        <w:pStyle w:val="Default"/>
        <w:jc w:val="both"/>
      </w:pPr>
      <w:r w:rsidRPr="00555099">
        <w:rPr>
          <w:b/>
          <w:bCs/>
          <w:i/>
          <w:iCs/>
        </w:rPr>
        <w:t xml:space="preserve">Выпускник получит возможность научиться: </w:t>
      </w:r>
    </w:p>
    <w:p w:rsidR="009F0728" w:rsidRPr="00555099" w:rsidRDefault="009F0728" w:rsidP="00555099">
      <w:pPr>
        <w:pStyle w:val="Default"/>
        <w:jc w:val="both"/>
      </w:pPr>
      <w:r w:rsidRPr="00555099">
        <w:rPr>
          <w:i/>
          <w:iCs/>
        </w:rPr>
        <w:t xml:space="preserve">• 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9F0728" w:rsidRPr="00555099" w:rsidRDefault="009F0728" w:rsidP="00555099">
      <w:pPr>
        <w:pStyle w:val="Default"/>
        <w:jc w:val="both"/>
      </w:pPr>
      <w:r w:rsidRPr="00555099">
        <w:rPr>
          <w:i/>
          <w:iCs/>
        </w:rPr>
        <w:t xml:space="preserve">• 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 </w:t>
      </w:r>
    </w:p>
    <w:p w:rsidR="009F0728" w:rsidRPr="00555099" w:rsidRDefault="009F0728" w:rsidP="00555099">
      <w:pPr>
        <w:pStyle w:val="Default"/>
        <w:jc w:val="both"/>
      </w:pPr>
      <w:r w:rsidRPr="00555099">
        <w:rPr>
          <w:i/>
          <w:iCs/>
        </w:rPr>
        <w:t xml:space="preserve">• 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 </w:t>
      </w:r>
    </w:p>
    <w:p w:rsidR="009F0728" w:rsidRPr="00555099" w:rsidRDefault="009F0728" w:rsidP="00555099">
      <w:pPr>
        <w:pStyle w:val="Default"/>
        <w:jc w:val="both"/>
      </w:pPr>
      <w:r w:rsidRPr="00555099">
        <w:rPr>
          <w:i/>
          <w:iCs/>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9F0728" w:rsidRPr="00555099" w:rsidRDefault="009F0728" w:rsidP="00555099">
      <w:pPr>
        <w:pStyle w:val="Default"/>
        <w:jc w:val="both"/>
      </w:pPr>
      <w:r w:rsidRPr="00555099">
        <w:rPr>
          <w:i/>
          <w:iCs/>
        </w:rPr>
        <w:t xml:space="preserve">• 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 </w:t>
      </w:r>
    </w:p>
    <w:p w:rsidR="009F0728" w:rsidRPr="00555099" w:rsidRDefault="009F0728" w:rsidP="00555099">
      <w:pPr>
        <w:pStyle w:val="Default"/>
        <w:jc w:val="both"/>
      </w:pPr>
      <w:r w:rsidRPr="00555099">
        <w:rPr>
          <w:b/>
          <w:bCs/>
        </w:rPr>
        <w:t xml:space="preserve">Тепловые явления </w:t>
      </w:r>
    </w:p>
    <w:p w:rsidR="009F0728" w:rsidRPr="00555099" w:rsidRDefault="009F0728" w:rsidP="00555099">
      <w:pPr>
        <w:pStyle w:val="Default"/>
        <w:jc w:val="both"/>
        <w:rPr>
          <w:b/>
          <w:u w:val="single"/>
        </w:rPr>
      </w:pPr>
      <w:r w:rsidRPr="00555099">
        <w:rPr>
          <w:b/>
          <w:u w:val="single"/>
        </w:rPr>
        <w:t xml:space="preserve">Выпускник научится: </w:t>
      </w:r>
    </w:p>
    <w:p w:rsidR="009F0728" w:rsidRPr="00555099" w:rsidRDefault="009F0728" w:rsidP="00555099">
      <w:pPr>
        <w:pStyle w:val="Default"/>
        <w:jc w:val="both"/>
      </w:pPr>
      <w:r w:rsidRPr="00555099">
        <w:t xml:space="preserve">• распознавать тепловые явления и объяснять на основе имеющихся знаний основные свойства или условия протекания этих явлений: диффузия, изменение объёма тел при нагревании (охлаждении), большая сжимаемость газов, малая сжимаемость жидкостей и твёрдых тел; тепловое равновесие, испарение, конденсация, плавление, кристаллизация, кипение, влажность воздуха, различные способы теплопередачи; </w:t>
      </w:r>
    </w:p>
    <w:p w:rsidR="009F0728" w:rsidRPr="00555099" w:rsidRDefault="009F0728" w:rsidP="00555099">
      <w:pPr>
        <w:pStyle w:val="Default"/>
        <w:jc w:val="both"/>
      </w:pPr>
      <w:r w:rsidRPr="00555099">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w:t>
      </w:r>
    </w:p>
    <w:p w:rsidR="009F0728" w:rsidRPr="00555099" w:rsidRDefault="009F0728" w:rsidP="00555099">
      <w:pPr>
        <w:pStyle w:val="Default"/>
        <w:jc w:val="both"/>
      </w:pPr>
      <w:r w:rsidRPr="00555099">
        <w:t xml:space="preserve">• 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 </w:t>
      </w:r>
    </w:p>
    <w:p w:rsidR="009F0728" w:rsidRPr="00555099" w:rsidRDefault="009F0728" w:rsidP="00555099">
      <w:pPr>
        <w:pStyle w:val="Default"/>
        <w:jc w:val="both"/>
      </w:pPr>
      <w:r w:rsidRPr="00555099">
        <w:t xml:space="preserve">• различать основные признаки моделей строения газов, жидкостей и твёрдых тел; </w:t>
      </w:r>
    </w:p>
    <w:p w:rsidR="009F0728" w:rsidRPr="00555099" w:rsidRDefault="009F0728" w:rsidP="00555099">
      <w:pPr>
        <w:pStyle w:val="Default"/>
        <w:jc w:val="both"/>
      </w:pPr>
      <w:r w:rsidRPr="00555099">
        <w:t xml:space="preserve">• 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теплоёмкость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её решения, и проводить расчёты. </w:t>
      </w:r>
    </w:p>
    <w:p w:rsidR="009F0728" w:rsidRPr="00555099" w:rsidRDefault="009F0728" w:rsidP="00555099">
      <w:pPr>
        <w:pStyle w:val="Default"/>
        <w:jc w:val="both"/>
      </w:pPr>
      <w:r w:rsidRPr="00555099">
        <w:rPr>
          <w:b/>
          <w:bCs/>
          <w:i/>
          <w:iCs/>
        </w:rPr>
        <w:t xml:space="preserve">Выпускник получит возможность научиться: </w:t>
      </w:r>
    </w:p>
    <w:p w:rsidR="009F0728" w:rsidRPr="00555099" w:rsidRDefault="009F0728" w:rsidP="00555099">
      <w:pPr>
        <w:pStyle w:val="Default"/>
        <w:jc w:val="both"/>
      </w:pPr>
      <w:r w:rsidRPr="00555099">
        <w:rPr>
          <w:i/>
          <w:iCs/>
        </w:rPr>
        <w:t xml:space="preserve">• 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 </w:t>
      </w:r>
    </w:p>
    <w:p w:rsidR="009F0728" w:rsidRPr="00555099" w:rsidRDefault="009F0728" w:rsidP="00555099">
      <w:pPr>
        <w:pStyle w:val="Default"/>
        <w:jc w:val="both"/>
      </w:pPr>
      <w:r w:rsidRPr="00555099">
        <w:rPr>
          <w:i/>
          <w:iCs/>
        </w:rPr>
        <w:t xml:space="preserve">• приводить примеры практического использования физических знаний о тепловых явлениях; </w:t>
      </w:r>
    </w:p>
    <w:p w:rsidR="009F0728" w:rsidRPr="00555099" w:rsidRDefault="009F0728" w:rsidP="00555099">
      <w:pPr>
        <w:pStyle w:val="Default"/>
        <w:jc w:val="both"/>
      </w:pPr>
      <w:r w:rsidRPr="00555099">
        <w:rPr>
          <w:i/>
          <w:iCs/>
        </w:rPr>
        <w:t xml:space="preserve">• 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9F0728" w:rsidRPr="00555099" w:rsidRDefault="009F0728" w:rsidP="00555099">
      <w:pPr>
        <w:pStyle w:val="Default"/>
        <w:jc w:val="both"/>
      </w:pPr>
      <w:r w:rsidRPr="00555099">
        <w:rPr>
          <w:i/>
          <w:iCs/>
        </w:rPr>
        <w:t xml:space="preserve">• приёмам поиска и формулировки доказательств выдвинутых гипотез и теоретических выводов на основе эмпирически установленных фактов; </w:t>
      </w:r>
    </w:p>
    <w:p w:rsidR="009F0728" w:rsidRPr="00555099" w:rsidRDefault="009F0728" w:rsidP="00555099">
      <w:pPr>
        <w:pStyle w:val="Default"/>
        <w:jc w:val="both"/>
      </w:pPr>
      <w:r w:rsidRPr="00555099">
        <w:rPr>
          <w:i/>
          <w:iCs/>
        </w:rPr>
        <w:t xml:space="preserve">• 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 </w:t>
      </w:r>
    </w:p>
    <w:p w:rsidR="009F0728" w:rsidRPr="00555099" w:rsidRDefault="009F0728" w:rsidP="00555099">
      <w:pPr>
        <w:pStyle w:val="Default"/>
        <w:jc w:val="both"/>
      </w:pPr>
      <w:r w:rsidRPr="00555099">
        <w:rPr>
          <w:b/>
          <w:bCs/>
        </w:rPr>
        <w:t xml:space="preserve">Электрические и магнитные явления </w:t>
      </w:r>
    </w:p>
    <w:p w:rsidR="009F0728" w:rsidRPr="00555099" w:rsidRDefault="009F0728" w:rsidP="00555099">
      <w:pPr>
        <w:pStyle w:val="Default"/>
        <w:jc w:val="both"/>
      </w:pPr>
      <w:r w:rsidRPr="00555099">
        <w:rPr>
          <w:u w:val="single"/>
        </w:rPr>
        <w:t>Выпускник научится</w:t>
      </w:r>
      <w:r w:rsidRPr="00555099">
        <w:t xml:space="preserve">: </w:t>
      </w:r>
    </w:p>
    <w:p w:rsidR="009F0728" w:rsidRPr="00555099" w:rsidRDefault="009F0728" w:rsidP="00555099">
      <w:pPr>
        <w:pStyle w:val="Default"/>
        <w:jc w:val="both"/>
      </w:pPr>
      <w:r w:rsidRPr="00555099">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прямолинейное распространение света, отражение и преломление света, дисперсия света; </w:t>
      </w:r>
    </w:p>
    <w:p w:rsidR="009F0728" w:rsidRPr="00555099" w:rsidRDefault="009F0728" w:rsidP="00555099">
      <w:pPr>
        <w:pStyle w:val="Default"/>
        <w:jc w:val="both"/>
      </w:pPr>
      <w:r w:rsidRPr="00555099">
        <w:t xml:space="preserve">•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w:t>
      </w:r>
    </w:p>
    <w:p w:rsidR="009F0728" w:rsidRPr="00555099" w:rsidRDefault="009F0728" w:rsidP="00555099">
      <w:pPr>
        <w:pStyle w:val="Default"/>
        <w:jc w:val="both"/>
      </w:pPr>
      <w:r w:rsidRPr="00555099">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9F0728" w:rsidRPr="00555099" w:rsidRDefault="009F0728" w:rsidP="00555099">
      <w:pPr>
        <w:pStyle w:val="Default"/>
        <w:jc w:val="both"/>
      </w:pPr>
      <w:r w:rsidRPr="00555099">
        <w:t xml:space="preserve">• решать задачи, используя физические законы (закон Ома для участка цепи, закон Джоуля —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расчёта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её решения, и проводить расчёты. </w:t>
      </w:r>
    </w:p>
    <w:p w:rsidR="009F0728" w:rsidRPr="00555099" w:rsidRDefault="009F0728" w:rsidP="00555099">
      <w:pPr>
        <w:pStyle w:val="Default"/>
        <w:jc w:val="both"/>
      </w:pPr>
      <w:r w:rsidRPr="00555099">
        <w:rPr>
          <w:b/>
          <w:bCs/>
          <w:i/>
          <w:iCs/>
        </w:rPr>
        <w:t xml:space="preserve">Выпускник получит возможность научиться: </w:t>
      </w:r>
    </w:p>
    <w:p w:rsidR="009F0728" w:rsidRPr="00555099" w:rsidRDefault="009F0728" w:rsidP="00555099">
      <w:pPr>
        <w:pStyle w:val="Default"/>
        <w:jc w:val="both"/>
      </w:pPr>
      <w:r w:rsidRPr="00555099">
        <w:rPr>
          <w:i/>
          <w:iCs/>
        </w:rPr>
        <w:t xml:space="preserve">• 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w:t>
      </w:r>
    </w:p>
    <w:p w:rsidR="009F0728" w:rsidRPr="00555099" w:rsidRDefault="009F0728" w:rsidP="00555099">
      <w:pPr>
        <w:pStyle w:val="Default"/>
        <w:jc w:val="both"/>
      </w:pPr>
      <w:r w:rsidRPr="00555099">
        <w:rPr>
          <w:i/>
          <w:iCs/>
        </w:rPr>
        <w:t xml:space="preserve">• приводить примеры практического использования физических знаний о электромагнитных явлениях; </w:t>
      </w:r>
    </w:p>
    <w:p w:rsidR="009F0728" w:rsidRPr="00555099" w:rsidRDefault="009F0728" w:rsidP="00555099">
      <w:pPr>
        <w:pStyle w:val="Default"/>
        <w:jc w:val="both"/>
      </w:pPr>
      <w:r w:rsidRPr="00555099">
        <w:rPr>
          <w:i/>
          <w:iCs/>
        </w:rPr>
        <w:t xml:space="preserve">• 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 — Ленца и др.); </w:t>
      </w:r>
    </w:p>
    <w:p w:rsidR="009F0728" w:rsidRPr="00555099" w:rsidRDefault="009F0728" w:rsidP="00555099">
      <w:pPr>
        <w:pStyle w:val="Default"/>
        <w:jc w:val="both"/>
      </w:pPr>
      <w:r w:rsidRPr="00555099">
        <w:rPr>
          <w:i/>
          <w:iCs/>
        </w:rPr>
        <w:t xml:space="preserve">• приёмам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9F0728" w:rsidRPr="00555099" w:rsidRDefault="009F0728" w:rsidP="00555099">
      <w:pPr>
        <w:pStyle w:val="Default"/>
        <w:jc w:val="both"/>
      </w:pPr>
      <w:r w:rsidRPr="00555099">
        <w:rPr>
          <w:i/>
          <w:iCs/>
        </w:rPr>
        <w:t xml:space="preserve">• 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 </w:t>
      </w:r>
    </w:p>
    <w:p w:rsidR="009F0728" w:rsidRPr="00555099" w:rsidRDefault="009F0728" w:rsidP="00555099">
      <w:pPr>
        <w:pStyle w:val="Default"/>
        <w:jc w:val="both"/>
      </w:pPr>
      <w:r w:rsidRPr="00555099">
        <w:rPr>
          <w:b/>
          <w:bCs/>
        </w:rPr>
        <w:t xml:space="preserve">Квантовые явления </w:t>
      </w:r>
    </w:p>
    <w:p w:rsidR="009F0728" w:rsidRPr="00555099" w:rsidRDefault="009F0728" w:rsidP="00555099">
      <w:pPr>
        <w:pStyle w:val="Default"/>
        <w:jc w:val="both"/>
      </w:pPr>
      <w:r w:rsidRPr="00555099">
        <w:rPr>
          <w:u w:val="single"/>
        </w:rPr>
        <w:t>Выпускник научится</w:t>
      </w:r>
      <w:r w:rsidRPr="00555099">
        <w:t xml:space="preserve">: </w:t>
      </w:r>
    </w:p>
    <w:p w:rsidR="009F0728" w:rsidRPr="00555099" w:rsidRDefault="009F0728" w:rsidP="00555099">
      <w:pPr>
        <w:pStyle w:val="Default"/>
        <w:jc w:val="both"/>
      </w:pPr>
      <w:r w:rsidRPr="00555099">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 </w:t>
      </w:r>
    </w:p>
    <w:p w:rsidR="009F0728" w:rsidRPr="00555099" w:rsidRDefault="009F0728" w:rsidP="00555099">
      <w:pPr>
        <w:pStyle w:val="Default"/>
        <w:jc w:val="both"/>
      </w:pPr>
      <w:r w:rsidRPr="00555099">
        <w:t xml:space="preserve">• 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 вычислять значение физической величины; </w:t>
      </w:r>
    </w:p>
    <w:p w:rsidR="009F0728" w:rsidRPr="00555099" w:rsidRDefault="009F0728" w:rsidP="00555099">
      <w:pPr>
        <w:pStyle w:val="Default"/>
        <w:jc w:val="both"/>
      </w:pPr>
      <w:r w:rsidRPr="00555099">
        <w:t xml:space="preserve">•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w:t>
      </w:r>
    </w:p>
    <w:p w:rsidR="009F0728" w:rsidRPr="00555099" w:rsidRDefault="009F0728" w:rsidP="00555099">
      <w:pPr>
        <w:pStyle w:val="Default"/>
        <w:jc w:val="both"/>
      </w:pPr>
      <w:r w:rsidRPr="00555099">
        <w:t xml:space="preserve">• различать основные признаки планетарной модели атома, нуклонной модели атомного ядра; </w:t>
      </w:r>
    </w:p>
    <w:p w:rsidR="009F0728" w:rsidRPr="00555099" w:rsidRDefault="009F0728" w:rsidP="00555099">
      <w:pPr>
        <w:pStyle w:val="Default"/>
        <w:jc w:val="both"/>
      </w:pPr>
      <w:r w:rsidRPr="00555099">
        <w:t xml:space="preserve">• приводить примеры проявления в природе и практического использования радиоактивности, ядерных и термоядерных реакций, линейчатых спектров. </w:t>
      </w:r>
    </w:p>
    <w:p w:rsidR="009F0728" w:rsidRPr="00555099" w:rsidRDefault="009F0728" w:rsidP="00555099">
      <w:pPr>
        <w:pStyle w:val="Default"/>
        <w:jc w:val="both"/>
      </w:pPr>
      <w:r w:rsidRPr="00555099">
        <w:rPr>
          <w:b/>
          <w:bCs/>
          <w:i/>
          <w:iCs/>
        </w:rPr>
        <w:t xml:space="preserve">Выпускник получит возможность научиться: </w:t>
      </w:r>
    </w:p>
    <w:p w:rsidR="009F0728" w:rsidRPr="00555099" w:rsidRDefault="009F0728" w:rsidP="00555099">
      <w:pPr>
        <w:pStyle w:val="Default"/>
        <w:jc w:val="both"/>
      </w:pPr>
      <w:r w:rsidRPr="00555099">
        <w:rPr>
          <w:i/>
          <w:iCs/>
        </w:rPr>
        <w:t xml:space="preserve">• использовать полученные знания в повседневной жизни при обращении с приборами (счётчик ионизирующих частиц, дозиметр), для сохранения здоровья и соблюдения норм экологического поведения в окружающей среде; </w:t>
      </w:r>
    </w:p>
    <w:p w:rsidR="009F0728" w:rsidRPr="00555099" w:rsidRDefault="009F0728" w:rsidP="00555099">
      <w:pPr>
        <w:pStyle w:val="Default"/>
        <w:jc w:val="both"/>
      </w:pPr>
      <w:r w:rsidRPr="00555099">
        <w:rPr>
          <w:i/>
          <w:iCs/>
        </w:rPr>
        <w:t xml:space="preserve">• соотносить энергию связи атомных ядер с дефектом массы; </w:t>
      </w:r>
    </w:p>
    <w:p w:rsidR="009F0728" w:rsidRPr="00555099" w:rsidRDefault="009F0728" w:rsidP="00555099">
      <w:pPr>
        <w:pStyle w:val="Default"/>
        <w:jc w:val="both"/>
      </w:pPr>
      <w:r w:rsidRPr="00555099">
        <w:rPr>
          <w:i/>
          <w:iCs/>
        </w:rPr>
        <w:t xml:space="preserve">• приводить примеры влияния радиоактивных излучений на живые организмы; понимать принцип действия дозиметра; </w:t>
      </w:r>
    </w:p>
    <w:p w:rsidR="009F0728" w:rsidRPr="00555099" w:rsidRDefault="009F0728" w:rsidP="00555099">
      <w:pPr>
        <w:pStyle w:val="Default"/>
        <w:jc w:val="both"/>
      </w:pPr>
      <w:r w:rsidRPr="00555099">
        <w:rPr>
          <w:i/>
          <w:iCs/>
        </w:rPr>
        <w:t xml:space="preserve">• 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9F0728" w:rsidRPr="00555099" w:rsidRDefault="009F0728" w:rsidP="00555099">
      <w:pPr>
        <w:pStyle w:val="Default"/>
        <w:jc w:val="both"/>
      </w:pPr>
      <w:r w:rsidRPr="00555099">
        <w:rPr>
          <w:b/>
          <w:bCs/>
        </w:rPr>
        <w:t xml:space="preserve">Элементы астрономии </w:t>
      </w:r>
    </w:p>
    <w:p w:rsidR="009F0728" w:rsidRPr="00555099" w:rsidRDefault="009F0728" w:rsidP="00555099">
      <w:pPr>
        <w:pStyle w:val="Default"/>
        <w:jc w:val="both"/>
        <w:rPr>
          <w:u w:val="single"/>
        </w:rPr>
      </w:pPr>
      <w:r w:rsidRPr="00555099">
        <w:rPr>
          <w:u w:val="single"/>
        </w:rPr>
        <w:t xml:space="preserve">Выпускник научится: </w:t>
      </w:r>
    </w:p>
    <w:p w:rsidR="009F0728" w:rsidRPr="00555099" w:rsidRDefault="009F0728" w:rsidP="00555099">
      <w:pPr>
        <w:pStyle w:val="Default"/>
        <w:jc w:val="both"/>
      </w:pPr>
      <w:r w:rsidRPr="00555099">
        <w:t xml:space="preserve">• различать основные признаки суточного вращения звёздного неба, движения Луны, Солнца и планет относительно звёзд; </w:t>
      </w:r>
    </w:p>
    <w:p w:rsidR="009F0728" w:rsidRPr="00555099" w:rsidRDefault="009F0728" w:rsidP="00555099">
      <w:pPr>
        <w:pStyle w:val="Default"/>
        <w:jc w:val="both"/>
      </w:pPr>
      <w:r w:rsidRPr="00555099">
        <w:t xml:space="preserve">• понимать различия между гелиоцентрической и геоцентрической системами мира </w:t>
      </w:r>
    </w:p>
    <w:p w:rsidR="009F0728" w:rsidRPr="00555099" w:rsidRDefault="009F0728" w:rsidP="00555099">
      <w:pPr>
        <w:pStyle w:val="Default"/>
        <w:jc w:val="both"/>
      </w:pPr>
      <w:r w:rsidRPr="00555099">
        <w:rPr>
          <w:b/>
          <w:bCs/>
          <w:i/>
          <w:iCs/>
        </w:rPr>
        <w:t xml:space="preserve">Выпускник получит возможность научиться: </w:t>
      </w:r>
    </w:p>
    <w:p w:rsidR="009F0728" w:rsidRPr="00555099" w:rsidRDefault="009F0728" w:rsidP="00555099">
      <w:pPr>
        <w:pStyle w:val="Default"/>
        <w:jc w:val="both"/>
      </w:pPr>
      <w:r w:rsidRPr="00555099">
        <w:rPr>
          <w:i/>
          <w:iCs/>
        </w:rPr>
        <w:t xml:space="preserve">• указывать общие свойства и отличия планет земной группы и планет-гигантов; малых тел Солнечной системы и больших планет; пользоваться картой звёздного неба при наблюдениях звёздного неба; </w:t>
      </w:r>
    </w:p>
    <w:p w:rsidR="009F0728" w:rsidRPr="00555099" w:rsidRDefault="009F0728" w:rsidP="00555099">
      <w:pPr>
        <w:pStyle w:val="Default"/>
        <w:jc w:val="both"/>
      </w:pPr>
      <w:r w:rsidRPr="00555099">
        <w:rPr>
          <w:i/>
          <w:iCs/>
        </w:rPr>
        <w:t xml:space="preserve">• различать основные характеристики звёзд (размер, цвет, температура), соотносить цвет звезды с её температурой; </w:t>
      </w:r>
    </w:p>
    <w:p w:rsidR="000341A8" w:rsidRPr="00555099" w:rsidRDefault="009F0728" w:rsidP="00555099">
      <w:pPr>
        <w:jc w:val="both"/>
        <w:rPr>
          <w:rFonts w:ascii="Times New Roman" w:hAnsi="Times New Roman" w:cs="Times New Roman"/>
          <w:sz w:val="24"/>
          <w:szCs w:val="24"/>
        </w:rPr>
      </w:pPr>
      <w:r w:rsidRPr="00555099">
        <w:rPr>
          <w:rFonts w:ascii="Times New Roman" w:hAnsi="Times New Roman" w:cs="Times New Roman"/>
          <w:i/>
          <w:iCs/>
          <w:sz w:val="24"/>
          <w:szCs w:val="24"/>
        </w:rPr>
        <w:t xml:space="preserve">• различать гипотезы о происхождении Солнечной системы. </w:t>
      </w:r>
      <w:r w:rsidR="000341A8" w:rsidRPr="00555099">
        <w:rPr>
          <w:rFonts w:ascii="Times New Roman" w:hAnsi="Times New Roman" w:cs="Times New Roman"/>
          <w:sz w:val="24"/>
          <w:szCs w:val="24"/>
        </w:rPr>
        <w:br w:type="page"/>
      </w:r>
    </w:p>
    <w:p w:rsidR="00477062" w:rsidRPr="00DB7C7A" w:rsidRDefault="00477062" w:rsidP="00DB7C7A">
      <w:pPr>
        <w:shd w:val="clear" w:color="auto" w:fill="FFFFFF"/>
        <w:spacing w:after="150" w:line="240" w:lineRule="auto"/>
        <w:jc w:val="center"/>
        <w:rPr>
          <w:rFonts w:ascii="Times New Roman" w:eastAsia="Times New Roman" w:hAnsi="Times New Roman" w:cs="Times New Roman"/>
          <w:sz w:val="32"/>
          <w:szCs w:val="32"/>
          <w:u w:val="single"/>
          <w:lang w:eastAsia="ru-RU"/>
        </w:rPr>
      </w:pPr>
      <w:r w:rsidRPr="00DB7C7A">
        <w:rPr>
          <w:rFonts w:ascii="Times New Roman" w:eastAsia="Times New Roman" w:hAnsi="Times New Roman" w:cs="Times New Roman"/>
          <w:b/>
          <w:bCs/>
          <w:sz w:val="32"/>
          <w:szCs w:val="32"/>
          <w:u w:val="single"/>
          <w:lang w:eastAsia="ru-RU"/>
        </w:rPr>
        <w:t xml:space="preserve">Содержание </w:t>
      </w:r>
      <w:r w:rsidR="000341A8" w:rsidRPr="00DB7C7A">
        <w:rPr>
          <w:rFonts w:ascii="Times New Roman" w:eastAsia="Times New Roman" w:hAnsi="Times New Roman" w:cs="Times New Roman"/>
          <w:b/>
          <w:bCs/>
          <w:sz w:val="32"/>
          <w:szCs w:val="32"/>
          <w:u w:val="single"/>
          <w:lang w:eastAsia="ru-RU"/>
        </w:rPr>
        <w:t xml:space="preserve">курса </w:t>
      </w:r>
      <w:r w:rsidRPr="00DB7C7A">
        <w:rPr>
          <w:rFonts w:ascii="Times New Roman" w:eastAsia="Times New Roman" w:hAnsi="Times New Roman" w:cs="Times New Roman"/>
          <w:b/>
          <w:bCs/>
          <w:sz w:val="32"/>
          <w:szCs w:val="32"/>
          <w:u w:val="single"/>
          <w:lang w:eastAsia="ru-RU"/>
        </w:rPr>
        <w:t>физики</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sz w:val="24"/>
          <w:szCs w:val="24"/>
          <w:u w:val="single"/>
          <w:lang w:eastAsia="ru-RU"/>
        </w:rPr>
        <w:t>Законы взаимодействия и движения тел.</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Демонстрации.</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roofErr w:type="gramStart"/>
      <w:r w:rsidRPr="00555099">
        <w:rPr>
          <w:rFonts w:ascii="Times New Roman" w:eastAsia="Times New Roman" w:hAnsi="Times New Roman" w:cs="Times New Roman"/>
          <w:sz w:val="24"/>
          <w:szCs w:val="24"/>
          <w:lang w:eastAsia="ru-RU"/>
        </w:rPr>
        <w:t>..</w:t>
      </w:r>
      <w:proofErr w:type="gramEnd"/>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Лабораторные работы и опыты.</w:t>
      </w:r>
    </w:p>
    <w:p w:rsidR="00477062" w:rsidRPr="00555099" w:rsidRDefault="00477062" w:rsidP="00555099">
      <w:pPr>
        <w:numPr>
          <w:ilvl w:val="0"/>
          <w:numId w:val="1"/>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Исследование равноускоренного движения без начальной скорости.</w:t>
      </w:r>
    </w:p>
    <w:p w:rsidR="00477062" w:rsidRPr="00555099" w:rsidRDefault="00477062" w:rsidP="00555099">
      <w:pPr>
        <w:numPr>
          <w:ilvl w:val="0"/>
          <w:numId w:val="1"/>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Измерение ускорения свободного падения.</w:t>
      </w:r>
    </w:p>
    <w:p w:rsidR="00555099" w:rsidRPr="00555099" w:rsidRDefault="00555099" w:rsidP="00555099">
      <w:pPr>
        <w:shd w:val="clear" w:color="auto" w:fill="FFFFFF"/>
        <w:spacing w:after="150" w:line="240" w:lineRule="auto"/>
        <w:jc w:val="both"/>
        <w:rPr>
          <w:rFonts w:ascii="Times New Roman" w:eastAsia="Times New Roman" w:hAnsi="Times New Roman" w:cs="Times New Roman"/>
          <w:b/>
          <w:sz w:val="24"/>
          <w:szCs w:val="24"/>
          <w:lang w:eastAsia="ru-RU"/>
        </w:rPr>
      </w:pPr>
      <w:r w:rsidRPr="00555099">
        <w:rPr>
          <w:rFonts w:ascii="Times New Roman" w:eastAsia="Times New Roman" w:hAnsi="Times New Roman" w:cs="Times New Roman"/>
          <w:b/>
          <w:sz w:val="24"/>
          <w:szCs w:val="24"/>
          <w:lang w:eastAsia="ru-RU"/>
        </w:rPr>
        <w:t xml:space="preserve">Контроль: </w:t>
      </w:r>
      <w:r w:rsidRPr="00555099">
        <w:rPr>
          <w:rFonts w:ascii="Times New Roman" w:hAnsi="Times New Roman" w:cs="Times New Roman"/>
          <w:bCs/>
          <w:sz w:val="24"/>
          <w:szCs w:val="24"/>
        </w:rPr>
        <w:t>Зачет  № 1 по теме «Законы взаимодействия и движения тел»</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sz w:val="24"/>
          <w:szCs w:val="24"/>
          <w:u w:val="single"/>
          <w:lang w:eastAsia="ru-RU"/>
        </w:rPr>
        <w:t>Механические колебания и волны. Звук.</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Демонстрации.</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Механические колебания. Механические волны. Звуковые колебания. Условия распространения звука.</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Лабораторные работы</w:t>
      </w:r>
    </w:p>
    <w:p w:rsidR="00477062" w:rsidRPr="00555099" w:rsidRDefault="00477062" w:rsidP="00555099">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Исследование зависимости периода колебаний пружинного маятника от массы груза и жесткости пружины.</w:t>
      </w:r>
    </w:p>
    <w:p w:rsidR="00477062" w:rsidRPr="00555099" w:rsidRDefault="00477062" w:rsidP="00555099">
      <w:pPr>
        <w:numPr>
          <w:ilvl w:val="0"/>
          <w:numId w:val="2"/>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Исследование зависимости периода и частоты свободных колебаний нитяного маятника от длины нити.</w:t>
      </w:r>
    </w:p>
    <w:p w:rsidR="00555099" w:rsidRPr="00555099" w:rsidRDefault="00555099" w:rsidP="00555099">
      <w:pPr>
        <w:pStyle w:val="a5"/>
        <w:numPr>
          <w:ilvl w:val="0"/>
          <w:numId w:val="2"/>
        </w:numPr>
        <w:shd w:val="clear" w:color="auto" w:fill="FFFFFF"/>
        <w:spacing w:after="150"/>
        <w:jc w:val="both"/>
        <w:rPr>
          <w:rFonts w:cs="Times New Roman"/>
          <w:sz w:val="24"/>
          <w:szCs w:val="24"/>
        </w:rPr>
      </w:pPr>
      <w:r w:rsidRPr="00555099">
        <w:rPr>
          <w:rFonts w:cs="Times New Roman"/>
          <w:sz w:val="24"/>
          <w:szCs w:val="24"/>
        </w:rPr>
        <w:t xml:space="preserve">Контроль: </w:t>
      </w:r>
      <w:r w:rsidRPr="00555099">
        <w:rPr>
          <w:rFonts w:cs="Times New Roman"/>
          <w:b w:val="0"/>
          <w:bCs/>
          <w:sz w:val="24"/>
          <w:szCs w:val="24"/>
        </w:rPr>
        <w:t>Зачет № 2 по теме «Механические колебания и волны. Звук»</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sz w:val="24"/>
          <w:szCs w:val="24"/>
          <w:u w:val="single"/>
          <w:lang w:eastAsia="ru-RU"/>
        </w:rPr>
        <w:t>Электромагнитное поле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Показатель преломления. Дисперсия света. Типы оптических спектров. Поглощение и испускание света атомами. Происхождение линейчатых спектров.</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Демонстрации.</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Лабораторные работы.</w:t>
      </w:r>
    </w:p>
    <w:p w:rsidR="00477062" w:rsidRPr="00555099" w:rsidRDefault="00477062" w:rsidP="00555099">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Изучение явления электромагнитной индукции.</w:t>
      </w:r>
    </w:p>
    <w:p w:rsidR="00477062" w:rsidRPr="00555099" w:rsidRDefault="00477062" w:rsidP="00555099">
      <w:pPr>
        <w:numPr>
          <w:ilvl w:val="0"/>
          <w:numId w:val="3"/>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Наблюдение сплошного и линейчатого спектров.</w:t>
      </w:r>
    </w:p>
    <w:p w:rsidR="00555099" w:rsidRPr="00555099" w:rsidRDefault="00555099"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sz w:val="24"/>
          <w:szCs w:val="24"/>
          <w:lang w:eastAsia="ru-RU"/>
        </w:rPr>
        <w:t xml:space="preserve">Контроль: </w:t>
      </w:r>
      <w:r w:rsidRPr="00555099">
        <w:rPr>
          <w:rFonts w:ascii="Times New Roman" w:hAnsi="Times New Roman" w:cs="Times New Roman"/>
          <w:bCs/>
          <w:sz w:val="24"/>
          <w:szCs w:val="24"/>
        </w:rPr>
        <w:t>Зачет  № 3 по теме «Электромагнитное поле»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sz w:val="24"/>
          <w:szCs w:val="24"/>
          <w:u w:val="single"/>
          <w:lang w:eastAsia="ru-RU"/>
        </w:rPr>
        <w:t>Строение атома и атомного ядра. Использование энергии атомных ядер</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Демонстрации</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Модель опыта Резерфорда. Наблюдение треков в камере Вильсона. Устройство и действие счетчика ионизирующих частиц.</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i/>
          <w:iCs/>
          <w:sz w:val="24"/>
          <w:szCs w:val="24"/>
          <w:u w:val="single"/>
          <w:lang w:eastAsia="ru-RU"/>
        </w:rPr>
        <w:t>Лабораторные работы</w:t>
      </w:r>
    </w:p>
    <w:p w:rsidR="00477062" w:rsidRPr="00555099" w:rsidRDefault="00477062" w:rsidP="00555099">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Изучение деления ядра атома урана по фотографии треков.</w:t>
      </w:r>
    </w:p>
    <w:p w:rsidR="00477062" w:rsidRPr="00555099" w:rsidRDefault="00477062" w:rsidP="00555099">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Изучение треков заряженных частиц по готовым фотографиям.</w:t>
      </w:r>
    </w:p>
    <w:p w:rsidR="00477062" w:rsidRPr="00555099" w:rsidRDefault="00477062" w:rsidP="00555099">
      <w:pPr>
        <w:numPr>
          <w:ilvl w:val="0"/>
          <w:numId w:val="4"/>
        </w:num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sz w:val="24"/>
          <w:szCs w:val="24"/>
          <w:lang w:eastAsia="ru-RU"/>
        </w:rPr>
        <w:t>Измерение естественного радиационного фона дозиметром. (виртуальная)</w:t>
      </w:r>
    </w:p>
    <w:p w:rsidR="00555099" w:rsidRPr="00555099" w:rsidRDefault="00555099" w:rsidP="00555099">
      <w:pPr>
        <w:shd w:val="clear" w:color="auto" w:fill="FFFFFF"/>
        <w:spacing w:after="150" w:line="240" w:lineRule="auto"/>
        <w:jc w:val="both"/>
        <w:rPr>
          <w:rFonts w:ascii="Times New Roman" w:eastAsia="Times New Roman" w:hAnsi="Times New Roman" w:cs="Times New Roman"/>
          <w:bCs/>
          <w:sz w:val="24"/>
          <w:szCs w:val="24"/>
          <w:u w:val="single"/>
          <w:lang w:eastAsia="ru-RU"/>
        </w:rPr>
      </w:pPr>
      <w:r w:rsidRPr="00555099">
        <w:rPr>
          <w:rFonts w:ascii="Times New Roman" w:eastAsia="Times New Roman" w:hAnsi="Times New Roman" w:cs="Times New Roman"/>
          <w:b/>
          <w:sz w:val="24"/>
          <w:szCs w:val="24"/>
          <w:lang w:eastAsia="ru-RU"/>
        </w:rPr>
        <w:t xml:space="preserve">Контроль: </w:t>
      </w:r>
      <w:r w:rsidRPr="00555099">
        <w:rPr>
          <w:rFonts w:ascii="Times New Roman" w:hAnsi="Times New Roman" w:cs="Times New Roman"/>
          <w:bCs/>
          <w:sz w:val="24"/>
          <w:szCs w:val="24"/>
        </w:rPr>
        <w:t>Зачет  № 4 по теме «Строение атома и атомного ядра. Использование энергии атомных ядер». Зачет № 5 по теме «Строение и эволюция Вселенной».</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sz w:val="24"/>
          <w:szCs w:val="24"/>
          <w:lang w:eastAsia="ru-RU"/>
        </w:rPr>
      </w:pPr>
      <w:r w:rsidRPr="00555099">
        <w:rPr>
          <w:rFonts w:ascii="Times New Roman" w:eastAsia="Times New Roman" w:hAnsi="Times New Roman" w:cs="Times New Roman"/>
          <w:b/>
          <w:bCs/>
          <w:sz w:val="24"/>
          <w:szCs w:val="24"/>
          <w:u w:val="single"/>
          <w:lang w:eastAsia="ru-RU"/>
        </w:rPr>
        <w:t>Итоговое повторение</w:t>
      </w:r>
    </w:p>
    <w:p w:rsidR="00FE0F41" w:rsidRPr="00555099" w:rsidRDefault="00555099" w:rsidP="00555099">
      <w:pPr>
        <w:shd w:val="clear" w:color="auto" w:fill="FFFFFF"/>
        <w:spacing w:after="150" w:line="240" w:lineRule="auto"/>
        <w:jc w:val="both"/>
        <w:rPr>
          <w:rFonts w:ascii="Times New Roman" w:eastAsia="Times New Roman" w:hAnsi="Times New Roman" w:cs="Times New Roman"/>
          <w:b/>
          <w:bCs/>
          <w:sz w:val="24"/>
          <w:szCs w:val="24"/>
          <w:lang w:eastAsia="ru-RU"/>
        </w:rPr>
      </w:pPr>
      <w:r w:rsidRPr="00555099">
        <w:rPr>
          <w:rFonts w:ascii="Times New Roman" w:eastAsia="Times New Roman" w:hAnsi="Times New Roman" w:cs="Times New Roman"/>
          <w:b/>
          <w:bCs/>
          <w:sz w:val="24"/>
          <w:szCs w:val="24"/>
          <w:lang w:eastAsia="ru-RU"/>
        </w:rPr>
        <w:t>Итоговая тестовая работа</w:t>
      </w:r>
    </w:p>
    <w:p w:rsidR="00477062" w:rsidRPr="00555099" w:rsidRDefault="00477062" w:rsidP="00555099">
      <w:pPr>
        <w:shd w:val="clear" w:color="auto" w:fill="FFFFFF"/>
        <w:spacing w:after="150" w:line="240" w:lineRule="auto"/>
        <w:jc w:val="both"/>
        <w:rPr>
          <w:rFonts w:ascii="Times New Roman" w:eastAsia="Times New Roman" w:hAnsi="Times New Roman" w:cs="Times New Roman"/>
          <w:b/>
          <w:bCs/>
          <w:sz w:val="24"/>
          <w:szCs w:val="24"/>
          <w:lang w:eastAsia="ru-RU"/>
        </w:rPr>
        <w:sectPr w:rsidR="00477062" w:rsidRPr="00555099" w:rsidSect="00555099">
          <w:type w:val="continuous"/>
          <w:pgSz w:w="11906" w:h="16838"/>
          <w:pgMar w:top="1134" w:right="850" w:bottom="1134" w:left="1701" w:header="709" w:footer="709" w:gutter="0"/>
          <w:cols w:space="708"/>
          <w:docGrid w:linePitch="360"/>
        </w:sectPr>
      </w:pPr>
    </w:p>
    <w:p w:rsidR="00555099" w:rsidRDefault="00555099">
      <w:pPr>
        <w:rPr>
          <w:rFonts w:ascii="Times New Roman" w:hAnsi="Times New Roman" w:cs="Times New Roman"/>
          <w:b/>
          <w:bCs/>
          <w:sz w:val="24"/>
          <w:szCs w:val="24"/>
        </w:rPr>
      </w:pPr>
      <w:r>
        <w:rPr>
          <w:rFonts w:ascii="Times New Roman" w:hAnsi="Times New Roman" w:cs="Times New Roman"/>
          <w:b/>
          <w:bCs/>
          <w:sz w:val="24"/>
          <w:szCs w:val="24"/>
        </w:rPr>
        <w:br w:type="page"/>
      </w:r>
    </w:p>
    <w:p w:rsidR="00172210" w:rsidRPr="00DB7C7A" w:rsidRDefault="00555099" w:rsidP="00DB7C7A">
      <w:pPr>
        <w:spacing w:after="0" w:line="240" w:lineRule="auto"/>
        <w:contextualSpacing/>
        <w:jc w:val="center"/>
        <w:rPr>
          <w:rFonts w:ascii="Times New Roman" w:hAnsi="Times New Roman" w:cs="Times New Roman"/>
          <w:b/>
          <w:bCs/>
          <w:sz w:val="28"/>
          <w:szCs w:val="28"/>
        </w:rPr>
      </w:pPr>
      <w:r w:rsidRPr="00DB7C7A">
        <w:rPr>
          <w:rFonts w:ascii="Times New Roman" w:hAnsi="Times New Roman" w:cs="Times New Roman"/>
          <w:b/>
          <w:bCs/>
          <w:sz w:val="28"/>
          <w:szCs w:val="28"/>
        </w:rPr>
        <w:t xml:space="preserve">Календарно-тематическое </w:t>
      </w:r>
      <w:r w:rsidR="00172210" w:rsidRPr="00DB7C7A">
        <w:rPr>
          <w:rFonts w:ascii="Times New Roman" w:hAnsi="Times New Roman" w:cs="Times New Roman"/>
          <w:b/>
          <w:bCs/>
          <w:sz w:val="28"/>
          <w:szCs w:val="28"/>
        </w:rPr>
        <w:t xml:space="preserve"> планирование, 9 класс</w:t>
      </w:r>
    </w:p>
    <w:p w:rsidR="00172210" w:rsidRPr="00555099" w:rsidRDefault="00172210" w:rsidP="00555099">
      <w:pPr>
        <w:spacing w:after="0" w:line="240" w:lineRule="auto"/>
        <w:contextualSpacing/>
        <w:jc w:val="both"/>
        <w:rPr>
          <w:rFonts w:ascii="Times New Roman" w:hAnsi="Times New Roman" w:cs="Times New Roman"/>
          <w:b/>
          <w:b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3"/>
        <w:gridCol w:w="3208"/>
        <w:gridCol w:w="2778"/>
        <w:gridCol w:w="999"/>
        <w:gridCol w:w="875"/>
        <w:gridCol w:w="948"/>
      </w:tblGrid>
      <w:tr w:rsidR="00C46C5D" w:rsidRPr="00555099" w:rsidTr="00B5519B">
        <w:trPr>
          <w:cantSplit/>
          <w:trHeight w:val="578"/>
        </w:trPr>
        <w:tc>
          <w:tcPr>
            <w:tcW w:w="399" w:type="pct"/>
            <w:vMerge w:val="restar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п/п</w:t>
            </w:r>
          </w:p>
        </w:tc>
        <w:tc>
          <w:tcPr>
            <w:tcW w:w="1676" w:type="pct"/>
            <w:vMerge w:val="restar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Тема урока</w:t>
            </w:r>
          </w:p>
        </w:tc>
        <w:tc>
          <w:tcPr>
            <w:tcW w:w="1451" w:type="pct"/>
            <w:vMerge w:val="restar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Виды  </w:t>
            </w:r>
          </w:p>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контроля</w:t>
            </w:r>
          </w:p>
        </w:tc>
        <w:tc>
          <w:tcPr>
            <w:tcW w:w="522" w:type="pct"/>
            <w:vMerge w:val="restar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ДЗ</w:t>
            </w:r>
          </w:p>
        </w:tc>
        <w:tc>
          <w:tcPr>
            <w:tcW w:w="952" w:type="pct"/>
            <w:gridSpan w:val="2"/>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Дата </w:t>
            </w:r>
          </w:p>
        </w:tc>
      </w:tr>
      <w:tr w:rsidR="00F45412" w:rsidRPr="00555099" w:rsidTr="00B5519B">
        <w:trPr>
          <w:cantSplit/>
          <w:trHeight w:val="577"/>
        </w:trPr>
        <w:tc>
          <w:tcPr>
            <w:tcW w:w="399" w:type="pct"/>
            <w:vMerge/>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p>
        </w:tc>
        <w:tc>
          <w:tcPr>
            <w:tcW w:w="1676" w:type="pct"/>
            <w:vMerge/>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p>
        </w:tc>
        <w:tc>
          <w:tcPr>
            <w:tcW w:w="1451" w:type="pct"/>
            <w:vMerge/>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p>
        </w:tc>
        <w:tc>
          <w:tcPr>
            <w:tcW w:w="522" w:type="pct"/>
            <w:vMerge/>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p>
        </w:tc>
        <w:tc>
          <w:tcPr>
            <w:tcW w:w="457" w:type="pc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план</w:t>
            </w:r>
          </w:p>
        </w:tc>
        <w:tc>
          <w:tcPr>
            <w:tcW w:w="495" w:type="pct"/>
            <w:vAlign w:val="center"/>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факт</w:t>
            </w:r>
          </w:p>
        </w:tc>
      </w:tr>
      <w:tr w:rsidR="00C46C5D" w:rsidRPr="00555099" w:rsidTr="00F45412">
        <w:trPr>
          <w:cantSplit/>
          <w:trHeight w:val="427"/>
        </w:trPr>
        <w:tc>
          <w:tcPr>
            <w:tcW w:w="5000" w:type="pct"/>
            <w:gridSpan w:val="6"/>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 Законы взаимодействия и движения тел (33 ч.)</w:t>
            </w:r>
          </w:p>
        </w:tc>
      </w:tr>
      <w:tr w:rsidR="00F45412" w:rsidRPr="00555099" w:rsidTr="00B5519B">
        <w:trPr>
          <w:cantSplit/>
          <w:trHeight w:val="52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Материальная точка. Система отсчета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Беседа.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1.</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4F494A">
              <w:rPr>
                <w:rFonts w:ascii="Times New Roman" w:hAnsi="Times New Roman" w:cs="Times New Roman"/>
                <w:bCs/>
                <w:sz w:val="24"/>
                <w:szCs w:val="24"/>
              </w:rPr>
              <w:t>.09</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32"/>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Перемещение</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Решение задач.</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2.</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4</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26"/>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Определение координаты движущегося тела.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roofErr w:type="gramStart"/>
            <w:r w:rsidRPr="00555099">
              <w:rPr>
                <w:rFonts w:ascii="Times New Roman" w:hAnsi="Times New Roman" w:cs="Times New Roman"/>
                <w:bCs/>
                <w:sz w:val="24"/>
                <w:szCs w:val="24"/>
              </w:rPr>
              <w:t>,.</w:t>
            </w:r>
            <w:proofErr w:type="gramEnd"/>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3.</w:t>
            </w:r>
          </w:p>
        </w:tc>
        <w:tc>
          <w:tcPr>
            <w:tcW w:w="457" w:type="pct"/>
          </w:tcPr>
          <w:p w:rsidR="00C46C5D" w:rsidRPr="00555099" w:rsidRDefault="000D0B13"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6</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3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highlight w:val="yellow"/>
              </w:rPr>
            </w:pPr>
            <w:r w:rsidRPr="00555099">
              <w:rPr>
                <w:rFonts w:ascii="Times New Roman" w:hAnsi="Times New Roman" w:cs="Times New Roman"/>
                <w:b/>
                <w:bCs/>
                <w:sz w:val="24"/>
                <w:szCs w:val="24"/>
              </w:rPr>
              <w:t>4/4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Скорость прямолинейного  равномерного движения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roofErr w:type="gramStart"/>
            <w:r w:rsidRPr="00555099">
              <w:rPr>
                <w:rFonts w:ascii="Times New Roman" w:hAnsi="Times New Roman" w:cs="Times New Roman"/>
                <w:bCs/>
                <w:sz w:val="24"/>
                <w:szCs w:val="24"/>
              </w:rPr>
              <w:t>,.</w:t>
            </w:r>
            <w:proofErr w:type="gramEnd"/>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3</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8</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109"/>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5/5</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Стартовый контроль</w:t>
            </w:r>
          </w:p>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Перемещение при прямолинейном равномерном движении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Стартовый контроль.</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4.</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11</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267"/>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6/6</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Графики зависимости кинематических величин от времени при прямолинейном равномерном движении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Самостоятельная работа.</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4.</w:t>
            </w:r>
          </w:p>
        </w:tc>
        <w:tc>
          <w:tcPr>
            <w:tcW w:w="457" w:type="pct"/>
          </w:tcPr>
          <w:p w:rsidR="00C46C5D" w:rsidRPr="00555099" w:rsidRDefault="004F494A"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0D0B13">
              <w:rPr>
                <w:rFonts w:ascii="Times New Roman" w:hAnsi="Times New Roman" w:cs="Times New Roman"/>
                <w:bCs/>
                <w:sz w:val="24"/>
                <w:szCs w:val="24"/>
              </w:rPr>
              <w:t>3</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6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7/7</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Средняя скорость</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5.</w:t>
            </w:r>
          </w:p>
        </w:tc>
        <w:tc>
          <w:tcPr>
            <w:tcW w:w="457" w:type="pct"/>
          </w:tcPr>
          <w:p w:rsidR="00C46C5D" w:rsidRPr="00555099" w:rsidRDefault="004F494A" w:rsidP="006353D6">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6353D6">
              <w:rPr>
                <w:rFonts w:ascii="Times New Roman" w:hAnsi="Times New Roman" w:cs="Times New Roman"/>
                <w:bCs/>
                <w:sz w:val="24"/>
                <w:szCs w:val="24"/>
              </w:rPr>
              <w:t>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2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8/8</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Прямолинейное равноускоренное движение. Ускорение</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5.</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18</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7"/>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9/9</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Скорость прямолинейного равноускоренного движения. График скорости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Физический диктант</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w:t>
            </w:r>
          </w:p>
        </w:tc>
        <w:tc>
          <w:tcPr>
            <w:tcW w:w="457" w:type="pct"/>
          </w:tcPr>
          <w:p w:rsidR="00C46C5D" w:rsidRPr="00555099" w:rsidRDefault="004F494A"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0D0B13">
              <w:rPr>
                <w:rFonts w:ascii="Times New Roman" w:hAnsi="Times New Roman" w:cs="Times New Roman"/>
                <w:bCs/>
                <w:sz w:val="24"/>
                <w:szCs w:val="24"/>
              </w:rPr>
              <w:t>0</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49"/>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10/10</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Перемещение тела при прямолинейном равноускоренном движении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7.</w:t>
            </w:r>
          </w:p>
        </w:tc>
        <w:tc>
          <w:tcPr>
            <w:tcW w:w="457" w:type="pct"/>
          </w:tcPr>
          <w:p w:rsidR="00C46C5D" w:rsidRPr="00555099" w:rsidRDefault="004F494A" w:rsidP="006353D6">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6353D6">
              <w:rPr>
                <w:rFonts w:ascii="Times New Roman" w:hAnsi="Times New Roman" w:cs="Times New Roman"/>
                <w:bCs/>
                <w:sz w:val="24"/>
                <w:szCs w:val="24"/>
              </w:rPr>
              <w:t>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983"/>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11/11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Перемещение тела при прямолинейном равноускоренном движении без начальной скорости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8.</w:t>
            </w:r>
          </w:p>
        </w:tc>
        <w:tc>
          <w:tcPr>
            <w:tcW w:w="457" w:type="pct"/>
          </w:tcPr>
          <w:p w:rsidR="00C46C5D" w:rsidRPr="00555099" w:rsidRDefault="004F494A" w:rsidP="006353D6">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6353D6">
              <w:rPr>
                <w:rFonts w:ascii="Times New Roman" w:hAnsi="Times New Roman" w:cs="Times New Roman"/>
                <w:bCs/>
                <w:sz w:val="24"/>
                <w:szCs w:val="24"/>
              </w:rPr>
              <w:t>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12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12/12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Лабораторная работа № 1 «Исследование равноускоренного движения без начальной скорости»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r w:rsidRPr="00555099">
              <w:rPr>
                <w:rFonts w:ascii="Times New Roman" w:hAnsi="Times New Roman" w:cs="Times New Roman"/>
                <w:bCs/>
                <w:sz w:val="24"/>
                <w:szCs w:val="24"/>
              </w:rPr>
              <w:t>Отчет ЛР</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p>
        </w:tc>
        <w:tc>
          <w:tcPr>
            <w:tcW w:w="457" w:type="pct"/>
          </w:tcPr>
          <w:p w:rsidR="00C46C5D" w:rsidRPr="00555099" w:rsidRDefault="004F494A"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D0B13">
              <w:rPr>
                <w:rFonts w:ascii="Times New Roman" w:hAnsi="Times New Roman" w:cs="Times New Roman"/>
                <w:sz w:val="24"/>
                <w:szCs w:val="24"/>
              </w:rPr>
              <w:t>7</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11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13/13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Графики зависимости кинематических величин от времени при прямолинейном равноускоренном движении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29</w:t>
            </w:r>
            <w:r w:rsidR="004F494A">
              <w:rPr>
                <w:rFonts w:ascii="Times New Roman" w:hAnsi="Times New Roman" w:cs="Times New Roman"/>
                <w:bCs/>
                <w:sz w:val="24"/>
                <w:szCs w:val="24"/>
              </w:rPr>
              <w:t>.09</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6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14/14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Решение задач</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roofErr w:type="gramStart"/>
            <w:r w:rsidRPr="00555099">
              <w:rPr>
                <w:rFonts w:ascii="Times New Roman" w:hAnsi="Times New Roman" w:cs="Times New Roman"/>
                <w:bCs/>
                <w:sz w:val="24"/>
                <w:szCs w:val="24"/>
              </w:rPr>
              <w:t xml:space="preserve">,. </w:t>
            </w:r>
            <w:proofErr w:type="gramEnd"/>
            <w:r w:rsidRPr="00555099">
              <w:rPr>
                <w:rFonts w:ascii="Times New Roman" w:hAnsi="Times New Roman" w:cs="Times New Roman"/>
                <w:bCs/>
                <w:sz w:val="24"/>
                <w:szCs w:val="24"/>
              </w:rPr>
              <w:t>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Самостоятельная работа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4F494A">
              <w:rPr>
                <w:rFonts w:ascii="Times New Roman" w:hAnsi="Times New Roman" w:cs="Times New Roman"/>
                <w:bCs/>
                <w:sz w:val="24"/>
                <w:szCs w:val="24"/>
              </w:rPr>
              <w:t>.10</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716"/>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lang w:val="en-US"/>
              </w:rPr>
            </w:pPr>
            <w:r w:rsidRPr="00555099">
              <w:rPr>
                <w:rFonts w:ascii="Times New Roman" w:hAnsi="Times New Roman" w:cs="Times New Roman"/>
                <w:b/>
                <w:bCs/>
                <w:sz w:val="24"/>
                <w:szCs w:val="24"/>
                <w:lang w:val="en-US"/>
              </w:rPr>
              <w:t>15/15</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КР № 1</w:t>
            </w:r>
            <w:r w:rsidR="00FA5ACA">
              <w:rPr>
                <w:rFonts w:ascii="Times New Roman" w:hAnsi="Times New Roman" w:cs="Times New Roman"/>
                <w:b/>
                <w:bCs/>
                <w:sz w:val="24"/>
                <w:szCs w:val="24"/>
              </w:rPr>
              <w:t xml:space="preserve"> </w:t>
            </w:r>
            <w:r w:rsidRPr="00555099">
              <w:rPr>
                <w:rFonts w:ascii="Times New Roman" w:hAnsi="Times New Roman" w:cs="Times New Roman"/>
                <w:b/>
                <w:sz w:val="24"/>
                <w:szCs w:val="24"/>
              </w:rPr>
              <w:t>по теме «Прямолинейное равноускоренное движение»</w:t>
            </w:r>
          </w:p>
        </w:tc>
        <w:tc>
          <w:tcPr>
            <w:tcW w:w="1451" w:type="pct"/>
          </w:tcPr>
          <w:p w:rsidR="00C46C5D" w:rsidRPr="00DB7C7A" w:rsidRDefault="00C46C5D" w:rsidP="00555099">
            <w:pPr>
              <w:spacing w:after="0" w:line="240" w:lineRule="auto"/>
              <w:contextualSpacing/>
              <w:jc w:val="both"/>
              <w:rPr>
                <w:rFonts w:ascii="Times New Roman" w:hAnsi="Times New Roman" w:cs="Times New Roman"/>
                <w:b/>
                <w:bCs/>
                <w:sz w:val="24"/>
                <w:szCs w:val="24"/>
              </w:rPr>
            </w:pPr>
            <w:r w:rsidRPr="00DB7C7A">
              <w:rPr>
                <w:rFonts w:ascii="Times New Roman" w:hAnsi="Times New Roman" w:cs="Times New Roman"/>
                <w:b/>
                <w:bCs/>
                <w:sz w:val="24"/>
                <w:szCs w:val="24"/>
              </w:rPr>
              <w:t>Контрольная работа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0D0B13" w:rsidRDefault="000D0B13" w:rsidP="00555099">
            <w:pPr>
              <w:spacing w:after="0" w:line="240" w:lineRule="auto"/>
              <w:contextualSpacing/>
              <w:jc w:val="both"/>
              <w:rPr>
                <w:rFonts w:ascii="Times New Roman" w:hAnsi="Times New Roman" w:cs="Times New Roman"/>
                <w:b/>
                <w:bCs/>
                <w:sz w:val="24"/>
                <w:szCs w:val="24"/>
              </w:rPr>
            </w:pPr>
            <w:r w:rsidRPr="000D0B13">
              <w:rPr>
                <w:rFonts w:ascii="Times New Roman" w:hAnsi="Times New Roman" w:cs="Times New Roman"/>
                <w:b/>
                <w:bCs/>
                <w:sz w:val="24"/>
                <w:szCs w:val="24"/>
              </w:rPr>
              <w:t>4</w:t>
            </w:r>
            <w:r>
              <w:rPr>
                <w:rFonts w:ascii="Times New Roman" w:hAnsi="Times New Roman" w:cs="Times New Roman"/>
                <w:b/>
                <w:bCs/>
                <w:sz w:val="24"/>
                <w:szCs w:val="24"/>
              </w:rPr>
              <w:t>.10</w:t>
            </w:r>
          </w:p>
        </w:tc>
        <w:tc>
          <w:tcPr>
            <w:tcW w:w="495"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113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16/16</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Относительность движения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Решение задач. Работа с учебником.</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9.</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6</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17/17</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Инерциальные системы отсчета. Первый закон Ньютона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roofErr w:type="gramStart"/>
            <w:r w:rsidRPr="00555099">
              <w:rPr>
                <w:rFonts w:ascii="Times New Roman" w:hAnsi="Times New Roman" w:cs="Times New Roman"/>
                <w:bCs/>
                <w:sz w:val="24"/>
                <w:szCs w:val="24"/>
              </w:rPr>
              <w:t>,.</w:t>
            </w:r>
            <w:proofErr w:type="gramEnd"/>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10.</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9</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50"/>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18/18</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Второй закон Ньютона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roofErr w:type="gramStart"/>
            <w:r w:rsidRPr="00555099">
              <w:rPr>
                <w:rFonts w:ascii="Times New Roman" w:hAnsi="Times New Roman" w:cs="Times New Roman"/>
                <w:bCs/>
                <w:sz w:val="24"/>
                <w:szCs w:val="24"/>
              </w:rPr>
              <w:t xml:space="preserve">,. </w:t>
            </w:r>
            <w:proofErr w:type="gramEnd"/>
            <w:r w:rsidRPr="00555099">
              <w:rPr>
                <w:rFonts w:ascii="Times New Roman" w:hAnsi="Times New Roman" w:cs="Times New Roman"/>
                <w:bCs/>
                <w:sz w:val="24"/>
                <w:szCs w:val="24"/>
              </w:rPr>
              <w:t xml:space="preserve">Решение задач. </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11.</w:t>
            </w:r>
          </w:p>
        </w:tc>
        <w:tc>
          <w:tcPr>
            <w:tcW w:w="457" w:type="pct"/>
          </w:tcPr>
          <w:p w:rsidR="00C46C5D" w:rsidRPr="00555099" w:rsidRDefault="004F494A"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0D0B13">
              <w:rPr>
                <w:rFonts w:ascii="Times New Roman" w:hAnsi="Times New Roman" w:cs="Times New Roman"/>
                <w:bCs/>
                <w:sz w:val="24"/>
                <w:szCs w:val="24"/>
              </w:rPr>
              <w:t>1</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70"/>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19/19</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Третий закон Ньютона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r w:rsidRPr="00555099">
              <w:rPr>
                <w:rFonts w:ascii="Times New Roman" w:hAnsi="Times New Roman" w:cs="Times New Roman"/>
                <w:bCs/>
                <w:sz w:val="24"/>
                <w:szCs w:val="24"/>
              </w:rPr>
              <w:t xml:space="preserve">Фронтальный опрос,  устные ответы. </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highlight w:val="yellow"/>
              </w:rPr>
            </w:pPr>
            <w:r w:rsidRPr="00555099">
              <w:rPr>
                <w:rFonts w:ascii="Times New Roman" w:hAnsi="Times New Roman" w:cs="Times New Roman"/>
                <w:b/>
                <w:bCs/>
                <w:sz w:val="24"/>
                <w:szCs w:val="24"/>
              </w:rPr>
              <w:t>§ 12.</w:t>
            </w:r>
          </w:p>
        </w:tc>
        <w:tc>
          <w:tcPr>
            <w:tcW w:w="457" w:type="pct"/>
          </w:tcPr>
          <w:p w:rsidR="00C46C5D" w:rsidRPr="00555099" w:rsidRDefault="004F494A" w:rsidP="006353D6">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6353D6">
              <w:rPr>
                <w:rFonts w:ascii="Times New Roman" w:hAnsi="Times New Roman" w:cs="Times New Roman"/>
                <w:bCs/>
                <w:sz w:val="24"/>
                <w:szCs w:val="24"/>
              </w:rPr>
              <w:t>3</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50"/>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20/20</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Свободное падение тел</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Физический диктант</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13</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16</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3"/>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21/21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Движение тела, брошенного вертикально вверх. Невесомость</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14</w:t>
            </w:r>
          </w:p>
        </w:tc>
        <w:tc>
          <w:tcPr>
            <w:tcW w:w="457" w:type="pct"/>
          </w:tcPr>
          <w:p w:rsidR="00C46C5D" w:rsidRPr="00555099" w:rsidRDefault="004F494A"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0D0B13">
              <w:rPr>
                <w:rFonts w:ascii="Times New Roman" w:hAnsi="Times New Roman" w:cs="Times New Roman"/>
                <w:bCs/>
                <w:sz w:val="24"/>
                <w:szCs w:val="24"/>
              </w:rPr>
              <w:t>8</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426"/>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22/22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Лабораторная работа № 2 </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r w:rsidRPr="00555099">
              <w:rPr>
                <w:rFonts w:ascii="Times New Roman" w:hAnsi="Times New Roman" w:cs="Times New Roman"/>
                <w:bCs/>
                <w:sz w:val="24"/>
                <w:szCs w:val="24"/>
              </w:rPr>
              <w:t xml:space="preserve">Отчет ЛР: </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p>
        </w:tc>
        <w:tc>
          <w:tcPr>
            <w:tcW w:w="457" w:type="pct"/>
          </w:tcPr>
          <w:p w:rsidR="00C46C5D" w:rsidRPr="00555099" w:rsidRDefault="004F494A" w:rsidP="006353D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6353D6">
              <w:rPr>
                <w:rFonts w:ascii="Times New Roman" w:hAnsi="Times New Roman" w:cs="Times New Roman"/>
                <w:sz w:val="24"/>
                <w:szCs w:val="24"/>
              </w:rPr>
              <w:t>0</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7"/>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23/23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Закон всемирного тяготения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15</w:t>
            </w:r>
          </w:p>
        </w:tc>
        <w:tc>
          <w:tcPr>
            <w:tcW w:w="457" w:type="pct"/>
          </w:tcPr>
          <w:p w:rsidR="00C46C5D" w:rsidRPr="00555099" w:rsidRDefault="004F494A"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6353D6">
              <w:rPr>
                <w:rFonts w:ascii="Times New Roman" w:hAnsi="Times New Roman" w:cs="Times New Roman"/>
                <w:sz w:val="24"/>
                <w:szCs w:val="24"/>
              </w:rPr>
              <w:t>3</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24/24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Ускорение свободного падения на Земле и других небесных телах</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w:t>
            </w:r>
            <w:r w:rsidR="007F443D" w:rsidRPr="00555099">
              <w:rPr>
                <w:rFonts w:ascii="Times New Roman" w:hAnsi="Times New Roman" w:cs="Times New Roman"/>
                <w:bCs/>
                <w:sz w:val="24"/>
                <w:szCs w:val="24"/>
              </w:rPr>
              <w:t>онтальный опрос, устные ответы.</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16</w:t>
            </w:r>
          </w:p>
        </w:tc>
        <w:tc>
          <w:tcPr>
            <w:tcW w:w="457" w:type="pct"/>
          </w:tcPr>
          <w:p w:rsidR="00C46C5D" w:rsidRPr="00555099" w:rsidRDefault="004F494A"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w:t>
            </w:r>
            <w:r w:rsidR="000D0B13">
              <w:rPr>
                <w:rFonts w:ascii="Times New Roman" w:hAnsi="Times New Roman" w:cs="Times New Roman"/>
                <w:sz w:val="24"/>
                <w:szCs w:val="24"/>
              </w:rPr>
              <w:t>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41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25/25</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Прямолинейное и криволинейное движение. Движение тела по окружности с постоянной по модулю скоростью</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Лабораторная работа.</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17</w:t>
            </w:r>
          </w:p>
        </w:tc>
        <w:tc>
          <w:tcPr>
            <w:tcW w:w="457" w:type="pct"/>
          </w:tcPr>
          <w:p w:rsidR="00C46C5D" w:rsidRPr="000D0B13" w:rsidRDefault="004F494A" w:rsidP="00555099">
            <w:pPr>
              <w:pStyle w:val="a5"/>
              <w:tabs>
                <w:tab w:val="left" w:pos="233"/>
              </w:tabs>
              <w:autoSpaceDE w:val="0"/>
              <w:autoSpaceDN w:val="0"/>
              <w:adjustRightInd w:val="0"/>
              <w:ind w:left="0"/>
              <w:jc w:val="both"/>
              <w:rPr>
                <w:rFonts w:cs="Times New Roman"/>
                <w:b w:val="0"/>
                <w:sz w:val="24"/>
                <w:szCs w:val="24"/>
              </w:rPr>
            </w:pPr>
            <w:r w:rsidRPr="000D0B13">
              <w:rPr>
                <w:rFonts w:cs="Times New Roman"/>
                <w:b w:val="0"/>
                <w:sz w:val="24"/>
                <w:szCs w:val="24"/>
              </w:rPr>
              <w:t>2</w:t>
            </w:r>
            <w:r w:rsidR="006353D6">
              <w:rPr>
                <w:rFonts w:cs="Times New Roman"/>
                <w:b w:val="0"/>
                <w:sz w:val="24"/>
                <w:szCs w:val="24"/>
              </w:rPr>
              <w:t>7</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1123"/>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26/26</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Движение тела по окружности с постоянной по модулю скоростью</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18</w:t>
            </w:r>
          </w:p>
        </w:tc>
        <w:tc>
          <w:tcPr>
            <w:tcW w:w="457" w:type="pct"/>
          </w:tcPr>
          <w:p w:rsidR="00C46C5D" w:rsidRPr="000D0B13" w:rsidRDefault="006353D6" w:rsidP="00555099">
            <w:pPr>
              <w:pStyle w:val="a5"/>
              <w:tabs>
                <w:tab w:val="left" w:pos="233"/>
              </w:tabs>
              <w:autoSpaceDE w:val="0"/>
              <w:autoSpaceDN w:val="0"/>
              <w:adjustRightInd w:val="0"/>
              <w:ind w:left="0"/>
              <w:jc w:val="both"/>
              <w:rPr>
                <w:rFonts w:cs="Times New Roman"/>
                <w:b w:val="0"/>
                <w:sz w:val="24"/>
                <w:szCs w:val="24"/>
              </w:rPr>
            </w:pPr>
            <w:r>
              <w:rPr>
                <w:rFonts w:cs="Times New Roman"/>
                <w:b w:val="0"/>
                <w:sz w:val="24"/>
                <w:szCs w:val="24"/>
              </w:rPr>
              <w:t>08</w:t>
            </w:r>
            <w:r w:rsidR="000D0B13" w:rsidRPr="000D0B13">
              <w:rPr>
                <w:rFonts w:cs="Times New Roman"/>
                <w:b w:val="0"/>
                <w:sz w:val="24"/>
                <w:szCs w:val="24"/>
              </w:rPr>
              <w:t>.11</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55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27/27</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Искусственные спутники Земли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19</w:t>
            </w:r>
          </w:p>
        </w:tc>
        <w:tc>
          <w:tcPr>
            <w:tcW w:w="457" w:type="pct"/>
          </w:tcPr>
          <w:p w:rsidR="00C46C5D" w:rsidRPr="000D0B13" w:rsidRDefault="006353D6" w:rsidP="00555099">
            <w:pPr>
              <w:pStyle w:val="a5"/>
              <w:tabs>
                <w:tab w:val="left" w:pos="233"/>
              </w:tabs>
              <w:autoSpaceDE w:val="0"/>
              <w:autoSpaceDN w:val="0"/>
              <w:adjustRightInd w:val="0"/>
              <w:ind w:left="0"/>
              <w:jc w:val="both"/>
              <w:rPr>
                <w:rFonts w:cs="Times New Roman"/>
                <w:b w:val="0"/>
                <w:sz w:val="24"/>
                <w:szCs w:val="24"/>
              </w:rPr>
            </w:pPr>
            <w:r>
              <w:rPr>
                <w:rFonts w:cs="Times New Roman"/>
                <w:b w:val="0"/>
                <w:sz w:val="24"/>
                <w:szCs w:val="24"/>
              </w:rPr>
              <w:t>10</w:t>
            </w:r>
            <w:r w:rsidR="004F494A" w:rsidRPr="000D0B13">
              <w:rPr>
                <w:rFonts w:cs="Times New Roman"/>
                <w:b w:val="0"/>
                <w:sz w:val="24"/>
                <w:szCs w:val="24"/>
              </w:rPr>
              <w:t>.11</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28/28</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  Импульс тела</w:t>
            </w:r>
          </w:p>
        </w:tc>
        <w:tc>
          <w:tcPr>
            <w:tcW w:w="1451" w:type="pct"/>
          </w:tcPr>
          <w:p w:rsidR="00C46C5D" w:rsidRPr="00555099" w:rsidRDefault="007F443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w:t>
            </w:r>
            <w:r w:rsidR="00C46C5D" w:rsidRPr="00555099">
              <w:rPr>
                <w:rFonts w:ascii="Times New Roman" w:hAnsi="Times New Roman" w:cs="Times New Roman"/>
                <w:bCs/>
                <w:sz w:val="24"/>
                <w:szCs w:val="24"/>
              </w:rPr>
              <w:t xml:space="preserve"> устные ответы.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20</w:t>
            </w:r>
          </w:p>
        </w:tc>
        <w:tc>
          <w:tcPr>
            <w:tcW w:w="457" w:type="pct"/>
          </w:tcPr>
          <w:p w:rsidR="00C46C5D" w:rsidRPr="000D0B13" w:rsidRDefault="004F494A" w:rsidP="006353D6">
            <w:pPr>
              <w:pStyle w:val="a5"/>
              <w:tabs>
                <w:tab w:val="left" w:pos="233"/>
              </w:tabs>
              <w:autoSpaceDE w:val="0"/>
              <w:autoSpaceDN w:val="0"/>
              <w:adjustRightInd w:val="0"/>
              <w:ind w:left="0"/>
              <w:jc w:val="both"/>
              <w:rPr>
                <w:rFonts w:cs="Times New Roman"/>
                <w:b w:val="0"/>
                <w:sz w:val="24"/>
                <w:szCs w:val="24"/>
              </w:rPr>
            </w:pPr>
            <w:r w:rsidRPr="000D0B13">
              <w:rPr>
                <w:rFonts w:cs="Times New Roman"/>
                <w:b w:val="0"/>
                <w:sz w:val="24"/>
                <w:szCs w:val="24"/>
              </w:rPr>
              <w:t>1</w:t>
            </w:r>
            <w:r w:rsidR="006353D6">
              <w:rPr>
                <w:rFonts w:cs="Times New Roman"/>
                <w:b w:val="0"/>
                <w:sz w:val="24"/>
                <w:szCs w:val="24"/>
              </w:rPr>
              <w:t>3</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563"/>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29/29</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  Закон сохранения импульса</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20</w:t>
            </w:r>
          </w:p>
        </w:tc>
        <w:tc>
          <w:tcPr>
            <w:tcW w:w="457" w:type="pct"/>
          </w:tcPr>
          <w:p w:rsidR="00C46C5D" w:rsidRPr="000D0B13" w:rsidRDefault="004F494A" w:rsidP="006353D6">
            <w:pPr>
              <w:pStyle w:val="a5"/>
              <w:tabs>
                <w:tab w:val="left" w:pos="233"/>
              </w:tabs>
              <w:autoSpaceDE w:val="0"/>
              <w:autoSpaceDN w:val="0"/>
              <w:adjustRightInd w:val="0"/>
              <w:ind w:left="0"/>
              <w:jc w:val="both"/>
              <w:rPr>
                <w:rFonts w:cs="Times New Roman"/>
                <w:b w:val="0"/>
                <w:sz w:val="24"/>
                <w:szCs w:val="24"/>
              </w:rPr>
            </w:pPr>
            <w:r w:rsidRPr="000D0B13">
              <w:rPr>
                <w:rFonts w:cs="Times New Roman"/>
                <w:b w:val="0"/>
                <w:sz w:val="24"/>
                <w:szCs w:val="24"/>
              </w:rPr>
              <w:t>1</w:t>
            </w:r>
            <w:r w:rsidR="006353D6">
              <w:rPr>
                <w:rFonts w:cs="Times New Roman"/>
                <w:b w:val="0"/>
                <w:sz w:val="24"/>
                <w:szCs w:val="24"/>
              </w:rPr>
              <w:t>5</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557"/>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30/30</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Реактивное движение. Ракеты</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xml:space="preserve">§ 21.  </w:t>
            </w:r>
          </w:p>
        </w:tc>
        <w:tc>
          <w:tcPr>
            <w:tcW w:w="457" w:type="pct"/>
          </w:tcPr>
          <w:p w:rsidR="00C46C5D" w:rsidRPr="000D0B13" w:rsidRDefault="004F494A" w:rsidP="006353D6">
            <w:pPr>
              <w:pStyle w:val="a5"/>
              <w:tabs>
                <w:tab w:val="left" w:pos="233"/>
              </w:tabs>
              <w:autoSpaceDE w:val="0"/>
              <w:autoSpaceDN w:val="0"/>
              <w:adjustRightInd w:val="0"/>
              <w:ind w:left="0"/>
              <w:jc w:val="both"/>
              <w:rPr>
                <w:rFonts w:cs="Times New Roman"/>
                <w:b w:val="0"/>
                <w:sz w:val="24"/>
                <w:szCs w:val="24"/>
              </w:rPr>
            </w:pPr>
            <w:r w:rsidRPr="000D0B13">
              <w:rPr>
                <w:rFonts w:cs="Times New Roman"/>
                <w:b w:val="0"/>
                <w:sz w:val="24"/>
                <w:szCs w:val="24"/>
              </w:rPr>
              <w:t>1</w:t>
            </w:r>
            <w:r w:rsidR="006353D6">
              <w:rPr>
                <w:rFonts w:cs="Times New Roman"/>
                <w:b w:val="0"/>
                <w:sz w:val="24"/>
                <w:szCs w:val="24"/>
              </w:rPr>
              <w:t>7</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31/31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22.  Вывод закона сохранения механической энергии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22</w:t>
            </w:r>
          </w:p>
        </w:tc>
        <w:tc>
          <w:tcPr>
            <w:tcW w:w="457" w:type="pct"/>
          </w:tcPr>
          <w:p w:rsidR="00C46C5D" w:rsidRPr="000D0B13" w:rsidRDefault="006353D6" w:rsidP="00555099">
            <w:pPr>
              <w:pStyle w:val="a5"/>
              <w:tabs>
                <w:tab w:val="left" w:pos="233"/>
              </w:tabs>
              <w:autoSpaceDE w:val="0"/>
              <w:autoSpaceDN w:val="0"/>
              <w:adjustRightInd w:val="0"/>
              <w:ind w:left="0"/>
              <w:jc w:val="both"/>
              <w:rPr>
                <w:rFonts w:cs="Times New Roman"/>
                <w:b w:val="0"/>
                <w:sz w:val="24"/>
                <w:szCs w:val="24"/>
              </w:rPr>
            </w:pPr>
            <w:r>
              <w:rPr>
                <w:rFonts w:cs="Times New Roman"/>
                <w:b w:val="0"/>
                <w:sz w:val="24"/>
                <w:szCs w:val="24"/>
              </w:rPr>
              <w:t>20</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550"/>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32/32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Решение задач</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0D0B13" w:rsidRDefault="000D0B13" w:rsidP="006353D6">
            <w:pPr>
              <w:pStyle w:val="a5"/>
              <w:tabs>
                <w:tab w:val="left" w:pos="233"/>
              </w:tabs>
              <w:autoSpaceDE w:val="0"/>
              <w:autoSpaceDN w:val="0"/>
              <w:adjustRightInd w:val="0"/>
              <w:ind w:left="0"/>
              <w:jc w:val="both"/>
              <w:rPr>
                <w:rFonts w:cs="Times New Roman"/>
                <w:b w:val="0"/>
                <w:sz w:val="24"/>
                <w:szCs w:val="24"/>
              </w:rPr>
            </w:pPr>
            <w:r w:rsidRPr="000D0B13">
              <w:rPr>
                <w:rFonts w:cs="Times New Roman"/>
                <w:b w:val="0"/>
                <w:sz w:val="24"/>
                <w:szCs w:val="24"/>
              </w:rPr>
              <w:t>2</w:t>
            </w:r>
            <w:r w:rsidR="006353D6">
              <w:rPr>
                <w:rFonts w:cs="Times New Roman"/>
                <w:b w:val="0"/>
                <w:sz w:val="24"/>
                <w:szCs w:val="24"/>
              </w:rPr>
              <w:t>2</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713"/>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33/33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Зачет  № 1 по теме «Законы взаимодействия и движения тел»</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DB7C7A">
              <w:rPr>
                <w:rFonts w:ascii="Times New Roman" w:hAnsi="Times New Roman" w:cs="Times New Roman"/>
                <w:b/>
                <w:bCs/>
                <w:sz w:val="24"/>
                <w:szCs w:val="24"/>
              </w:rPr>
              <w:t>Зачет № 1</w:t>
            </w:r>
            <w:r w:rsidRPr="00555099">
              <w:rPr>
                <w:rFonts w:ascii="Times New Roman" w:hAnsi="Times New Roman" w:cs="Times New Roman"/>
                <w:bCs/>
                <w:sz w:val="24"/>
                <w:szCs w:val="24"/>
              </w:rPr>
              <w:t xml:space="preserve">: </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0D0B13" w:rsidRDefault="004F494A" w:rsidP="006353D6">
            <w:pPr>
              <w:spacing w:after="0" w:line="240" w:lineRule="auto"/>
              <w:contextualSpacing/>
              <w:jc w:val="both"/>
              <w:rPr>
                <w:rFonts w:ascii="Times New Roman" w:hAnsi="Times New Roman" w:cs="Times New Roman"/>
                <w:b/>
                <w:bCs/>
                <w:sz w:val="24"/>
                <w:szCs w:val="24"/>
              </w:rPr>
            </w:pPr>
            <w:r w:rsidRPr="000D0B13">
              <w:rPr>
                <w:rFonts w:ascii="Times New Roman" w:hAnsi="Times New Roman" w:cs="Times New Roman"/>
                <w:b/>
                <w:bCs/>
                <w:sz w:val="24"/>
                <w:szCs w:val="24"/>
              </w:rPr>
              <w:t>2</w:t>
            </w:r>
            <w:r w:rsidR="006353D6">
              <w:rPr>
                <w:rFonts w:ascii="Times New Roman" w:hAnsi="Times New Roman" w:cs="Times New Roman"/>
                <w:b/>
                <w:bCs/>
                <w:sz w:val="24"/>
                <w:szCs w:val="24"/>
              </w:rPr>
              <w:t>7</w:t>
            </w:r>
            <w:r w:rsidRPr="000D0B13">
              <w:rPr>
                <w:rFonts w:ascii="Times New Roman" w:hAnsi="Times New Roman" w:cs="Times New Roman"/>
                <w:b/>
                <w:bCs/>
                <w:sz w:val="24"/>
                <w:szCs w:val="24"/>
              </w:rPr>
              <w:t>.11</w:t>
            </w:r>
          </w:p>
        </w:tc>
        <w:tc>
          <w:tcPr>
            <w:tcW w:w="495"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r>
      <w:tr w:rsidR="00F45412" w:rsidRPr="00555099" w:rsidTr="00F45412">
        <w:trPr>
          <w:cantSplit/>
          <w:trHeight w:val="545"/>
        </w:trPr>
        <w:tc>
          <w:tcPr>
            <w:tcW w:w="5000" w:type="pct"/>
            <w:gridSpan w:val="6"/>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2. Механические колебания и волны. Звук. (15 ч.)</w:t>
            </w:r>
          </w:p>
        </w:tc>
      </w:tr>
      <w:tr w:rsidR="00F45412" w:rsidRPr="00555099" w:rsidTr="00B5519B">
        <w:trPr>
          <w:cantSplit/>
          <w:trHeight w:val="55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34/1</w:t>
            </w:r>
          </w:p>
        </w:tc>
        <w:tc>
          <w:tcPr>
            <w:tcW w:w="1676"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Колебательное движение</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23</w:t>
            </w:r>
          </w:p>
        </w:tc>
        <w:tc>
          <w:tcPr>
            <w:tcW w:w="457" w:type="pct"/>
          </w:tcPr>
          <w:p w:rsidR="00C46C5D" w:rsidRPr="00555099" w:rsidRDefault="004F494A" w:rsidP="006353D6">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w:t>
            </w:r>
            <w:r w:rsidR="006353D6">
              <w:rPr>
                <w:rFonts w:ascii="Times New Roman" w:hAnsi="Times New Roman" w:cs="Times New Roman"/>
                <w:bCs/>
                <w:sz w:val="24"/>
                <w:szCs w:val="24"/>
              </w:rPr>
              <w:t>9</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35/2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Свободные колебания. Колебательные системы. Маятник.</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электронный опрос</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23</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01.12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56"/>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36/3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 Величины, характеризующие колебательное движение.</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24</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4</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6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37/4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25. Гармонические колебания.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w:t>
            </w:r>
          </w:p>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Физический диктант</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25</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6</w:t>
            </w:r>
            <w:r w:rsidR="004F494A">
              <w:rPr>
                <w:rFonts w:ascii="Times New Roman" w:hAnsi="Times New Roman" w:cs="Times New Roman"/>
                <w:bCs/>
                <w:sz w:val="24"/>
                <w:szCs w:val="24"/>
              </w:rPr>
              <w:t>.12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40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38/5</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Лабораторная работа № 3 «Исследование зависимости периода и частоты свободных колебаний маятника от его длины»</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r w:rsidRPr="00555099">
              <w:rPr>
                <w:rFonts w:ascii="Times New Roman" w:hAnsi="Times New Roman" w:cs="Times New Roman"/>
                <w:bCs/>
                <w:sz w:val="24"/>
                <w:szCs w:val="24"/>
              </w:rPr>
              <w:t>Отчет ЛР</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highlight w:val="yellow"/>
              </w:rPr>
            </w:pP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8</w:t>
            </w:r>
          </w:p>
        </w:tc>
        <w:tc>
          <w:tcPr>
            <w:tcW w:w="495"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112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39/6</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 Затухающие колебания. Вынужденные колебания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26</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11</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40/7</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Резонанс</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27</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13</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4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41/8</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 Распространение колебаний в среде. Волны.</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28</w:t>
            </w:r>
          </w:p>
        </w:tc>
        <w:tc>
          <w:tcPr>
            <w:tcW w:w="457" w:type="pct"/>
          </w:tcPr>
          <w:p w:rsidR="00C46C5D" w:rsidRPr="00555099" w:rsidRDefault="006353D6"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6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42/9</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Длина волны. Скорость распространения волны</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29</w:t>
            </w:r>
          </w:p>
        </w:tc>
        <w:tc>
          <w:tcPr>
            <w:tcW w:w="457" w:type="pct"/>
          </w:tcPr>
          <w:p w:rsidR="00C46C5D" w:rsidRPr="00555099" w:rsidRDefault="006353D6"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4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43/10</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Источники звука. Звуковые колебания</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задач.ФД</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 30.</w:t>
            </w:r>
          </w:p>
        </w:tc>
        <w:tc>
          <w:tcPr>
            <w:tcW w:w="457" w:type="pct"/>
          </w:tcPr>
          <w:p w:rsidR="00C46C5D" w:rsidRPr="00555099" w:rsidRDefault="006353D6"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49"/>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44/11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Высота, тембр и громкость звука</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 31.</w:t>
            </w:r>
          </w:p>
        </w:tc>
        <w:tc>
          <w:tcPr>
            <w:tcW w:w="457" w:type="pct"/>
          </w:tcPr>
          <w:p w:rsidR="00C46C5D" w:rsidRPr="00555099" w:rsidRDefault="006353D6"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4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45/12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Распространение звука. Звуковые волны</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 32.</w:t>
            </w:r>
          </w:p>
        </w:tc>
        <w:tc>
          <w:tcPr>
            <w:tcW w:w="457" w:type="pct"/>
          </w:tcPr>
          <w:p w:rsidR="00C46C5D" w:rsidRPr="00555099" w:rsidRDefault="006353D6"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570"/>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46/13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Отражение звука. Эхо. Звуковой резонанс</w:t>
            </w:r>
          </w:p>
        </w:tc>
        <w:tc>
          <w:tcPr>
            <w:tcW w:w="1451" w:type="pct"/>
          </w:tcPr>
          <w:p w:rsidR="00C46C5D" w:rsidRPr="00555099" w:rsidRDefault="00C46C5D"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 33.</w:t>
            </w:r>
          </w:p>
        </w:tc>
        <w:tc>
          <w:tcPr>
            <w:tcW w:w="457" w:type="pct"/>
          </w:tcPr>
          <w:p w:rsidR="00C46C5D" w:rsidRPr="00555099" w:rsidRDefault="00B5519B" w:rsidP="00555099">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47"/>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47/14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Решение задач</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0D0B13" w:rsidRDefault="00B5519B" w:rsidP="00F54190">
            <w:pPr>
              <w:pStyle w:val="a5"/>
              <w:tabs>
                <w:tab w:val="left" w:pos="233"/>
              </w:tabs>
              <w:autoSpaceDE w:val="0"/>
              <w:autoSpaceDN w:val="0"/>
              <w:adjustRightInd w:val="0"/>
              <w:ind w:left="0"/>
              <w:jc w:val="both"/>
              <w:rPr>
                <w:rFonts w:cs="Times New Roman"/>
                <w:b w:val="0"/>
                <w:sz w:val="24"/>
                <w:szCs w:val="24"/>
              </w:rPr>
            </w:pPr>
            <w:r>
              <w:rPr>
                <w:rFonts w:cs="Times New Roman"/>
                <w:b w:val="0"/>
                <w:sz w:val="24"/>
                <w:szCs w:val="24"/>
              </w:rPr>
              <w:t>29</w:t>
            </w:r>
          </w:p>
        </w:tc>
        <w:tc>
          <w:tcPr>
            <w:tcW w:w="495" w:type="pct"/>
          </w:tcPr>
          <w:p w:rsidR="00C46C5D" w:rsidRPr="00555099" w:rsidRDefault="00C46C5D" w:rsidP="00555099">
            <w:pPr>
              <w:pStyle w:val="a5"/>
              <w:tabs>
                <w:tab w:val="left" w:pos="233"/>
              </w:tabs>
              <w:autoSpaceDE w:val="0"/>
              <w:autoSpaceDN w:val="0"/>
              <w:adjustRightInd w:val="0"/>
              <w:ind w:left="0"/>
              <w:jc w:val="both"/>
              <w:rPr>
                <w:rFonts w:cs="Times New Roman"/>
                <w:sz w:val="24"/>
                <w:szCs w:val="24"/>
              </w:rPr>
            </w:pPr>
          </w:p>
        </w:tc>
      </w:tr>
      <w:tr w:rsidR="00F45412" w:rsidRPr="00555099" w:rsidTr="00B5519B">
        <w:trPr>
          <w:cantSplit/>
          <w:trHeight w:val="556"/>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48/15</w:t>
            </w:r>
          </w:p>
        </w:tc>
        <w:tc>
          <w:tcPr>
            <w:tcW w:w="1676" w:type="pct"/>
          </w:tcPr>
          <w:p w:rsidR="00C46C5D" w:rsidRPr="00555099" w:rsidRDefault="00312AD7"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 xml:space="preserve">Зачет </w:t>
            </w:r>
            <w:r w:rsidR="00C46C5D" w:rsidRPr="00555099">
              <w:rPr>
                <w:rFonts w:ascii="Times New Roman" w:hAnsi="Times New Roman" w:cs="Times New Roman"/>
                <w:b/>
                <w:bCs/>
                <w:sz w:val="24"/>
                <w:szCs w:val="24"/>
              </w:rPr>
              <w:t>№ 2 по теме «Механические колебания и волны. Звук»</w:t>
            </w:r>
          </w:p>
        </w:tc>
        <w:tc>
          <w:tcPr>
            <w:tcW w:w="1451" w:type="pct"/>
          </w:tcPr>
          <w:p w:rsidR="00C46C5D" w:rsidRPr="00DB7C7A" w:rsidRDefault="00C46C5D" w:rsidP="00555099">
            <w:pPr>
              <w:spacing w:after="0" w:line="240" w:lineRule="auto"/>
              <w:contextualSpacing/>
              <w:jc w:val="both"/>
              <w:rPr>
                <w:rFonts w:ascii="Times New Roman" w:hAnsi="Times New Roman" w:cs="Times New Roman"/>
                <w:b/>
                <w:bCs/>
                <w:sz w:val="24"/>
                <w:szCs w:val="24"/>
              </w:rPr>
            </w:pPr>
            <w:r w:rsidRPr="00DB7C7A">
              <w:rPr>
                <w:rFonts w:ascii="Times New Roman" w:hAnsi="Times New Roman" w:cs="Times New Roman"/>
                <w:b/>
                <w:bCs/>
                <w:sz w:val="24"/>
                <w:szCs w:val="24"/>
              </w:rPr>
              <w:t xml:space="preserve">Зачет № 2: </w:t>
            </w:r>
          </w:p>
        </w:tc>
        <w:tc>
          <w:tcPr>
            <w:tcW w:w="522"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c>
          <w:tcPr>
            <w:tcW w:w="457" w:type="pct"/>
          </w:tcPr>
          <w:p w:rsidR="00C46C5D" w:rsidRPr="000D0B13" w:rsidRDefault="00B5519B" w:rsidP="00F54190">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10.01</w:t>
            </w:r>
          </w:p>
        </w:tc>
        <w:tc>
          <w:tcPr>
            <w:tcW w:w="495"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p>
        </w:tc>
      </w:tr>
      <w:tr w:rsidR="00F45412" w:rsidRPr="00555099" w:rsidTr="00F45412">
        <w:trPr>
          <w:cantSplit/>
          <w:trHeight w:val="592"/>
        </w:trPr>
        <w:tc>
          <w:tcPr>
            <w:tcW w:w="5000" w:type="pct"/>
            <w:gridSpan w:val="6"/>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3. Электромагнитное поле (24 ч.)</w:t>
            </w:r>
          </w:p>
        </w:tc>
      </w:tr>
      <w:tr w:rsidR="00F45412" w:rsidRPr="00555099" w:rsidTr="00B5519B">
        <w:trPr>
          <w:cantSplit/>
          <w:trHeight w:val="809"/>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49/1</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 xml:space="preserve"> Магнитное поле и его графическое изображение</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34</w:t>
            </w:r>
          </w:p>
        </w:tc>
        <w:tc>
          <w:tcPr>
            <w:tcW w:w="457" w:type="pct"/>
          </w:tcPr>
          <w:p w:rsidR="00C46C5D" w:rsidRPr="00555099" w:rsidRDefault="006353D6" w:rsidP="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B5519B">
              <w:rPr>
                <w:rFonts w:ascii="Times New Roman" w:hAnsi="Times New Roman" w:cs="Times New Roman"/>
                <w:bCs/>
                <w:sz w:val="24"/>
                <w:szCs w:val="24"/>
              </w:rPr>
              <w:t>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5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50/2</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 Однородное и неоднородное магнитные поля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34</w:t>
            </w:r>
          </w:p>
        </w:tc>
        <w:tc>
          <w:tcPr>
            <w:tcW w:w="457" w:type="pct"/>
          </w:tcPr>
          <w:p w:rsidR="00C46C5D" w:rsidRPr="00555099" w:rsidRDefault="00534AB4" w:rsidP="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w:t>
            </w:r>
            <w:r w:rsidR="00B5519B">
              <w:rPr>
                <w:rFonts w:ascii="Times New Roman" w:hAnsi="Times New Roman" w:cs="Times New Roman"/>
                <w:bCs/>
                <w:sz w:val="24"/>
                <w:szCs w:val="24"/>
              </w:rPr>
              <w:t>5</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35"/>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51/3</w:t>
            </w:r>
          </w:p>
        </w:tc>
        <w:tc>
          <w:tcPr>
            <w:tcW w:w="1676" w:type="pct"/>
          </w:tcPr>
          <w:p w:rsidR="00C46C5D" w:rsidRPr="00555099" w:rsidRDefault="00C46C5D"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Направление тока и направление линий его магнитного поля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35.</w:t>
            </w:r>
          </w:p>
        </w:tc>
        <w:tc>
          <w:tcPr>
            <w:tcW w:w="457" w:type="pct"/>
          </w:tcPr>
          <w:p w:rsidR="00C46C5D"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17</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1124"/>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52/4</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Обнаружение магнитного поля по его действию на электрический ток. Правило левой руки</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36.</w:t>
            </w:r>
          </w:p>
        </w:tc>
        <w:tc>
          <w:tcPr>
            <w:tcW w:w="457" w:type="pct"/>
          </w:tcPr>
          <w:p w:rsidR="00C46C5D"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19</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48"/>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53/5</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Индукция магнитного поля</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37.</w:t>
            </w:r>
          </w:p>
        </w:tc>
        <w:tc>
          <w:tcPr>
            <w:tcW w:w="457" w:type="pct"/>
          </w:tcPr>
          <w:p w:rsidR="00C46C5D"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22</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F45412" w:rsidRPr="00555099" w:rsidTr="00B5519B">
        <w:trPr>
          <w:cantSplit/>
          <w:trHeight w:val="851"/>
        </w:trPr>
        <w:tc>
          <w:tcPr>
            <w:tcW w:w="399"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54/6</w:t>
            </w:r>
          </w:p>
        </w:tc>
        <w:tc>
          <w:tcPr>
            <w:tcW w:w="1676" w:type="pct"/>
          </w:tcPr>
          <w:p w:rsidR="00C46C5D" w:rsidRPr="00555099" w:rsidRDefault="00C46C5D"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Магнитный поток</w:t>
            </w:r>
          </w:p>
        </w:tc>
        <w:tc>
          <w:tcPr>
            <w:tcW w:w="1451" w:type="pct"/>
          </w:tcPr>
          <w:p w:rsidR="00C46C5D" w:rsidRPr="00555099" w:rsidRDefault="00C46C5D"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C46C5D" w:rsidRPr="00555099" w:rsidRDefault="00312AD7"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38.</w:t>
            </w:r>
          </w:p>
        </w:tc>
        <w:tc>
          <w:tcPr>
            <w:tcW w:w="457" w:type="pct"/>
          </w:tcPr>
          <w:p w:rsidR="00C46C5D"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24</w:t>
            </w:r>
          </w:p>
        </w:tc>
        <w:tc>
          <w:tcPr>
            <w:tcW w:w="495" w:type="pct"/>
          </w:tcPr>
          <w:p w:rsidR="00C46C5D" w:rsidRPr="00555099" w:rsidRDefault="00C46C5D"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53"/>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55/7</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Явление электромагнитной индукции</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39.</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26</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987"/>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56/8</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Лабораторная работа № 4 «Изучение явления электромагнитной индукции»</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Отчет ЛР</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29</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29</w:t>
            </w:r>
          </w:p>
        </w:tc>
        <w:tc>
          <w:tcPr>
            <w:tcW w:w="495"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r>
      <w:tr w:rsidR="00B5519B" w:rsidRPr="00555099" w:rsidTr="00B5519B">
        <w:trPr>
          <w:cantSplit/>
          <w:trHeight w:val="832"/>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57/9</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Направление индукционного тока. Правило Ленца</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Решение задач. </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40.</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31</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58/10</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Явление самоиндукции.</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Решение задач. </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41.</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02.02</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5"/>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59/11</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Получение и передача переменного электрического тока. Трансформатор</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w:t>
            </w:r>
          </w:p>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42.</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5</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40"/>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60/12</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Электромагнитное поле</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43</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35"/>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61/13</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  Электромагнитные волны</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44</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9</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1"/>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62/14</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Колебательный контур. Получение электромагнитных колебаний</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45</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21"/>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63/15</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Принципы радиосвязи и телевидения.</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Презентации учащихся.</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46.</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43"/>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64/16</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Электромагнитная природа света</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47</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967"/>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65/17</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Преломление света. Физический смысл показателя преломления</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48</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66/18</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Дисперсия света. Цвета тел</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49</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65"/>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67/19</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Спектроскоп и спектрограф</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49</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56"/>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68/20</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Типы оптических спектров</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50.</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112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69/21</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Поглощение и испускание света атомами. Происхождение линейчатых спектров.</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Физический диктант.</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51.</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01.03</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40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70/22</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Лабораторная работа № 5»</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Отчет ЛР</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410"/>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71/23</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Решение задач</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692"/>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72/24</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Зачет  № 3 по теме «Электромагнитное поле»</w:t>
            </w:r>
          </w:p>
        </w:tc>
        <w:tc>
          <w:tcPr>
            <w:tcW w:w="1451" w:type="pct"/>
          </w:tcPr>
          <w:p w:rsidR="00B5519B" w:rsidRPr="00DB7C7A" w:rsidRDefault="00B5519B" w:rsidP="00555099">
            <w:pPr>
              <w:spacing w:after="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Зачет № 3</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Pr="00FA5ACA" w:rsidRDefault="00B5519B">
            <w:pPr>
              <w:spacing w:after="0" w:line="240" w:lineRule="auto"/>
              <w:contextualSpacing/>
              <w:jc w:val="both"/>
              <w:rPr>
                <w:rFonts w:ascii="Times New Roman" w:hAnsi="Times New Roman" w:cs="Times New Roman"/>
                <w:b/>
                <w:sz w:val="24"/>
                <w:szCs w:val="24"/>
              </w:rPr>
            </w:pPr>
            <w:r w:rsidRPr="00FA5ACA">
              <w:rPr>
                <w:rFonts w:ascii="Times New Roman" w:hAnsi="Times New Roman" w:cs="Times New Roman"/>
                <w:b/>
                <w:sz w:val="24"/>
                <w:szCs w:val="24"/>
              </w:rPr>
              <w:t>11</w:t>
            </w:r>
          </w:p>
        </w:tc>
        <w:tc>
          <w:tcPr>
            <w:tcW w:w="495"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r>
      <w:tr w:rsidR="00F45412" w:rsidRPr="00555099" w:rsidTr="00F45412">
        <w:trPr>
          <w:cantSplit/>
          <w:trHeight w:val="558"/>
        </w:trPr>
        <w:tc>
          <w:tcPr>
            <w:tcW w:w="5000" w:type="pct"/>
            <w:gridSpan w:val="6"/>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4. Строение атома и атомного ядра. Использование энергии атомных ядер (19 ч.)</w:t>
            </w:r>
          </w:p>
        </w:tc>
      </w:tr>
      <w:tr w:rsidR="00F45412" w:rsidRPr="00555099" w:rsidTr="00B5519B">
        <w:trPr>
          <w:cantSplit/>
          <w:trHeight w:val="564"/>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73/1</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Радиоактивность</w:t>
            </w:r>
          </w:p>
        </w:tc>
        <w:tc>
          <w:tcPr>
            <w:tcW w:w="1451" w:type="pct"/>
          </w:tcPr>
          <w:p w:rsidR="00F45412" w:rsidRPr="00555099" w:rsidRDefault="00F45412"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F45412" w:rsidRPr="00555099" w:rsidRDefault="005B0B1E"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52.</w:t>
            </w:r>
          </w:p>
        </w:tc>
        <w:tc>
          <w:tcPr>
            <w:tcW w:w="457" w:type="pct"/>
          </w:tcPr>
          <w:p w:rsidR="00F45412" w:rsidRPr="00555099" w:rsidRDefault="00B5519B" w:rsidP="00F54190">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13</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544"/>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74/2</w:t>
            </w:r>
          </w:p>
        </w:tc>
        <w:tc>
          <w:tcPr>
            <w:tcW w:w="1676" w:type="pct"/>
          </w:tcPr>
          <w:p w:rsidR="00F45412" w:rsidRPr="00555099" w:rsidRDefault="00F45412"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Модели атомов</w:t>
            </w:r>
          </w:p>
        </w:tc>
        <w:tc>
          <w:tcPr>
            <w:tcW w:w="1451" w:type="pct"/>
          </w:tcPr>
          <w:p w:rsidR="00F45412" w:rsidRPr="00555099" w:rsidRDefault="00F45412"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F45412" w:rsidRPr="00555099" w:rsidRDefault="005B0B1E"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bCs/>
                <w:sz w:val="24"/>
                <w:szCs w:val="24"/>
              </w:rPr>
              <w:t>§ 52.</w:t>
            </w:r>
          </w:p>
        </w:tc>
        <w:tc>
          <w:tcPr>
            <w:tcW w:w="457" w:type="pct"/>
          </w:tcPr>
          <w:p w:rsidR="00F45412"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15</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B5519B" w:rsidRPr="00555099" w:rsidTr="00B5519B">
        <w:trPr>
          <w:cantSplit/>
          <w:trHeight w:val="835"/>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75/3</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Радиоактивные превращения атомных ядер.</w:t>
            </w:r>
          </w:p>
        </w:tc>
        <w:tc>
          <w:tcPr>
            <w:tcW w:w="1451" w:type="pct"/>
          </w:tcPr>
          <w:p w:rsidR="00B5519B" w:rsidRPr="00555099" w:rsidRDefault="00B5519B"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sz w:val="24"/>
                <w:szCs w:val="24"/>
              </w:rPr>
            </w:pPr>
            <w:r w:rsidRPr="00555099">
              <w:rPr>
                <w:rFonts w:ascii="Times New Roman" w:hAnsi="Times New Roman" w:cs="Times New Roman"/>
                <w:b/>
                <w:sz w:val="24"/>
                <w:szCs w:val="24"/>
              </w:rPr>
              <w:t xml:space="preserve">§ 53.  </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18</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37"/>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76/4</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 xml:space="preserve">Экспериментальные методы исследования частиц. Лабораторная работа № 6 </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Отчет ЛР</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54.  </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20</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3"/>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77/5</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Открытие протона и нейтрона.</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55.  </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22</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711"/>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78/6</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Состав атомного ядра. Ядерные силы.</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55.  § 56.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01.04</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17"/>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79/7</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Энергия связи. Дефект массы.</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57.</w:t>
            </w:r>
          </w:p>
        </w:tc>
        <w:tc>
          <w:tcPr>
            <w:tcW w:w="457" w:type="pct"/>
          </w:tcPr>
          <w:p w:rsidR="00B5519B" w:rsidRDefault="00B5519B">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3</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66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80/8</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Решение задач</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45"/>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81/9</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Деление ядер урана. Цепная реакция.</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58.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423"/>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82/10</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 xml:space="preserve">Лабораторная работа № 7 </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Отчет ЛР.</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отчет</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1131"/>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83/11</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Ядерный реактор. Преобразование внутренней энергии атомных ядер в электрическую энергию.</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 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59.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12.04</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56"/>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84/12</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Атомная энергетика.</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Решение задач.</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60.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60"/>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85/13</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Биологическое действие радиации.</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61.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57"/>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86/14</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Закон радиоактивного распада.</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61.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264"/>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87/15</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sz w:val="24"/>
                <w:szCs w:val="24"/>
              </w:rPr>
              <w:t>Термоядерная реакция.</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sz w:val="24"/>
                <w:szCs w:val="24"/>
              </w:rPr>
              <w:t xml:space="preserve">§ 62.  </w:t>
            </w: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3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88/16</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Элементарные частицы. Античастицы</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558"/>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89/17</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 xml:space="preserve">Лабораторная работа № 8 Лабораторная работа № 9 </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Отчет ЛР.</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412"/>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90/18</w:t>
            </w:r>
          </w:p>
        </w:tc>
        <w:tc>
          <w:tcPr>
            <w:tcW w:w="1676" w:type="pct"/>
          </w:tcPr>
          <w:p w:rsidR="00B5519B" w:rsidRPr="00555099" w:rsidRDefault="00B5519B" w:rsidP="00555099">
            <w:pPr>
              <w:spacing w:after="0" w:line="240" w:lineRule="auto"/>
              <w:contextualSpacing/>
              <w:jc w:val="both"/>
              <w:rPr>
                <w:rFonts w:ascii="Times New Roman" w:hAnsi="Times New Roman" w:cs="Times New Roman"/>
                <w:b/>
                <w:sz w:val="24"/>
                <w:szCs w:val="24"/>
              </w:rPr>
            </w:pPr>
            <w:r w:rsidRPr="00555099">
              <w:rPr>
                <w:rFonts w:ascii="Times New Roman" w:hAnsi="Times New Roman" w:cs="Times New Roman"/>
                <w:b/>
                <w:sz w:val="24"/>
                <w:szCs w:val="24"/>
              </w:rPr>
              <w:t>Решение задач</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Default="00B5519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495" w:type="pct"/>
          </w:tcPr>
          <w:p w:rsidR="00B5519B" w:rsidRPr="00555099" w:rsidRDefault="00B5519B" w:rsidP="00555099">
            <w:pPr>
              <w:spacing w:after="0" w:line="240" w:lineRule="auto"/>
              <w:contextualSpacing/>
              <w:jc w:val="both"/>
              <w:rPr>
                <w:rFonts w:ascii="Times New Roman" w:hAnsi="Times New Roman" w:cs="Times New Roman"/>
                <w:sz w:val="24"/>
                <w:szCs w:val="24"/>
              </w:rPr>
            </w:pPr>
          </w:p>
        </w:tc>
      </w:tr>
      <w:tr w:rsidR="00B5519B" w:rsidRPr="00555099" w:rsidTr="00B5519B">
        <w:trPr>
          <w:cantSplit/>
          <w:trHeight w:val="843"/>
        </w:trPr>
        <w:tc>
          <w:tcPr>
            <w:tcW w:w="399"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91/19</w:t>
            </w:r>
          </w:p>
        </w:tc>
        <w:tc>
          <w:tcPr>
            <w:tcW w:w="1676" w:type="pct"/>
          </w:tcPr>
          <w:p w:rsidR="00B5519B" w:rsidRPr="00555099" w:rsidRDefault="00B5519B"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Зачет  № 4 по теме «Строение атома и атомного ядра. Использование энергии атомных ядер»</w:t>
            </w:r>
          </w:p>
        </w:tc>
        <w:tc>
          <w:tcPr>
            <w:tcW w:w="1451"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
                <w:bCs/>
                <w:sz w:val="24"/>
                <w:szCs w:val="24"/>
              </w:rPr>
              <w:t>Зачет № 4</w:t>
            </w:r>
          </w:p>
        </w:tc>
        <w:tc>
          <w:tcPr>
            <w:tcW w:w="522"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c>
          <w:tcPr>
            <w:tcW w:w="457" w:type="pct"/>
          </w:tcPr>
          <w:p w:rsidR="00B5519B" w:rsidRPr="00FA5ACA" w:rsidRDefault="00B5519B">
            <w:pPr>
              <w:spacing w:after="0" w:line="240" w:lineRule="auto"/>
              <w:contextualSpacing/>
              <w:jc w:val="both"/>
              <w:rPr>
                <w:rFonts w:ascii="Times New Roman" w:hAnsi="Times New Roman" w:cs="Times New Roman"/>
                <w:b/>
                <w:sz w:val="24"/>
                <w:szCs w:val="24"/>
              </w:rPr>
            </w:pPr>
            <w:r w:rsidRPr="00FA5ACA">
              <w:rPr>
                <w:rFonts w:ascii="Times New Roman" w:hAnsi="Times New Roman" w:cs="Times New Roman"/>
                <w:b/>
                <w:sz w:val="24"/>
                <w:szCs w:val="24"/>
              </w:rPr>
              <w:t>03.05</w:t>
            </w:r>
          </w:p>
        </w:tc>
        <w:tc>
          <w:tcPr>
            <w:tcW w:w="495" w:type="pct"/>
          </w:tcPr>
          <w:p w:rsidR="00B5519B" w:rsidRPr="00555099" w:rsidRDefault="00B5519B" w:rsidP="00555099">
            <w:pPr>
              <w:spacing w:after="0" w:line="240" w:lineRule="auto"/>
              <w:contextualSpacing/>
              <w:jc w:val="both"/>
              <w:rPr>
                <w:rFonts w:ascii="Times New Roman" w:hAnsi="Times New Roman" w:cs="Times New Roman"/>
                <w:bCs/>
                <w:sz w:val="24"/>
                <w:szCs w:val="24"/>
              </w:rPr>
            </w:pPr>
          </w:p>
        </w:tc>
      </w:tr>
      <w:tr w:rsidR="005B0B1E" w:rsidRPr="00555099" w:rsidTr="005B0B1E">
        <w:trPr>
          <w:cantSplit/>
          <w:trHeight w:val="274"/>
        </w:trPr>
        <w:tc>
          <w:tcPr>
            <w:tcW w:w="5000" w:type="pct"/>
            <w:gridSpan w:val="6"/>
          </w:tcPr>
          <w:p w:rsidR="005B0B1E" w:rsidRPr="00555099" w:rsidRDefault="00F238A2" w:rsidP="00F54190">
            <w:pPr>
              <w:spacing w:after="0" w:line="240" w:lineRule="auto"/>
              <w:contextualSpacing/>
              <w:jc w:val="both"/>
              <w:rPr>
                <w:rFonts w:ascii="Times New Roman" w:hAnsi="Times New Roman" w:cs="Times New Roman"/>
                <w:b/>
                <w:bCs/>
                <w:sz w:val="24"/>
                <w:szCs w:val="24"/>
              </w:rPr>
            </w:pPr>
            <w:r w:rsidRPr="00534AB4">
              <w:rPr>
                <w:rFonts w:ascii="Times New Roman" w:hAnsi="Times New Roman" w:cs="Times New Roman"/>
                <w:b/>
                <w:bCs/>
                <w:sz w:val="24"/>
                <w:szCs w:val="24"/>
              </w:rPr>
              <w:t>Тема</w:t>
            </w:r>
            <w:proofErr w:type="gramStart"/>
            <w:r w:rsidRPr="00534AB4">
              <w:rPr>
                <w:rFonts w:ascii="Times New Roman" w:hAnsi="Times New Roman" w:cs="Times New Roman"/>
                <w:b/>
                <w:bCs/>
                <w:sz w:val="24"/>
                <w:szCs w:val="24"/>
              </w:rPr>
              <w:t>:</w:t>
            </w:r>
            <w:r w:rsidR="00534AB4">
              <w:rPr>
                <w:rFonts w:ascii="Times New Roman" w:hAnsi="Times New Roman" w:cs="Times New Roman"/>
                <w:b/>
                <w:bCs/>
                <w:sz w:val="24"/>
                <w:szCs w:val="24"/>
              </w:rPr>
              <w:t>С</w:t>
            </w:r>
            <w:proofErr w:type="gramEnd"/>
            <w:r w:rsidR="00534AB4">
              <w:rPr>
                <w:rFonts w:ascii="Times New Roman" w:hAnsi="Times New Roman" w:cs="Times New Roman"/>
                <w:b/>
                <w:bCs/>
                <w:sz w:val="24"/>
                <w:szCs w:val="24"/>
              </w:rPr>
              <w:t>троение и эволюция Вселенной</w:t>
            </w:r>
            <w:r w:rsidRPr="00555099">
              <w:rPr>
                <w:rFonts w:ascii="Times New Roman" w:hAnsi="Times New Roman" w:cs="Times New Roman"/>
                <w:b/>
                <w:bCs/>
                <w:sz w:val="24"/>
                <w:szCs w:val="24"/>
              </w:rPr>
              <w:t xml:space="preserve"> (</w:t>
            </w:r>
            <w:r w:rsidR="00F54190">
              <w:rPr>
                <w:rFonts w:ascii="Times New Roman" w:hAnsi="Times New Roman" w:cs="Times New Roman"/>
                <w:b/>
                <w:bCs/>
                <w:sz w:val="24"/>
                <w:szCs w:val="24"/>
              </w:rPr>
              <w:t>5</w:t>
            </w:r>
            <w:r w:rsidRPr="00555099">
              <w:rPr>
                <w:rFonts w:ascii="Times New Roman" w:hAnsi="Times New Roman" w:cs="Times New Roman"/>
                <w:b/>
                <w:bCs/>
                <w:sz w:val="24"/>
                <w:szCs w:val="24"/>
              </w:rPr>
              <w:t xml:space="preserve"> часов)</w:t>
            </w:r>
          </w:p>
        </w:tc>
      </w:tr>
      <w:tr w:rsidR="00F45412" w:rsidRPr="00555099" w:rsidTr="00B5519B">
        <w:trPr>
          <w:cantSplit/>
          <w:trHeight w:val="841"/>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92/1</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Состав, строение и происхождение Солнечной системы.</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F45412" w:rsidRPr="00555099" w:rsidRDefault="005B0B1E"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63.</w:t>
            </w:r>
          </w:p>
        </w:tc>
        <w:tc>
          <w:tcPr>
            <w:tcW w:w="457" w:type="pct"/>
          </w:tcPr>
          <w:p w:rsidR="00F45412"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6</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579"/>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93/2</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Большие планеты Солнечной системы</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tc>
        <w:tc>
          <w:tcPr>
            <w:tcW w:w="522" w:type="pct"/>
          </w:tcPr>
          <w:p w:rsidR="00F45412" w:rsidRPr="00555099" w:rsidRDefault="005B0B1E"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64.</w:t>
            </w:r>
          </w:p>
        </w:tc>
        <w:tc>
          <w:tcPr>
            <w:tcW w:w="457" w:type="pct"/>
          </w:tcPr>
          <w:p w:rsidR="00F45412"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8</w:t>
            </w:r>
            <w:r w:rsidR="00AD71F5">
              <w:rPr>
                <w:rFonts w:ascii="Times New Roman" w:hAnsi="Times New Roman" w:cs="Times New Roman"/>
                <w:bCs/>
                <w:sz w:val="24"/>
                <w:szCs w:val="24"/>
              </w:rPr>
              <w:t>.05</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841"/>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94/3</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Малые тела Солнечной системы.</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F45412" w:rsidRPr="00555099" w:rsidRDefault="005B0B1E"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65.</w:t>
            </w:r>
          </w:p>
        </w:tc>
        <w:tc>
          <w:tcPr>
            <w:tcW w:w="457" w:type="pct"/>
          </w:tcPr>
          <w:p w:rsidR="00F45412"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13</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853"/>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95/4</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Строение, излучения и эволюция Солнца и звезд</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Фронтальный опрос,  устные ответы.</w:t>
            </w:r>
          </w:p>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Проверочная работа</w:t>
            </w:r>
          </w:p>
        </w:tc>
        <w:tc>
          <w:tcPr>
            <w:tcW w:w="522" w:type="pct"/>
          </w:tcPr>
          <w:p w:rsidR="00F45412" w:rsidRPr="00555099" w:rsidRDefault="005B0B1E"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66.</w:t>
            </w:r>
          </w:p>
        </w:tc>
        <w:tc>
          <w:tcPr>
            <w:tcW w:w="457" w:type="pct"/>
          </w:tcPr>
          <w:p w:rsidR="00F45412" w:rsidRPr="00555099" w:rsidRDefault="00B5519B"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15</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554"/>
        </w:trPr>
        <w:tc>
          <w:tcPr>
            <w:tcW w:w="399"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96/5</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sz w:val="24"/>
                <w:szCs w:val="24"/>
              </w:rPr>
            </w:pPr>
            <w:r w:rsidRPr="00555099">
              <w:rPr>
                <w:rFonts w:ascii="Times New Roman" w:hAnsi="Times New Roman" w:cs="Times New Roman"/>
                <w:b/>
                <w:bCs/>
                <w:sz w:val="24"/>
                <w:szCs w:val="24"/>
              </w:rPr>
              <w:t>Строение и эволюция Вселенной.</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Cs/>
                <w:sz w:val="24"/>
                <w:szCs w:val="24"/>
              </w:rPr>
              <w:t xml:space="preserve">Фронтальный опрос, устные ответы </w:t>
            </w:r>
          </w:p>
        </w:tc>
        <w:tc>
          <w:tcPr>
            <w:tcW w:w="522" w:type="pct"/>
          </w:tcPr>
          <w:p w:rsidR="00F45412" w:rsidRPr="00555099" w:rsidRDefault="005B0B1E" w:rsidP="00555099">
            <w:pPr>
              <w:spacing w:after="0" w:line="240" w:lineRule="auto"/>
              <w:contextualSpacing/>
              <w:jc w:val="both"/>
              <w:rPr>
                <w:rFonts w:ascii="Times New Roman" w:hAnsi="Times New Roman" w:cs="Times New Roman"/>
                <w:bCs/>
                <w:sz w:val="24"/>
                <w:szCs w:val="24"/>
              </w:rPr>
            </w:pPr>
            <w:r w:rsidRPr="00555099">
              <w:rPr>
                <w:rFonts w:ascii="Times New Roman" w:hAnsi="Times New Roman" w:cs="Times New Roman"/>
                <w:b/>
                <w:bCs/>
                <w:sz w:val="24"/>
                <w:szCs w:val="24"/>
              </w:rPr>
              <w:t>§ 67.</w:t>
            </w:r>
          </w:p>
        </w:tc>
        <w:tc>
          <w:tcPr>
            <w:tcW w:w="457" w:type="pct"/>
          </w:tcPr>
          <w:p w:rsidR="00F45412" w:rsidRPr="00555099" w:rsidRDefault="00B5519B" w:rsidP="00F54190">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17</w:t>
            </w: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F54190" w:rsidTr="00B5519B">
        <w:trPr>
          <w:cantSplit/>
          <w:trHeight w:val="562"/>
        </w:trPr>
        <w:tc>
          <w:tcPr>
            <w:tcW w:w="399" w:type="pct"/>
          </w:tcPr>
          <w:p w:rsidR="00F45412" w:rsidRPr="00B5519B" w:rsidRDefault="00F45412" w:rsidP="00555099">
            <w:pPr>
              <w:spacing w:after="0" w:line="240" w:lineRule="auto"/>
              <w:contextualSpacing/>
              <w:jc w:val="both"/>
              <w:rPr>
                <w:rFonts w:ascii="Times New Roman" w:hAnsi="Times New Roman" w:cs="Times New Roman"/>
                <w:b/>
                <w:bCs/>
                <w:sz w:val="24"/>
                <w:szCs w:val="24"/>
              </w:rPr>
            </w:pPr>
            <w:r w:rsidRPr="00B5519B">
              <w:rPr>
                <w:rFonts w:ascii="Times New Roman" w:hAnsi="Times New Roman" w:cs="Times New Roman"/>
                <w:b/>
                <w:bCs/>
                <w:sz w:val="24"/>
                <w:szCs w:val="24"/>
              </w:rPr>
              <w:t>97/6</w:t>
            </w:r>
          </w:p>
        </w:tc>
        <w:tc>
          <w:tcPr>
            <w:tcW w:w="1676" w:type="pct"/>
          </w:tcPr>
          <w:p w:rsidR="00F45412" w:rsidRPr="00B5519B" w:rsidRDefault="00F45412" w:rsidP="00555099">
            <w:pPr>
              <w:spacing w:after="0" w:line="240" w:lineRule="auto"/>
              <w:contextualSpacing/>
              <w:jc w:val="both"/>
              <w:rPr>
                <w:rFonts w:ascii="Times New Roman" w:hAnsi="Times New Roman" w:cs="Times New Roman"/>
                <w:b/>
                <w:bCs/>
                <w:sz w:val="24"/>
                <w:szCs w:val="24"/>
              </w:rPr>
            </w:pPr>
            <w:r w:rsidRPr="00B5519B">
              <w:rPr>
                <w:rFonts w:ascii="Times New Roman" w:hAnsi="Times New Roman" w:cs="Times New Roman"/>
                <w:b/>
                <w:bCs/>
                <w:sz w:val="24"/>
                <w:szCs w:val="24"/>
              </w:rPr>
              <w:t>Зачет № 5 по теме «Строение и эволюция Вселенной».</w:t>
            </w:r>
          </w:p>
        </w:tc>
        <w:tc>
          <w:tcPr>
            <w:tcW w:w="1451" w:type="pct"/>
          </w:tcPr>
          <w:p w:rsidR="00F45412" w:rsidRPr="00B5519B" w:rsidRDefault="00DB7C7A" w:rsidP="00555099">
            <w:pPr>
              <w:spacing w:after="0" w:line="240" w:lineRule="auto"/>
              <w:contextualSpacing/>
              <w:jc w:val="both"/>
              <w:rPr>
                <w:rFonts w:ascii="Times New Roman" w:hAnsi="Times New Roman" w:cs="Times New Roman"/>
                <w:b/>
                <w:bCs/>
                <w:sz w:val="24"/>
                <w:szCs w:val="24"/>
              </w:rPr>
            </w:pPr>
            <w:r w:rsidRPr="00B5519B">
              <w:rPr>
                <w:rFonts w:ascii="Times New Roman" w:hAnsi="Times New Roman" w:cs="Times New Roman"/>
                <w:b/>
                <w:bCs/>
                <w:sz w:val="24"/>
                <w:szCs w:val="24"/>
              </w:rPr>
              <w:t>Зачет № 5</w:t>
            </w:r>
          </w:p>
        </w:tc>
        <w:tc>
          <w:tcPr>
            <w:tcW w:w="522" w:type="pct"/>
          </w:tcPr>
          <w:p w:rsidR="00F45412" w:rsidRPr="00B5519B" w:rsidRDefault="00FA5ACA" w:rsidP="00555099">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тест</w:t>
            </w:r>
          </w:p>
        </w:tc>
        <w:tc>
          <w:tcPr>
            <w:tcW w:w="457" w:type="pct"/>
          </w:tcPr>
          <w:p w:rsidR="00F45412" w:rsidRPr="00B5519B" w:rsidRDefault="00F54190" w:rsidP="00555099">
            <w:pPr>
              <w:spacing w:after="0" w:line="240" w:lineRule="auto"/>
              <w:contextualSpacing/>
              <w:jc w:val="both"/>
              <w:rPr>
                <w:rFonts w:ascii="Times New Roman" w:hAnsi="Times New Roman" w:cs="Times New Roman"/>
                <w:b/>
                <w:bCs/>
                <w:sz w:val="24"/>
                <w:szCs w:val="24"/>
              </w:rPr>
            </w:pPr>
            <w:r w:rsidRPr="00B5519B">
              <w:rPr>
                <w:rFonts w:ascii="Times New Roman" w:hAnsi="Times New Roman" w:cs="Times New Roman"/>
                <w:b/>
                <w:bCs/>
                <w:sz w:val="24"/>
                <w:szCs w:val="24"/>
              </w:rPr>
              <w:t>22</w:t>
            </w:r>
            <w:r w:rsidR="00AD71F5" w:rsidRPr="00B5519B">
              <w:rPr>
                <w:rFonts w:ascii="Times New Roman" w:hAnsi="Times New Roman" w:cs="Times New Roman"/>
                <w:b/>
                <w:bCs/>
                <w:sz w:val="24"/>
                <w:szCs w:val="24"/>
              </w:rPr>
              <w:t>.05</w:t>
            </w:r>
          </w:p>
        </w:tc>
        <w:tc>
          <w:tcPr>
            <w:tcW w:w="495" w:type="pct"/>
          </w:tcPr>
          <w:p w:rsidR="00F45412" w:rsidRPr="00F54190" w:rsidRDefault="00F45412" w:rsidP="00555099">
            <w:pPr>
              <w:spacing w:after="0" w:line="240" w:lineRule="auto"/>
              <w:contextualSpacing/>
              <w:jc w:val="both"/>
              <w:rPr>
                <w:rFonts w:ascii="Times New Roman" w:hAnsi="Times New Roman" w:cs="Times New Roman"/>
                <w:bCs/>
                <w:color w:val="E7E6E6" w:themeColor="background2"/>
                <w:sz w:val="24"/>
                <w:szCs w:val="24"/>
              </w:rPr>
            </w:pPr>
          </w:p>
        </w:tc>
      </w:tr>
      <w:tr w:rsidR="00F45412" w:rsidRPr="00555099" w:rsidTr="00F45412">
        <w:trPr>
          <w:cantSplit/>
          <w:trHeight w:val="401"/>
        </w:trPr>
        <w:tc>
          <w:tcPr>
            <w:tcW w:w="5000" w:type="pct"/>
            <w:gridSpan w:val="6"/>
          </w:tcPr>
          <w:p w:rsidR="00F45412" w:rsidRPr="00B5519B" w:rsidRDefault="00F45412" w:rsidP="00555099">
            <w:pPr>
              <w:spacing w:after="0" w:line="240" w:lineRule="auto"/>
              <w:contextualSpacing/>
              <w:jc w:val="both"/>
              <w:rPr>
                <w:rFonts w:ascii="Times New Roman" w:hAnsi="Times New Roman" w:cs="Times New Roman"/>
                <w:b/>
                <w:bCs/>
                <w:sz w:val="24"/>
                <w:szCs w:val="24"/>
              </w:rPr>
            </w:pPr>
            <w:r w:rsidRPr="00B5519B">
              <w:rPr>
                <w:rFonts w:ascii="Times New Roman" w:hAnsi="Times New Roman" w:cs="Times New Roman"/>
                <w:b/>
                <w:bCs/>
                <w:sz w:val="24"/>
                <w:szCs w:val="24"/>
              </w:rPr>
              <w:t>Повторение 5 ч.</w:t>
            </w:r>
          </w:p>
        </w:tc>
      </w:tr>
      <w:tr w:rsidR="00F45412" w:rsidRPr="00555099" w:rsidTr="00B5519B">
        <w:trPr>
          <w:cantSplit/>
          <w:trHeight w:val="532"/>
        </w:trPr>
        <w:tc>
          <w:tcPr>
            <w:tcW w:w="399" w:type="pct"/>
          </w:tcPr>
          <w:p w:rsidR="00F45412" w:rsidRPr="00AD71F5" w:rsidRDefault="00F45412" w:rsidP="00555099">
            <w:pPr>
              <w:spacing w:after="0" w:line="240" w:lineRule="auto"/>
              <w:contextualSpacing/>
              <w:jc w:val="both"/>
              <w:rPr>
                <w:rFonts w:ascii="Times New Roman" w:hAnsi="Times New Roman" w:cs="Times New Roman"/>
                <w:b/>
                <w:bCs/>
                <w:color w:val="BFBFBF" w:themeColor="background1" w:themeShade="BF"/>
                <w:sz w:val="24"/>
                <w:szCs w:val="24"/>
              </w:rPr>
            </w:pPr>
            <w:r w:rsidRPr="00AD71F5">
              <w:rPr>
                <w:rFonts w:ascii="Times New Roman" w:hAnsi="Times New Roman" w:cs="Times New Roman"/>
                <w:b/>
                <w:bCs/>
                <w:color w:val="BFBFBF" w:themeColor="background1" w:themeShade="BF"/>
                <w:sz w:val="24"/>
                <w:szCs w:val="24"/>
              </w:rPr>
              <w:t>98/1</w:t>
            </w:r>
          </w:p>
        </w:tc>
        <w:tc>
          <w:tcPr>
            <w:tcW w:w="1676" w:type="pct"/>
          </w:tcPr>
          <w:p w:rsidR="00F45412" w:rsidRPr="00AD71F5" w:rsidRDefault="00534AB4" w:rsidP="00555099">
            <w:pPr>
              <w:spacing w:after="0" w:line="240" w:lineRule="auto"/>
              <w:contextualSpacing/>
              <w:jc w:val="both"/>
              <w:rPr>
                <w:rFonts w:ascii="Times New Roman" w:hAnsi="Times New Roman" w:cs="Times New Roman"/>
                <w:b/>
                <w:bCs/>
                <w:color w:val="BFBFBF" w:themeColor="background1" w:themeShade="BF"/>
                <w:sz w:val="24"/>
                <w:szCs w:val="24"/>
              </w:rPr>
            </w:pPr>
            <w:r w:rsidRPr="00AD71F5">
              <w:rPr>
                <w:rFonts w:ascii="Times New Roman" w:hAnsi="Times New Roman" w:cs="Times New Roman"/>
                <w:b/>
                <w:bCs/>
                <w:color w:val="BFBFBF" w:themeColor="background1" w:themeShade="BF"/>
                <w:sz w:val="24"/>
                <w:szCs w:val="24"/>
              </w:rPr>
              <w:t xml:space="preserve">Повторение </w:t>
            </w:r>
          </w:p>
        </w:tc>
        <w:tc>
          <w:tcPr>
            <w:tcW w:w="1451" w:type="pct"/>
          </w:tcPr>
          <w:p w:rsidR="00F45412" w:rsidRPr="00AD71F5" w:rsidRDefault="00F45412" w:rsidP="00555099">
            <w:pPr>
              <w:spacing w:after="0" w:line="240" w:lineRule="auto"/>
              <w:contextualSpacing/>
              <w:jc w:val="both"/>
              <w:rPr>
                <w:rFonts w:ascii="Times New Roman" w:hAnsi="Times New Roman" w:cs="Times New Roman"/>
                <w:bCs/>
                <w:color w:val="BFBFBF" w:themeColor="background1" w:themeShade="BF"/>
                <w:sz w:val="24"/>
                <w:szCs w:val="24"/>
              </w:rPr>
            </w:pPr>
            <w:r w:rsidRPr="00AD71F5">
              <w:rPr>
                <w:rFonts w:ascii="Times New Roman" w:hAnsi="Times New Roman" w:cs="Times New Roman"/>
                <w:bCs/>
                <w:color w:val="BFBFBF" w:themeColor="background1" w:themeShade="BF"/>
                <w:sz w:val="24"/>
                <w:szCs w:val="24"/>
              </w:rPr>
              <w:t xml:space="preserve">Решение задач </w:t>
            </w:r>
          </w:p>
        </w:tc>
        <w:tc>
          <w:tcPr>
            <w:tcW w:w="522"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c>
          <w:tcPr>
            <w:tcW w:w="457"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c>
          <w:tcPr>
            <w:tcW w:w="495" w:type="pct"/>
          </w:tcPr>
          <w:p w:rsidR="00F45412" w:rsidRPr="00555099" w:rsidRDefault="00F45412" w:rsidP="00555099">
            <w:pPr>
              <w:spacing w:after="0" w:line="240" w:lineRule="auto"/>
              <w:contextualSpacing/>
              <w:jc w:val="both"/>
              <w:rPr>
                <w:rFonts w:ascii="Times New Roman" w:hAnsi="Times New Roman" w:cs="Times New Roman"/>
                <w:bCs/>
                <w:sz w:val="24"/>
                <w:szCs w:val="24"/>
              </w:rPr>
            </w:pPr>
          </w:p>
        </w:tc>
      </w:tr>
      <w:tr w:rsidR="00F45412" w:rsidRPr="00555099" w:rsidTr="00B5519B">
        <w:trPr>
          <w:cantSplit/>
          <w:trHeight w:val="540"/>
        </w:trPr>
        <w:tc>
          <w:tcPr>
            <w:tcW w:w="399"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99/2</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Механические колебания и волны</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r w:rsidRPr="00555099">
              <w:rPr>
                <w:rFonts w:ascii="Times New Roman" w:hAnsi="Times New Roman" w:cs="Times New Roman"/>
                <w:bCs/>
                <w:color w:val="A6A6A6" w:themeColor="background1" w:themeShade="A6"/>
                <w:sz w:val="24"/>
                <w:szCs w:val="24"/>
              </w:rPr>
              <w:t xml:space="preserve">Решение задач </w:t>
            </w:r>
          </w:p>
        </w:tc>
        <w:tc>
          <w:tcPr>
            <w:tcW w:w="522"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57"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95"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r>
      <w:tr w:rsidR="00F45412" w:rsidRPr="00555099" w:rsidTr="00B5519B">
        <w:trPr>
          <w:cantSplit/>
          <w:trHeight w:val="264"/>
        </w:trPr>
        <w:tc>
          <w:tcPr>
            <w:tcW w:w="399"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100/3</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Электромагнитное поле</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r w:rsidRPr="00555099">
              <w:rPr>
                <w:rFonts w:ascii="Times New Roman" w:hAnsi="Times New Roman" w:cs="Times New Roman"/>
                <w:bCs/>
                <w:color w:val="A6A6A6" w:themeColor="background1" w:themeShade="A6"/>
                <w:sz w:val="24"/>
                <w:szCs w:val="24"/>
              </w:rPr>
              <w:t xml:space="preserve">Решение задач </w:t>
            </w:r>
          </w:p>
        </w:tc>
        <w:tc>
          <w:tcPr>
            <w:tcW w:w="522"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57"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95"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r>
      <w:tr w:rsidR="00F45412" w:rsidRPr="00534AB4" w:rsidTr="00B5519B">
        <w:trPr>
          <w:cantSplit/>
          <w:trHeight w:val="254"/>
        </w:trPr>
        <w:tc>
          <w:tcPr>
            <w:tcW w:w="399" w:type="pct"/>
          </w:tcPr>
          <w:p w:rsidR="00F45412" w:rsidRPr="00534AB4" w:rsidRDefault="00AD71F5" w:rsidP="00555099">
            <w:pPr>
              <w:spacing w:after="0" w:line="24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98</w:t>
            </w:r>
          </w:p>
        </w:tc>
        <w:tc>
          <w:tcPr>
            <w:tcW w:w="1676" w:type="pct"/>
          </w:tcPr>
          <w:p w:rsidR="00F45412" w:rsidRPr="00534AB4" w:rsidRDefault="00F45412" w:rsidP="00555099">
            <w:pPr>
              <w:spacing w:after="0" w:line="240" w:lineRule="auto"/>
              <w:contextualSpacing/>
              <w:jc w:val="both"/>
              <w:rPr>
                <w:rFonts w:ascii="Times New Roman" w:hAnsi="Times New Roman" w:cs="Times New Roman"/>
                <w:b/>
                <w:bCs/>
                <w:color w:val="000000" w:themeColor="text1"/>
                <w:sz w:val="24"/>
                <w:szCs w:val="24"/>
              </w:rPr>
            </w:pPr>
            <w:r w:rsidRPr="00534AB4">
              <w:rPr>
                <w:rFonts w:ascii="Times New Roman" w:hAnsi="Times New Roman" w:cs="Times New Roman"/>
                <w:b/>
                <w:bCs/>
                <w:color w:val="000000" w:themeColor="text1"/>
                <w:sz w:val="24"/>
                <w:szCs w:val="24"/>
              </w:rPr>
              <w:t xml:space="preserve">Итоговая </w:t>
            </w:r>
            <w:r w:rsidR="00555099" w:rsidRPr="00534AB4">
              <w:rPr>
                <w:rFonts w:ascii="Times New Roman" w:hAnsi="Times New Roman" w:cs="Times New Roman"/>
                <w:b/>
                <w:bCs/>
                <w:color w:val="000000" w:themeColor="text1"/>
                <w:sz w:val="24"/>
                <w:szCs w:val="24"/>
              </w:rPr>
              <w:t>тестовая</w:t>
            </w:r>
            <w:r w:rsidRPr="00534AB4">
              <w:rPr>
                <w:rFonts w:ascii="Times New Roman" w:hAnsi="Times New Roman" w:cs="Times New Roman"/>
                <w:b/>
                <w:bCs/>
                <w:color w:val="000000" w:themeColor="text1"/>
                <w:sz w:val="24"/>
                <w:szCs w:val="24"/>
              </w:rPr>
              <w:t xml:space="preserve"> работа</w:t>
            </w:r>
          </w:p>
        </w:tc>
        <w:tc>
          <w:tcPr>
            <w:tcW w:w="1451" w:type="pct"/>
          </w:tcPr>
          <w:p w:rsidR="00F45412" w:rsidRPr="00534AB4" w:rsidRDefault="00F45412" w:rsidP="00555099">
            <w:pPr>
              <w:spacing w:after="0" w:line="240" w:lineRule="auto"/>
              <w:contextualSpacing/>
              <w:jc w:val="both"/>
              <w:rPr>
                <w:rFonts w:ascii="Times New Roman" w:hAnsi="Times New Roman" w:cs="Times New Roman"/>
                <w:b/>
                <w:bCs/>
                <w:color w:val="000000" w:themeColor="text1"/>
                <w:sz w:val="24"/>
                <w:szCs w:val="24"/>
              </w:rPr>
            </w:pPr>
            <w:r w:rsidRPr="00534AB4">
              <w:rPr>
                <w:rFonts w:ascii="Times New Roman" w:hAnsi="Times New Roman" w:cs="Times New Roman"/>
                <w:b/>
                <w:bCs/>
                <w:color w:val="000000" w:themeColor="text1"/>
                <w:sz w:val="24"/>
                <w:szCs w:val="24"/>
              </w:rPr>
              <w:t>И</w:t>
            </w:r>
            <w:r w:rsidR="00555099" w:rsidRPr="00534AB4">
              <w:rPr>
                <w:rFonts w:ascii="Times New Roman" w:hAnsi="Times New Roman" w:cs="Times New Roman"/>
                <w:b/>
                <w:bCs/>
                <w:color w:val="000000" w:themeColor="text1"/>
                <w:sz w:val="24"/>
                <w:szCs w:val="24"/>
              </w:rPr>
              <w:t>Т</w:t>
            </w:r>
            <w:r w:rsidRPr="00534AB4">
              <w:rPr>
                <w:rFonts w:ascii="Times New Roman" w:hAnsi="Times New Roman" w:cs="Times New Roman"/>
                <w:b/>
                <w:bCs/>
                <w:color w:val="000000" w:themeColor="text1"/>
                <w:sz w:val="24"/>
                <w:szCs w:val="24"/>
              </w:rPr>
              <w:t>Р</w:t>
            </w:r>
          </w:p>
        </w:tc>
        <w:tc>
          <w:tcPr>
            <w:tcW w:w="522" w:type="pct"/>
          </w:tcPr>
          <w:p w:rsidR="00F45412" w:rsidRPr="00534AB4" w:rsidRDefault="00F45412" w:rsidP="00555099">
            <w:pPr>
              <w:spacing w:after="0" w:line="240" w:lineRule="auto"/>
              <w:contextualSpacing/>
              <w:jc w:val="both"/>
              <w:rPr>
                <w:rFonts w:ascii="Times New Roman" w:hAnsi="Times New Roman" w:cs="Times New Roman"/>
                <w:bCs/>
                <w:color w:val="000000" w:themeColor="text1"/>
                <w:sz w:val="24"/>
                <w:szCs w:val="24"/>
              </w:rPr>
            </w:pPr>
          </w:p>
        </w:tc>
        <w:tc>
          <w:tcPr>
            <w:tcW w:w="457" w:type="pct"/>
          </w:tcPr>
          <w:p w:rsidR="00F45412" w:rsidRPr="00AD71F5" w:rsidRDefault="00AD71F5" w:rsidP="00555099">
            <w:pPr>
              <w:spacing w:after="0" w:line="240" w:lineRule="auto"/>
              <w:contextualSpacing/>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8</w:t>
            </w:r>
          </w:p>
        </w:tc>
        <w:tc>
          <w:tcPr>
            <w:tcW w:w="495" w:type="pct"/>
          </w:tcPr>
          <w:p w:rsidR="00F45412" w:rsidRPr="00534AB4" w:rsidRDefault="00F45412" w:rsidP="00555099">
            <w:pPr>
              <w:spacing w:after="0" w:line="240" w:lineRule="auto"/>
              <w:contextualSpacing/>
              <w:jc w:val="both"/>
              <w:rPr>
                <w:rFonts w:ascii="Times New Roman" w:hAnsi="Times New Roman" w:cs="Times New Roman"/>
                <w:bCs/>
                <w:color w:val="000000" w:themeColor="text1"/>
                <w:sz w:val="24"/>
                <w:szCs w:val="24"/>
              </w:rPr>
            </w:pPr>
          </w:p>
        </w:tc>
      </w:tr>
      <w:tr w:rsidR="00F45412" w:rsidRPr="00555099" w:rsidTr="00B5519B">
        <w:trPr>
          <w:cantSplit/>
          <w:trHeight w:val="542"/>
        </w:trPr>
        <w:tc>
          <w:tcPr>
            <w:tcW w:w="399"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102/5</w:t>
            </w:r>
          </w:p>
        </w:tc>
        <w:tc>
          <w:tcPr>
            <w:tcW w:w="1676" w:type="pct"/>
          </w:tcPr>
          <w:p w:rsidR="00F45412" w:rsidRPr="00555099" w:rsidRDefault="00F45412" w:rsidP="00555099">
            <w:pPr>
              <w:spacing w:after="0" w:line="240" w:lineRule="auto"/>
              <w:contextualSpacing/>
              <w:jc w:val="both"/>
              <w:rPr>
                <w:rFonts w:ascii="Times New Roman" w:hAnsi="Times New Roman" w:cs="Times New Roman"/>
                <w:b/>
                <w:bCs/>
                <w:color w:val="A6A6A6" w:themeColor="background1" w:themeShade="A6"/>
                <w:sz w:val="24"/>
                <w:szCs w:val="24"/>
              </w:rPr>
            </w:pPr>
            <w:r w:rsidRPr="00555099">
              <w:rPr>
                <w:rFonts w:ascii="Times New Roman" w:hAnsi="Times New Roman" w:cs="Times New Roman"/>
                <w:b/>
                <w:bCs/>
                <w:color w:val="A6A6A6" w:themeColor="background1" w:themeShade="A6"/>
                <w:sz w:val="24"/>
                <w:szCs w:val="24"/>
              </w:rPr>
              <w:t>Подведение итогов учебного года</w:t>
            </w:r>
          </w:p>
        </w:tc>
        <w:tc>
          <w:tcPr>
            <w:tcW w:w="1451"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r w:rsidRPr="00555099">
              <w:rPr>
                <w:rFonts w:ascii="Times New Roman" w:hAnsi="Times New Roman" w:cs="Times New Roman"/>
                <w:bCs/>
                <w:color w:val="A6A6A6" w:themeColor="background1" w:themeShade="A6"/>
                <w:sz w:val="24"/>
                <w:szCs w:val="24"/>
              </w:rPr>
              <w:t>беседа.</w:t>
            </w:r>
          </w:p>
        </w:tc>
        <w:tc>
          <w:tcPr>
            <w:tcW w:w="522"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57"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c>
          <w:tcPr>
            <w:tcW w:w="495" w:type="pct"/>
          </w:tcPr>
          <w:p w:rsidR="00F45412" w:rsidRPr="00555099" w:rsidRDefault="00F45412" w:rsidP="00555099">
            <w:pPr>
              <w:spacing w:after="0" w:line="240" w:lineRule="auto"/>
              <w:contextualSpacing/>
              <w:jc w:val="both"/>
              <w:rPr>
                <w:rFonts w:ascii="Times New Roman" w:hAnsi="Times New Roman" w:cs="Times New Roman"/>
                <w:bCs/>
                <w:color w:val="A6A6A6" w:themeColor="background1" w:themeShade="A6"/>
                <w:sz w:val="24"/>
                <w:szCs w:val="24"/>
              </w:rPr>
            </w:pPr>
          </w:p>
        </w:tc>
      </w:tr>
    </w:tbl>
    <w:p w:rsidR="00AE4AA1" w:rsidRPr="00555099" w:rsidRDefault="00AE4AA1" w:rsidP="00555099">
      <w:pPr>
        <w:jc w:val="both"/>
        <w:rPr>
          <w:rFonts w:ascii="Times New Roman" w:hAnsi="Times New Roman" w:cs="Times New Roman"/>
          <w:sz w:val="24"/>
          <w:szCs w:val="24"/>
        </w:rPr>
      </w:pPr>
    </w:p>
    <w:p w:rsidR="00F238A2" w:rsidRPr="00555099" w:rsidRDefault="00F238A2" w:rsidP="00555099">
      <w:pPr>
        <w:spacing w:after="0" w:line="240" w:lineRule="auto"/>
        <w:jc w:val="both"/>
        <w:rPr>
          <w:rFonts w:ascii="Times New Roman" w:hAnsi="Times New Roman" w:cs="Times New Roman"/>
          <w:sz w:val="24"/>
          <w:szCs w:val="24"/>
        </w:rPr>
      </w:pPr>
    </w:p>
    <w:tbl>
      <w:tblPr>
        <w:tblW w:w="5000" w:type="pct"/>
        <w:tblLook w:val="01E0"/>
      </w:tblPr>
      <w:tblGrid>
        <w:gridCol w:w="4368"/>
        <w:gridCol w:w="5203"/>
      </w:tblGrid>
      <w:tr w:rsidR="00F238A2" w:rsidRPr="00555099" w:rsidTr="009F0728">
        <w:tc>
          <w:tcPr>
            <w:tcW w:w="2282" w:type="pct"/>
            <w:shd w:val="clear" w:color="auto" w:fill="auto"/>
            <w:hideMark/>
          </w:tcPr>
          <w:p w:rsidR="00F238A2" w:rsidRPr="00555099" w:rsidRDefault="00F238A2" w:rsidP="00555099">
            <w:pPr>
              <w:spacing w:after="0" w:line="240" w:lineRule="auto"/>
              <w:jc w:val="both"/>
              <w:rPr>
                <w:rFonts w:ascii="Times New Roman" w:hAnsi="Times New Roman" w:cs="Times New Roman"/>
                <w:color w:val="000099"/>
                <w:sz w:val="24"/>
                <w:szCs w:val="24"/>
              </w:rPr>
            </w:pPr>
          </w:p>
        </w:tc>
        <w:tc>
          <w:tcPr>
            <w:tcW w:w="2718" w:type="pct"/>
            <w:shd w:val="clear" w:color="auto" w:fill="auto"/>
            <w:hideMark/>
          </w:tcPr>
          <w:p w:rsidR="00DB7C7A" w:rsidRPr="00555099" w:rsidRDefault="00DB7C7A" w:rsidP="00DB7C7A">
            <w:pPr>
              <w:spacing w:after="0" w:line="240" w:lineRule="auto"/>
              <w:jc w:val="both"/>
              <w:rPr>
                <w:rFonts w:ascii="Times New Roman" w:hAnsi="Times New Roman" w:cs="Times New Roman"/>
                <w:sz w:val="24"/>
                <w:szCs w:val="24"/>
              </w:rPr>
            </w:pPr>
            <w:r w:rsidRPr="00555099">
              <w:rPr>
                <w:rFonts w:ascii="Times New Roman" w:hAnsi="Times New Roman" w:cs="Times New Roman"/>
                <w:b/>
                <w:sz w:val="24"/>
                <w:szCs w:val="24"/>
              </w:rPr>
              <w:t>СОГЛАСОВАНО</w:t>
            </w:r>
          </w:p>
          <w:p w:rsidR="00DB7C7A" w:rsidRPr="00555099" w:rsidRDefault="00DB7C7A" w:rsidP="00DB7C7A">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Протокол заседания МО </w:t>
            </w:r>
          </w:p>
          <w:p w:rsidR="00DB7C7A" w:rsidRPr="00555099" w:rsidRDefault="00DB7C7A" w:rsidP="00DB7C7A">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МБОУ Семенкинская ООШ </w:t>
            </w:r>
          </w:p>
          <w:p w:rsidR="00DB7C7A" w:rsidRPr="00555099" w:rsidRDefault="00DB7C7A" w:rsidP="00DB7C7A">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 от ________ 20 ___г. № ______</w:t>
            </w:r>
          </w:p>
          <w:p w:rsidR="00DB7C7A" w:rsidRPr="00555099" w:rsidRDefault="00DB7C7A" w:rsidP="00DB7C7A">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_____________  ____________</w:t>
            </w:r>
          </w:p>
          <w:p w:rsidR="00F238A2" w:rsidRPr="00555099" w:rsidRDefault="00DB7C7A" w:rsidP="00DB7C7A">
            <w:pPr>
              <w:spacing w:after="0" w:line="240" w:lineRule="auto"/>
              <w:jc w:val="both"/>
              <w:rPr>
                <w:rFonts w:ascii="Times New Roman" w:hAnsi="Times New Roman" w:cs="Times New Roman"/>
                <w:color w:val="000099"/>
                <w:sz w:val="24"/>
                <w:szCs w:val="24"/>
              </w:rPr>
            </w:pPr>
            <w:r w:rsidRPr="00555099">
              <w:rPr>
                <w:rFonts w:ascii="Times New Roman" w:hAnsi="Times New Roman" w:cs="Times New Roman"/>
                <w:sz w:val="24"/>
                <w:szCs w:val="24"/>
              </w:rPr>
              <w:t>Подпись                 ФИО</w:t>
            </w:r>
          </w:p>
        </w:tc>
      </w:tr>
    </w:tbl>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jc w:val="both"/>
        <w:rPr>
          <w:rFonts w:ascii="Times New Roman" w:hAnsi="Times New Roman" w:cs="Times New Roman"/>
          <w:sz w:val="24"/>
          <w:szCs w:val="24"/>
        </w:rPr>
      </w:pPr>
    </w:p>
    <w:p w:rsidR="00555099" w:rsidRPr="00555099" w:rsidRDefault="00555099" w:rsidP="00555099">
      <w:pPr>
        <w:tabs>
          <w:tab w:val="left" w:pos="2220"/>
        </w:tabs>
        <w:jc w:val="both"/>
        <w:rPr>
          <w:rFonts w:ascii="Times New Roman" w:hAnsi="Times New Roman" w:cs="Times New Roman"/>
          <w:sz w:val="24"/>
          <w:szCs w:val="24"/>
        </w:rPr>
      </w:pPr>
      <w:r w:rsidRPr="00555099">
        <w:rPr>
          <w:rFonts w:ascii="Times New Roman" w:hAnsi="Times New Roman" w:cs="Times New Roman"/>
          <w:sz w:val="24"/>
          <w:szCs w:val="24"/>
        </w:rPr>
        <w:tab/>
      </w:r>
    </w:p>
    <w:p w:rsidR="00555099" w:rsidRPr="00555099" w:rsidRDefault="00555099" w:rsidP="00555099">
      <w:pPr>
        <w:jc w:val="both"/>
        <w:rPr>
          <w:rFonts w:ascii="Times New Roman" w:hAnsi="Times New Roman" w:cs="Times New Roman"/>
          <w:sz w:val="24"/>
          <w:szCs w:val="24"/>
        </w:rPr>
      </w:pPr>
      <w:r w:rsidRPr="00555099">
        <w:rPr>
          <w:rFonts w:ascii="Times New Roman" w:hAnsi="Times New Roman" w:cs="Times New Roman"/>
          <w:sz w:val="24"/>
          <w:szCs w:val="24"/>
        </w:rPr>
        <w:br w:type="page"/>
      </w:r>
    </w:p>
    <w:p w:rsidR="00555099" w:rsidRPr="00555099" w:rsidRDefault="00555099" w:rsidP="00555099">
      <w:pPr>
        <w:jc w:val="both"/>
        <w:rPr>
          <w:rFonts w:ascii="Times New Roman" w:hAnsi="Times New Roman" w:cs="Times New Roman"/>
          <w:b/>
          <w:sz w:val="24"/>
          <w:szCs w:val="24"/>
        </w:rPr>
        <w:sectPr w:rsidR="00555099" w:rsidRPr="00555099" w:rsidSect="00555099">
          <w:type w:val="continuous"/>
          <w:pgSz w:w="11906" w:h="16838"/>
          <w:pgMar w:top="1134" w:right="850" w:bottom="1134" w:left="1701" w:header="708" w:footer="708" w:gutter="0"/>
          <w:cols w:space="708"/>
          <w:docGrid w:linePitch="360"/>
        </w:sectPr>
      </w:pPr>
    </w:p>
    <w:p w:rsidR="00555099" w:rsidRPr="00DB7C7A" w:rsidRDefault="00555099" w:rsidP="00DB7C7A">
      <w:pPr>
        <w:spacing w:after="0" w:line="240" w:lineRule="auto"/>
        <w:jc w:val="center"/>
        <w:rPr>
          <w:rFonts w:ascii="Times New Roman" w:hAnsi="Times New Roman" w:cs="Times New Roman"/>
          <w:b/>
          <w:sz w:val="28"/>
          <w:szCs w:val="28"/>
        </w:rPr>
      </w:pPr>
      <w:r w:rsidRPr="00DB7C7A">
        <w:rPr>
          <w:rFonts w:ascii="Times New Roman" w:hAnsi="Times New Roman" w:cs="Times New Roman"/>
          <w:b/>
          <w:sz w:val="28"/>
          <w:szCs w:val="28"/>
        </w:rPr>
        <w:t>Лист корректировки рабочей программы (календарно-тематического планирования)</w:t>
      </w:r>
    </w:p>
    <w:p w:rsidR="00555099" w:rsidRPr="00555099" w:rsidRDefault="00555099" w:rsidP="00555099">
      <w:pPr>
        <w:spacing w:after="0" w:line="240" w:lineRule="auto"/>
        <w:jc w:val="both"/>
        <w:rPr>
          <w:rFonts w:ascii="Times New Roman" w:hAnsi="Times New Roman" w:cs="Times New Roman"/>
          <w:sz w:val="24"/>
          <w:szCs w:val="24"/>
        </w:rPr>
      </w:pP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Предмет: ______________</w:t>
      </w: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Класс:  _______________</w:t>
      </w: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Учитель:   _____________</w:t>
      </w:r>
    </w:p>
    <w:p w:rsidR="00555099" w:rsidRPr="00555099" w:rsidRDefault="00555099" w:rsidP="00555099">
      <w:pPr>
        <w:spacing w:after="0" w:line="240" w:lineRule="auto"/>
        <w:jc w:val="both"/>
        <w:rPr>
          <w:rFonts w:ascii="Times New Roman" w:hAnsi="Times New Roman" w:cs="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2734"/>
        <w:gridCol w:w="3283"/>
        <w:gridCol w:w="728"/>
        <w:gridCol w:w="1113"/>
        <w:gridCol w:w="1926"/>
        <w:gridCol w:w="2654"/>
        <w:gridCol w:w="2505"/>
      </w:tblGrid>
      <w:tr w:rsidR="00555099" w:rsidRPr="00555099" w:rsidTr="00555099">
        <w:trPr>
          <w:trHeight w:val="422"/>
        </w:trPr>
        <w:tc>
          <w:tcPr>
            <w:tcW w:w="1129"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r w:rsidRPr="00555099">
              <w:rPr>
                <w:rFonts w:ascii="Times New Roman" w:hAnsi="Times New Roman" w:cs="Times New Roman"/>
                <w:sz w:val="24"/>
                <w:szCs w:val="24"/>
                <w:lang w:val="de-DE" w:eastAsia="de-DE"/>
              </w:rPr>
              <w:t xml:space="preserve">№ </w:t>
            </w:r>
            <w:proofErr w:type="spellStart"/>
            <w:r w:rsidRPr="00555099">
              <w:rPr>
                <w:rFonts w:ascii="Times New Roman" w:hAnsi="Times New Roman" w:cs="Times New Roman"/>
                <w:sz w:val="24"/>
                <w:szCs w:val="24"/>
                <w:lang w:val="de-DE" w:eastAsia="de-DE"/>
              </w:rPr>
              <w:t>урока</w:t>
            </w:r>
            <w:proofErr w:type="spellEnd"/>
          </w:p>
        </w:tc>
        <w:tc>
          <w:tcPr>
            <w:tcW w:w="1418"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Датапроведенияпоплану</w:t>
            </w:r>
            <w:proofErr w:type="spellEnd"/>
          </w:p>
        </w:tc>
        <w:tc>
          <w:tcPr>
            <w:tcW w:w="1617"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Датафактическогопроведения</w:t>
            </w:r>
            <w:proofErr w:type="spellEnd"/>
          </w:p>
        </w:tc>
        <w:tc>
          <w:tcPr>
            <w:tcW w:w="4336"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Тема</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Количествочасов</w:t>
            </w:r>
            <w:proofErr w:type="spellEnd"/>
          </w:p>
        </w:tc>
        <w:tc>
          <w:tcPr>
            <w:tcW w:w="1843"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Причинакорректировки</w:t>
            </w:r>
            <w:proofErr w:type="spellEnd"/>
          </w:p>
        </w:tc>
        <w:tc>
          <w:tcPr>
            <w:tcW w:w="1814" w:type="dxa"/>
            <w:vMerge w:val="restart"/>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Способкорректировки</w:t>
            </w:r>
            <w:proofErr w:type="spellEnd"/>
          </w:p>
        </w:tc>
      </w:tr>
      <w:tr w:rsidR="00555099" w:rsidRPr="00555099" w:rsidTr="00555099">
        <w:trPr>
          <w:trHeight w:val="421"/>
        </w:trPr>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Поплану</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roofErr w:type="spellStart"/>
            <w:r w:rsidRPr="00555099">
              <w:rPr>
                <w:rFonts w:ascii="Times New Roman" w:hAnsi="Times New Roman" w:cs="Times New Roman"/>
                <w:sz w:val="24"/>
                <w:szCs w:val="24"/>
                <w:lang w:val="de-DE" w:eastAsia="de-DE"/>
              </w:rPr>
              <w:t>Данофактически</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r w:rsidR="00555099" w:rsidRPr="00555099" w:rsidTr="00555099">
        <w:trPr>
          <w:trHeight w:val="283"/>
        </w:trPr>
        <w:tc>
          <w:tcPr>
            <w:tcW w:w="1129"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6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4336"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8"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417"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43"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c>
          <w:tcPr>
            <w:tcW w:w="1814" w:type="dxa"/>
            <w:tcBorders>
              <w:top w:val="single" w:sz="4" w:space="0" w:color="auto"/>
              <w:left w:val="single" w:sz="4" w:space="0" w:color="auto"/>
              <w:bottom w:val="single" w:sz="4" w:space="0" w:color="auto"/>
              <w:right w:val="single" w:sz="4" w:space="0" w:color="auto"/>
            </w:tcBorders>
          </w:tcPr>
          <w:p w:rsidR="00555099" w:rsidRPr="00555099" w:rsidRDefault="00555099" w:rsidP="00555099">
            <w:pPr>
              <w:spacing w:after="0" w:line="240" w:lineRule="auto"/>
              <w:jc w:val="both"/>
              <w:rPr>
                <w:rFonts w:ascii="Times New Roman" w:hAnsi="Times New Roman" w:cs="Times New Roman"/>
                <w:sz w:val="24"/>
                <w:szCs w:val="24"/>
                <w:lang w:val="de-DE" w:eastAsia="de-DE"/>
              </w:rPr>
            </w:pPr>
          </w:p>
        </w:tc>
      </w:tr>
    </w:tbl>
    <w:p w:rsidR="00555099" w:rsidRPr="00555099" w:rsidRDefault="00555099" w:rsidP="00555099">
      <w:pPr>
        <w:spacing w:after="0" w:line="240" w:lineRule="auto"/>
        <w:jc w:val="both"/>
        <w:rPr>
          <w:rFonts w:ascii="Times New Roman" w:eastAsia="Calibri" w:hAnsi="Times New Roman" w:cs="Times New Roman"/>
          <w:sz w:val="24"/>
          <w:szCs w:val="24"/>
        </w:rPr>
      </w:pPr>
    </w:p>
    <w:p w:rsidR="00555099" w:rsidRPr="00555099" w:rsidRDefault="00555099" w:rsidP="00555099">
      <w:pPr>
        <w:spacing w:after="0" w:line="240" w:lineRule="auto"/>
        <w:jc w:val="both"/>
        <w:rPr>
          <w:rFonts w:ascii="Times New Roman" w:eastAsia="Times New Roman" w:hAnsi="Times New Roman" w:cs="Times New Roman"/>
          <w:sz w:val="24"/>
          <w:szCs w:val="24"/>
          <w:lang w:eastAsia="ru-RU"/>
        </w:rPr>
      </w:pP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r>
      <w:r w:rsidRPr="00555099">
        <w:rPr>
          <w:rFonts w:ascii="Times New Roman" w:hAnsi="Times New Roman" w:cs="Times New Roman"/>
          <w:sz w:val="24"/>
          <w:szCs w:val="24"/>
        </w:rPr>
        <w:tab/>
        <w:t>Учитель</w:t>
      </w:r>
      <w:proofErr w:type="gramStart"/>
      <w:r w:rsidRPr="00555099">
        <w:rPr>
          <w:rFonts w:ascii="Times New Roman" w:hAnsi="Times New Roman" w:cs="Times New Roman"/>
          <w:sz w:val="24"/>
          <w:szCs w:val="24"/>
        </w:rPr>
        <w:t xml:space="preserve"> _____________ (                         )</w:t>
      </w:r>
      <w:proofErr w:type="gramEnd"/>
    </w:p>
    <w:p w:rsidR="00555099" w:rsidRPr="00555099" w:rsidRDefault="00555099" w:rsidP="00555099">
      <w:pPr>
        <w:spacing w:after="0" w:line="240" w:lineRule="auto"/>
        <w:jc w:val="both"/>
        <w:rPr>
          <w:rFonts w:ascii="Times New Roman" w:hAnsi="Times New Roman" w:cs="Times New Roman"/>
          <w:sz w:val="24"/>
          <w:szCs w:val="24"/>
        </w:rPr>
      </w:pP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СОГЛАСОВАНО</w:t>
      </w: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Ответственный за  УВР</w:t>
      </w:r>
    </w:p>
    <w:p w:rsidR="00555099" w:rsidRPr="00555099" w:rsidRDefault="00555099" w:rsidP="00555099">
      <w:pPr>
        <w:spacing w:after="0" w:line="240" w:lineRule="auto"/>
        <w:jc w:val="both"/>
        <w:rPr>
          <w:rFonts w:ascii="Times New Roman" w:hAnsi="Times New Roman" w:cs="Times New Roman"/>
          <w:sz w:val="24"/>
          <w:szCs w:val="24"/>
        </w:rPr>
      </w:pPr>
      <w:r w:rsidRPr="00555099">
        <w:rPr>
          <w:rFonts w:ascii="Times New Roman" w:hAnsi="Times New Roman" w:cs="Times New Roman"/>
          <w:sz w:val="24"/>
          <w:szCs w:val="24"/>
        </w:rPr>
        <w:t xml:space="preserve">_____________ </w:t>
      </w:r>
    </w:p>
    <w:p w:rsidR="00555099" w:rsidRPr="00555099" w:rsidRDefault="00555099" w:rsidP="00555099">
      <w:pPr>
        <w:spacing w:after="0" w:line="240" w:lineRule="auto"/>
        <w:jc w:val="both"/>
        <w:rPr>
          <w:rFonts w:ascii="Times New Roman" w:hAnsi="Times New Roman" w:cs="Times New Roman"/>
          <w:sz w:val="24"/>
          <w:szCs w:val="24"/>
        </w:rPr>
      </w:pPr>
    </w:p>
    <w:p w:rsidR="00F238A2" w:rsidRPr="00555099" w:rsidRDefault="00F238A2" w:rsidP="00555099">
      <w:pPr>
        <w:tabs>
          <w:tab w:val="left" w:pos="2220"/>
        </w:tabs>
        <w:spacing w:after="0" w:line="240" w:lineRule="auto"/>
        <w:jc w:val="both"/>
        <w:rPr>
          <w:rFonts w:ascii="Times New Roman" w:hAnsi="Times New Roman" w:cs="Times New Roman"/>
          <w:sz w:val="24"/>
          <w:szCs w:val="24"/>
        </w:rPr>
      </w:pPr>
    </w:p>
    <w:sectPr w:rsidR="00F238A2" w:rsidRPr="00555099" w:rsidSect="00555099">
      <w:type w:val="continuous"/>
      <w:pgSz w:w="16838" w:h="11906" w:orient="landscape"/>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297"/>
      </v:shape>
    </w:pict>
  </w:numPicBullet>
  <w:abstractNum w:abstractNumId="0">
    <w:nsid w:val="01111C2F"/>
    <w:multiLevelType w:val="hybridMultilevel"/>
    <w:tmpl w:val="DD800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447232"/>
    <w:multiLevelType w:val="multilevel"/>
    <w:tmpl w:val="8FD8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11DFD"/>
    <w:multiLevelType w:val="hybridMultilevel"/>
    <w:tmpl w:val="76307D8C"/>
    <w:lvl w:ilvl="0" w:tplc="04190001">
      <w:start w:val="1"/>
      <w:numFmt w:val="bullet"/>
      <w:lvlText w:val=""/>
      <w:lvlJc w:val="left"/>
      <w:pPr>
        <w:ind w:left="764" w:hanging="360"/>
      </w:pPr>
      <w:rPr>
        <w:rFonts w:ascii="Symbol" w:hAnsi="Symbol"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3">
    <w:nsid w:val="09192F35"/>
    <w:multiLevelType w:val="hybridMultilevel"/>
    <w:tmpl w:val="72AA51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395AE1"/>
    <w:multiLevelType w:val="hybridMultilevel"/>
    <w:tmpl w:val="4DF4F5A4"/>
    <w:lvl w:ilvl="0" w:tplc="04190007">
      <w:start w:val="1"/>
      <w:numFmt w:val="bullet"/>
      <w:lvlText w:val=""/>
      <w:lvlPicBulletId w:val="0"/>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5">
    <w:nsid w:val="1023515C"/>
    <w:multiLevelType w:val="multilevel"/>
    <w:tmpl w:val="1FE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3C681B"/>
    <w:multiLevelType w:val="hybridMultilevel"/>
    <w:tmpl w:val="63308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DB3430"/>
    <w:multiLevelType w:val="hybridMultilevel"/>
    <w:tmpl w:val="AA5E69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74CFD"/>
    <w:multiLevelType w:val="hybridMultilevel"/>
    <w:tmpl w:val="93F48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D371C"/>
    <w:multiLevelType w:val="hybridMultilevel"/>
    <w:tmpl w:val="EA126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E23552"/>
    <w:multiLevelType w:val="multilevel"/>
    <w:tmpl w:val="6D4C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AC6479"/>
    <w:multiLevelType w:val="hybridMultilevel"/>
    <w:tmpl w:val="751C5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E958D0"/>
    <w:multiLevelType w:val="hybridMultilevel"/>
    <w:tmpl w:val="C0ECB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B44A06"/>
    <w:multiLevelType w:val="hybridMultilevel"/>
    <w:tmpl w:val="FF0AA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7B7CF3"/>
    <w:multiLevelType w:val="hybridMultilevel"/>
    <w:tmpl w:val="89224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8A38E4"/>
    <w:multiLevelType w:val="hybridMultilevel"/>
    <w:tmpl w:val="C510A0A4"/>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6">
    <w:nsid w:val="32024591"/>
    <w:multiLevelType w:val="hybridMultilevel"/>
    <w:tmpl w:val="04D6C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45C64E1"/>
    <w:multiLevelType w:val="hybridMultilevel"/>
    <w:tmpl w:val="944A3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BB4DE9"/>
    <w:multiLevelType w:val="multilevel"/>
    <w:tmpl w:val="44A0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C928DC"/>
    <w:multiLevelType w:val="hybridMultilevel"/>
    <w:tmpl w:val="6E32D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C2656C"/>
    <w:multiLevelType w:val="hybridMultilevel"/>
    <w:tmpl w:val="490470E4"/>
    <w:lvl w:ilvl="0" w:tplc="04190009">
      <w:start w:val="1"/>
      <w:numFmt w:val="bullet"/>
      <w:lvlText w:val=""/>
      <w:lvlJc w:val="left"/>
      <w:pPr>
        <w:ind w:left="786"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0A452F"/>
    <w:multiLevelType w:val="hybridMultilevel"/>
    <w:tmpl w:val="9AAE80C6"/>
    <w:lvl w:ilvl="0" w:tplc="04190009">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475139F3"/>
    <w:multiLevelType w:val="hybridMultilevel"/>
    <w:tmpl w:val="9F062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120640"/>
    <w:multiLevelType w:val="hybridMultilevel"/>
    <w:tmpl w:val="0ADAB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5444A8"/>
    <w:multiLevelType w:val="hybridMultilevel"/>
    <w:tmpl w:val="6472F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90B3C84"/>
    <w:multiLevelType w:val="hybridMultilevel"/>
    <w:tmpl w:val="8550B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917093D"/>
    <w:multiLevelType w:val="hybridMultilevel"/>
    <w:tmpl w:val="1CD21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AA82C3B"/>
    <w:multiLevelType w:val="hybridMultilevel"/>
    <w:tmpl w:val="3D9AC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B8F4496"/>
    <w:multiLevelType w:val="hybridMultilevel"/>
    <w:tmpl w:val="F6969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736A77"/>
    <w:multiLevelType w:val="hybridMultilevel"/>
    <w:tmpl w:val="5768A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D8200E5"/>
    <w:multiLevelType w:val="hybridMultilevel"/>
    <w:tmpl w:val="F94ED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E220F69"/>
    <w:multiLevelType w:val="hybridMultilevel"/>
    <w:tmpl w:val="CA5EE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8562DA"/>
    <w:multiLevelType w:val="hybridMultilevel"/>
    <w:tmpl w:val="14CAD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087EB2"/>
    <w:multiLevelType w:val="hybridMultilevel"/>
    <w:tmpl w:val="9FC2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A35B3D"/>
    <w:multiLevelType w:val="hybridMultilevel"/>
    <w:tmpl w:val="DAE62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2A4FB2"/>
    <w:multiLevelType w:val="hybridMultilevel"/>
    <w:tmpl w:val="4DE4A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8C3527C"/>
    <w:multiLevelType w:val="hybridMultilevel"/>
    <w:tmpl w:val="37529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6809CD"/>
    <w:multiLevelType w:val="hybridMultilevel"/>
    <w:tmpl w:val="5FB2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ADB12FD"/>
    <w:multiLevelType w:val="hybridMultilevel"/>
    <w:tmpl w:val="A02EA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4254EC"/>
    <w:multiLevelType w:val="hybridMultilevel"/>
    <w:tmpl w:val="98A8F05A"/>
    <w:lvl w:ilvl="0" w:tplc="04190001">
      <w:start w:val="1"/>
      <w:numFmt w:val="bullet"/>
      <w:lvlText w:val=""/>
      <w:lvlJc w:val="left"/>
      <w:pPr>
        <w:ind w:left="52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47B6124"/>
    <w:multiLevelType w:val="hybridMultilevel"/>
    <w:tmpl w:val="D7F6A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B1523C"/>
    <w:multiLevelType w:val="hybridMultilevel"/>
    <w:tmpl w:val="34EA3D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7D50122"/>
    <w:multiLevelType w:val="hybridMultilevel"/>
    <w:tmpl w:val="8A66089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857788B"/>
    <w:multiLevelType w:val="hybridMultilevel"/>
    <w:tmpl w:val="57946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C74F1D"/>
    <w:multiLevelType w:val="hybridMultilevel"/>
    <w:tmpl w:val="88E6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C7274E8"/>
    <w:multiLevelType w:val="hybridMultilevel"/>
    <w:tmpl w:val="DCFEA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3457D4"/>
    <w:multiLevelType w:val="hybridMultilevel"/>
    <w:tmpl w:val="6F243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D26AC4"/>
    <w:multiLevelType w:val="hybridMultilevel"/>
    <w:tmpl w:val="61849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18"/>
  </w:num>
  <w:num w:numId="5">
    <w:abstractNumId w:val="42"/>
  </w:num>
  <w:num w:numId="6">
    <w:abstractNumId w:val="20"/>
  </w:num>
  <w:num w:numId="7">
    <w:abstractNumId w:val="4"/>
  </w:num>
  <w:num w:numId="8">
    <w:abstractNumId w:val="21"/>
  </w:num>
  <w:num w:numId="9">
    <w:abstractNumId w:val="45"/>
  </w:num>
  <w:num w:numId="10">
    <w:abstractNumId w:val="43"/>
  </w:num>
  <w:num w:numId="11">
    <w:abstractNumId w:val="29"/>
  </w:num>
  <w:num w:numId="12">
    <w:abstractNumId w:val="28"/>
  </w:num>
  <w:num w:numId="13">
    <w:abstractNumId w:val="0"/>
  </w:num>
  <w:num w:numId="14">
    <w:abstractNumId w:val="15"/>
  </w:num>
  <w:num w:numId="15">
    <w:abstractNumId w:val="44"/>
  </w:num>
  <w:num w:numId="16">
    <w:abstractNumId w:val="8"/>
  </w:num>
  <w:num w:numId="17">
    <w:abstractNumId w:val="31"/>
  </w:num>
  <w:num w:numId="18">
    <w:abstractNumId w:val="46"/>
  </w:num>
  <w:num w:numId="19">
    <w:abstractNumId w:val="26"/>
  </w:num>
  <w:num w:numId="20">
    <w:abstractNumId w:val="35"/>
  </w:num>
  <w:num w:numId="21">
    <w:abstractNumId w:val="12"/>
  </w:num>
  <w:num w:numId="22">
    <w:abstractNumId w:val="47"/>
  </w:num>
  <w:num w:numId="23">
    <w:abstractNumId w:val="36"/>
  </w:num>
  <w:num w:numId="24">
    <w:abstractNumId w:val="22"/>
  </w:num>
  <w:num w:numId="25">
    <w:abstractNumId w:val="24"/>
  </w:num>
  <w:num w:numId="26">
    <w:abstractNumId w:val="11"/>
  </w:num>
  <w:num w:numId="27">
    <w:abstractNumId w:val="13"/>
  </w:num>
  <w:num w:numId="28">
    <w:abstractNumId w:val="30"/>
  </w:num>
  <w:num w:numId="29">
    <w:abstractNumId w:val="19"/>
  </w:num>
  <w:num w:numId="30">
    <w:abstractNumId w:val="27"/>
  </w:num>
  <w:num w:numId="31">
    <w:abstractNumId w:val="39"/>
  </w:num>
  <w:num w:numId="32">
    <w:abstractNumId w:val="25"/>
  </w:num>
  <w:num w:numId="33">
    <w:abstractNumId w:val="37"/>
  </w:num>
  <w:num w:numId="34">
    <w:abstractNumId w:val="34"/>
  </w:num>
  <w:num w:numId="35">
    <w:abstractNumId w:val="32"/>
  </w:num>
  <w:num w:numId="36">
    <w:abstractNumId w:val="41"/>
  </w:num>
  <w:num w:numId="37">
    <w:abstractNumId w:val="23"/>
  </w:num>
  <w:num w:numId="38">
    <w:abstractNumId w:val="6"/>
  </w:num>
  <w:num w:numId="39">
    <w:abstractNumId w:val="40"/>
  </w:num>
  <w:num w:numId="40">
    <w:abstractNumId w:val="2"/>
  </w:num>
  <w:num w:numId="41">
    <w:abstractNumId w:val="3"/>
  </w:num>
  <w:num w:numId="42">
    <w:abstractNumId w:val="7"/>
  </w:num>
  <w:num w:numId="43">
    <w:abstractNumId w:val="17"/>
  </w:num>
  <w:num w:numId="44">
    <w:abstractNumId w:val="38"/>
  </w:num>
  <w:num w:numId="45">
    <w:abstractNumId w:val="14"/>
  </w:num>
  <w:num w:numId="46">
    <w:abstractNumId w:val="33"/>
  </w:num>
  <w:num w:numId="47">
    <w:abstractNumId w:val="16"/>
  </w:num>
  <w:num w:numId="48">
    <w:abstractNumId w:val="9"/>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477062"/>
    <w:rsid w:val="000341A8"/>
    <w:rsid w:val="0004195B"/>
    <w:rsid w:val="00075497"/>
    <w:rsid w:val="000858AE"/>
    <w:rsid w:val="000D0B13"/>
    <w:rsid w:val="000E5316"/>
    <w:rsid w:val="00125090"/>
    <w:rsid w:val="00137E46"/>
    <w:rsid w:val="00172210"/>
    <w:rsid w:val="00175E54"/>
    <w:rsid w:val="001C6CC3"/>
    <w:rsid w:val="00246258"/>
    <w:rsid w:val="00257BAD"/>
    <w:rsid w:val="002F6FA0"/>
    <w:rsid w:val="00302ECC"/>
    <w:rsid w:val="003046C1"/>
    <w:rsid w:val="00312AD7"/>
    <w:rsid w:val="0031523F"/>
    <w:rsid w:val="00477062"/>
    <w:rsid w:val="004F494A"/>
    <w:rsid w:val="00534AB4"/>
    <w:rsid w:val="00550AE2"/>
    <w:rsid w:val="00555099"/>
    <w:rsid w:val="005B0B1E"/>
    <w:rsid w:val="005E1B2C"/>
    <w:rsid w:val="006353D6"/>
    <w:rsid w:val="00723CBD"/>
    <w:rsid w:val="00767758"/>
    <w:rsid w:val="007F443D"/>
    <w:rsid w:val="007F5CD9"/>
    <w:rsid w:val="00815405"/>
    <w:rsid w:val="00841639"/>
    <w:rsid w:val="00990A57"/>
    <w:rsid w:val="00992483"/>
    <w:rsid w:val="009C5473"/>
    <w:rsid w:val="009F0728"/>
    <w:rsid w:val="00A06C42"/>
    <w:rsid w:val="00A639AA"/>
    <w:rsid w:val="00A81CF8"/>
    <w:rsid w:val="00AB38C7"/>
    <w:rsid w:val="00AD71F5"/>
    <w:rsid w:val="00AE4AA1"/>
    <w:rsid w:val="00B5519B"/>
    <w:rsid w:val="00BA498A"/>
    <w:rsid w:val="00C46C5D"/>
    <w:rsid w:val="00C763A6"/>
    <w:rsid w:val="00D068EA"/>
    <w:rsid w:val="00D8011D"/>
    <w:rsid w:val="00DA4EE3"/>
    <w:rsid w:val="00DB0DAB"/>
    <w:rsid w:val="00DB7C7A"/>
    <w:rsid w:val="00E42578"/>
    <w:rsid w:val="00E84CFE"/>
    <w:rsid w:val="00F238A2"/>
    <w:rsid w:val="00F45412"/>
    <w:rsid w:val="00F54190"/>
    <w:rsid w:val="00F67795"/>
    <w:rsid w:val="00FA335A"/>
    <w:rsid w:val="00FA5ACA"/>
    <w:rsid w:val="00FE0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58"/>
  </w:style>
  <w:style w:type="paragraph" w:styleId="1">
    <w:name w:val="heading 1"/>
    <w:basedOn w:val="a"/>
    <w:next w:val="a"/>
    <w:link w:val="10"/>
    <w:qFormat/>
    <w:rsid w:val="0017221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9"/>
    <w:qFormat/>
    <w:rsid w:val="00172210"/>
    <w:pPr>
      <w:spacing w:after="0" w:line="360" w:lineRule="auto"/>
      <w:ind w:firstLine="709"/>
      <w:jc w:val="both"/>
      <w:outlineLvl w:val="1"/>
    </w:pPr>
    <w:rPr>
      <w:rFonts w:ascii="Times New Roman" w:eastAsia="@Arial Unicode MS" w:hAnsi="Times New Roman" w:cs="Times New Roman"/>
      <w:b/>
      <w:bCs/>
      <w:sz w:val="28"/>
      <w:szCs w:val="28"/>
      <w:lang w:eastAsia="ru-RU"/>
    </w:rPr>
  </w:style>
  <w:style w:type="paragraph" w:styleId="3">
    <w:name w:val="heading 3"/>
    <w:aliases w:val="Обычный 2"/>
    <w:basedOn w:val="a"/>
    <w:next w:val="a"/>
    <w:link w:val="30"/>
    <w:uiPriority w:val="99"/>
    <w:qFormat/>
    <w:rsid w:val="00172210"/>
    <w:pPr>
      <w:spacing w:before="100" w:beforeAutospacing="1" w:after="100" w:afterAutospacing="1" w:line="240" w:lineRule="auto"/>
      <w:outlineLvl w:val="2"/>
    </w:pPr>
    <w:rPr>
      <w:rFonts w:ascii="Times New Roman" w:eastAsia="Times New Roman" w:hAnsi="Times New Roman" w:cs="Times New Roman"/>
      <w:b/>
      <w:bCs/>
      <w:sz w:val="28"/>
      <w:szCs w:val="27"/>
      <w:lang w:eastAsia="ru-RU"/>
    </w:rPr>
  </w:style>
  <w:style w:type="paragraph" w:styleId="4">
    <w:name w:val="heading 4"/>
    <w:basedOn w:val="a"/>
    <w:next w:val="a"/>
    <w:link w:val="40"/>
    <w:semiHidden/>
    <w:unhideWhenUsed/>
    <w:qFormat/>
    <w:rsid w:val="00172210"/>
    <w:pPr>
      <w:keepNext/>
      <w:spacing w:before="240" w:after="60" w:line="276"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210"/>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9"/>
    <w:rsid w:val="00172210"/>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basedOn w:val="a0"/>
    <w:link w:val="3"/>
    <w:uiPriority w:val="99"/>
    <w:rsid w:val="00172210"/>
    <w:rPr>
      <w:rFonts w:ascii="Times New Roman" w:eastAsia="Times New Roman" w:hAnsi="Times New Roman" w:cs="Times New Roman"/>
      <w:b/>
      <w:bCs/>
      <w:sz w:val="28"/>
      <w:szCs w:val="27"/>
      <w:lang w:eastAsia="ru-RU"/>
    </w:rPr>
  </w:style>
  <w:style w:type="character" w:customStyle="1" w:styleId="40">
    <w:name w:val="Заголовок 4 Знак"/>
    <w:basedOn w:val="a0"/>
    <w:link w:val="4"/>
    <w:semiHidden/>
    <w:rsid w:val="00172210"/>
    <w:rPr>
      <w:rFonts w:ascii="Calibri" w:eastAsia="Times New Roman" w:hAnsi="Calibri" w:cs="Times New Roman"/>
      <w:b/>
      <w:bCs/>
      <w:sz w:val="28"/>
      <w:szCs w:val="28"/>
      <w:lang w:eastAsia="ru-RU"/>
    </w:rPr>
  </w:style>
  <w:style w:type="paragraph" w:styleId="a3">
    <w:name w:val="Normal (Web)"/>
    <w:basedOn w:val="a"/>
    <w:uiPriority w:val="99"/>
    <w:semiHidden/>
    <w:unhideWhenUsed/>
    <w:rsid w:val="004770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477062"/>
    <w:rPr>
      <w:i/>
      <w:iCs/>
    </w:rPr>
  </w:style>
  <w:style w:type="paragraph" w:styleId="21">
    <w:name w:val="Body Text Indent 2"/>
    <w:basedOn w:val="a"/>
    <w:link w:val="22"/>
    <w:uiPriority w:val="99"/>
    <w:unhideWhenUsed/>
    <w:rsid w:val="00FE0F41"/>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FE0F41"/>
    <w:rPr>
      <w:rFonts w:ascii="Times New Roman" w:eastAsia="Times New Roman" w:hAnsi="Times New Roman" w:cs="Times New Roman"/>
      <w:sz w:val="24"/>
      <w:szCs w:val="24"/>
      <w:lang w:eastAsia="ru-RU"/>
    </w:rPr>
  </w:style>
  <w:style w:type="paragraph" w:styleId="a5">
    <w:name w:val="List Paragraph"/>
    <w:basedOn w:val="a"/>
    <w:link w:val="a6"/>
    <w:uiPriority w:val="99"/>
    <w:qFormat/>
    <w:rsid w:val="00FE0F41"/>
    <w:pPr>
      <w:spacing w:after="0" w:line="240" w:lineRule="auto"/>
      <w:ind w:left="720"/>
      <w:contextualSpacing/>
    </w:pPr>
    <w:rPr>
      <w:rFonts w:ascii="Times New Roman" w:eastAsia="Times New Roman" w:hAnsi="Times New Roman" w:cs="Courier"/>
      <w:b/>
      <w:sz w:val="32"/>
      <w:szCs w:val="32"/>
      <w:lang w:eastAsia="ru-RU"/>
    </w:rPr>
  </w:style>
  <w:style w:type="character" w:customStyle="1" w:styleId="a6">
    <w:name w:val="Абзац списка Знак"/>
    <w:link w:val="a5"/>
    <w:uiPriority w:val="99"/>
    <w:locked/>
    <w:rsid w:val="00172210"/>
    <w:rPr>
      <w:rFonts w:ascii="Times New Roman" w:eastAsia="Times New Roman" w:hAnsi="Times New Roman" w:cs="Courier"/>
      <w:b/>
      <w:sz w:val="32"/>
      <w:szCs w:val="32"/>
      <w:lang w:eastAsia="ru-RU"/>
    </w:rPr>
  </w:style>
  <w:style w:type="character" w:customStyle="1" w:styleId="c0">
    <w:name w:val="c0"/>
    <w:rsid w:val="00FE0F41"/>
  </w:style>
  <w:style w:type="paragraph" w:styleId="a7">
    <w:name w:val="No Spacing"/>
    <w:qFormat/>
    <w:rsid w:val="000341A8"/>
    <w:pPr>
      <w:spacing w:after="0" w:line="240" w:lineRule="auto"/>
    </w:pPr>
    <w:rPr>
      <w:rFonts w:ascii="Calibri" w:eastAsia="Calibri" w:hAnsi="Calibri" w:cs="Times New Roman"/>
    </w:rPr>
  </w:style>
  <w:style w:type="paragraph" w:customStyle="1" w:styleId="c6c19">
    <w:name w:val="c6 c19"/>
    <w:basedOn w:val="a"/>
    <w:rsid w:val="00034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6775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67758"/>
    <w:rPr>
      <w:rFonts w:ascii="Segoe UI" w:hAnsi="Segoe UI" w:cs="Segoe UI"/>
      <w:sz w:val="18"/>
      <w:szCs w:val="18"/>
    </w:rPr>
  </w:style>
  <w:style w:type="character" w:styleId="aa">
    <w:name w:val="Hyperlink"/>
    <w:basedOn w:val="a0"/>
    <w:uiPriority w:val="99"/>
    <w:rsid w:val="00172210"/>
    <w:rPr>
      <w:rFonts w:cs="Times New Roman"/>
      <w:color w:val="0000FF"/>
      <w:u w:val="single"/>
    </w:rPr>
  </w:style>
  <w:style w:type="paragraph" w:customStyle="1" w:styleId="ab">
    <w:name w:val="Новый"/>
    <w:basedOn w:val="a"/>
    <w:uiPriority w:val="99"/>
    <w:rsid w:val="00172210"/>
    <w:pPr>
      <w:spacing w:after="0" w:line="360" w:lineRule="auto"/>
      <w:ind w:firstLine="454"/>
      <w:jc w:val="both"/>
    </w:pPr>
    <w:rPr>
      <w:rFonts w:ascii="Times New Roman" w:eastAsia="Times New Roman" w:hAnsi="Times New Roman" w:cs="Times New Roman"/>
      <w:sz w:val="28"/>
      <w:szCs w:val="24"/>
      <w:lang w:eastAsia="ru-RU"/>
    </w:rPr>
  </w:style>
  <w:style w:type="paragraph" w:styleId="ac">
    <w:name w:val="header"/>
    <w:basedOn w:val="a"/>
    <w:link w:val="ad"/>
    <w:uiPriority w:val="99"/>
    <w:rsid w:val="00172210"/>
    <w:pPr>
      <w:tabs>
        <w:tab w:val="center" w:pos="4677"/>
        <w:tab w:val="right" w:pos="9355"/>
      </w:tabs>
      <w:spacing w:after="0" w:line="240" w:lineRule="auto"/>
    </w:pPr>
    <w:rPr>
      <w:rFonts w:ascii="Times New Roman" w:eastAsia="Times New Roman" w:hAnsi="Times New Roman" w:cs="Times New Roman"/>
      <w:sz w:val="28"/>
    </w:rPr>
  </w:style>
  <w:style w:type="character" w:customStyle="1" w:styleId="ad">
    <w:name w:val="Верхний колонтитул Знак"/>
    <w:basedOn w:val="a0"/>
    <w:link w:val="ac"/>
    <w:uiPriority w:val="99"/>
    <w:rsid w:val="00172210"/>
    <w:rPr>
      <w:rFonts w:ascii="Times New Roman" w:eastAsia="Times New Roman" w:hAnsi="Times New Roman" w:cs="Times New Roman"/>
      <w:sz w:val="28"/>
    </w:rPr>
  </w:style>
  <w:style w:type="character" w:customStyle="1" w:styleId="dash041e005f0431005f044b005f0447005f043d005f044b005f0439005f005fchar1char1">
    <w:name w:val="dash041e_005f0431_005f044b_005f0447_005f043d_005f044b_005f0439_005f_005fchar1__char1"/>
    <w:uiPriority w:val="99"/>
    <w:rsid w:val="00172210"/>
    <w:rPr>
      <w:rFonts w:ascii="Times New Roman" w:hAnsi="Times New Roman"/>
      <w:sz w:val="24"/>
      <w:u w:val="none"/>
      <w:effect w:val="none"/>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172210"/>
    <w:rPr>
      <w:rFonts w:ascii="Times New Roman" w:hAnsi="Times New Roman"/>
      <w:sz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172210"/>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ae">
    <w:name w:val="Стиль"/>
    <w:uiPriority w:val="99"/>
    <w:rsid w:val="0017221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f">
    <w:name w:val="Текст сноски Знак"/>
    <w:basedOn w:val="a0"/>
    <w:link w:val="af0"/>
    <w:uiPriority w:val="99"/>
    <w:semiHidden/>
    <w:rsid w:val="00172210"/>
    <w:rPr>
      <w:rFonts w:ascii="Calibri" w:eastAsia="Times New Roman" w:hAnsi="Calibri" w:cs="Times New Roman"/>
      <w:sz w:val="20"/>
      <w:szCs w:val="20"/>
      <w:lang w:eastAsia="ru-RU"/>
    </w:rPr>
  </w:style>
  <w:style w:type="paragraph" w:styleId="af0">
    <w:name w:val="footnote text"/>
    <w:basedOn w:val="a"/>
    <w:link w:val="af"/>
    <w:uiPriority w:val="99"/>
    <w:semiHidden/>
    <w:rsid w:val="00172210"/>
    <w:pPr>
      <w:spacing w:after="200" w:line="276" w:lineRule="auto"/>
    </w:pPr>
    <w:rPr>
      <w:rFonts w:ascii="Calibri" w:eastAsia="Times New Roman" w:hAnsi="Calibri" w:cs="Times New Roman"/>
      <w:sz w:val="20"/>
      <w:szCs w:val="20"/>
      <w:lang w:eastAsia="ru-RU"/>
    </w:rPr>
  </w:style>
  <w:style w:type="character" w:styleId="af1">
    <w:name w:val="Strong"/>
    <w:basedOn w:val="a0"/>
    <w:uiPriority w:val="22"/>
    <w:qFormat/>
    <w:rsid w:val="00172210"/>
    <w:rPr>
      <w:b/>
      <w:bCs/>
    </w:rPr>
  </w:style>
  <w:style w:type="paragraph" w:customStyle="1" w:styleId="c12">
    <w:name w:val="c12"/>
    <w:basedOn w:val="a"/>
    <w:rsid w:val="001722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72210"/>
  </w:style>
  <w:style w:type="character" w:customStyle="1" w:styleId="apple-converted-space">
    <w:name w:val="apple-converted-space"/>
    <w:rsid w:val="00172210"/>
  </w:style>
  <w:style w:type="paragraph" w:customStyle="1" w:styleId="Default">
    <w:name w:val="Default"/>
    <w:rsid w:val="009F072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0280811">
      <w:bodyDiv w:val="1"/>
      <w:marLeft w:val="0"/>
      <w:marRight w:val="0"/>
      <w:marTop w:val="0"/>
      <w:marBottom w:val="0"/>
      <w:divBdr>
        <w:top w:val="none" w:sz="0" w:space="0" w:color="auto"/>
        <w:left w:val="none" w:sz="0" w:space="0" w:color="auto"/>
        <w:bottom w:val="none" w:sz="0" w:space="0" w:color="auto"/>
        <w:right w:val="none" w:sz="0" w:space="0" w:color="auto"/>
      </w:divBdr>
    </w:div>
    <w:div w:id="110788028">
      <w:bodyDiv w:val="1"/>
      <w:marLeft w:val="0"/>
      <w:marRight w:val="0"/>
      <w:marTop w:val="0"/>
      <w:marBottom w:val="0"/>
      <w:divBdr>
        <w:top w:val="none" w:sz="0" w:space="0" w:color="auto"/>
        <w:left w:val="none" w:sz="0" w:space="0" w:color="auto"/>
        <w:bottom w:val="none" w:sz="0" w:space="0" w:color="auto"/>
        <w:right w:val="none" w:sz="0" w:space="0" w:color="auto"/>
      </w:divBdr>
    </w:div>
    <w:div w:id="447314312">
      <w:bodyDiv w:val="1"/>
      <w:marLeft w:val="0"/>
      <w:marRight w:val="0"/>
      <w:marTop w:val="0"/>
      <w:marBottom w:val="0"/>
      <w:divBdr>
        <w:top w:val="none" w:sz="0" w:space="0" w:color="auto"/>
        <w:left w:val="none" w:sz="0" w:space="0" w:color="auto"/>
        <w:bottom w:val="none" w:sz="0" w:space="0" w:color="auto"/>
        <w:right w:val="none" w:sz="0" w:space="0" w:color="auto"/>
      </w:divBdr>
    </w:div>
    <w:div w:id="621886359">
      <w:bodyDiv w:val="1"/>
      <w:marLeft w:val="0"/>
      <w:marRight w:val="0"/>
      <w:marTop w:val="0"/>
      <w:marBottom w:val="0"/>
      <w:divBdr>
        <w:top w:val="none" w:sz="0" w:space="0" w:color="auto"/>
        <w:left w:val="none" w:sz="0" w:space="0" w:color="auto"/>
        <w:bottom w:val="none" w:sz="0" w:space="0" w:color="auto"/>
        <w:right w:val="none" w:sz="0" w:space="0" w:color="auto"/>
      </w:divBdr>
    </w:div>
    <w:div w:id="1018509359">
      <w:bodyDiv w:val="1"/>
      <w:marLeft w:val="0"/>
      <w:marRight w:val="0"/>
      <w:marTop w:val="0"/>
      <w:marBottom w:val="0"/>
      <w:divBdr>
        <w:top w:val="none" w:sz="0" w:space="0" w:color="auto"/>
        <w:left w:val="none" w:sz="0" w:space="0" w:color="auto"/>
        <w:bottom w:val="none" w:sz="0" w:space="0" w:color="auto"/>
        <w:right w:val="none" w:sz="0" w:space="0" w:color="auto"/>
      </w:divBdr>
    </w:div>
    <w:div w:id="1535540310">
      <w:bodyDiv w:val="1"/>
      <w:marLeft w:val="0"/>
      <w:marRight w:val="0"/>
      <w:marTop w:val="0"/>
      <w:marBottom w:val="0"/>
      <w:divBdr>
        <w:top w:val="none" w:sz="0" w:space="0" w:color="auto"/>
        <w:left w:val="none" w:sz="0" w:space="0" w:color="auto"/>
        <w:bottom w:val="none" w:sz="0" w:space="0" w:color="auto"/>
        <w:right w:val="none" w:sz="0" w:space="0" w:color="auto"/>
      </w:divBdr>
    </w:div>
    <w:div w:id="1651592950">
      <w:bodyDiv w:val="1"/>
      <w:marLeft w:val="0"/>
      <w:marRight w:val="0"/>
      <w:marTop w:val="0"/>
      <w:marBottom w:val="0"/>
      <w:divBdr>
        <w:top w:val="none" w:sz="0" w:space="0" w:color="auto"/>
        <w:left w:val="none" w:sz="0" w:space="0" w:color="auto"/>
        <w:bottom w:val="none" w:sz="0" w:space="0" w:color="auto"/>
        <w:right w:val="none" w:sz="0" w:space="0" w:color="auto"/>
      </w:divBdr>
    </w:div>
    <w:div w:id="1672873397">
      <w:bodyDiv w:val="1"/>
      <w:marLeft w:val="0"/>
      <w:marRight w:val="0"/>
      <w:marTop w:val="0"/>
      <w:marBottom w:val="0"/>
      <w:divBdr>
        <w:top w:val="none" w:sz="0" w:space="0" w:color="auto"/>
        <w:left w:val="none" w:sz="0" w:space="0" w:color="auto"/>
        <w:bottom w:val="none" w:sz="0" w:space="0" w:color="auto"/>
        <w:right w:val="none" w:sz="0" w:space="0" w:color="auto"/>
      </w:divBdr>
    </w:div>
    <w:div w:id="20836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22F95-5FBA-4564-9B7D-70D7B6C7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5466</Words>
  <Characters>31160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6</cp:revision>
  <cp:lastPrinted>2017-09-02T09:08:00Z</cp:lastPrinted>
  <dcterms:created xsi:type="dcterms:W3CDTF">2023-08-23T07:06:00Z</dcterms:created>
  <dcterms:modified xsi:type="dcterms:W3CDTF">2023-08-25T08:24:00Z</dcterms:modified>
</cp:coreProperties>
</file>