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103" w:rsidRPr="008E4103" w:rsidRDefault="008E4103" w:rsidP="008E4103">
      <w:pPr>
        <w:jc w:val="center"/>
        <w:rPr>
          <w:rFonts w:ascii="Times New Roman" w:hAnsi="Times New Roman"/>
          <w:b/>
          <w:sz w:val="28"/>
          <w:szCs w:val="28"/>
        </w:rPr>
      </w:pPr>
      <w:r w:rsidRPr="008E4103">
        <w:rPr>
          <w:rFonts w:ascii="Times New Roman" w:hAnsi="Times New Roman"/>
          <w:b/>
          <w:sz w:val="28"/>
          <w:szCs w:val="28"/>
        </w:rPr>
        <w:t>РАЗЪЯСНЕНИЯ ПРОКУРАТУРЫ</w:t>
      </w:r>
    </w:p>
    <w:p w:rsidR="008E4103" w:rsidRDefault="008E4103" w:rsidP="008E4103">
      <w:pPr>
        <w:jc w:val="both"/>
        <w:rPr>
          <w:rFonts w:ascii="Times New Roman" w:hAnsi="Times New Roman"/>
          <w:sz w:val="28"/>
          <w:szCs w:val="28"/>
        </w:rPr>
      </w:pPr>
      <w:r w:rsidRPr="008E4103">
        <w:rPr>
          <w:rFonts w:ascii="Times New Roman" w:hAnsi="Times New Roman"/>
          <w:sz w:val="28"/>
          <w:szCs w:val="28"/>
        </w:rPr>
        <w:t>Федеральным законом об образовании в РФ предусмотрено право обучающихся и их законных представителей на обращение в комиссию по урегулированию споров между участниками образовательных отношений.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 Локальный акт размещается на сайте образовательной организации.</w:t>
      </w:r>
    </w:p>
    <w:p w:rsidR="008E4103" w:rsidRDefault="008E4103" w:rsidP="008E4103">
      <w:pPr>
        <w:jc w:val="both"/>
        <w:rPr>
          <w:rFonts w:ascii="Times New Roman" w:hAnsi="Times New Roman"/>
          <w:sz w:val="28"/>
          <w:szCs w:val="28"/>
        </w:rPr>
      </w:pPr>
    </w:p>
    <w:p w:rsidR="008E4103" w:rsidRDefault="008E4103">
      <w:pPr>
        <w:rPr>
          <w:rFonts w:ascii="Times New Roman" w:hAnsi="Times New Roman"/>
          <w:sz w:val="28"/>
          <w:szCs w:val="28"/>
        </w:rPr>
      </w:pPr>
      <w:r>
        <w:rPr>
          <w:rFonts w:ascii="Times New Roman" w:hAnsi="Times New Roman"/>
          <w:sz w:val="28"/>
          <w:szCs w:val="28"/>
        </w:rPr>
        <w:br w:type="page"/>
      </w:r>
    </w:p>
    <w:p w:rsidR="008E4103" w:rsidRPr="008E4103" w:rsidRDefault="008E4103" w:rsidP="008E4103">
      <w:pPr>
        <w:jc w:val="center"/>
        <w:rPr>
          <w:rFonts w:ascii="Times New Roman" w:hAnsi="Times New Roman"/>
          <w:b/>
          <w:sz w:val="28"/>
          <w:szCs w:val="28"/>
        </w:rPr>
      </w:pPr>
      <w:r w:rsidRPr="008E4103">
        <w:rPr>
          <w:rFonts w:ascii="Times New Roman" w:hAnsi="Times New Roman"/>
          <w:b/>
          <w:sz w:val="28"/>
          <w:szCs w:val="28"/>
        </w:rPr>
        <w:lastRenderedPageBreak/>
        <w:t>Прокуратура района на защите трудовых прав граждан</w:t>
      </w:r>
    </w:p>
    <w:p w:rsidR="008E4103" w:rsidRPr="008E4103" w:rsidRDefault="008E4103" w:rsidP="008E4103">
      <w:pPr>
        <w:jc w:val="both"/>
        <w:rPr>
          <w:rFonts w:ascii="Times New Roman" w:hAnsi="Times New Roman"/>
          <w:sz w:val="28"/>
          <w:szCs w:val="28"/>
        </w:rPr>
      </w:pPr>
      <w:r w:rsidRPr="008E4103">
        <w:rPr>
          <w:rFonts w:ascii="Times New Roman" w:hAnsi="Times New Roman"/>
          <w:sz w:val="28"/>
          <w:szCs w:val="28"/>
        </w:rPr>
        <w:t>Прокуратура Волгодонского района разъясняет, что в случае невыплаты</w:t>
      </w:r>
    </w:p>
    <w:p w:rsidR="008E4103" w:rsidRPr="008E4103" w:rsidRDefault="008E4103" w:rsidP="008E4103">
      <w:pPr>
        <w:jc w:val="both"/>
        <w:rPr>
          <w:rFonts w:ascii="Times New Roman" w:hAnsi="Times New Roman"/>
          <w:sz w:val="28"/>
          <w:szCs w:val="28"/>
        </w:rPr>
      </w:pPr>
      <w:r w:rsidRPr="008E4103">
        <w:rPr>
          <w:rFonts w:ascii="Times New Roman" w:hAnsi="Times New Roman"/>
          <w:sz w:val="28"/>
          <w:szCs w:val="28"/>
        </w:rPr>
        <w:t>работнику заработной платы работодателем, Вы в праве обратится в прокуратуру</w:t>
      </w:r>
      <w:r>
        <w:rPr>
          <w:rFonts w:ascii="Times New Roman" w:hAnsi="Times New Roman"/>
          <w:sz w:val="28"/>
          <w:szCs w:val="28"/>
        </w:rPr>
        <w:t xml:space="preserve"> </w:t>
      </w:r>
      <w:r w:rsidRPr="008E4103">
        <w:rPr>
          <w:rFonts w:ascii="Times New Roman" w:hAnsi="Times New Roman"/>
          <w:sz w:val="28"/>
          <w:szCs w:val="28"/>
        </w:rPr>
        <w:t>района с заявлением о нарушенных трудовых правах предприятием «должником».</w:t>
      </w:r>
    </w:p>
    <w:p w:rsidR="008E4103" w:rsidRPr="008E4103" w:rsidRDefault="008E4103" w:rsidP="008E4103">
      <w:pPr>
        <w:jc w:val="both"/>
        <w:rPr>
          <w:rFonts w:ascii="Times New Roman" w:hAnsi="Times New Roman"/>
          <w:sz w:val="28"/>
          <w:szCs w:val="28"/>
        </w:rPr>
      </w:pPr>
      <w:r w:rsidRPr="008E4103">
        <w:rPr>
          <w:rFonts w:ascii="Times New Roman" w:hAnsi="Times New Roman"/>
          <w:sz w:val="28"/>
          <w:szCs w:val="28"/>
        </w:rPr>
        <w:t>Кроме того, в соответствии со ст. 192 Трудового кодекса Российской</w:t>
      </w:r>
    </w:p>
    <w:p w:rsidR="008E4103" w:rsidRPr="008E4103" w:rsidRDefault="008E4103" w:rsidP="008E4103">
      <w:pPr>
        <w:jc w:val="both"/>
        <w:rPr>
          <w:rFonts w:ascii="Times New Roman" w:hAnsi="Times New Roman"/>
          <w:sz w:val="28"/>
          <w:szCs w:val="28"/>
        </w:rPr>
      </w:pPr>
      <w:r w:rsidRPr="008E4103">
        <w:rPr>
          <w:rFonts w:ascii="Times New Roman" w:hAnsi="Times New Roman"/>
          <w:sz w:val="28"/>
          <w:szCs w:val="28"/>
        </w:rPr>
        <w:t>Федерации за совершение дисциплинарного проступка, то есть неисполнение или</w:t>
      </w:r>
      <w:r>
        <w:rPr>
          <w:rFonts w:ascii="Times New Roman" w:hAnsi="Times New Roman"/>
          <w:sz w:val="28"/>
          <w:szCs w:val="28"/>
        </w:rPr>
        <w:t xml:space="preserve"> </w:t>
      </w:r>
      <w:r w:rsidRPr="008E4103">
        <w:rPr>
          <w:rFonts w:ascii="Times New Roman" w:hAnsi="Times New Roman"/>
          <w:sz w:val="28"/>
          <w:szCs w:val="28"/>
        </w:rPr>
        <w:t>ненадлежащее исполнение работником по его вине возложенных на него</w:t>
      </w:r>
    </w:p>
    <w:p w:rsidR="008E4103" w:rsidRPr="008E4103" w:rsidRDefault="008E4103" w:rsidP="008E4103">
      <w:pPr>
        <w:jc w:val="both"/>
        <w:rPr>
          <w:rFonts w:ascii="Times New Roman" w:hAnsi="Times New Roman"/>
          <w:sz w:val="28"/>
          <w:szCs w:val="28"/>
        </w:rPr>
      </w:pPr>
      <w:r w:rsidRPr="008E4103">
        <w:rPr>
          <w:rFonts w:ascii="Times New Roman" w:hAnsi="Times New Roman"/>
          <w:sz w:val="28"/>
          <w:szCs w:val="28"/>
        </w:rPr>
        <w:t>трудовых обязанностей, работодатель имеет право применить следующие</w:t>
      </w:r>
    </w:p>
    <w:p w:rsidR="008E4103" w:rsidRPr="008E4103" w:rsidRDefault="008E4103" w:rsidP="008E4103">
      <w:pPr>
        <w:jc w:val="both"/>
        <w:rPr>
          <w:rFonts w:ascii="Times New Roman" w:hAnsi="Times New Roman"/>
          <w:sz w:val="28"/>
          <w:szCs w:val="28"/>
        </w:rPr>
      </w:pPr>
      <w:r w:rsidRPr="008E4103">
        <w:rPr>
          <w:rFonts w:ascii="Times New Roman" w:hAnsi="Times New Roman"/>
          <w:sz w:val="28"/>
          <w:szCs w:val="28"/>
        </w:rPr>
        <w:t>дисциплинарные взыскания:</w:t>
      </w:r>
    </w:p>
    <w:p w:rsidR="008E4103" w:rsidRPr="008E4103" w:rsidRDefault="008E4103" w:rsidP="008E4103">
      <w:pPr>
        <w:jc w:val="both"/>
        <w:rPr>
          <w:rFonts w:ascii="Times New Roman" w:hAnsi="Times New Roman"/>
          <w:sz w:val="28"/>
          <w:szCs w:val="28"/>
        </w:rPr>
      </w:pPr>
      <w:r w:rsidRPr="008E4103">
        <w:rPr>
          <w:rFonts w:ascii="Times New Roman" w:hAnsi="Times New Roman"/>
          <w:sz w:val="28"/>
          <w:szCs w:val="28"/>
        </w:rPr>
        <w:t>1) замечание;</w:t>
      </w:r>
    </w:p>
    <w:p w:rsidR="008E4103" w:rsidRPr="008E4103" w:rsidRDefault="008E4103" w:rsidP="008E4103">
      <w:pPr>
        <w:jc w:val="both"/>
        <w:rPr>
          <w:rFonts w:ascii="Times New Roman" w:hAnsi="Times New Roman"/>
          <w:sz w:val="28"/>
          <w:szCs w:val="28"/>
        </w:rPr>
      </w:pPr>
      <w:r w:rsidRPr="008E4103">
        <w:rPr>
          <w:rFonts w:ascii="Times New Roman" w:hAnsi="Times New Roman"/>
          <w:sz w:val="28"/>
          <w:szCs w:val="28"/>
        </w:rPr>
        <w:t>2) выговор;</w:t>
      </w:r>
    </w:p>
    <w:p w:rsidR="008E4103" w:rsidRPr="008E4103" w:rsidRDefault="008E4103" w:rsidP="008E4103">
      <w:pPr>
        <w:jc w:val="both"/>
        <w:rPr>
          <w:rFonts w:ascii="Times New Roman" w:hAnsi="Times New Roman"/>
          <w:sz w:val="28"/>
          <w:szCs w:val="28"/>
        </w:rPr>
      </w:pPr>
      <w:r w:rsidRPr="008E4103">
        <w:rPr>
          <w:rFonts w:ascii="Times New Roman" w:hAnsi="Times New Roman"/>
          <w:sz w:val="28"/>
          <w:szCs w:val="28"/>
        </w:rPr>
        <w:t>3) увольнение по соответствующим основаниям.</w:t>
      </w:r>
    </w:p>
    <w:p w:rsidR="008E4103" w:rsidRPr="008E4103" w:rsidRDefault="008E4103" w:rsidP="008E4103">
      <w:pPr>
        <w:jc w:val="both"/>
        <w:rPr>
          <w:rFonts w:ascii="Times New Roman" w:hAnsi="Times New Roman"/>
          <w:sz w:val="28"/>
          <w:szCs w:val="28"/>
        </w:rPr>
      </w:pPr>
      <w:r w:rsidRPr="008E4103">
        <w:rPr>
          <w:rFonts w:ascii="Times New Roman" w:hAnsi="Times New Roman"/>
          <w:sz w:val="28"/>
          <w:szCs w:val="28"/>
        </w:rPr>
        <w:t>Не допускается применение дисциплинарных взысканий, не</w:t>
      </w:r>
    </w:p>
    <w:p w:rsidR="008E4103" w:rsidRPr="008E4103" w:rsidRDefault="008E4103" w:rsidP="008E4103">
      <w:pPr>
        <w:jc w:val="both"/>
        <w:rPr>
          <w:rFonts w:ascii="Times New Roman" w:hAnsi="Times New Roman"/>
          <w:sz w:val="28"/>
          <w:szCs w:val="28"/>
        </w:rPr>
      </w:pPr>
      <w:r w:rsidRPr="008E4103">
        <w:rPr>
          <w:rFonts w:ascii="Times New Roman" w:hAnsi="Times New Roman"/>
          <w:sz w:val="28"/>
          <w:szCs w:val="28"/>
        </w:rPr>
        <w:t>предусмотренных федеральными законами, уставами и положениями о</w:t>
      </w:r>
    </w:p>
    <w:p w:rsidR="008E4103" w:rsidRPr="008E4103" w:rsidRDefault="008E4103" w:rsidP="008E4103">
      <w:pPr>
        <w:jc w:val="both"/>
        <w:rPr>
          <w:rFonts w:ascii="Times New Roman" w:hAnsi="Times New Roman"/>
          <w:sz w:val="28"/>
          <w:szCs w:val="28"/>
        </w:rPr>
      </w:pPr>
      <w:r w:rsidRPr="008E4103">
        <w:rPr>
          <w:rFonts w:ascii="Times New Roman" w:hAnsi="Times New Roman"/>
          <w:sz w:val="28"/>
          <w:szCs w:val="28"/>
        </w:rPr>
        <w:t>дисциплине.</w:t>
      </w:r>
    </w:p>
    <w:p w:rsidR="008E4103" w:rsidRPr="008E4103" w:rsidRDefault="008E4103" w:rsidP="008E4103">
      <w:pPr>
        <w:jc w:val="both"/>
        <w:rPr>
          <w:rFonts w:ascii="Times New Roman" w:hAnsi="Times New Roman"/>
          <w:sz w:val="28"/>
          <w:szCs w:val="28"/>
        </w:rPr>
      </w:pPr>
      <w:r w:rsidRPr="008E4103">
        <w:rPr>
          <w:rFonts w:ascii="Times New Roman" w:hAnsi="Times New Roman"/>
          <w:sz w:val="28"/>
          <w:szCs w:val="28"/>
        </w:rPr>
        <w:t>Незаконное дисциплинарное взыскание Вы можете обжаловать в судебном</w:t>
      </w:r>
    </w:p>
    <w:p w:rsidR="008E4103" w:rsidRDefault="008E4103" w:rsidP="008E4103">
      <w:pPr>
        <w:jc w:val="both"/>
        <w:rPr>
          <w:rFonts w:ascii="Times New Roman" w:hAnsi="Times New Roman"/>
          <w:sz w:val="28"/>
          <w:szCs w:val="28"/>
        </w:rPr>
      </w:pPr>
      <w:r w:rsidRPr="008E4103">
        <w:rPr>
          <w:rFonts w:ascii="Times New Roman" w:hAnsi="Times New Roman"/>
          <w:sz w:val="28"/>
          <w:szCs w:val="28"/>
        </w:rPr>
        <w:t>порядке либо обратится в прокуратуру района за восстановлением нарушенных</w:t>
      </w:r>
      <w:r>
        <w:rPr>
          <w:rFonts w:ascii="Times New Roman" w:hAnsi="Times New Roman"/>
          <w:sz w:val="28"/>
          <w:szCs w:val="28"/>
        </w:rPr>
        <w:t xml:space="preserve"> </w:t>
      </w:r>
      <w:r w:rsidRPr="008E4103">
        <w:rPr>
          <w:rFonts w:ascii="Times New Roman" w:hAnsi="Times New Roman"/>
          <w:sz w:val="28"/>
          <w:szCs w:val="28"/>
        </w:rPr>
        <w:t>Ваших прав работодателем.</w:t>
      </w:r>
    </w:p>
    <w:p w:rsidR="008E4103" w:rsidRDefault="008E4103">
      <w:pPr>
        <w:rPr>
          <w:rFonts w:ascii="Times New Roman" w:hAnsi="Times New Roman"/>
          <w:sz w:val="28"/>
          <w:szCs w:val="28"/>
        </w:rPr>
      </w:pPr>
      <w:r>
        <w:rPr>
          <w:rFonts w:ascii="Times New Roman" w:hAnsi="Times New Roman"/>
          <w:sz w:val="28"/>
          <w:szCs w:val="28"/>
        </w:rPr>
        <w:br w:type="page"/>
      </w:r>
    </w:p>
    <w:p w:rsidR="008E4103" w:rsidRPr="008E4103" w:rsidRDefault="008E4103" w:rsidP="008E4103">
      <w:pPr>
        <w:jc w:val="center"/>
        <w:rPr>
          <w:rFonts w:ascii="Times New Roman" w:hAnsi="Times New Roman"/>
          <w:b/>
          <w:sz w:val="28"/>
          <w:szCs w:val="28"/>
        </w:rPr>
      </w:pPr>
      <w:bookmarkStart w:id="0" w:name="_GoBack"/>
      <w:r w:rsidRPr="008E4103">
        <w:rPr>
          <w:rFonts w:ascii="Times New Roman" w:hAnsi="Times New Roman"/>
          <w:b/>
          <w:sz w:val="28"/>
          <w:szCs w:val="28"/>
        </w:rPr>
        <w:lastRenderedPageBreak/>
        <w:t>Прокуратура района на защите</w:t>
      </w:r>
      <w:r>
        <w:rPr>
          <w:rFonts w:ascii="Times New Roman" w:hAnsi="Times New Roman"/>
          <w:b/>
          <w:sz w:val="28"/>
          <w:szCs w:val="28"/>
        </w:rPr>
        <w:t xml:space="preserve"> </w:t>
      </w:r>
      <w:r w:rsidRPr="008E4103">
        <w:rPr>
          <w:rFonts w:ascii="Times New Roman" w:hAnsi="Times New Roman"/>
          <w:b/>
          <w:sz w:val="28"/>
          <w:szCs w:val="28"/>
        </w:rPr>
        <w:t>прав несовершеннолетних.</w:t>
      </w:r>
    </w:p>
    <w:bookmarkEnd w:id="0"/>
    <w:p w:rsidR="008E4103" w:rsidRPr="008E4103" w:rsidRDefault="008E4103" w:rsidP="008E4103">
      <w:pPr>
        <w:jc w:val="both"/>
        <w:rPr>
          <w:rFonts w:ascii="Times New Roman" w:hAnsi="Times New Roman"/>
          <w:sz w:val="28"/>
          <w:szCs w:val="28"/>
        </w:rPr>
      </w:pPr>
      <w:r w:rsidRPr="008E4103">
        <w:rPr>
          <w:rFonts w:ascii="Times New Roman" w:hAnsi="Times New Roman"/>
          <w:sz w:val="28"/>
          <w:szCs w:val="28"/>
        </w:rPr>
        <w:t>Прокуратурой Волгодонского района при проведении проверки</w:t>
      </w:r>
      <w:r>
        <w:rPr>
          <w:rFonts w:ascii="Times New Roman" w:hAnsi="Times New Roman"/>
          <w:sz w:val="28"/>
          <w:szCs w:val="28"/>
        </w:rPr>
        <w:t xml:space="preserve"> </w:t>
      </w:r>
      <w:r w:rsidRPr="008E4103">
        <w:rPr>
          <w:rFonts w:ascii="Times New Roman" w:hAnsi="Times New Roman"/>
          <w:sz w:val="28"/>
          <w:szCs w:val="28"/>
        </w:rPr>
        <w:t>исполнения законодательства при предоставлении мер социальной поддержки</w:t>
      </w:r>
      <w:r>
        <w:rPr>
          <w:rFonts w:ascii="Times New Roman" w:hAnsi="Times New Roman"/>
          <w:sz w:val="28"/>
          <w:szCs w:val="28"/>
        </w:rPr>
        <w:t xml:space="preserve"> </w:t>
      </w:r>
      <w:r w:rsidRPr="008E4103">
        <w:rPr>
          <w:rFonts w:ascii="Times New Roman" w:hAnsi="Times New Roman"/>
          <w:sz w:val="28"/>
          <w:szCs w:val="28"/>
        </w:rPr>
        <w:t>многодетным семьям выявлены нарушения федерального законодательства.</w:t>
      </w:r>
    </w:p>
    <w:p w:rsidR="008E4103" w:rsidRPr="008E4103" w:rsidRDefault="008E4103" w:rsidP="008E4103">
      <w:pPr>
        <w:jc w:val="both"/>
        <w:rPr>
          <w:rFonts w:ascii="Times New Roman" w:hAnsi="Times New Roman"/>
          <w:sz w:val="28"/>
          <w:szCs w:val="28"/>
        </w:rPr>
      </w:pPr>
      <w:r w:rsidRPr="008E4103">
        <w:rPr>
          <w:rFonts w:ascii="Times New Roman" w:hAnsi="Times New Roman"/>
          <w:sz w:val="28"/>
          <w:szCs w:val="28"/>
        </w:rPr>
        <w:t>Проверкой установлено, что не все жители района выполнили свои</w:t>
      </w:r>
      <w:r>
        <w:rPr>
          <w:rFonts w:ascii="Times New Roman" w:hAnsi="Times New Roman"/>
          <w:sz w:val="28"/>
          <w:szCs w:val="28"/>
        </w:rPr>
        <w:t xml:space="preserve"> </w:t>
      </w:r>
      <w:r w:rsidRPr="008E4103">
        <w:rPr>
          <w:rFonts w:ascii="Times New Roman" w:hAnsi="Times New Roman"/>
          <w:sz w:val="28"/>
          <w:szCs w:val="28"/>
        </w:rPr>
        <w:t>обязательства по оформлению земельного участка, полученного безвозмездно для</w:t>
      </w:r>
      <w:r>
        <w:rPr>
          <w:rFonts w:ascii="Times New Roman" w:hAnsi="Times New Roman"/>
          <w:sz w:val="28"/>
          <w:szCs w:val="28"/>
        </w:rPr>
        <w:t xml:space="preserve"> </w:t>
      </w:r>
      <w:r w:rsidRPr="008E4103">
        <w:rPr>
          <w:rFonts w:ascii="Times New Roman" w:hAnsi="Times New Roman"/>
          <w:sz w:val="28"/>
          <w:szCs w:val="28"/>
        </w:rPr>
        <w:t>размещения домовой индивидуальной застройки, в общую собственность членов</w:t>
      </w:r>
      <w:r>
        <w:rPr>
          <w:rFonts w:ascii="Times New Roman" w:hAnsi="Times New Roman"/>
          <w:sz w:val="28"/>
          <w:szCs w:val="28"/>
        </w:rPr>
        <w:t xml:space="preserve"> </w:t>
      </w:r>
      <w:r w:rsidRPr="008E4103">
        <w:rPr>
          <w:rFonts w:ascii="Times New Roman" w:hAnsi="Times New Roman"/>
          <w:sz w:val="28"/>
          <w:szCs w:val="28"/>
        </w:rPr>
        <w:t>своей семьи, тем самым они нарушали вещные права своих несовершеннолетних</w:t>
      </w:r>
      <w:r>
        <w:rPr>
          <w:rFonts w:ascii="Times New Roman" w:hAnsi="Times New Roman"/>
          <w:sz w:val="28"/>
          <w:szCs w:val="28"/>
        </w:rPr>
        <w:t xml:space="preserve"> </w:t>
      </w:r>
      <w:r w:rsidRPr="008E4103">
        <w:rPr>
          <w:rFonts w:ascii="Times New Roman" w:hAnsi="Times New Roman"/>
          <w:sz w:val="28"/>
          <w:szCs w:val="28"/>
        </w:rPr>
        <w:t>детей на земельный участок. По результатам проверки прокуратура района</w:t>
      </w:r>
      <w:r>
        <w:rPr>
          <w:rFonts w:ascii="Times New Roman" w:hAnsi="Times New Roman"/>
          <w:sz w:val="28"/>
          <w:szCs w:val="28"/>
        </w:rPr>
        <w:t xml:space="preserve"> </w:t>
      </w:r>
      <w:r w:rsidRPr="008E4103">
        <w:rPr>
          <w:rFonts w:ascii="Times New Roman" w:hAnsi="Times New Roman"/>
          <w:sz w:val="28"/>
          <w:szCs w:val="28"/>
        </w:rPr>
        <w:t>обратилась в суд с исковыми заявлениями к ответчикам в защиту прав</w:t>
      </w:r>
      <w:r>
        <w:rPr>
          <w:rFonts w:ascii="Times New Roman" w:hAnsi="Times New Roman"/>
          <w:sz w:val="28"/>
          <w:szCs w:val="28"/>
        </w:rPr>
        <w:t xml:space="preserve"> </w:t>
      </w:r>
      <w:r w:rsidRPr="008E4103">
        <w:rPr>
          <w:rFonts w:ascii="Times New Roman" w:hAnsi="Times New Roman"/>
          <w:sz w:val="28"/>
          <w:szCs w:val="28"/>
        </w:rPr>
        <w:t>несовершеннолетних.</w:t>
      </w:r>
    </w:p>
    <w:p w:rsidR="008E4103" w:rsidRPr="008E4103" w:rsidRDefault="008E4103" w:rsidP="008E4103">
      <w:pPr>
        <w:jc w:val="both"/>
        <w:rPr>
          <w:rFonts w:ascii="Times New Roman" w:hAnsi="Times New Roman"/>
          <w:sz w:val="28"/>
          <w:szCs w:val="28"/>
        </w:rPr>
      </w:pPr>
      <w:r w:rsidRPr="008E4103">
        <w:rPr>
          <w:rFonts w:ascii="Times New Roman" w:hAnsi="Times New Roman"/>
          <w:sz w:val="28"/>
          <w:szCs w:val="28"/>
        </w:rPr>
        <w:t>Вышеуказанные обязательства вытекают из федерального</w:t>
      </w:r>
      <w:r>
        <w:rPr>
          <w:rFonts w:ascii="Times New Roman" w:hAnsi="Times New Roman"/>
          <w:sz w:val="28"/>
          <w:szCs w:val="28"/>
        </w:rPr>
        <w:t xml:space="preserve"> </w:t>
      </w:r>
      <w:r w:rsidRPr="008E4103">
        <w:rPr>
          <w:rFonts w:ascii="Times New Roman" w:hAnsi="Times New Roman"/>
          <w:sz w:val="28"/>
          <w:szCs w:val="28"/>
        </w:rPr>
        <w:t>законодательства Российской Федерации.</w:t>
      </w:r>
    </w:p>
    <w:p w:rsidR="008E4103" w:rsidRPr="008E4103" w:rsidRDefault="008E4103" w:rsidP="008E4103">
      <w:pPr>
        <w:jc w:val="both"/>
        <w:rPr>
          <w:rFonts w:ascii="Times New Roman" w:hAnsi="Times New Roman"/>
          <w:sz w:val="28"/>
          <w:szCs w:val="28"/>
        </w:rPr>
      </w:pPr>
      <w:r w:rsidRPr="008E4103">
        <w:rPr>
          <w:rFonts w:ascii="Times New Roman" w:hAnsi="Times New Roman"/>
          <w:sz w:val="28"/>
          <w:szCs w:val="28"/>
        </w:rPr>
        <w:t>Так, земельным кодексом Российской Федерации в ст. 39.5 предусмотрено</w:t>
      </w:r>
      <w:r>
        <w:rPr>
          <w:rFonts w:ascii="Times New Roman" w:hAnsi="Times New Roman"/>
          <w:sz w:val="28"/>
          <w:szCs w:val="28"/>
        </w:rPr>
        <w:t xml:space="preserve"> </w:t>
      </w:r>
      <w:r w:rsidRPr="008E4103">
        <w:rPr>
          <w:rFonts w:ascii="Times New Roman" w:hAnsi="Times New Roman"/>
          <w:sz w:val="28"/>
          <w:szCs w:val="28"/>
        </w:rPr>
        <w:t>предоставление земельного участка, находящегося в государственной или</w:t>
      </w:r>
      <w:r>
        <w:rPr>
          <w:rFonts w:ascii="Times New Roman" w:hAnsi="Times New Roman"/>
          <w:sz w:val="28"/>
          <w:szCs w:val="28"/>
        </w:rPr>
        <w:t xml:space="preserve"> </w:t>
      </w:r>
      <w:r w:rsidRPr="008E4103">
        <w:rPr>
          <w:rFonts w:ascii="Times New Roman" w:hAnsi="Times New Roman"/>
          <w:sz w:val="28"/>
          <w:szCs w:val="28"/>
        </w:rPr>
        <w:t>муниципальной собственности, гражданам, имеющим трех и более детей, в случае</w:t>
      </w:r>
      <w:r>
        <w:rPr>
          <w:rFonts w:ascii="Times New Roman" w:hAnsi="Times New Roman"/>
          <w:sz w:val="28"/>
          <w:szCs w:val="28"/>
        </w:rPr>
        <w:t xml:space="preserve"> </w:t>
      </w:r>
      <w:r w:rsidRPr="008E4103">
        <w:rPr>
          <w:rFonts w:ascii="Times New Roman" w:hAnsi="Times New Roman"/>
          <w:sz w:val="28"/>
          <w:szCs w:val="28"/>
        </w:rPr>
        <w:t>и в порядке, которые установлены органами государственной власти субъектов</w:t>
      </w:r>
      <w:r>
        <w:rPr>
          <w:rFonts w:ascii="Times New Roman" w:hAnsi="Times New Roman"/>
          <w:sz w:val="28"/>
          <w:szCs w:val="28"/>
        </w:rPr>
        <w:t xml:space="preserve"> </w:t>
      </w:r>
      <w:r w:rsidRPr="008E4103">
        <w:rPr>
          <w:rFonts w:ascii="Times New Roman" w:hAnsi="Times New Roman"/>
          <w:sz w:val="28"/>
          <w:szCs w:val="28"/>
        </w:rPr>
        <w:t>Российской Федерации.</w:t>
      </w:r>
    </w:p>
    <w:p w:rsidR="008E4103" w:rsidRPr="008E4103" w:rsidRDefault="008E4103" w:rsidP="008E4103">
      <w:pPr>
        <w:jc w:val="both"/>
        <w:rPr>
          <w:rFonts w:ascii="Times New Roman" w:hAnsi="Times New Roman"/>
          <w:sz w:val="28"/>
          <w:szCs w:val="28"/>
        </w:rPr>
      </w:pPr>
      <w:r w:rsidRPr="008E4103">
        <w:rPr>
          <w:rFonts w:ascii="Times New Roman" w:hAnsi="Times New Roman"/>
          <w:sz w:val="28"/>
          <w:szCs w:val="28"/>
        </w:rPr>
        <w:t>Как неоднократно указывал в своих решениях Конституционный суд</w:t>
      </w:r>
      <w:r>
        <w:rPr>
          <w:rFonts w:ascii="Times New Roman" w:hAnsi="Times New Roman"/>
          <w:sz w:val="28"/>
          <w:szCs w:val="28"/>
        </w:rPr>
        <w:t xml:space="preserve"> </w:t>
      </w:r>
      <w:r w:rsidRPr="008E4103">
        <w:rPr>
          <w:rFonts w:ascii="Times New Roman" w:hAnsi="Times New Roman"/>
          <w:sz w:val="28"/>
          <w:szCs w:val="28"/>
        </w:rPr>
        <w:t>Российской Федерации, провозглашенные в Конституции Российской Федерации,</w:t>
      </w:r>
      <w:r>
        <w:rPr>
          <w:rFonts w:ascii="Times New Roman" w:hAnsi="Times New Roman"/>
          <w:sz w:val="28"/>
          <w:szCs w:val="28"/>
        </w:rPr>
        <w:t xml:space="preserve"> </w:t>
      </w:r>
      <w:r w:rsidRPr="008E4103">
        <w:rPr>
          <w:rFonts w:ascii="Times New Roman" w:hAnsi="Times New Roman"/>
          <w:sz w:val="28"/>
          <w:szCs w:val="28"/>
        </w:rPr>
        <w:t>цели социальной политики Российской Федерации предопределяют обязанность</w:t>
      </w:r>
      <w:r>
        <w:rPr>
          <w:rFonts w:ascii="Times New Roman" w:hAnsi="Times New Roman"/>
          <w:sz w:val="28"/>
          <w:szCs w:val="28"/>
        </w:rPr>
        <w:t xml:space="preserve"> </w:t>
      </w:r>
      <w:r w:rsidRPr="008E4103">
        <w:rPr>
          <w:rFonts w:ascii="Times New Roman" w:hAnsi="Times New Roman"/>
          <w:sz w:val="28"/>
          <w:szCs w:val="28"/>
        </w:rPr>
        <w:t>государства заботиться о благополучии свих граждан, их социальной</w:t>
      </w:r>
      <w:r>
        <w:rPr>
          <w:rFonts w:ascii="Times New Roman" w:hAnsi="Times New Roman"/>
          <w:sz w:val="28"/>
          <w:szCs w:val="28"/>
        </w:rPr>
        <w:t xml:space="preserve"> </w:t>
      </w:r>
      <w:r w:rsidRPr="008E4103">
        <w:rPr>
          <w:rFonts w:ascii="Times New Roman" w:hAnsi="Times New Roman"/>
          <w:sz w:val="28"/>
          <w:szCs w:val="28"/>
        </w:rPr>
        <w:t>защищенности и обеспечении нормальных условий существования</w:t>
      </w:r>
      <w:r>
        <w:rPr>
          <w:rFonts w:ascii="Times New Roman" w:hAnsi="Times New Roman"/>
          <w:sz w:val="28"/>
          <w:szCs w:val="28"/>
        </w:rPr>
        <w:t xml:space="preserve"> </w:t>
      </w:r>
      <w:r w:rsidRPr="008E4103">
        <w:rPr>
          <w:rFonts w:ascii="Times New Roman" w:hAnsi="Times New Roman"/>
          <w:sz w:val="28"/>
          <w:szCs w:val="28"/>
        </w:rPr>
        <w:t>(Постановление от 16 декабря 1997 года № 20-П, Определение от 15 февраля 2005</w:t>
      </w:r>
      <w:r>
        <w:rPr>
          <w:rFonts w:ascii="Times New Roman" w:hAnsi="Times New Roman"/>
          <w:sz w:val="28"/>
          <w:szCs w:val="28"/>
        </w:rPr>
        <w:t xml:space="preserve"> </w:t>
      </w:r>
      <w:r w:rsidRPr="008E4103">
        <w:rPr>
          <w:rFonts w:ascii="Times New Roman" w:hAnsi="Times New Roman"/>
          <w:sz w:val="28"/>
          <w:szCs w:val="28"/>
        </w:rPr>
        <w:t>года № 17-О). В свою очередь, человек, если он в силу объективных причин не</w:t>
      </w:r>
      <w:r>
        <w:rPr>
          <w:rFonts w:ascii="Times New Roman" w:hAnsi="Times New Roman"/>
          <w:sz w:val="28"/>
          <w:szCs w:val="28"/>
        </w:rPr>
        <w:t xml:space="preserve"> </w:t>
      </w:r>
      <w:r w:rsidRPr="008E4103">
        <w:rPr>
          <w:rFonts w:ascii="Times New Roman" w:hAnsi="Times New Roman"/>
          <w:sz w:val="28"/>
          <w:szCs w:val="28"/>
        </w:rPr>
        <w:t>способен самостоятельно достичь достойного уровня жизни, вправе рассчитывать</w:t>
      </w:r>
      <w:r>
        <w:rPr>
          <w:rFonts w:ascii="Times New Roman" w:hAnsi="Times New Roman"/>
          <w:sz w:val="28"/>
          <w:szCs w:val="28"/>
        </w:rPr>
        <w:t xml:space="preserve"> </w:t>
      </w:r>
      <w:r w:rsidRPr="008E4103">
        <w:rPr>
          <w:rFonts w:ascii="Times New Roman" w:hAnsi="Times New Roman"/>
          <w:sz w:val="28"/>
          <w:szCs w:val="28"/>
        </w:rPr>
        <w:t>на получение поддержки со стороны государства и общества.</w:t>
      </w:r>
    </w:p>
    <w:p w:rsidR="008E4103" w:rsidRPr="008E4103" w:rsidRDefault="008E4103" w:rsidP="008E4103">
      <w:pPr>
        <w:jc w:val="both"/>
        <w:rPr>
          <w:rFonts w:ascii="Times New Roman" w:hAnsi="Times New Roman"/>
          <w:sz w:val="28"/>
          <w:szCs w:val="28"/>
        </w:rPr>
      </w:pPr>
      <w:r w:rsidRPr="008E4103">
        <w:rPr>
          <w:rFonts w:ascii="Times New Roman" w:hAnsi="Times New Roman"/>
          <w:sz w:val="28"/>
          <w:szCs w:val="28"/>
        </w:rPr>
        <w:t>В соответствии с Указом Президента Российской Федерации от 07.05.2012</w:t>
      </w:r>
      <w:r>
        <w:rPr>
          <w:rFonts w:ascii="Times New Roman" w:hAnsi="Times New Roman"/>
          <w:sz w:val="28"/>
          <w:szCs w:val="28"/>
        </w:rPr>
        <w:t xml:space="preserve"> </w:t>
      </w:r>
      <w:r w:rsidRPr="008E4103">
        <w:rPr>
          <w:rFonts w:ascii="Times New Roman" w:hAnsi="Times New Roman"/>
          <w:sz w:val="28"/>
          <w:szCs w:val="28"/>
        </w:rPr>
        <w:t>№ 600 «О мерах по обеспечению граждан Российской Федерации доступным и</w:t>
      </w:r>
      <w:r>
        <w:rPr>
          <w:rFonts w:ascii="Times New Roman" w:hAnsi="Times New Roman"/>
          <w:sz w:val="28"/>
          <w:szCs w:val="28"/>
        </w:rPr>
        <w:t xml:space="preserve"> </w:t>
      </w:r>
      <w:r w:rsidRPr="008E4103">
        <w:rPr>
          <w:rFonts w:ascii="Times New Roman" w:hAnsi="Times New Roman"/>
          <w:sz w:val="28"/>
          <w:szCs w:val="28"/>
        </w:rPr>
        <w:t>комфортным жильем и повышению качества жилищно-коммунальных услуг»</w:t>
      </w:r>
    </w:p>
    <w:p w:rsidR="008E4103" w:rsidRPr="008E4103" w:rsidRDefault="008E4103" w:rsidP="008E4103">
      <w:pPr>
        <w:jc w:val="both"/>
        <w:rPr>
          <w:rFonts w:ascii="Times New Roman" w:hAnsi="Times New Roman"/>
          <w:sz w:val="28"/>
          <w:szCs w:val="28"/>
        </w:rPr>
      </w:pPr>
      <w:r w:rsidRPr="008E4103">
        <w:rPr>
          <w:rFonts w:ascii="Times New Roman" w:hAnsi="Times New Roman"/>
          <w:sz w:val="28"/>
          <w:szCs w:val="28"/>
        </w:rPr>
        <w:t>Правительством Российской Федерации совместно с органами исполнительной</w:t>
      </w:r>
      <w:r>
        <w:rPr>
          <w:rFonts w:ascii="Times New Roman" w:hAnsi="Times New Roman"/>
          <w:sz w:val="28"/>
          <w:szCs w:val="28"/>
        </w:rPr>
        <w:t xml:space="preserve"> </w:t>
      </w:r>
      <w:r w:rsidRPr="008E4103">
        <w:rPr>
          <w:rFonts w:ascii="Times New Roman" w:hAnsi="Times New Roman"/>
          <w:sz w:val="28"/>
          <w:szCs w:val="28"/>
        </w:rPr>
        <w:t>власти субъектов Российской Федерации разработан комплекс мер по улучшению</w:t>
      </w:r>
      <w:r>
        <w:rPr>
          <w:rFonts w:ascii="Times New Roman" w:hAnsi="Times New Roman"/>
          <w:sz w:val="28"/>
          <w:szCs w:val="28"/>
        </w:rPr>
        <w:t xml:space="preserve"> </w:t>
      </w:r>
      <w:r w:rsidRPr="008E4103">
        <w:rPr>
          <w:rFonts w:ascii="Times New Roman" w:hAnsi="Times New Roman"/>
          <w:sz w:val="28"/>
          <w:szCs w:val="28"/>
        </w:rPr>
        <w:t>жилищных условий семей, имеющих трех и более детей, включая создание при</w:t>
      </w:r>
      <w:r>
        <w:rPr>
          <w:rFonts w:ascii="Times New Roman" w:hAnsi="Times New Roman"/>
          <w:sz w:val="28"/>
          <w:szCs w:val="28"/>
        </w:rPr>
        <w:t xml:space="preserve"> </w:t>
      </w:r>
      <w:r w:rsidRPr="008E4103">
        <w:rPr>
          <w:rFonts w:ascii="Times New Roman" w:hAnsi="Times New Roman"/>
          <w:sz w:val="28"/>
          <w:szCs w:val="28"/>
        </w:rPr>
        <w:t>поддержке субъектов Российской Федерации и муниципальных образований</w:t>
      </w:r>
      <w:r>
        <w:rPr>
          <w:rFonts w:ascii="Times New Roman" w:hAnsi="Times New Roman"/>
          <w:sz w:val="28"/>
          <w:szCs w:val="28"/>
        </w:rPr>
        <w:t xml:space="preserve"> </w:t>
      </w:r>
      <w:r w:rsidRPr="008E4103">
        <w:rPr>
          <w:rFonts w:ascii="Times New Roman" w:hAnsi="Times New Roman"/>
          <w:sz w:val="28"/>
          <w:szCs w:val="28"/>
        </w:rPr>
        <w:t>необходимой инфраструктуры на земельных участках, предоставляемых</w:t>
      </w:r>
      <w:r>
        <w:rPr>
          <w:rFonts w:ascii="Times New Roman" w:hAnsi="Times New Roman"/>
          <w:sz w:val="28"/>
          <w:szCs w:val="28"/>
        </w:rPr>
        <w:t xml:space="preserve"> </w:t>
      </w:r>
      <w:r w:rsidRPr="008E4103">
        <w:rPr>
          <w:rFonts w:ascii="Times New Roman" w:hAnsi="Times New Roman"/>
          <w:sz w:val="28"/>
          <w:szCs w:val="28"/>
        </w:rPr>
        <w:t>указанной категории граждан на бесплатной основе.</w:t>
      </w:r>
    </w:p>
    <w:p w:rsidR="008E4103" w:rsidRPr="008E4103" w:rsidRDefault="008E4103" w:rsidP="008E4103">
      <w:pPr>
        <w:jc w:val="both"/>
        <w:rPr>
          <w:rFonts w:ascii="Times New Roman" w:hAnsi="Times New Roman"/>
          <w:sz w:val="28"/>
          <w:szCs w:val="28"/>
        </w:rPr>
      </w:pPr>
      <w:r w:rsidRPr="008E4103">
        <w:rPr>
          <w:rFonts w:ascii="Times New Roman" w:hAnsi="Times New Roman"/>
          <w:sz w:val="28"/>
          <w:szCs w:val="28"/>
        </w:rPr>
        <w:lastRenderedPageBreak/>
        <w:t>На территории Ростовской области принят и действует Областной закон</w:t>
      </w:r>
      <w:r>
        <w:rPr>
          <w:rFonts w:ascii="Times New Roman" w:hAnsi="Times New Roman"/>
          <w:sz w:val="28"/>
          <w:szCs w:val="28"/>
        </w:rPr>
        <w:t xml:space="preserve"> </w:t>
      </w:r>
      <w:r w:rsidRPr="008E4103">
        <w:rPr>
          <w:rFonts w:ascii="Times New Roman" w:hAnsi="Times New Roman"/>
          <w:sz w:val="28"/>
          <w:szCs w:val="28"/>
        </w:rPr>
        <w:t>Ростовской области от 22.07.2003 № 19-ЗС «О регулировании земельных</w:t>
      </w:r>
      <w:r>
        <w:rPr>
          <w:rFonts w:ascii="Times New Roman" w:hAnsi="Times New Roman"/>
          <w:sz w:val="28"/>
          <w:szCs w:val="28"/>
        </w:rPr>
        <w:t xml:space="preserve"> </w:t>
      </w:r>
      <w:r w:rsidRPr="008E4103">
        <w:rPr>
          <w:rFonts w:ascii="Times New Roman" w:hAnsi="Times New Roman"/>
          <w:sz w:val="28"/>
          <w:szCs w:val="28"/>
        </w:rPr>
        <w:t>отношений в Ростовской области» (далее - Закон № 19-ЗС).</w:t>
      </w:r>
    </w:p>
    <w:p w:rsidR="008E4103" w:rsidRPr="008E4103" w:rsidRDefault="008E4103" w:rsidP="008E4103">
      <w:pPr>
        <w:jc w:val="both"/>
        <w:rPr>
          <w:rFonts w:ascii="Times New Roman" w:hAnsi="Times New Roman"/>
          <w:sz w:val="28"/>
          <w:szCs w:val="28"/>
        </w:rPr>
      </w:pPr>
      <w:r w:rsidRPr="008E4103">
        <w:rPr>
          <w:rFonts w:ascii="Times New Roman" w:hAnsi="Times New Roman"/>
          <w:sz w:val="28"/>
          <w:szCs w:val="28"/>
        </w:rPr>
        <w:t>Частью 1 ст. 8.2 Закона № 19-ЗС установлено право граждан Российской</w:t>
      </w:r>
      <w:r>
        <w:rPr>
          <w:rFonts w:ascii="Times New Roman" w:hAnsi="Times New Roman"/>
          <w:sz w:val="28"/>
          <w:szCs w:val="28"/>
        </w:rPr>
        <w:t xml:space="preserve"> </w:t>
      </w:r>
      <w:r w:rsidRPr="008E4103">
        <w:rPr>
          <w:rFonts w:ascii="Times New Roman" w:hAnsi="Times New Roman"/>
          <w:sz w:val="28"/>
          <w:szCs w:val="28"/>
        </w:rPr>
        <w:t>Федерации, проживающих на территории Ростовской области в течение не менее</w:t>
      </w:r>
      <w:r>
        <w:rPr>
          <w:rFonts w:ascii="Times New Roman" w:hAnsi="Times New Roman"/>
          <w:sz w:val="28"/>
          <w:szCs w:val="28"/>
        </w:rPr>
        <w:t xml:space="preserve"> </w:t>
      </w:r>
      <w:r w:rsidRPr="008E4103">
        <w:rPr>
          <w:rFonts w:ascii="Times New Roman" w:hAnsi="Times New Roman"/>
          <w:sz w:val="28"/>
          <w:szCs w:val="28"/>
        </w:rPr>
        <w:t>чем 5 лет, предшествующих дате подачи заявления о постановке на учет в целях</w:t>
      </w:r>
      <w:r>
        <w:rPr>
          <w:rFonts w:ascii="Times New Roman" w:hAnsi="Times New Roman"/>
          <w:sz w:val="28"/>
          <w:szCs w:val="28"/>
        </w:rPr>
        <w:t xml:space="preserve"> </w:t>
      </w:r>
      <w:r w:rsidRPr="008E4103">
        <w:rPr>
          <w:rFonts w:ascii="Times New Roman" w:hAnsi="Times New Roman"/>
          <w:sz w:val="28"/>
          <w:szCs w:val="28"/>
        </w:rPr>
        <w:t>бесплатного предоставления земельного участка в собственность, состоящих по</w:t>
      </w:r>
      <w:r>
        <w:rPr>
          <w:rFonts w:ascii="Times New Roman" w:hAnsi="Times New Roman"/>
          <w:sz w:val="28"/>
          <w:szCs w:val="28"/>
        </w:rPr>
        <w:t xml:space="preserve"> </w:t>
      </w:r>
      <w:r w:rsidRPr="008E4103">
        <w:rPr>
          <w:rFonts w:ascii="Times New Roman" w:hAnsi="Times New Roman"/>
          <w:sz w:val="28"/>
          <w:szCs w:val="28"/>
        </w:rPr>
        <w:t>месту их жительства на учете в качестве нуждающихся в жилых помещениях или</w:t>
      </w:r>
      <w:r w:rsidR="00631F0E">
        <w:rPr>
          <w:rFonts w:ascii="Times New Roman" w:hAnsi="Times New Roman"/>
          <w:sz w:val="28"/>
          <w:szCs w:val="28"/>
        </w:rPr>
        <w:t xml:space="preserve"> </w:t>
      </w:r>
      <w:r w:rsidRPr="008E4103">
        <w:rPr>
          <w:rFonts w:ascii="Times New Roman" w:hAnsi="Times New Roman"/>
          <w:sz w:val="28"/>
          <w:szCs w:val="28"/>
        </w:rPr>
        <w:t>имеющие основания для постановки на данный учет без признания их</w:t>
      </w:r>
      <w:r w:rsidR="00631F0E">
        <w:rPr>
          <w:rFonts w:ascii="Times New Roman" w:hAnsi="Times New Roman"/>
          <w:sz w:val="28"/>
          <w:szCs w:val="28"/>
        </w:rPr>
        <w:t xml:space="preserve"> </w:t>
      </w:r>
      <w:r w:rsidRPr="008E4103">
        <w:rPr>
          <w:rFonts w:ascii="Times New Roman" w:hAnsi="Times New Roman"/>
          <w:sz w:val="28"/>
          <w:szCs w:val="28"/>
        </w:rPr>
        <w:t>малоимущими, имеющих трех и более несовершеннолетних детей и совместно</w:t>
      </w:r>
      <w:r w:rsidR="00631F0E">
        <w:rPr>
          <w:rFonts w:ascii="Times New Roman" w:hAnsi="Times New Roman"/>
          <w:sz w:val="28"/>
          <w:szCs w:val="28"/>
        </w:rPr>
        <w:t xml:space="preserve"> </w:t>
      </w:r>
      <w:r w:rsidRPr="008E4103">
        <w:rPr>
          <w:rFonts w:ascii="Times New Roman" w:hAnsi="Times New Roman"/>
          <w:sz w:val="28"/>
          <w:szCs w:val="28"/>
        </w:rPr>
        <w:t>проживающих с ними, на однократное бесплатное приобретение в собственность</w:t>
      </w:r>
      <w:r>
        <w:rPr>
          <w:rFonts w:ascii="Times New Roman" w:hAnsi="Times New Roman"/>
          <w:sz w:val="28"/>
          <w:szCs w:val="28"/>
        </w:rPr>
        <w:t xml:space="preserve"> </w:t>
      </w:r>
      <w:r w:rsidRPr="008E4103">
        <w:rPr>
          <w:rFonts w:ascii="Times New Roman" w:hAnsi="Times New Roman"/>
          <w:sz w:val="28"/>
          <w:szCs w:val="28"/>
        </w:rPr>
        <w:t>находящихся в муниципальной собственности земельных участков, а также</w:t>
      </w:r>
      <w:r w:rsidR="00631F0E">
        <w:rPr>
          <w:rFonts w:ascii="Times New Roman" w:hAnsi="Times New Roman"/>
          <w:sz w:val="28"/>
          <w:szCs w:val="28"/>
        </w:rPr>
        <w:t xml:space="preserve"> </w:t>
      </w:r>
      <w:r w:rsidRPr="008E4103">
        <w:rPr>
          <w:rFonts w:ascii="Times New Roman" w:hAnsi="Times New Roman"/>
          <w:sz w:val="28"/>
          <w:szCs w:val="28"/>
        </w:rPr>
        <w:t>земельных участков, государственная собственность на которые не разграничена,</w:t>
      </w:r>
      <w:r w:rsidR="00631F0E">
        <w:rPr>
          <w:rFonts w:ascii="Times New Roman" w:hAnsi="Times New Roman"/>
          <w:sz w:val="28"/>
          <w:szCs w:val="28"/>
        </w:rPr>
        <w:t xml:space="preserve"> </w:t>
      </w:r>
      <w:r w:rsidRPr="008E4103">
        <w:rPr>
          <w:rFonts w:ascii="Times New Roman" w:hAnsi="Times New Roman"/>
          <w:sz w:val="28"/>
          <w:szCs w:val="28"/>
        </w:rPr>
        <w:t>без торгов и предварительного согласования мест размещения объектов</w:t>
      </w:r>
      <w:r w:rsidR="00631F0E">
        <w:rPr>
          <w:rFonts w:ascii="Times New Roman" w:hAnsi="Times New Roman"/>
          <w:sz w:val="28"/>
          <w:szCs w:val="28"/>
        </w:rPr>
        <w:t xml:space="preserve"> </w:t>
      </w:r>
      <w:r w:rsidRPr="008E4103">
        <w:rPr>
          <w:rFonts w:ascii="Times New Roman" w:hAnsi="Times New Roman"/>
          <w:sz w:val="28"/>
          <w:szCs w:val="28"/>
        </w:rPr>
        <w:t>строительства имеют. Если указанные граждане являются опекунами или</w:t>
      </w:r>
      <w:r w:rsidR="00631F0E">
        <w:rPr>
          <w:rFonts w:ascii="Times New Roman" w:hAnsi="Times New Roman"/>
          <w:sz w:val="28"/>
          <w:szCs w:val="28"/>
        </w:rPr>
        <w:t xml:space="preserve"> </w:t>
      </w:r>
      <w:r w:rsidRPr="008E4103">
        <w:rPr>
          <w:rFonts w:ascii="Times New Roman" w:hAnsi="Times New Roman"/>
          <w:sz w:val="28"/>
          <w:szCs w:val="28"/>
        </w:rPr>
        <w:t>попечителями детей, то они имеют право на бесплатное приобретение в</w:t>
      </w:r>
      <w:r w:rsidR="00631F0E">
        <w:rPr>
          <w:rFonts w:ascii="Times New Roman" w:hAnsi="Times New Roman"/>
          <w:sz w:val="28"/>
          <w:szCs w:val="28"/>
        </w:rPr>
        <w:t xml:space="preserve"> </w:t>
      </w:r>
      <w:r w:rsidRPr="008E4103">
        <w:rPr>
          <w:rFonts w:ascii="Times New Roman" w:hAnsi="Times New Roman"/>
          <w:sz w:val="28"/>
          <w:szCs w:val="28"/>
        </w:rPr>
        <w:t>собственность земельных участков при условии воспитания этих детей не менее 3</w:t>
      </w:r>
      <w:r w:rsidR="00631F0E">
        <w:rPr>
          <w:rFonts w:ascii="Times New Roman" w:hAnsi="Times New Roman"/>
          <w:sz w:val="28"/>
          <w:szCs w:val="28"/>
        </w:rPr>
        <w:t xml:space="preserve"> </w:t>
      </w:r>
      <w:r w:rsidRPr="008E4103">
        <w:rPr>
          <w:rFonts w:ascii="Times New Roman" w:hAnsi="Times New Roman"/>
          <w:sz w:val="28"/>
          <w:szCs w:val="28"/>
        </w:rPr>
        <w:t>лет.</w:t>
      </w:r>
    </w:p>
    <w:p w:rsidR="008E4103" w:rsidRPr="008E4103" w:rsidRDefault="008E4103" w:rsidP="008E4103">
      <w:pPr>
        <w:jc w:val="both"/>
        <w:rPr>
          <w:rFonts w:ascii="Times New Roman" w:hAnsi="Times New Roman"/>
          <w:sz w:val="28"/>
          <w:szCs w:val="28"/>
        </w:rPr>
      </w:pPr>
      <w:r w:rsidRPr="008E4103">
        <w:rPr>
          <w:rFonts w:ascii="Times New Roman" w:hAnsi="Times New Roman"/>
          <w:sz w:val="28"/>
          <w:szCs w:val="28"/>
        </w:rPr>
        <w:t>В силу ст. 1 Федерального закона от 13.07.2015 № 218-ФЗ «О</w:t>
      </w:r>
      <w:r w:rsidR="00631F0E">
        <w:rPr>
          <w:rFonts w:ascii="Times New Roman" w:hAnsi="Times New Roman"/>
          <w:sz w:val="28"/>
          <w:szCs w:val="28"/>
        </w:rPr>
        <w:t xml:space="preserve"> </w:t>
      </w:r>
      <w:r w:rsidRPr="008E4103">
        <w:rPr>
          <w:rFonts w:ascii="Times New Roman" w:hAnsi="Times New Roman"/>
          <w:sz w:val="28"/>
          <w:szCs w:val="28"/>
        </w:rPr>
        <w:t>государственной регистрации недвижимости», государственная регистрация прав</w:t>
      </w:r>
      <w:r w:rsidR="00631F0E">
        <w:rPr>
          <w:rFonts w:ascii="Times New Roman" w:hAnsi="Times New Roman"/>
          <w:sz w:val="28"/>
          <w:szCs w:val="28"/>
        </w:rPr>
        <w:t xml:space="preserve"> </w:t>
      </w:r>
      <w:r w:rsidRPr="008E4103">
        <w:rPr>
          <w:rFonts w:ascii="Times New Roman" w:hAnsi="Times New Roman"/>
          <w:sz w:val="28"/>
          <w:szCs w:val="28"/>
        </w:rPr>
        <w:t>на недвижимое имущество - юридический акт признания и подтверждения</w:t>
      </w:r>
      <w:r w:rsidR="00631F0E">
        <w:rPr>
          <w:rFonts w:ascii="Times New Roman" w:hAnsi="Times New Roman"/>
          <w:sz w:val="28"/>
          <w:szCs w:val="28"/>
        </w:rPr>
        <w:t xml:space="preserve"> </w:t>
      </w:r>
      <w:r w:rsidRPr="008E4103">
        <w:rPr>
          <w:rFonts w:ascii="Times New Roman" w:hAnsi="Times New Roman"/>
          <w:sz w:val="28"/>
          <w:szCs w:val="28"/>
        </w:rPr>
        <w:t>возникновения, изменения, перехода, прекращения права определенного лица на</w:t>
      </w:r>
      <w:r w:rsidR="00631F0E">
        <w:rPr>
          <w:rFonts w:ascii="Times New Roman" w:hAnsi="Times New Roman"/>
          <w:sz w:val="28"/>
          <w:szCs w:val="28"/>
        </w:rPr>
        <w:t xml:space="preserve"> </w:t>
      </w:r>
      <w:r w:rsidRPr="008E4103">
        <w:rPr>
          <w:rFonts w:ascii="Times New Roman" w:hAnsi="Times New Roman"/>
          <w:sz w:val="28"/>
          <w:szCs w:val="28"/>
        </w:rPr>
        <w:t>недвижимое имущество или ограничения такого права и обременения</w:t>
      </w:r>
      <w:r w:rsidR="00631F0E">
        <w:rPr>
          <w:rFonts w:ascii="Times New Roman" w:hAnsi="Times New Roman"/>
          <w:sz w:val="28"/>
          <w:szCs w:val="28"/>
        </w:rPr>
        <w:t xml:space="preserve"> </w:t>
      </w:r>
      <w:r w:rsidRPr="008E4103">
        <w:rPr>
          <w:rFonts w:ascii="Times New Roman" w:hAnsi="Times New Roman"/>
          <w:sz w:val="28"/>
          <w:szCs w:val="28"/>
        </w:rPr>
        <w:t>недвижимого имущества (далее - государственная регистрация прав).</w:t>
      </w:r>
    </w:p>
    <w:p w:rsidR="008E4103" w:rsidRPr="008E4103" w:rsidRDefault="008E4103" w:rsidP="008E4103">
      <w:pPr>
        <w:jc w:val="both"/>
        <w:rPr>
          <w:rFonts w:ascii="Times New Roman" w:hAnsi="Times New Roman"/>
          <w:sz w:val="28"/>
          <w:szCs w:val="28"/>
        </w:rPr>
      </w:pPr>
      <w:r w:rsidRPr="008E4103">
        <w:rPr>
          <w:rFonts w:ascii="Times New Roman" w:hAnsi="Times New Roman"/>
          <w:sz w:val="28"/>
          <w:szCs w:val="28"/>
        </w:rPr>
        <w:t>Государственная регистрация права в Едином государственном реестре</w:t>
      </w:r>
      <w:r w:rsidR="00631F0E">
        <w:rPr>
          <w:rFonts w:ascii="Times New Roman" w:hAnsi="Times New Roman"/>
          <w:sz w:val="28"/>
          <w:szCs w:val="28"/>
        </w:rPr>
        <w:t xml:space="preserve"> </w:t>
      </w:r>
      <w:r w:rsidRPr="008E4103">
        <w:rPr>
          <w:rFonts w:ascii="Times New Roman" w:hAnsi="Times New Roman"/>
          <w:sz w:val="28"/>
          <w:szCs w:val="28"/>
        </w:rPr>
        <w:t>недвижимости является единственным доказательством существования</w:t>
      </w:r>
      <w:r w:rsidR="00631F0E">
        <w:rPr>
          <w:rFonts w:ascii="Times New Roman" w:hAnsi="Times New Roman"/>
          <w:sz w:val="28"/>
          <w:szCs w:val="28"/>
        </w:rPr>
        <w:t xml:space="preserve"> </w:t>
      </w:r>
      <w:r w:rsidRPr="008E4103">
        <w:rPr>
          <w:rFonts w:ascii="Times New Roman" w:hAnsi="Times New Roman"/>
          <w:sz w:val="28"/>
          <w:szCs w:val="28"/>
        </w:rPr>
        <w:t>зарегистрированного права. Зарегистрированное в Едином государственном</w:t>
      </w:r>
      <w:r w:rsidR="00631F0E">
        <w:rPr>
          <w:rFonts w:ascii="Times New Roman" w:hAnsi="Times New Roman"/>
          <w:sz w:val="28"/>
          <w:szCs w:val="28"/>
        </w:rPr>
        <w:t xml:space="preserve"> </w:t>
      </w:r>
      <w:r w:rsidRPr="008E4103">
        <w:rPr>
          <w:rFonts w:ascii="Times New Roman" w:hAnsi="Times New Roman"/>
          <w:sz w:val="28"/>
          <w:szCs w:val="28"/>
        </w:rPr>
        <w:t>реестре недвижимости право на недвижимое имущество может быть оспорено</w:t>
      </w:r>
      <w:r w:rsidR="00631F0E">
        <w:rPr>
          <w:rFonts w:ascii="Times New Roman" w:hAnsi="Times New Roman"/>
          <w:sz w:val="28"/>
          <w:szCs w:val="28"/>
        </w:rPr>
        <w:t xml:space="preserve"> </w:t>
      </w:r>
      <w:r w:rsidRPr="008E4103">
        <w:rPr>
          <w:rFonts w:ascii="Times New Roman" w:hAnsi="Times New Roman"/>
          <w:sz w:val="28"/>
          <w:szCs w:val="28"/>
        </w:rPr>
        <w:t>только в судебном порядке.</w:t>
      </w:r>
    </w:p>
    <w:p w:rsidR="008E4103" w:rsidRPr="008E4103" w:rsidRDefault="008E4103" w:rsidP="008E4103">
      <w:pPr>
        <w:jc w:val="both"/>
        <w:rPr>
          <w:rFonts w:ascii="Times New Roman" w:hAnsi="Times New Roman"/>
          <w:sz w:val="28"/>
          <w:szCs w:val="28"/>
        </w:rPr>
      </w:pPr>
      <w:r w:rsidRPr="008E4103">
        <w:rPr>
          <w:rFonts w:ascii="Times New Roman" w:hAnsi="Times New Roman"/>
          <w:sz w:val="28"/>
          <w:szCs w:val="28"/>
        </w:rPr>
        <w:t>Государственной регистрации подлежат право собственности и другие</w:t>
      </w:r>
      <w:r w:rsidR="00631F0E">
        <w:rPr>
          <w:rFonts w:ascii="Times New Roman" w:hAnsi="Times New Roman"/>
          <w:sz w:val="28"/>
          <w:szCs w:val="28"/>
        </w:rPr>
        <w:t xml:space="preserve"> </w:t>
      </w:r>
      <w:r w:rsidRPr="008E4103">
        <w:rPr>
          <w:rFonts w:ascii="Times New Roman" w:hAnsi="Times New Roman"/>
          <w:sz w:val="28"/>
          <w:szCs w:val="28"/>
        </w:rPr>
        <w:t>вещные права на недвижимое имущество и сделки с ним в соответствии со</w:t>
      </w:r>
      <w:r w:rsidR="00631F0E">
        <w:rPr>
          <w:rFonts w:ascii="Times New Roman" w:hAnsi="Times New Roman"/>
          <w:sz w:val="28"/>
          <w:szCs w:val="28"/>
        </w:rPr>
        <w:t xml:space="preserve"> </w:t>
      </w:r>
      <w:r w:rsidRPr="008E4103">
        <w:rPr>
          <w:rFonts w:ascii="Times New Roman" w:hAnsi="Times New Roman"/>
          <w:sz w:val="28"/>
          <w:szCs w:val="28"/>
        </w:rPr>
        <w:t>статьями 130, 131, 132, 133.1 и 164 Гражданского кодекса Российской Федерации.</w:t>
      </w:r>
    </w:p>
    <w:p w:rsidR="008E4103" w:rsidRPr="008E4103" w:rsidRDefault="008E4103" w:rsidP="008E4103">
      <w:pPr>
        <w:jc w:val="both"/>
        <w:rPr>
          <w:rFonts w:ascii="Times New Roman" w:hAnsi="Times New Roman"/>
          <w:sz w:val="28"/>
          <w:szCs w:val="28"/>
        </w:rPr>
      </w:pPr>
      <w:r w:rsidRPr="008E4103">
        <w:rPr>
          <w:rFonts w:ascii="Times New Roman" w:hAnsi="Times New Roman"/>
          <w:sz w:val="28"/>
          <w:szCs w:val="28"/>
        </w:rPr>
        <w:t xml:space="preserve">В случаях, установленных федеральным законом, </w:t>
      </w:r>
      <w:proofErr w:type="gramStart"/>
      <w:r w:rsidRPr="008E4103">
        <w:rPr>
          <w:rFonts w:ascii="Times New Roman" w:hAnsi="Times New Roman"/>
          <w:sz w:val="28"/>
          <w:szCs w:val="28"/>
        </w:rPr>
        <w:t xml:space="preserve">государственной </w:t>
      </w:r>
      <w:r w:rsidR="00631F0E">
        <w:rPr>
          <w:rFonts w:ascii="Times New Roman" w:hAnsi="Times New Roman"/>
          <w:sz w:val="28"/>
          <w:szCs w:val="28"/>
        </w:rPr>
        <w:t xml:space="preserve"> </w:t>
      </w:r>
      <w:r w:rsidRPr="008E4103">
        <w:rPr>
          <w:rFonts w:ascii="Times New Roman" w:hAnsi="Times New Roman"/>
          <w:sz w:val="28"/>
          <w:szCs w:val="28"/>
        </w:rPr>
        <w:t>регистрации</w:t>
      </w:r>
      <w:proofErr w:type="gramEnd"/>
      <w:r w:rsidR="00631F0E">
        <w:rPr>
          <w:rFonts w:ascii="Times New Roman" w:hAnsi="Times New Roman"/>
          <w:sz w:val="28"/>
          <w:szCs w:val="28"/>
        </w:rPr>
        <w:t xml:space="preserve"> </w:t>
      </w:r>
      <w:r w:rsidRPr="008E4103">
        <w:rPr>
          <w:rFonts w:ascii="Times New Roman" w:hAnsi="Times New Roman"/>
          <w:sz w:val="28"/>
          <w:szCs w:val="28"/>
        </w:rPr>
        <w:t>подлежат возникающие, в том числе на основании договора, либо акта органа</w:t>
      </w:r>
      <w:r w:rsidR="00631F0E">
        <w:rPr>
          <w:rFonts w:ascii="Times New Roman" w:hAnsi="Times New Roman"/>
          <w:sz w:val="28"/>
          <w:szCs w:val="28"/>
        </w:rPr>
        <w:t xml:space="preserve"> </w:t>
      </w:r>
      <w:r w:rsidRPr="008E4103">
        <w:rPr>
          <w:rFonts w:ascii="Times New Roman" w:hAnsi="Times New Roman"/>
          <w:sz w:val="28"/>
          <w:szCs w:val="28"/>
        </w:rPr>
        <w:t>государственной власти, либо акта органа местного самоуправления, ограничения</w:t>
      </w:r>
      <w:r w:rsidR="00631F0E">
        <w:rPr>
          <w:rFonts w:ascii="Times New Roman" w:hAnsi="Times New Roman"/>
          <w:sz w:val="28"/>
          <w:szCs w:val="28"/>
        </w:rPr>
        <w:t xml:space="preserve"> </w:t>
      </w:r>
      <w:r w:rsidRPr="008E4103">
        <w:rPr>
          <w:rFonts w:ascii="Times New Roman" w:hAnsi="Times New Roman"/>
          <w:sz w:val="28"/>
          <w:szCs w:val="28"/>
        </w:rPr>
        <w:t>прав и обременения недвижимого имущества, в частности сервитут, ипотека,</w:t>
      </w:r>
      <w:r w:rsidR="00631F0E">
        <w:rPr>
          <w:rFonts w:ascii="Times New Roman" w:hAnsi="Times New Roman"/>
          <w:sz w:val="28"/>
          <w:szCs w:val="28"/>
        </w:rPr>
        <w:t xml:space="preserve"> </w:t>
      </w:r>
      <w:r w:rsidRPr="008E4103">
        <w:rPr>
          <w:rFonts w:ascii="Times New Roman" w:hAnsi="Times New Roman"/>
          <w:sz w:val="28"/>
          <w:szCs w:val="28"/>
        </w:rPr>
        <w:t>доверительное управление, аренда, наем жилого помещения.</w:t>
      </w:r>
    </w:p>
    <w:p w:rsidR="008E4103" w:rsidRPr="008E4103" w:rsidRDefault="008E4103" w:rsidP="008E4103">
      <w:pPr>
        <w:jc w:val="both"/>
        <w:rPr>
          <w:rFonts w:ascii="Times New Roman" w:hAnsi="Times New Roman"/>
          <w:sz w:val="28"/>
          <w:szCs w:val="28"/>
        </w:rPr>
      </w:pPr>
      <w:r w:rsidRPr="008E4103">
        <w:rPr>
          <w:rFonts w:ascii="Times New Roman" w:hAnsi="Times New Roman"/>
          <w:sz w:val="28"/>
          <w:szCs w:val="28"/>
        </w:rPr>
        <w:lastRenderedPageBreak/>
        <w:t>В силу требований ст. 64 Семейного кодекса РФ защита прав и интересов</w:t>
      </w:r>
      <w:r w:rsidR="00631F0E">
        <w:rPr>
          <w:rFonts w:ascii="Times New Roman" w:hAnsi="Times New Roman"/>
          <w:sz w:val="28"/>
          <w:szCs w:val="28"/>
        </w:rPr>
        <w:t xml:space="preserve"> </w:t>
      </w:r>
      <w:r w:rsidRPr="008E4103">
        <w:rPr>
          <w:rFonts w:ascii="Times New Roman" w:hAnsi="Times New Roman"/>
          <w:sz w:val="28"/>
          <w:szCs w:val="28"/>
        </w:rPr>
        <w:t>детей возлагается на их родителей. Родители являются законными</w:t>
      </w:r>
      <w:r w:rsidR="00631F0E">
        <w:rPr>
          <w:rFonts w:ascii="Times New Roman" w:hAnsi="Times New Roman"/>
          <w:sz w:val="28"/>
          <w:szCs w:val="28"/>
        </w:rPr>
        <w:t xml:space="preserve"> </w:t>
      </w:r>
      <w:r w:rsidRPr="008E4103">
        <w:rPr>
          <w:rFonts w:ascii="Times New Roman" w:hAnsi="Times New Roman"/>
          <w:sz w:val="28"/>
          <w:szCs w:val="28"/>
        </w:rPr>
        <w:t>представителями своих детей и выступают в защиту их прав и интересов с</w:t>
      </w:r>
      <w:r w:rsidR="00631F0E">
        <w:rPr>
          <w:rFonts w:ascii="Times New Roman" w:hAnsi="Times New Roman"/>
          <w:sz w:val="28"/>
          <w:szCs w:val="28"/>
        </w:rPr>
        <w:t xml:space="preserve"> </w:t>
      </w:r>
      <w:r w:rsidRPr="008E4103">
        <w:rPr>
          <w:rFonts w:ascii="Times New Roman" w:hAnsi="Times New Roman"/>
          <w:sz w:val="28"/>
          <w:szCs w:val="28"/>
        </w:rPr>
        <w:t>любыми физическими и юридическими лицами, в том числе в судах, без</w:t>
      </w:r>
      <w:r w:rsidR="00631F0E">
        <w:rPr>
          <w:rFonts w:ascii="Times New Roman" w:hAnsi="Times New Roman"/>
          <w:sz w:val="28"/>
          <w:szCs w:val="28"/>
        </w:rPr>
        <w:t xml:space="preserve"> </w:t>
      </w:r>
      <w:r w:rsidRPr="008E4103">
        <w:rPr>
          <w:rFonts w:ascii="Times New Roman" w:hAnsi="Times New Roman"/>
          <w:sz w:val="28"/>
          <w:szCs w:val="28"/>
        </w:rPr>
        <w:t>специальных полномочий.</w:t>
      </w:r>
    </w:p>
    <w:p w:rsidR="008E4103" w:rsidRPr="008E4103" w:rsidRDefault="008E4103" w:rsidP="008E4103">
      <w:pPr>
        <w:jc w:val="both"/>
        <w:rPr>
          <w:rFonts w:ascii="Times New Roman" w:hAnsi="Times New Roman"/>
          <w:sz w:val="28"/>
          <w:szCs w:val="28"/>
        </w:rPr>
      </w:pPr>
      <w:r w:rsidRPr="008E4103">
        <w:rPr>
          <w:rFonts w:ascii="Times New Roman" w:hAnsi="Times New Roman"/>
          <w:sz w:val="28"/>
          <w:szCs w:val="28"/>
        </w:rPr>
        <w:t>Согласно положениям ч.1 ст. 65 Семейного кодекса РФ родительские</w:t>
      </w:r>
      <w:r w:rsidR="00631F0E">
        <w:rPr>
          <w:rFonts w:ascii="Times New Roman" w:hAnsi="Times New Roman"/>
          <w:sz w:val="28"/>
          <w:szCs w:val="28"/>
        </w:rPr>
        <w:t xml:space="preserve"> </w:t>
      </w:r>
      <w:r w:rsidRPr="008E4103">
        <w:rPr>
          <w:rFonts w:ascii="Times New Roman" w:hAnsi="Times New Roman"/>
          <w:sz w:val="28"/>
          <w:szCs w:val="28"/>
        </w:rPr>
        <w:t>права не могут осуществляться в противоречии с интересами детей. Обеспечение</w:t>
      </w:r>
      <w:r w:rsidR="00631F0E">
        <w:rPr>
          <w:rFonts w:ascii="Times New Roman" w:hAnsi="Times New Roman"/>
          <w:sz w:val="28"/>
          <w:szCs w:val="28"/>
        </w:rPr>
        <w:t xml:space="preserve"> </w:t>
      </w:r>
      <w:r w:rsidRPr="008E4103">
        <w:rPr>
          <w:rFonts w:ascii="Times New Roman" w:hAnsi="Times New Roman"/>
          <w:sz w:val="28"/>
          <w:szCs w:val="28"/>
        </w:rPr>
        <w:t>интересов детей должно быть предметом основной заботы их родителей.</w:t>
      </w:r>
    </w:p>
    <w:p w:rsidR="008E4103" w:rsidRPr="008E4103" w:rsidRDefault="008E4103" w:rsidP="008E4103">
      <w:pPr>
        <w:jc w:val="both"/>
        <w:rPr>
          <w:rFonts w:ascii="Times New Roman" w:hAnsi="Times New Roman"/>
          <w:sz w:val="28"/>
          <w:szCs w:val="28"/>
        </w:rPr>
      </w:pPr>
      <w:r w:rsidRPr="008E4103">
        <w:rPr>
          <w:rFonts w:ascii="Times New Roman" w:hAnsi="Times New Roman"/>
          <w:sz w:val="28"/>
          <w:szCs w:val="28"/>
        </w:rPr>
        <w:t>Статьей 309 ГК РФ установлено, что обязательства должны исполняться</w:t>
      </w:r>
      <w:r w:rsidR="00631F0E">
        <w:rPr>
          <w:rFonts w:ascii="Times New Roman" w:hAnsi="Times New Roman"/>
          <w:sz w:val="28"/>
          <w:szCs w:val="28"/>
        </w:rPr>
        <w:t xml:space="preserve"> </w:t>
      </w:r>
      <w:r w:rsidRPr="008E4103">
        <w:rPr>
          <w:rFonts w:ascii="Times New Roman" w:hAnsi="Times New Roman"/>
          <w:sz w:val="28"/>
          <w:szCs w:val="28"/>
        </w:rPr>
        <w:t>надлежащим образом в соответствии с условиями обязательства и требованиями</w:t>
      </w:r>
      <w:r w:rsidR="00631F0E">
        <w:rPr>
          <w:rFonts w:ascii="Times New Roman" w:hAnsi="Times New Roman"/>
          <w:sz w:val="28"/>
          <w:szCs w:val="28"/>
        </w:rPr>
        <w:t xml:space="preserve"> </w:t>
      </w:r>
      <w:r w:rsidRPr="008E4103">
        <w:rPr>
          <w:rFonts w:ascii="Times New Roman" w:hAnsi="Times New Roman"/>
          <w:sz w:val="28"/>
          <w:szCs w:val="28"/>
        </w:rPr>
        <w:t xml:space="preserve">закона, иных правовых актов, а при отсутствии таких условий и требований </w:t>
      </w:r>
      <w:r w:rsidR="00631F0E">
        <w:rPr>
          <w:rFonts w:ascii="Times New Roman" w:hAnsi="Times New Roman"/>
          <w:sz w:val="28"/>
          <w:szCs w:val="28"/>
        </w:rPr>
        <w:t>–</w:t>
      </w:r>
      <w:r w:rsidRPr="008E4103">
        <w:rPr>
          <w:rFonts w:ascii="Times New Roman" w:hAnsi="Times New Roman"/>
          <w:sz w:val="28"/>
          <w:szCs w:val="28"/>
        </w:rPr>
        <w:t xml:space="preserve"> в</w:t>
      </w:r>
      <w:r w:rsidR="00631F0E">
        <w:rPr>
          <w:rFonts w:ascii="Times New Roman" w:hAnsi="Times New Roman"/>
          <w:sz w:val="28"/>
          <w:szCs w:val="28"/>
        </w:rPr>
        <w:t xml:space="preserve"> </w:t>
      </w:r>
      <w:r w:rsidRPr="008E4103">
        <w:rPr>
          <w:rFonts w:ascii="Times New Roman" w:hAnsi="Times New Roman"/>
          <w:sz w:val="28"/>
          <w:szCs w:val="28"/>
        </w:rPr>
        <w:t>соответствии с обычаями делового оборота или иными обычно предъявляемыми</w:t>
      </w:r>
      <w:r w:rsidR="00631F0E">
        <w:rPr>
          <w:rFonts w:ascii="Times New Roman" w:hAnsi="Times New Roman"/>
          <w:sz w:val="28"/>
          <w:szCs w:val="28"/>
        </w:rPr>
        <w:t xml:space="preserve"> </w:t>
      </w:r>
      <w:r w:rsidRPr="008E4103">
        <w:rPr>
          <w:rFonts w:ascii="Times New Roman" w:hAnsi="Times New Roman"/>
          <w:sz w:val="28"/>
          <w:szCs w:val="28"/>
        </w:rPr>
        <w:t>требованиями.</w:t>
      </w:r>
    </w:p>
    <w:sectPr w:rsidR="008E4103" w:rsidRPr="008E41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103"/>
    <w:rsid w:val="00631F0E"/>
    <w:rsid w:val="008E4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54A2E"/>
  <w15:chartTrackingRefBased/>
  <w15:docId w15:val="{F8466D1E-D47D-4805-8595-89865D6E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1227</Words>
  <Characters>6999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2025-09-22T13:15:00Z</dcterms:created>
  <dcterms:modified xsi:type="dcterms:W3CDTF">2025-09-22T13:32:00Z</dcterms:modified>
</cp:coreProperties>
</file>