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99BE4" w14:textId="77777777" w:rsidR="00A52274" w:rsidRDefault="00A52274" w:rsidP="00987A90">
      <w:pPr>
        <w:spacing w:after="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МУНИЦИПАЛЬНОЕ ОБЩЕОБРАЗОВАТЕЛЬНОЕ БЮДЖЕТНОЕ УЧРЕЖДЕНИЕ</w:t>
      </w:r>
    </w:p>
    <w:p w14:paraId="79478530" w14:textId="41FAB2BD" w:rsidR="00A52274" w:rsidRPr="00A52274" w:rsidRDefault="00A52274" w:rsidP="00987A90">
      <w:pPr>
        <w:spacing w:after="0"/>
        <w:jc w:val="center"/>
        <w:rPr>
          <w:rFonts w:ascii="Times New Roman" w:hAnsi="Times New Roman" w:cs="Times New Roman"/>
          <w:sz w:val="26"/>
          <w:szCs w:val="26"/>
          <w:lang w:val="ru-RU"/>
        </w:rPr>
      </w:pPr>
      <w:r>
        <w:rPr>
          <w:rFonts w:ascii="Times New Roman" w:hAnsi="Times New Roman" w:cs="Times New Roman"/>
          <w:sz w:val="26"/>
          <w:szCs w:val="26"/>
          <w:lang w:val="ru-RU"/>
        </w:rPr>
        <w:t>«ВОЛХОВСКАЯ СРЕДНЯЯ ОБЩЕОБРАЗОВАТЕЛЬНАЯ ШКОЛА № 5»</w:t>
      </w:r>
    </w:p>
    <w:p w14:paraId="1F58BEA8" w14:textId="48CB27ED" w:rsidR="00987A90" w:rsidRPr="008D3EEE" w:rsidRDefault="00A52274" w:rsidP="00987A90">
      <w:pPr>
        <w:spacing w:after="0"/>
        <w:jc w:val="center"/>
        <w:rPr>
          <w:rFonts w:ascii="Times New Roman" w:hAnsi="Times New Roman" w:cs="Times New Roman"/>
          <w:bCs/>
          <w:sz w:val="26"/>
          <w:szCs w:val="26"/>
          <w:lang w:val="ru-RU"/>
        </w:rPr>
      </w:pPr>
      <w:r w:rsidRPr="008D3EEE">
        <w:rPr>
          <w:rFonts w:ascii="Times New Roman" w:hAnsi="Times New Roman" w:cs="Times New Roman"/>
          <w:bCs/>
          <w:sz w:val="26"/>
          <w:szCs w:val="26"/>
          <w:lang w:val="ru-RU"/>
        </w:rPr>
        <w:t>ПРИКАЗ</w:t>
      </w:r>
    </w:p>
    <w:p w14:paraId="2A96E6BC" w14:textId="77777777" w:rsidR="00987A90" w:rsidRPr="00A52274" w:rsidRDefault="00987A90" w:rsidP="00987A90">
      <w:pPr>
        <w:spacing w:after="0"/>
        <w:jc w:val="center"/>
        <w:rPr>
          <w:rFonts w:ascii="Times New Roman" w:hAnsi="Times New Roman" w:cs="Times New Roman"/>
          <w:b/>
          <w:sz w:val="26"/>
          <w:szCs w:val="26"/>
          <w:lang w:val="ru-RU"/>
        </w:rPr>
      </w:pPr>
    </w:p>
    <w:p w14:paraId="7E4EC09D" w14:textId="165FFD4C" w:rsidR="00987A90" w:rsidRPr="00A52274" w:rsidRDefault="00A52274" w:rsidP="00A52274">
      <w:pPr>
        <w:spacing w:after="0"/>
        <w:jc w:val="both"/>
        <w:rPr>
          <w:rFonts w:ascii="Times New Roman" w:hAnsi="Times New Roman" w:cs="Times New Roman"/>
          <w:sz w:val="26"/>
          <w:szCs w:val="26"/>
          <w:lang w:val="ru-RU"/>
        </w:rPr>
      </w:pPr>
      <w:r w:rsidRPr="00A52274">
        <w:rPr>
          <w:rFonts w:ascii="Times New Roman" w:hAnsi="Times New Roman" w:cs="Times New Roman"/>
          <w:sz w:val="26"/>
          <w:szCs w:val="26"/>
          <w:lang w:val="ru-RU"/>
        </w:rPr>
        <w:t>«08» апреля 2025 года                                                                              №</w:t>
      </w:r>
      <w:r w:rsidR="008D3EEE">
        <w:rPr>
          <w:rFonts w:ascii="Times New Roman" w:hAnsi="Times New Roman" w:cs="Times New Roman"/>
          <w:sz w:val="26"/>
          <w:szCs w:val="26"/>
          <w:lang w:val="ru-RU"/>
        </w:rPr>
        <w:t xml:space="preserve"> 46</w:t>
      </w:r>
      <w:r w:rsidRPr="00A52274">
        <w:rPr>
          <w:rFonts w:ascii="Times New Roman" w:hAnsi="Times New Roman" w:cs="Times New Roman"/>
          <w:sz w:val="26"/>
          <w:szCs w:val="26"/>
          <w:lang w:val="ru-RU"/>
        </w:rPr>
        <w:t>/о</w:t>
      </w:r>
    </w:p>
    <w:p w14:paraId="6C9BA4E6" w14:textId="77777777" w:rsidR="00A52274" w:rsidRDefault="00A52274" w:rsidP="00987A90">
      <w:pPr>
        <w:spacing w:after="0"/>
        <w:jc w:val="center"/>
        <w:rPr>
          <w:rFonts w:ascii="Times New Roman" w:hAnsi="Times New Roman" w:cs="Times New Roman"/>
          <w:sz w:val="26"/>
          <w:szCs w:val="26"/>
          <w:lang w:val="ru-RU"/>
        </w:rPr>
      </w:pPr>
    </w:p>
    <w:p w14:paraId="2E403CC0" w14:textId="77777777" w:rsidR="00987A90" w:rsidRPr="00A52274" w:rsidRDefault="00987A90" w:rsidP="00987A90">
      <w:pPr>
        <w:spacing w:after="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 xml:space="preserve">Об утверждении </w:t>
      </w:r>
      <w:r w:rsidR="00E6432D" w:rsidRPr="00A52274">
        <w:rPr>
          <w:rFonts w:ascii="Times New Roman" w:hAnsi="Times New Roman" w:cs="Times New Roman"/>
          <w:sz w:val="26"/>
          <w:szCs w:val="26"/>
          <w:lang w:val="ru-RU"/>
        </w:rPr>
        <w:t>Р</w:t>
      </w:r>
      <w:r w:rsidRPr="00A52274">
        <w:rPr>
          <w:rFonts w:ascii="Times New Roman" w:hAnsi="Times New Roman" w:cs="Times New Roman"/>
          <w:sz w:val="26"/>
          <w:szCs w:val="26"/>
          <w:lang w:val="ru-RU"/>
        </w:rPr>
        <w:t>егламента проведения</w:t>
      </w:r>
    </w:p>
    <w:p w14:paraId="71675303" w14:textId="77777777" w:rsidR="00E6432D" w:rsidRPr="00A52274" w:rsidRDefault="00995B31" w:rsidP="00E6432D">
      <w:pPr>
        <w:spacing w:after="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в</w:t>
      </w:r>
      <w:r w:rsidR="00987A90" w:rsidRPr="00A52274">
        <w:rPr>
          <w:rFonts w:ascii="Times New Roman" w:hAnsi="Times New Roman" w:cs="Times New Roman"/>
          <w:sz w:val="26"/>
          <w:szCs w:val="26"/>
          <w:lang w:val="ru-RU"/>
        </w:rPr>
        <w:t>сероссийских проверочных работ</w:t>
      </w:r>
    </w:p>
    <w:p w14:paraId="23E87BF3" w14:textId="77777777" w:rsidR="00987A90" w:rsidRPr="00A52274" w:rsidRDefault="00987A90" w:rsidP="00987A90">
      <w:pPr>
        <w:spacing w:after="0"/>
        <w:jc w:val="center"/>
        <w:rPr>
          <w:rFonts w:ascii="Times New Roman" w:hAnsi="Times New Roman" w:cs="Times New Roman"/>
          <w:b/>
          <w:sz w:val="26"/>
          <w:szCs w:val="26"/>
          <w:lang w:val="ru-RU"/>
        </w:rPr>
      </w:pPr>
    </w:p>
    <w:p w14:paraId="3F64EBC2" w14:textId="77777777" w:rsidR="00A52274" w:rsidRDefault="00987A90" w:rsidP="00A52274">
      <w:pPr>
        <w:spacing w:after="0"/>
        <w:jc w:val="both"/>
        <w:rPr>
          <w:rFonts w:ascii="Times New Roman" w:hAnsi="Times New Roman"/>
          <w:sz w:val="26"/>
          <w:szCs w:val="26"/>
          <w:lang w:val="ru-RU"/>
        </w:rPr>
      </w:pPr>
      <w:r w:rsidRPr="00A52274">
        <w:rPr>
          <w:rFonts w:ascii="Times New Roman" w:hAnsi="Times New Roman" w:cs="Times New Roman"/>
          <w:b/>
          <w:sz w:val="26"/>
          <w:szCs w:val="26"/>
          <w:lang w:val="ru-RU"/>
        </w:rPr>
        <w:tab/>
      </w:r>
      <w:r w:rsidR="00A52274" w:rsidRPr="00A52274">
        <w:rPr>
          <w:rFonts w:ascii="Times New Roman" w:hAnsi="Times New Roman"/>
          <w:sz w:val="26"/>
          <w:szCs w:val="26"/>
          <w:lang w:val="ru-RU"/>
        </w:rPr>
        <w:t xml:space="preserve">Во исполнение распоряжения комитета по образованию администрации Волховского муниципального района от 07.04.2025 № 178 «О проведении мониторинга качества подготовки обучающихся общеобразовательных организаций в форме Всероссийских проверочных работ в Волховском муниципальном районе в 2025 году» </w:t>
      </w:r>
    </w:p>
    <w:p w14:paraId="50C0A0F5" w14:textId="55705A31" w:rsidR="00A52274" w:rsidRDefault="00A52274" w:rsidP="00A52274">
      <w:pPr>
        <w:spacing w:after="0"/>
        <w:jc w:val="center"/>
        <w:rPr>
          <w:rFonts w:ascii="Times New Roman" w:hAnsi="Times New Roman"/>
          <w:sz w:val="26"/>
          <w:szCs w:val="26"/>
          <w:lang w:val="ru-RU"/>
        </w:rPr>
      </w:pPr>
      <w:r>
        <w:rPr>
          <w:rFonts w:ascii="Times New Roman" w:hAnsi="Times New Roman"/>
          <w:sz w:val="26"/>
          <w:szCs w:val="26"/>
          <w:lang w:val="ru-RU"/>
        </w:rPr>
        <w:t>ПРИКАЗЫВАЮ</w:t>
      </w:r>
    </w:p>
    <w:p w14:paraId="60F44AC8" w14:textId="0580EABB" w:rsidR="00160CF3" w:rsidRPr="00A52274" w:rsidRDefault="00A52274" w:rsidP="00A52274">
      <w:pPr>
        <w:spacing w:after="0"/>
        <w:ind w:firstLine="709"/>
        <w:jc w:val="both"/>
        <w:rPr>
          <w:rFonts w:ascii="Times New Roman" w:hAnsi="Times New Roman"/>
          <w:sz w:val="26"/>
          <w:szCs w:val="26"/>
          <w:lang w:val="ru-RU"/>
        </w:rPr>
      </w:pPr>
      <w:r>
        <w:rPr>
          <w:rFonts w:ascii="Times New Roman" w:hAnsi="Times New Roman"/>
          <w:sz w:val="26"/>
          <w:szCs w:val="26"/>
          <w:lang w:val="ru-RU"/>
        </w:rPr>
        <w:t>1.</w:t>
      </w:r>
      <w:r w:rsidR="00CE671F" w:rsidRPr="00A52274">
        <w:rPr>
          <w:rFonts w:ascii="Times New Roman" w:hAnsi="Times New Roman"/>
          <w:sz w:val="26"/>
          <w:szCs w:val="26"/>
          <w:lang w:val="ru-RU"/>
        </w:rPr>
        <w:t xml:space="preserve">Признать утратившим силу </w:t>
      </w:r>
      <w:r w:rsidRPr="00A52274">
        <w:rPr>
          <w:rFonts w:ascii="Times New Roman" w:hAnsi="Times New Roman"/>
          <w:sz w:val="26"/>
          <w:szCs w:val="26"/>
          <w:lang w:val="ru-RU"/>
        </w:rPr>
        <w:t>приказ МОБУ «Волховская средняя общеобразовательная школа № 5»</w:t>
      </w:r>
      <w:r w:rsidR="00CE671F" w:rsidRPr="00A52274">
        <w:rPr>
          <w:rFonts w:ascii="Times New Roman" w:hAnsi="Times New Roman"/>
          <w:sz w:val="26"/>
          <w:szCs w:val="26"/>
          <w:lang w:val="ru-RU"/>
        </w:rPr>
        <w:t xml:space="preserve"> </w:t>
      </w:r>
      <w:r w:rsidR="00CE671F" w:rsidRPr="008D3EEE">
        <w:rPr>
          <w:rFonts w:ascii="Times New Roman" w:hAnsi="Times New Roman"/>
          <w:sz w:val="26"/>
          <w:szCs w:val="26"/>
          <w:lang w:val="ru-RU"/>
        </w:rPr>
        <w:t xml:space="preserve">от </w:t>
      </w:r>
      <w:r w:rsidR="008D3EEE" w:rsidRPr="008D3EEE">
        <w:rPr>
          <w:rFonts w:ascii="Times New Roman" w:hAnsi="Times New Roman"/>
          <w:sz w:val="26"/>
          <w:szCs w:val="26"/>
          <w:lang w:val="ru-RU"/>
        </w:rPr>
        <w:t>04</w:t>
      </w:r>
      <w:r w:rsidR="005B139D" w:rsidRPr="008D3EEE">
        <w:rPr>
          <w:rFonts w:ascii="Times New Roman" w:hAnsi="Times New Roman"/>
          <w:sz w:val="26"/>
          <w:szCs w:val="26"/>
          <w:lang w:val="ru-RU"/>
        </w:rPr>
        <w:t>.</w:t>
      </w:r>
      <w:r w:rsidR="00CE671F" w:rsidRPr="008D3EEE">
        <w:rPr>
          <w:rFonts w:ascii="Times New Roman" w:hAnsi="Times New Roman"/>
          <w:sz w:val="26"/>
          <w:szCs w:val="26"/>
          <w:lang w:val="ru-RU"/>
        </w:rPr>
        <w:t>0</w:t>
      </w:r>
      <w:r w:rsidR="008D3EEE" w:rsidRPr="008D3EEE">
        <w:rPr>
          <w:rFonts w:ascii="Times New Roman" w:hAnsi="Times New Roman"/>
          <w:sz w:val="26"/>
          <w:szCs w:val="26"/>
          <w:lang w:val="ru-RU"/>
        </w:rPr>
        <w:t>3</w:t>
      </w:r>
      <w:r w:rsidR="00CE671F" w:rsidRPr="008D3EEE">
        <w:rPr>
          <w:rFonts w:ascii="Times New Roman" w:hAnsi="Times New Roman"/>
          <w:sz w:val="26"/>
          <w:szCs w:val="26"/>
          <w:lang w:val="ru-RU"/>
        </w:rPr>
        <w:t>.20</w:t>
      </w:r>
      <w:r w:rsidR="005B139D" w:rsidRPr="008D3EEE">
        <w:rPr>
          <w:rFonts w:ascii="Times New Roman" w:hAnsi="Times New Roman"/>
          <w:sz w:val="26"/>
          <w:szCs w:val="26"/>
          <w:lang w:val="ru-RU"/>
        </w:rPr>
        <w:t>2</w:t>
      </w:r>
      <w:r w:rsidR="0069122F" w:rsidRPr="008D3EEE">
        <w:rPr>
          <w:rFonts w:ascii="Times New Roman" w:hAnsi="Times New Roman"/>
          <w:sz w:val="26"/>
          <w:szCs w:val="26"/>
          <w:lang w:val="ru-RU"/>
        </w:rPr>
        <w:t>4</w:t>
      </w:r>
      <w:r w:rsidR="00CE671F" w:rsidRPr="008D3EEE">
        <w:rPr>
          <w:rFonts w:ascii="Times New Roman" w:hAnsi="Times New Roman"/>
          <w:sz w:val="26"/>
          <w:szCs w:val="26"/>
          <w:lang w:val="ru-RU"/>
        </w:rPr>
        <w:t xml:space="preserve"> года № </w:t>
      </w:r>
      <w:r w:rsidR="008D3EEE" w:rsidRPr="008D3EEE">
        <w:rPr>
          <w:rFonts w:ascii="Times New Roman" w:hAnsi="Times New Roman"/>
          <w:sz w:val="26"/>
          <w:szCs w:val="26"/>
          <w:lang w:val="ru-RU"/>
        </w:rPr>
        <w:t>32</w:t>
      </w:r>
      <w:r w:rsidR="00CE671F" w:rsidRPr="00A52274">
        <w:rPr>
          <w:rFonts w:ascii="Times New Roman" w:hAnsi="Times New Roman"/>
          <w:sz w:val="26"/>
          <w:szCs w:val="26"/>
          <w:lang w:val="ru-RU"/>
        </w:rPr>
        <w:t xml:space="preserve"> «Об утверждении регламента проведения всероссийских проверочных работ»</w:t>
      </w:r>
      <w:r w:rsidR="00160CF3" w:rsidRPr="00A52274">
        <w:rPr>
          <w:rFonts w:ascii="Times New Roman" w:hAnsi="Times New Roman"/>
          <w:sz w:val="26"/>
          <w:szCs w:val="26"/>
          <w:lang w:val="ru-RU"/>
        </w:rPr>
        <w:t>.</w:t>
      </w:r>
    </w:p>
    <w:p w14:paraId="16E5C8BB" w14:textId="07B4AE34" w:rsidR="00160CF3" w:rsidRPr="00A52274" w:rsidRDefault="00A52274" w:rsidP="00A52274">
      <w:pPr>
        <w:spacing w:after="0"/>
        <w:ind w:firstLine="709"/>
        <w:jc w:val="both"/>
        <w:rPr>
          <w:rFonts w:ascii="Times New Roman" w:hAnsi="Times New Roman"/>
          <w:sz w:val="26"/>
          <w:szCs w:val="26"/>
          <w:lang w:val="ru-RU"/>
        </w:rPr>
      </w:pPr>
      <w:r>
        <w:rPr>
          <w:rFonts w:ascii="Times New Roman" w:hAnsi="Times New Roman"/>
          <w:sz w:val="26"/>
          <w:szCs w:val="26"/>
          <w:lang w:val="ru-RU"/>
        </w:rPr>
        <w:t>2.</w:t>
      </w:r>
      <w:r w:rsidR="00987A90" w:rsidRPr="00A52274">
        <w:rPr>
          <w:rFonts w:ascii="Times New Roman" w:hAnsi="Times New Roman"/>
          <w:sz w:val="26"/>
          <w:szCs w:val="26"/>
          <w:lang w:val="ru-RU"/>
        </w:rPr>
        <w:t xml:space="preserve">Утвердить </w:t>
      </w:r>
      <w:r w:rsidR="00BC4107" w:rsidRPr="00A52274">
        <w:rPr>
          <w:rFonts w:ascii="Times New Roman" w:hAnsi="Times New Roman"/>
          <w:sz w:val="26"/>
          <w:szCs w:val="26"/>
          <w:lang w:val="ru-RU"/>
        </w:rPr>
        <w:t xml:space="preserve">Регламент проведения всероссийских проверочных работ </w:t>
      </w:r>
      <w:r w:rsidR="00D00992" w:rsidRPr="00A52274">
        <w:rPr>
          <w:rFonts w:ascii="Times New Roman" w:hAnsi="Times New Roman"/>
          <w:sz w:val="26"/>
          <w:szCs w:val="26"/>
          <w:lang w:val="ru-RU"/>
        </w:rPr>
        <w:t xml:space="preserve">в </w:t>
      </w:r>
      <w:r w:rsidRPr="00A52274">
        <w:rPr>
          <w:rFonts w:ascii="Times New Roman" w:hAnsi="Times New Roman"/>
          <w:sz w:val="26"/>
          <w:szCs w:val="26"/>
          <w:lang w:val="ru-RU"/>
        </w:rPr>
        <w:t>МОБУ «Волховская средняя общеобразовательная школа № 5»</w:t>
      </w:r>
      <w:r w:rsidR="00987A90" w:rsidRPr="00A52274">
        <w:rPr>
          <w:rFonts w:ascii="Times New Roman" w:hAnsi="Times New Roman"/>
          <w:sz w:val="26"/>
          <w:szCs w:val="26"/>
          <w:lang w:val="ru-RU"/>
        </w:rPr>
        <w:t xml:space="preserve"> </w:t>
      </w:r>
      <w:r w:rsidR="005810E1" w:rsidRPr="00A52274">
        <w:rPr>
          <w:rFonts w:ascii="Times New Roman" w:hAnsi="Times New Roman"/>
          <w:sz w:val="26"/>
          <w:szCs w:val="26"/>
          <w:lang w:val="ru-RU"/>
        </w:rPr>
        <w:t>в 202</w:t>
      </w:r>
      <w:r w:rsidR="0069122F" w:rsidRPr="00A52274">
        <w:rPr>
          <w:rFonts w:ascii="Times New Roman" w:hAnsi="Times New Roman"/>
          <w:sz w:val="26"/>
          <w:szCs w:val="26"/>
          <w:lang w:val="ru-RU"/>
        </w:rPr>
        <w:t>5</w:t>
      </w:r>
      <w:r w:rsidR="005810E1" w:rsidRPr="00A52274">
        <w:rPr>
          <w:rFonts w:ascii="Times New Roman" w:hAnsi="Times New Roman"/>
          <w:sz w:val="26"/>
          <w:szCs w:val="26"/>
          <w:lang w:val="ru-RU"/>
        </w:rPr>
        <w:t xml:space="preserve"> году </w:t>
      </w:r>
      <w:r w:rsidR="00987A90" w:rsidRPr="00A52274">
        <w:rPr>
          <w:rFonts w:ascii="Times New Roman" w:hAnsi="Times New Roman"/>
          <w:sz w:val="26"/>
          <w:szCs w:val="26"/>
          <w:lang w:val="ru-RU"/>
        </w:rPr>
        <w:t>(приложение).</w:t>
      </w:r>
      <w:r w:rsidR="00160CF3" w:rsidRPr="00A52274">
        <w:rPr>
          <w:rFonts w:ascii="Times New Roman" w:hAnsi="Times New Roman"/>
          <w:sz w:val="26"/>
          <w:szCs w:val="26"/>
          <w:lang w:val="ru-RU"/>
        </w:rPr>
        <w:t xml:space="preserve"> </w:t>
      </w:r>
    </w:p>
    <w:p w14:paraId="5A75B611" w14:textId="65DAB5F7" w:rsidR="00987A90" w:rsidRDefault="00A52274" w:rsidP="00A52274">
      <w:pPr>
        <w:spacing w:after="0"/>
        <w:ind w:firstLine="709"/>
        <w:jc w:val="both"/>
        <w:rPr>
          <w:rFonts w:ascii="Times New Roman" w:hAnsi="Times New Roman"/>
          <w:sz w:val="26"/>
          <w:szCs w:val="26"/>
          <w:lang w:val="ru-RU"/>
        </w:rPr>
      </w:pPr>
      <w:r>
        <w:rPr>
          <w:rFonts w:ascii="Times New Roman" w:hAnsi="Times New Roman"/>
          <w:sz w:val="26"/>
          <w:szCs w:val="26"/>
          <w:lang w:val="ru-RU"/>
        </w:rPr>
        <w:t>3.</w:t>
      </w:r>
      <w:r w:rsidR="00987A90" w:rsidRPr="00A52274">
        <w:rPr>
          <w:rFonts w:ascii="Times New Roman" w:hAnsi="Times New Roman"/>
          <w:sz w:val="26"/>
          <w:szCs w:val="26"/>
          <w:lang w:val="ru-RU"/>
        </w:rPr>
        <w:t>Контроль за исполнением настоящего распоряжения оставляю за собой.</w:t>
      </w:r>
    </w:p>
    <w:p w14:paraId="5030A9E1" w14:textId="77777777" w:rsidR="00A52274" w:rsidRDefault="00A52274" w:rsidP="00A52274">
      <w:pPr>
        <w:spacing w:after="0"/>
        <w:ind w:firstLine="709"/>
        <w:jc w:val="both"/>
        <w:rPr>
          <w:rFonts w:ascii="Times New Roman" w:hAnsi="Times New Roman"/>
          <w:sz w:val="26"/>
          <w:szCs w:val="26"/>
          <w:lang w:val="ru-RU"/>
        </w:rPr>
      </w:pPr>
    </w:p>
    <w:p w14:paraId="75F1F7B3" w14:textId="4FF842FF" w:rsidR="00A52274" w:rsidRDefault="00A52274" w:rsidP="00A52274">
      <w:pPr>
        <w:spacing w:after="0"/>
        <w:ind w:firstLine="709"/>
        <w:jc w:val="center"/>
        <w:rPr>
          <w:rFonts w:ascii="Times New Roman" w:hAnsi="Times New Roman"/>
          <w:sz w:val="26"/>
          <w:szCs w:val="26"/>
          <w:lang w:val="ru-RU"/>
        </w:rPr>
      </w:pPr>
      <w:r>
        <w:rPr>
          <w:rFonts w:ascii="Times New Roman" w:hAnsi="Times New Roman"/>
          <w:sz w:val="26"/>
          <w:szCs w:val="26"/>
          <w:lang w:val="ru-RU"/>
        </w:rPr>
        <w:t>Директор                                                   Степанова К.А.</w:t>
      </w:r>
    </w:p>
    <w:p w14:paraId="5EB87B7F" w14:textId="77777777" w:rsidR="00A52274" w:rsidRPr="00A52274" w:rsidRDefault="00A52274" w:rsidP="00A52274">
      <w:pPr>
        <w:spacing w:after="0"/>
        <w:ind w:firstLine="709"/>
        <w:jc w:val="both"/>
        <w:rPr>
          <w:rFonts w:ascii="Times New Roman" w:hAnsi="Times New Roman"/>
          <w:sz w:val="26"/>
          <w:szCs w:val="26"/>
          <w:lang w:val="ru-RU"/>
        </w:rPr>
      </w:pPr>
    </w:p>
    <w:p w14:paraId="64F96F53" w14:textId="77777777" w:rsidR="00A52274" w:rsidRDefault="00A52274" w:rsidP="00D00992">
      <w:pPr>
        <w:widowControl w:val="0"/>
        <w:autoSpaceDE w:val="0"/>
        <w:autoSpaceDN w:val="0"/>
        <w:adjustRightInd w:val="0"/>
        <w:spacing w:after="0" w:line="240" w:lineRule="auto"/>
        <w:jc w:val="right"/>
        <w:rPr>
          <w:rFonts w:ascii="Times New Roman" w:hAnsi="Times New Roman" w:cs="Times New Roman"/>
          <w:bCs/>
          <w:sz w:val="26"/>
          <w:szCs w:val="26"/>
          <w:lang w:val="ru-RU"/>
        </w:rPr>
        <w:sectPr w:rsidR="00A52274" w:rsidSect="00A52274">
          <w:pgSz w:w="11906" w:h="16838"/>
          <w:pgMar w:top="851" w:right="851" w:bottom="851" w:left="1418" w:header="709" w:footer="709" w:gutter="0"/>
          <w:cols w:space="708"/>
          <w:titlePg/>
          <w:docGrid w:linePitch="360"/>
        </w:sectPr>
      </w:pPr>
    </w:p>
    <w:p w14:paraId="25B40199" w14:textId="2B7C91FD" w:rsidR="00D00992" w:rsidRPr="00A52274" w:rsidRDefault="00D00992" w:rsidP="00D00992">
      <w:pPr>
        <w:widowControl w:val="0"/>
        <w:autoSpaceDE w:val="0"/>
        <w:autoSpaceDN w:val="0"/>
        <w:adjustRightInd w:val="0"/>
        <w:spacing w:after="0" w:line="240" w:lineRule="auto"/>
        <w:jc w:val="right"/>
        <w:rPr>
          <w:rFonts w:ascii="Times New Roman" w:hAnsi="Times New Roman" w:cs="Times New Roman"/>
          <w:bCs/>
          <w:sz w:val="26"/>
          <w:szCs w:val="26"/>
          <w:lang w:val="ru-RU"/>
        </w:rPr>
      </w:pPr>
      <w:r w:rsidRPr="00A52274">
        <w:rPr>
          <w:rFonts w:ascii="Times New Roman" w:hAnsi="Times New Roman" w:cs="Times New Roman"/>
          <w:bCs/>
          <w:sz w:val="26"/>
          <w:szCs w:val="26"/>
          <w:lang w:val="ru-RU"/>
        </w:rPr>
        <w:lastRenderedPageBreak/>
        <w:t>Утвержден</w:t>
      </w:r>
    </w:p>
    <w:p w14:paraId="570EFDE3" w14:textId="77777777" w:rsidR="00A52274" w:rsidRDefault="00A52274" w:rsidP="00D00992">
      <w:pPr>
        <w:widowControl w:val="0"/>
        <w:autoSpaceDE w:val="0"/>
        <w:autoSpaceDN w:val="0"/>
        <w:adjustRightInd w:val="0"/>
        <w:spacing w:after="0" w:line="240" w:lineRule="auto"/>
        <w:jc w:val="right"/>
        <w:rPr>
          <w:rFonts w:ascii="Times New Roman" w:hAnsi="Times New Roman" w:cs="Times New Roman"/>
          <w:bCs/>
          <w:sz w:val="26"/>
          <w:szCs w:val="26"/>
          <w:lang w:val="ru-RU"/>
        </w:rPr>
      </w:pPr>
      <w:r>
        <w:rPr>
          <w:rFonts w:ascii="Times New Roman" w:hAnsi="Times New Roman" w:cs="Times New Roman"/>
          <w:bCs/>
          <w:sz w:val="26"/>
          <w:szCs w:val="26"/>
          <w:lang w:val="ru-RU"/>
        </w:rPr>
        <w:t xml:space="preserve">приказом МОБУ «Волховская средняя </w:t>
      </w:r>
    </w:p>
    <w:p w14:paraId="05AE094D" w14:textId="752ED3F7" w:rsidR="00D00992" w:rsidRPr="00A52274" w:rsidRDefault="00A52274" w:rsidP="00D00992">
      <w:pPr>
        <w:widowControl w:val="0"/>
        <w:autoSpaceDE w:val="0"/>
        <w:autoSpaceDN w:val="0"/>
        <w:adjustRightInd w:val="0"/>
        <w:spacing w:after="0" w:line="240" w:lineRule="auto"/>
        <w:jc w:val="right"/>
        <w:rPr>
          <w:rFonts w:ascii="Times New Roman" w:hAnsi="Times New Roman" w:cs="Times New Roman"/>
          <w:bCs/>
          <w:sz w:val="26"/>
          <w:szCs w:val="26"/>
          <w:lang w:val="ru-RU"/>
        </w:rPr>
      </w:pPr>
      <w:r>
        <w:rPr>
          <w:rFonts w:ascii="Times New Roman" w:hAnsi="Times New Roman" w:cs="Times New Roman"/>
          <w:bCs/>
          <w:sz w:val="26"/>
          <w:szCs w:val="26"/>
          <w:lang w:val="ru-RU"/>
        </w:rPr>
        <w:t>общеобразовательная школа № 5»</w:t>
      </w:r>
    </w:p>
    <w:p w14:paraId="00A783BA" w14:textId="0F181B65" w:rsidR="00D00992" w:rsidRPr="00A52274" w:rsidRDefault="00D00992" w:rsidP="00D00992">
      <w:pPr>
        <w:widowControl w:val="0"/>
        <w:autoSpaceDE w:val="0"/>
        <w:autoSpaceDN w:val="0"/>
        <w:adjustRightInd w:val="0"/>
        <w:spacing w:after="0" w:line="240" w:lineRule="auto"/>
        <w:jc w:val="right"/>
        <w:rPr>
          <w:rFonts w:ascii="Times New Roman" w:hAnsi="Times New Roman" w:cs="Times New Roman"/>
          <w:bCs/>
          <w:sz w:val="26"/>
          <w:szCs w:val="26"/>
          <w:lang w:val="ru-RU"/>
        </w:rPr>
      </w:pPr>
      <w:r w:rsidRPr="00A52274">
        <w:rPr>
          <w:rFonts w:ascii="Times New Roman" w:hAnsi="Times New Roman" w:cs="Times New Roman"/>
          <w:bCs/>
          <w:sz w:val="26"/>
          <w:szCs w:val="26"/>
          <w:lang w:val="ru-RU"/>
        </w:rPr>
        <w:t xml:space="preserve">от </w:t>
      </w:r>
      <w:r w:rsidR="0069122F" w:rsidRPr="00A52274">
        <w:rPr>
          <w:rFonts w:ascii="Times New Roman" w:hAnsi="Times New Roman" w:cs="Times New Roman"/>
          <w:bCs/>
          <w:sz w:val="26"/>
          <w:szCs w:val="26"/>
          <w:lang w:val="ru-RU"/>
        </w:rPr>
        <w:t>0</w:t>
      </w:r>
      <w:r w:rsidR="00A52274">
        <w:rPr>
          <w:rFonts w:ascii="Times New Roman" w:hAnsi="Times New Roman" w:cs="Times New Roman"/>
          <w:bCs/>
          <w:sz w:val="26"/>
          <w:szCs w:val="26"/>
          <w:lang w:val="ru-RU"/>
        </w:rPr>
        <w:t>8</w:t>
      </w:r>
      <w:r w:rsidR="00995B31" w:rsidRPr="00A52274">
        <w:rPr>
          <w:rFonts w:ascii="Times New Roman" w:hAnsi="Times New Roman" w:cs="Times New Roman"/>
          <w:bCs/>
          <w:sz w:val="26"/>
          <w:szCs w:val="26"/>
          <w:lang w:val="ru-RU"/>
        </w:rPr>
        <w:t>.</w:t>
      </w:r>
      <w:r w:rsidR="00CE671F" w:rsidRPr="00A52274">
        <w:rPr>
          <w:rFonts w:ascii="Times New Roman" w:hAnsi="Times New Roman" w:cs="Times New Roman"/>
          <w:bCs/>
          <w:sz w:val="26"/>
          <w:szCs w:val="26"/>
          <w:lang w:val="ru-RU"/>
        </w:rPr>
        <w:t>0</w:t>
      </w:r>
      <w:r w:rsidR="0069122F" w:rsidRPr="00A52274">
        <w:rPr>
          <w:rFonts w:ascii="Times New Roman" w:hAnsi="Times New Roman" w:cs="Times New Roman"/>
          <w:bCs/>
          <w:sz w:val="26"/>
          <w:szCs w:val="26"/>
          <w:lang w:val="ru-RU"/>
        </w:rPr>
        <w:t>4</w:t>
      </w:r>
      <w:r w:rsidR="00995B31" w:rsidRPr="00A52274">
        <w:rPr>
          <w:rFonts w:ascii="Times New Roman" w:hAnsi="Times New Roman" w:cs="Times New Roman"/>
          <w:bCs/>
          <w:sz w:val="26"/>
          <w:szCs w:val="26"/>
          <w:lang w:val="ru-RU"/>
        </w:rPr>
        <w:t>.20</w:t>
      </w:r>
      <w:r w:rsidR="00CE671F" w:rsidRPr="00A52274">
        <w:rPr>
          <w:rFonts w:ascii="Times New Roman" w:hAnsi="Times New Roman" w:cs="Times New Roman"/>
          <w:bCs/>
          <w:sz w:val="26"/>
          <w:szCs w:val="26"/>
          <w:lang w:val="ru-RU"/>
        </w:rPr>
        <w:t>2</w:t>
      </w:r>
      <w:r w:rsidR="0069122F" w:rsidRPr="00A52274">
        <w:rPr>
          <w:rFonts w:ascii="Times New Roman" w:hAnsi="Times New Roman" w:cs="Times New Roman"/>
          <w:bCs/>
          <w:sz w:val="26"/>
          <w:szCs w:val="26"/>
          <w:lang w:val="ru-RU"/>
        </w:rPr>
        <w:t>5</w:t>
      </w:r>
      <w:r w:rsidR="00995B31" w:rsidRPr="00A52274">
        <w:rPr>
          <w:rFonts w:ascii="Times New Roman" w:hAnsi="Times New Roman" w:cs="Times New Roman"/>
          <w:bCs/>
          <w:sz w:val="26"/>
          <w:szCs w:val="26"/>
          <w:lang w:val="ru-RU"/>
        </w:rPr>
        <w:t xml:space="preserve"> № </w:t>
      </w:r>
      <w:r w:rsidR="008D3EEE">
        <w:rPr>
          <w:rFonts w:ascii="Times New Roman" w:hAnsi="Times New Roman" w:cs="Times New Roman"/>
          <w:bCs/>
          <w:sz w:val="26"/>
          <w:szCs w:val="26"/>
          <w:lang w:val="ru-RU"/>
        </w:rPr>
        <w:t>46</w:t>
      </w:r>
    </w:p>
    <w:p w14:paraId="35752540" w14:textId="77777777" w:rsidR="00952F23" w:rsidRPr="00A52274" w:rsidRDefault="00952F23" w:rsidP="00D00992">
      <w:pPr>
        <w:widowControl w:val="0"/>
        <w:autoSpaceDE w:val="0"/>
        <w:autoSpaceDN w:val="0"/>
        <w:adjustRightInd w:val="0"/>
        <w:spacing w:after="0" w:line="240" w:lineRule="auto"/>
        <w:jc w:val="right"/>
        <w:rPr>
          <w:rFonts w:ascii="Times New Roman" w:hAnsi="Times New Roman" w:cs="Times New Roman"/>
          <w:bCs/>
          <w:sz w:val="26"/>
          <w:szCs w:val="26"/>
          <w:lang w:val="ru-RU"/>
        </w:rPr>
      </w:pPr>
      <w:r w:rsidRPr="00A52274">
        <w:rPr>
          <w:rFonts w:ascii="Times New Roman" w:hAnsi="Times New Roman" w:cs="Times New Roman"/>
          <w:bCs/>
          <w:sz w:val="26"/>
          <w:szCs w:val="26"/>
          <w:lang w:val="ru-RU"/>
        </w:rPr>
        <w:t>(приложение)</w:t>
      </w:r>
    </w:p>
    <w:p w14:paraId="50D82D12" w14:textId="77777777" w:rsidR="00CC37E7" w:rsidRPr="00A52274" w:rsidRDefault="00CC37E7" w:rsidP="00105C7B">
      <w:pPr>
        <w:widowControl w:val="0"/>
        <w:autoSpaceDE w:val="0"/>
        <w:autoSpaceDN w:val="0"/>
        <w:adjustRightInd w:val="0"/>
        <w:spacing w:after="0" w:line="240" w:lineRule="auto"/>
        <w:rPr>
          <w:rFonts w:ascii="Times New Roman" w:hAnsi="Times New Roman" w:cs="Times New Roman"/>
          <w:b/>
          <w:bCs/>
          <w:sz w:val="26"/>
          <w:szCs w:val="26"/>
          <w:lang w:val="ru-RU"/>
        </w:rPr>
      </w:pPr>
    </w:p>
    <w:p w14:paraId="1045E827" w14:textId="77777777" w:rsidR="00C1473B" w:rsidRPr="00A52274" w:rsidRDefault="00C1473B" w:rsidP="007D589E">
      <w:pPr>
        <w:widowControl w:val="0"/>
        <w:autoSpaceDE w:val="0"/>
        <w:autoSpaceDN w:val="0"/>
        <w:adjustRightInd w:val="0"/>
        <w:spacing w:after="0" w:line="240" w:lineRule="auto"/>
        <w:jc w:val="center"/>
        <w:rPr>
          <w:rFonts w:ascii="Times New Roman" w:hAnsi="Times New Roman" w:cs="Times New Roman"/>
          <w:b/>
          <w:bCs/>
          <w:sz w:val="26"/>
          <w:szCs w:val="26"/>
          <w:lang w:val="ru-RU"/>
        </w:rPr>
      </w:pPr>
      <w:r w:rsidRPr="00A52274">
        <w:rPr>
          <w:rFonts w:ascii="Times New Roman" w:hAnsi="Times New Roman" w:cs="Times New Roman"/>
          <w:b/>
          <w:bCs/>
          <w:sz w:val="26"/>
          <w:szCs w:val="26"/>
          <w:lang w:val="ru-RU"/>
        </w:rPr>
        <w:t>Р</w:t>
      </w:r>
      <w:r w:rsidR="007D589E" w:rsidRPr="00A52274">
        <w:rPr>
          <w:rFonts w:ascii="Times New Roman" w:hAnsi="Times New Roman" w:cs="Times New Roman"/>
          <w:b/>
          <w:bCs/>
          <w:sz w:val="26"/>
          <w:szCs w:val="26"/>
          <w:lang w:val="ru-RU"/>
        </w:rPr>
        <w:t>егламент</w:t>
      </w:r>
    </w:p>
    <w:p w14:paraId="64E7E720" w14:textId="77777777" w:rsidR="00C1473B" w:rsidRPr="00A52274" w:rsidRDefault="007D589E" w:rsidP="007D589E">
      <w:pPr>
        <w:widowControl w:val="0"/>
        <w:autoSpaceDE w:val="0"/>
        <w:autoSpaceDN w:val="0"/>
        <w:adjustRightInd w:val="0"/>
        <w:spacing w:after="0" w:line="240" w:lineRule="auto"/>
        <w:jc w:val="center"/>
        <w:rPr>
          <w:rFonts w:ascii="Times New Roman" w:hAnsi="Times New Roman" w:cs="Times New Roman"/>
          <w:b/>
          <w:bCs/>
          <w:sz w:val="26"/>
          <w:szCs w:val="26"/>
          <w:lang w:val="ru-RU"/>
        </w:rPr>
      </w:pPr>
      <w:r w:rsidRPr="00A52274">
        <w:rPr>
          <w:rFonts w:ascii="Times New Roman" w:hAnsi="Times New Roman" w:cs="Times New Roman"/>
          <w:b/>
          <w:bCs/>
          <w:sz w:val="26"/>
          <w:szCs w:val="26"/>
          <w:lang w:val="ru-RU"/>
        </w:rPr>
        <w:t xml:space="preserve">проведения </w:t>
      </w:r>
      <w:r w:rsidR="00995B31" w:rsidRPr="00A52274">
        <w:rPr>
          <w:rFonts w:ascii="Times New Roman" w:hAnsi="Times New Roman" w:cs="Times New Roman"/>
          <w:b/>
          <w:bCs/>
          <w:sz w:val="26"/>
          <w:szCs w:val="26"/>
          <w:lang w:val="ru-RU"/>
        </w:rPr>
        <w:t>в</w:t>
      </w:r>
      <w:r w:rsidRPr="00A52274">
        <w:rPr>
          <w:rFonts w:ascii="Times New Roman" w:hAnsi="Times New Roman" w:cs="Times New Roman"/>
          <w:b/>
          <w:bCs/>
          <w:sz w:val="26"/>
          <w:szCs w:val="26"/>
          <w:lang w:val="ru-RU"/>
        </w:rPr>
        <w:t xml:space="preserve">сероссийских проверочных работ </w:t>
      </w:r>
    </w:p>
    <w:p w14:paraId="2F9A90FD" w14:textId="17E4D5A6" w:rsidR="007D589E" w:rsidRPr="00A52274" w:rsidRDefault="007D589E" w:rsidP="007D589E">
      <w:pPr>
        <w:widowControl w:val="0"/>
        <w:autoSpaceDE w:val="0"/>
        <w:autoSpaceDN w:val="0"/>
        <w:adjustRightInd w:val="0"/>
        <w:spacing w:after="0" w:line="240" w:lineRule="auto"/>
        <w:jc w:val="center"/>
        <w:rPr>
          <w:rFonts w:ascii="Times New Roman" w:hAnsi="Times New Roman" w:cs="Times New Roman"/>
          <w:b/>
          <w:bCs/>
          <w:sz w:val="26"/>
          <w:szCs w:val="26"/>
          <w:lang w:val="ru-RU"/>
        </w:rPr>
      </w:pPr>
      <w:r w:rsidRPr="00A52274">
        <w:rPr>
          <w:rFonts w:ascii="Times New Roman" w:hAnsi="Times New Roman" w:cs="Times New Roman"/>
          <w:b/>
          <w:bCs/>
          <w:sz w:val="26"/>
          <w:szCs w:val="26"/>
          <w:lang w:val="ru-RU"/>
        </w:rPr>
        <w:t xml:space="preserve">в </w:t>
      </w:r>
      <w:r w:rsidR="00A52274">
        <w:rPr>
          <w:rFonts w:ascii="Times New Roman" w:hAnsi="Times New Roman" w:cs="Times New Roman"/>
          <w:b/>
          <w:bCs/>
          <w:sz w:val="26"/>
          <w:szCs w:val="26"/>
          <w:lang w:val="ru-RU"/>
        </w:rPr>
        <w:t>МОБУ «Волховская средняя общеобразовательная школа № 5»</w:t>
      </w:r>
      <w:r w:rsidRPr="00A52274">
        <w:rPr>
          <w:rFonts w:ascii="Times New Roman" w:hAnsi="Times New Roman" w:cs="Times New Roman"/>
          <w:b/>
          <w:bCs/>
          <w:sz w:val="26"/>
          <w:szCs w:val="26"/>
          <w:lang w:val="ru-RU"/>
        </w:rPr>
        <w:t xml:space="preserve"> </w:t>
      </w:r>
    </w:p>
    <w:p w14:paraId="57B915FF" w14:textId="77777777" w:rsidR="007D589E" w:rsidRPr="00A52274" w:rsidRDefault="007D589E" w:rsidP="007D589E">
      <w:pPr>
        <w:widowControl w:val="0"/>
        <w:autoSpaceDE w:val="0"/>
        <w:autoSpaceDN w:val="0"/>
        <w:adjustRightInd w:val="0"/>
        <w:spacing w:after="0" w:line="240" w:lineRule="auto"/>
        <w:jc w:val="center"/>
        <w:rPr>
          <w:rFonts w:ascii="Times New Roman" w:hAnsi="Times New Roman" w:cs="Times New Roman"/>
          <w:b/>
          <w:bCs/>
          <w:sz w:val="26"/>
          <w:szCs w:val="26"/>
          <w:lang w:val="ru-RU"/>
        </w:rPr>
      </w:pPr>
      <w:r w:rsidRPr="00A52274">
        <w:rPr>
          <w:rFonts w:ascii="Times New Roman" w:hAnsi="Times New Roman" w:cs="Times New Roman"/>
          <w:b/>
          <w:bCs/>
          <w:sz w:val="26"/>
          <w:szCs w:val="26"/>
          <w:lang w:val="ru-RU"/>
        </w:rPr>
        <w:t xml:space="preserve"> </w:t>
      </w:r>
    </w:p>
    <w:p w14:paraId="728DBA8A" w14:textId="77777777" w:rsidR="007D589E" w:rsidRPr="00A52274" w:rsidRDefault="007D589E" w:rsidP="00202980">
      <w:pPr>
        <w:widowControl w:val="0"/>
        <w:numPr>
          <w:ilvl w:val="0"/>
          <w:numId w:val="1"/>
        </w:numPr>
        <w:autoSpaceDE w:val="0"/>
        <w:autoSpaceDN w:val="0"/>
        <w:adjustRightInd w:val="0"/>
        <w:spacing w:after="0" w:line="240" w:lineRule="auto"/>
        <w:ind w:left="-788" w:firstLine="709"/>
        <w:rPr>
          <w:rFonts w:ascii="Times New Roman" w:hAnsi="Times New Roman" w:cs="Times New Roman"/>
          <w:b/>
          <w:bCs/>
          <w:sz w:val="26"/>
          <w:szCs w:val="26"/>
          <w:lang w:val="ru-RU"/>
        </w:rPr>
      </w:pPr>
      <w:r w:rsidRPr="00A52274">
        <w:rPr>
          <w:rFonts w:ascii="Times New Roman" w:hAnsi="Times New Roman" w:cs="Times New Roman"/>
          <w:b/>
          <w:bCs/>
          <w:sz w:val="26"/>
          <w:szCs w:val="26"/>
          <w:lang w:val="ru-RU"/>
        </w:rPr>
        <w:t>Общие положения</w:t>
      </w:r>
    </w:p>
    <w:p w14:paraId="4E6A0482" w14:textId="3F5E13CE" w:rsidR="0069122F" w:rsidRPr="00A52274" w:rsidRDefault="0069122F" w:rsidP="00A1492E">
      <w:pPr>
        <w:numPr>
          <w:ilvl w:val="1"/>
          <w:numId w:val="2"/>
        </w:numPr>
        <w:spacing w:after="0" w:line="240" w:lineRule="auto"/>
        <w:ind w:left="0" w:firstLine="567"/>
        <w:jc w:val="both"/>
        <w:rPr>
          <w:rFonts w:ascii="Times New Roman" w:eastAsia="Calibri" w:hAnsi="Times New Roman" w:cs="Times New Roman"/>
          <w:sz w:val="26"/>
          <w:szCs w:val="26"/>
          <w:lang w:val="ru-RU"/>
        </w:rPr>
      </w:pPr>
      <w:r w:rsidRPr="00A52274">
        <w:rPr>
          <w:rFonts w:ascii="Times New Roman" w:eastAsia="Calibri" w:hAnsi="Times New Roman" w:cs="Times New Roman"/>
          <w:sz w:val="26"/>
          <w:szCs w:val="26"/>
          <w:lang w:val="ru-RU"/>
        </w:rPr>
        <w:t xml:space="preserve">Настоящий регламент определяет порядок подготовки и проведения Всероссийских проверочных работ (далее - ВПР) в </w:t>
      </w:r>
      <w:r w:rsidR="00202980" w:rsidRPr="00A52274">
        <w:rPr>
          <w:rFonts w:ascii="Times New Roman" w:eastAsia="Calibri" w:hAnsi="Times New Roman" w:cs="Times New Roman"/>
          <w:sz w:val="26"/>
          <w:szCs w:val="26"/>
          <w:lang w:val="ru-RU"/>
        </w:rPr>
        <w:t>МОБУ «Волховская средняя общеобразовательная школа № 5»</w:t>
      </w:r>
      <w:r w:rsidRPr="00A52274">
        <w:rPr>
          <w:rFonts w:ascii="Times New Roman" w:eastAsia="Calibri" w:hAnsi="Times New Roman" w:cs="Times New Roman"/>
          <w:sz w:val="26"/>
          <w:szCs w:val="26"/>
          <w:lang w:val="ru-RU"/>
        </w:rPr>
        <w:t xml:space="preserve"> в 2025 году.</w:t>
      </w:r>
    </w:p>
    <w:p w14:paraId="543BCB63" w14:textId="77777777" w:rsidR="0069122F" w:rsidRPr="00A52274" w:rsidRDefault="0069122F" w:rsidP="00A1492E">
      <w:pPr>
        <w:numPr>
          <w:ilvl w:val="1"/>
          <w:numId w:val="2"/>
        </w:numPr>
        <w:spacing w:after="0" w:line="240" w:lineRule="auto"/>
        <w:ind w:left="0" w:firstLine="567"/>
        <w:jc w:val="both"/>
        <w:rPr>
          <w:rFonts w:ascii="Times New Roman" w:eastAsia="Calibri" w:hAnsi="Times New Roman" w:cs="Times New Roman"/>
          <w:sz w:val="26"/>
          <w:szCs w:val="26"/>
          <w:lang w:val="ru-RU"/>
        </w:rPr>
      </w:pPr>
      <w:r w:rsidRPr="00A52274">
        <w:rPr>
          <w:rFonts w:ascii="Times New Roman" w:hAnsi="Times New Roman"/>
          <w:sz w:val="26"/>
          <w:szCs w:val="26"/>
          <w:lang w:val="ru-RU"/>
        </w:rPr>
        <w:t>Настоящий регламент разработан в соответствии со статьей 97 Федерального закона от 29 декабря 2012 года № 273-ФЗ «Об образовании в Российской Федерации»,</w:t>
      </w:r>
      <w:r w:rsidRPr="00A52274">
        <w:rPr>
          <w:rFonts w:ascii="Times New Roman" w:hAnsi="Times New Roman"/>
          <w:sz w:val="26"/>
          <w:szCs w:val="26"/>
          <w:lang w:val="ru-RU" w:eastAsia="ru-RU"/>
        </w:rPr>
        <w:t xml:space="preserve"> постановлением Правительства Российской Федерации от 05 августа 2013 года № 662 «Об осуществлении мониторинга системы образования»</w:t>
      </w:r>
      <w:r w:rsidRPr="00A52274">
        <w:rPr>
          <w:rFonts w:ascii="Times New Roman" w:hAnsi="Times New Roman"/>
          <w:sz w:val="26"/>
          <w:szCs w:val="26"/>
          <w:lang w:val="ru-RU"/>
        </w:rPr>
        <w:t xml:space="preserve">, </w:t>
      </w:r>
      <w:r w:rsidRPr="00A52274">
        <w:rPr>
          <w:rFonts w:ascii="Times New Roman" w:hAnsi="Times New Roman"/>
          <w:sz w:val="26"/>
          <w:szCs w:val="26"/>
          <w:lang w:val="ru-RU" w:eastAsia="ru-RU"/>
        </w:rPr>
        <w:t>постановлением Правительства Российской Федерации от 30 апреля 2024 года № 556 «Об утверждении перечня мероприятий по оценке качества образования и Правил проведения мероприятий по оценке качества образования» (далее - Правила), приказом Федеральной службы по надзору в сфере образования и науки (Рособрнадзор) от 13 мая 2024 года №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(далее - приказ Рособрнадзора).</w:t>
      </w:r>
    </w:p>
    <w:p w14:paraId="14F67ED7" w14:textId="77777777" w:rsidR="00053C01" w:rsidRPr="00A52274" w:rsidRDefault="0069122F" w:rsidP="00A1492E">
      <w:pPr>
        <w:pStyle w:val="a3"/>
        <w:numPr>
          <w:ilvl w:val="1"/>
          <w:numId w:val="2"/>
        </w:numPr>
        <w:spacing w:after="0" w:line="240" w:lineRule="auto"/>
        <w:ind w:left="0" w:firstLine="709"/>
        <w:jc w:val="both"/>
        <w:rPr>
          <w:rFonts w:ascii="Times New Roman" w:hAnsi="Times New Roman"/>
          <w:sz w:val="26"/>
          <w:szCs w:val="26"/>
        </w:rPr>
      </w:pPr>
      <w:r w:rsidRPr="00A52274">
        <w:rPr>
          <w:rFonts w:ascii="Times New Roman" w:hAnsi="Times New Roman"/>
          <w:sz w:val="26"/>
          <w:szCs w:val="26"/>
        </w:rPr>
        <w:t>ВПР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14:paraId="4F6CCAD5" w14:textId="0DB068A2" w:rsidR="00841FEC" w:rsidRPr="00A52274" w:rsidRDefault="0069122F" w:rsidP="00A1492E">
      <w:pPr>
        <w:pStyle w:val="a3"/>
        <w:numPr>
          <w:ilvl w:val="1"/>
          <w:numId w:val="2"/>
        </w:numPr>
        <w:spacing w:after="0" w:line="240" w:lineRule="auto"/>
        <w:ind w:left="0" w:firstLine="709"/>
        <w:jc w:val="both"/>
        <w:rPr>
          <w:rFonts w:ascii="Times New Roman" w:hAnsi="Times New Roman"/>
          <w:sz w:val="26"/>
          <w:szCs w:val="26"/>
        </w:rPr>
      </w:pPr>
      <w:r w:rsidRPr="00A52274">
        <w:rPr>
          <w:rFonts w:ascii="Times New Roman" w:hAnsi="Times New Roman"/>
          <w:sz w:val="26"/>
          <w:szCs w:val="26"/>
        </w:rPr>
        <w:t xml:space="preserve">ВПР в </w:t>
      </w:r>
      <w:r w:rsidR="00202980" w:rsidRPr="00A52274">
        <w:rPr>
          <w:rFonts w:ascii="Times New Roman" w:hAnsi="Times New Roman"/>
          <w:sz w:val="26"/>
          <w:szCs w:val="26"/>
        </w:rPr>
        <w:t>МОБУ «Волховская средняя общеобразовательная школа № 5»</w:t>
      </w:r>
      <w:r w:rsidR="00853FFB" w:rsidRPr="00A52274">
        <w:rPr>
          <w:rFonts w:ascii="Times New Roman" w:hAnsi="Times New Roman"/>
          <w:sz w:val="26"/>
          <w:szCs w:val="26"/>
        </w:rPr>
        <w:t xml:space="preserve"> проводятся</w:t>
      </w:r>
      <w:r w:rsidRPr="00A52274">
        <w:rPr>
          <w:rFonts w:ascii="Times New Roman" w:hAnsi="Times New Roman"/>
          <w:sz w:val="26"/>
          <w:szCs w:val="26"/>
        </w:rPr>
        <w:t xml:space="preserve">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14:paraId="1BAE2738" w14:textId="77777777" w:rsidR="00871174" w:rsidRPr="00A52274" w:rsidRDefault="00871174" w:rsidP="00A1492E">
      <w:pPr>
        <w:pStyle w:val="a3"/>
        <w:numPr>
          <w:ilvl w:val="1"/>
          <w:numId w:val="2"/>
        </w:numPr>
        <w:spacing w:after="0" w:line="240" w:lineRule="auto"/>
        <w:ind w:left="0" w:firstLine="709"/>
        <w:jc w:val="both"/>
        <w:rPr>
          <w:rFonts w:ascii="Times New Roman" w:hAnsi="Times New Roman"/>
          <w:sz w:val="26"/>
          <w:szCs w:val="26"/>
          <w:lang w:eastAsia="ru-RU"/>
        </w:rPr>
      </w:pPr>
      <w:r w:rsidRPr="00A52274">
        <w:rPr>
          <w:rFonts w:ascii="Times New Roman" w:hAnsi="Times New Roman"/>
          <w:sz w:val="26"/>
          <w:szCs w:val="26"/>
        </w:rPr>
        <w:t>ВПР не требуют специальной подготовки обучающихся.</w:t>
      </w:r>
    </w:p>
    <w:p w14:paraId="0E49F27F" w14:textId="77777777" w:rsidR="00841FEC" w:rsidRPr="00A52274" w:rsidRDefault="00841FEC" w:rsidP="00202980">
      <w:pPr>
        <w:numPr>
          <w:ilvl w:val="0"/>
          <w:numId w:val="2"/>
        </w:numPr>
        <w:spacing w:after="0" w:line="240" w:lineRule="auto"/>
        <w:ind w:left="0" w:firstLine="709"/>
        <w:rPr>
          <w:rFonts w:ascii="Times New Roman" w:eastAsia="Calibri" w:hAnsi="Times New Roman" w:cs="Times New Roman"/>
          <w:b/>
          <w:sz w:val="26"/>
          <w:szCs w:val="26"/>
          <w:lang w:val="ru-RU"/>
        </w:rPr>
      </w:pPr>
      <w:r w:rsidRPr="00A52274">
        <w:rPr>
          <w:rFonts w:ascii="Times New Roman" w:eastAsia="Calibri" w:hAnsi="Times New Roman" w:cs="Times New Roman"/>
          <w:b/>
          <w:sz w:val="26"/>
          <w:szCs w:val="26"/>
          <w:lang w:val="ru-RU"/>
        </w:rPr>
        <w:t>Участники ВПР</w:t>
      </w:r>
    </w:p>
    <w:p w14:paraId="0C81C30B" w14:textId="2DAC882F" w:rsidR="00841FEC" w:rsidRPr="00A52274" w:rsidRDefault="00841FEC" w:rsidP="00A1492E">
      <w:pPr>
        <w:numPr>
          <w:ilvl w:val="1"/>
          <w:numId w:val="2"/>
        </w:numPr>
        <w:spacing w:after="0" w:line="240" w:lineRule="auto"/>
        <w:ind w:left="0" w:firstLine="709"/>
        <w:jc w:val="both"/>
        <w:rPr>
          <w:rFonts w:ascii="Times New Roman" w:eastAsia="Calibri" w:hAnsi="Times New Roman" w:cs="Times New Roman"/>
          <w:sz w:val="26"/>
          <w:szCs w:val="26"/>
          <w:lang w:val="ru-RU"/>
        </w:rPr>
      </w:pPr>
      <w:r w:rsidRPr="00A52274">
        <w:rPr>
          <w:rFonts w:ascii="Times New Roman" w:eastAsia="Calibri" w:hAnsi="Times New Roman" w:cs="Times New Roman"/>
          <w:sz w:val="26"/>
          <w:szCs w:val="26"/>
          <w:lang w:val="ru-RU"/>
        </w:rPr>
        <w:t xml:space="preserve">Участниками ВПР являются обучающиеся </w:t>
      </w:r>
      <w:r w:rsidR="00202980" w:rsidRPr="00A52274">
        <w:rPr>
          <w:rFonts w:ascii="Times New Roman" w:hAnsi="Times New Roman"/>
          <w:sz w:val="26"/>
          <w:szCs w:val="26"/>
          <w:lang w:val="ru-RU"/>
        </w:rPr>
        <w:t xml:space="preserve">МОБУ «Волховская средняя общеобразовательная школа № 5» </w:t>
      </w:r>
      <w:r w:rsidR="00B7000F" w:rsidRPr="00A52274">
        <w:rPr>
          <w:rFonts w:ascii="Times New Roman" w:hAnsi="Times New Roman"/>
          <w:sz w:val="26"/>
          <w:szCs w:val="26"/>
          <w:lang w:val="ru-RU"/>
        </w:rPr>
        <w:t>по имеющим государственную аккредитацию образовательным программам начального общего, основного общего и среднего общего образования, за исключением обучающихся 1 - 3, 9 и 11 классов</w:t>
      </w:r>
      <w:r w:rsidRPr="00A52274">
        <w:rPr>
          <w:rFonts w:ascii="Times New Roman" w:eastAsia="Calibri" w:hAnsi="Times New Roman" w:cs="Times New Roman"/>
          <w:sz w:val="26"/>
          <w:szCs w:val="26"/>
          <w:lang w:val="ru-RU"/>
        </w:rPr>
        <w:t xml:space="preserve">. </w:t>
      </w:r>
    </w:p>
    <w:p w14:paraId="69242B73" w14:textId="19C762B1" w:rsidR="00B7000F" w:rsidRPr="00A52274" w:rsidRDefault="00B7000F" w:rsidP="00A1492E">
      <w:pPr>
        <w:numPr>
          <w:ilvl w:val="1"/>
          <w:numId w:val="2"/>
        </w:numPr>
        <w:spacing w:after="0" w:line="240" w:lineRule="auto"/>
        <w:ind w:left="0" w:firstLine="709"/>
        <w:jc w:val="both"/>
        <w:rPr>
          <w:rFonts w:ascii="Times New Roman" w:eastAsia="Calibri" w:hAnsi="Times New Roman" w:cs="Times New Roman"/>
          <w:sz w:val="26"/>
          <w:szCs w:val="26"/>
          <w:lang w:val="ru-RU"/>
        </w:rPr>
      </w:pPr>
      <w:r w:rsidRPr="00A52274">
        <w:rPr>
          <w:rFonts w:ascii="Times New Roman" w:hAnsi="Times New Roman"/>
          <w:sz w:val="26"/>
          <w:szCs w:val="26"/>
          <w:lang w:val="ru-RU"/>
        </w:rPr>
        <w:t xml:space="preserve">Обучающиеся </w:t>
      </w:r>
      <w:r w:rsidR="00202980" w:rsidRPr="00A52274">
        <w:rPr>
          <w:rFonts w:ascii="Times New Roman" w:hAnsi="Times New Roman"/>
          <w:sz w:val="26"/>
          <w:szCs w:val="26"/>
          <w:lang w:val="ru-RU"/>
        </w:rPr>
        <w:t>МОБУ «Волховская средняя общеобразовательная школа № 5»</w:t>
      </w:r>
      <w:r w:rsidRPr="00A52274">
        <w:rPr>
          <w:rFonts w:ascii="Times New Roman" w:hAnsi="Times New Roman"/>
          <w:sz w:val="26"/>
          <w:szCs w:val="26"/>
          <w:lang w:val="ru-RU"/>
        </w:rPr>
        <w:t xml:space="preserve">, </w:t>
      </w:r>
      <w:r w:rsidR="00853FFB" w:rsidRPr="00A52274">
        <w:rPr>
          <w:rFonts w:ascii="Times New Roman" w:hAnsi="Times New Roman"/>
          <w:sz w:val="26"/>
          <w:szCs w:val="26"/>
          <w:lang w:val="ru-RU"/>
        </w:rPr>
        <w:t>которые в</w:t>
      </w:r>
      <w:r w:rsidRPr="00A52274">
        <w:rPr>
          <w:rFonts w:ascii="Times New Roman" w:hAnsi="Times New Roman"/>
          <w:sz w:val="26"/>
          <w:szCs w:val="26"/>
          <w:lang w:val="ru-RU"/>
        </w:rPr>
        <w:t xml:space="preserve"> течение одного учебного года принимали участие национальных исследованиях или международных исследованиях, в ВПР участия не принимают.</w:t>
      </w:r>
    </w:p>
    <w:p w14:paraId="2BA3CC4C" w14:textId="77777777" w:rsidR="007D589E" w:rsidRPr="00A52274" w:rsidRDefault="00B7000F" w:rsidP="00A1492E">
      <w:pPr>
        <w:numPr>
          <w:ilvl w:val="1"/>
          <w:numId w:val="2"/>
        </w:numPr>
        <w:spacing w:after="0" w:line="240" w:lineRule="auto"/>
        <w:ind w:left="0" w:firstLine="709"/>
        <w:jc w:val="both"/>
        <w:rPr>
          <w:rFonts w:ascii="Times New Roman" w:eastAsia="Calibri" w:hAnsi="Times New Roman" w:cs="Times New Roman"/>
          <w:sz w:val="26"/>
          <w:szCs w:val="26"/>
          <w:lang w:val="ru-RU"/>
        </w:rPr>
      </w:pPr>
      <w:r w:rsidRPr="00A52274">
        <w:rPr>
          <w:rFonts w:ascii="Times New Roman" w:hAnsi="Times New Roman"/>
          <w:sz w:val="26"/>
          <w:szCs w:val="26"/>
          <w:lang w:val="ru-RU"/>
        </w:rPr>
        <w:t xml:space="preserve">Обучающиеся с ограниченными возможностями здоровья принимают участие в мероприятиях по оценке качества образования по решению </w:t>
      </w:r>
      <w:r w:rsidRPr="00A52274">
        <w:rPr>
          <w:rFonts w:ascii="Times New Roman" w:hAnsi="Times New Roman"/>
          <w:sz w:val="26"/>
          <w:szCs w:val="26"/>
          <w:lang w:val="ru-RU"/>
        </w:rPr>
        <w:lastRenderedPageBreak/>
        <w:t>образовательных организаций с согласия родителей (законных представителей).</w:t>
      </w:r>
      <w:r w:rsidR="007D589E" w:rsidRPr="00A52274">
        <w:rPr>
          <w:rFonts w:ascii="Times New Roman" w:eastAsia="Calibri" w:hAnsi="Times New Roman" w:cs="Times New Roman"/>
          <w:sz w:val="26"/>
          <w:szCs w:val="26"/>
          <w:lang w:val="ru-RU"/>
        </w:rPr>
        <w:t xml:space="preserve"> Согласие родителей (законных представителей) на участие детей с ограниченными возможностями здоровья </w:t>
      </w:r>
      <w:r w:rsidR="003A4411" w:rsidRPr="00A52274">
        <w:rPr>
          <w:rFonts w:ascii="Times New Roman" w:eastAsia="Calibri" w:hAnsi="Times New Roman" w:cs="Times New Roman"/>
          <w:sz w:val="26"/>
          <w:szCs w:val="26"/>
          <w:lang w:val="ru-RU"/>
        </w:rPr>
        <w:t xml:space="preserve">и детей-инвалидов </w:t>
      </w:r>
      <w:r w:rsidR="007D589E" w:rsidRPr="00A52274">
        <w:rPr>
          <w:rFonts w:ascii="Times New Roman" w:eastAsia="Calibri" w:hAnsi="Times New Roman" w:cs="Times New Roman"/>
          <w:sz w:val="26"/>
          <w:szCs w:val="26"/>
          <w:lang w:val="ru-RU"/>
        </w:rPr>
        <w:t>в ВПР подтверждается письменно.</w:t>
      </w:r>
    </w:p>
    <w:p w14:paraId="45E13A34" w14:textId="77777777" w:rsidR="00B7000F" w:rsidRPr="00A52274" w:rsidRDefault="00B7000F" w:rsidP="00A1492E">
      <w:pPr>
        <w:pStyle w:val="a3"/>
        <w:numPr>
          <w:ilvl w:val="1"/>
          <w:numId w:val="2"/>
        </w:numPr>
        <w:spacing w:after="0" w:line="240" w:lineRule="auto"/>
        <w:ind w:left="0" w:firstLine="709"/>
        <w:jc w:val="both"/>
        <w:rPr>
          <w:rFonts w:ascii="Times New Roman" w:hAnsi="Times New Roman"/>
          <w:sz w:val="26"/>
          <w:szCs w:val="26"/>
        </w:rPr>
      </w:pPr>
      <w:r w:rsidRPr="00A52274">
        <w:rPr>
          <w:rFonts w:ascii="Times New Roman" w:hAnsi="Times New Roman"/>
          <w:sz w:val="26"/>
          <w:szCs w:val="26"/>
        </w:rPr>
        <w:t xml:space="preserve">Для принятия решения об участии в ВПР обучающихся с ограниченными возможностями здоровья образовательная </w:t>
      </w:r>
      <w:r w:rsidR="00853FFB" w:rsidRPr="00A52274">
        <w:rPr>
          <w:rFonts w:ascii="Times New Roman" w:hAnsi="Times New Roman"/>
          <w:sz w:val="26"/>
          <w:szCs w:val="26"/>
        </w:rPr>
        <w:t>организация доводит</w:t>
      </w:r>
      <w:r w:rsidRPr="00A52274">
        <w:rPr>
          <w:rFonts w:ascii="Times New Roman" w:hAnsi="Times New Roman"/>
          <w:sz w:val="26"/>
          <w:szCs w:val="26"/>
        </w:rPr>
        <w:t xml:space="preserve"> до </w:t>
      </w:r>
      <w:r w:rsidR="00853FFB" w:rsidRPr="00A52274">
        <w:rPr>
          <w:rFonts w:ascii="Times New Roman" w:hAnsi="Times New Roman"/>
          <w:sz w:val="26"/>
          <w:szCs w:val="26"/>
        </w:rPr>
        <w:t>сведения родителей</w:t>
      </w:r>
      <w:r w:rsidRPr="00A52274">
        <w:rPr>
          <w:rFonts w:ascii="Times New Roman" w:hAnsi="Times New Roman"/>
          <w:sz w:val="26"/>
          <w:szCs w:val="26"/>
        </w:rPr>
        <w:t xml:space="preserve"> (законных представителей) обучающегося информацию о том, что контрольные измерительные материалы для проведения проверочных работ составлены по программам начального общего, основного общего и/или среднего общего образования.</w:t>
      </w:r>
    </w:p>
    <w:p w14:paraId="6C82B860" w14:textId="77777777" w:rsidR="00737785" w:rsidRPr="00A52274" w:rsidRDefault="00B7000F" w:rsidP="00A1492E">
      <w:pPr>
        <w:pStyle w:val="a3"/>
        <w:numPr>
          <w:ilvl w:val="1"/>
          <w:numId w:val="2"/>
        </w:numPr>
        <w:spacing w:after="0" w:line="240" w:lineRule="auto"/>
        <w:ind w:left="0" w:firstLine="709"/>
        <w:jc w:val="both"/>
        <w:rPr>
          <w:rFonts w:ascii="Times New Roman" w:hAnsi="Times New Roman"/>
          <w:sz w:val="26"/>
          <w:szCs w:val="26"/>
        </w:rPr>
      </w:pPr>
      <w:r w:rsidRPr="00A52274">
        <w:rPr>
          <w:rFonts w:ascii="Times New Roman" w:hAnsi="Times New Roman"/>
          <w:sz w:val="26"/>
          <w:szCs w:val="26"/>
        </w:rPr>
        <w:t>Решение об участии в ВПР отдельного обучающегося с ограниченными возможностями здоровья принимает общеобразовательная организация по согласованию с родителями (законными представителями) несовершеннолетних обучающихся.</w:t>
      </w:r>
      <w:r w:rsidR="00737785" w:rsidRPr="00A52274">
        <w:rPr>
          <w:rFonts w:ascii="Times New Roman" w:hAnsi="Times New Roman"/>
          <w:sz w:val="26"/>
          <w:szCs w:val="26"/>
        </w:rPr>
        <w:t xml:space="preserve"> </w:t>
      </w:r>
    </w:p>
    <w:p w14:paraId="6DE832C2" w14:textId="77777777" w:rsidR="00737785" w:rsidRPr="00A52274" w:rsidRDefault="00737785" w:rsidP="00A1492E">
      <w:pPr>
        <w:pStyle w:val="a3"/>
        <w:numPr>
          <w:ilvl w:val="1"/>
          <w:numId w:val="2"/>
        </w:numPr>
        <w:spacing w:after="0" w:line="240" w:lineRule="auto"/>
        <w:ind w:left="0" w:firstLine="709"/>
        <w:jc w:val="both"/>
        <w:rPr>
          <w:rFonts w:ascii="Times New Roman" w:hAnsi="Times New Roman"/>
          <w:sz w:val="26"/>
          <w:szCs w:val="26"/>
        </w:rPr>
      </w:pPr>
      <w:r w:rsidRPr="00A52274">
        <w:rPr>
          <w:rFonts w:ascii="Times New Roman" w:hAnsi="Times New Roman"/>
          <w:sz w:val="26"/>
          <w:szCs w:val="26"/>
        </w:rPr>
        <w:t xml:space="preserve">Руководитель </w:t>
      </w:r>
      <w:r w:rsidR="004F03AC" w:rsidRPr="00A52274">
        <w:rPr>
          <w:rFonts w:ascii="Times New Roman" w:hAnsi="Times New Roman"/>
          <w:sz w:val="26"/>
          <w:szCs w:val="26"/>
        </w:rPr>
        <w:t>ОО</w:t>
      </w:r>
      <w:r w:rsidRPr="00A52274">
        <w:rPr>
          <w:rFonts w:ascii="Times New Roman" w:hAnsi="Times New Roman"/>
          <w:sz w:val="26"/>
          <w:szCs w:val="26"/>
        </w:rPr>
        <w:t xml:space="preserve"> издает соответствующий приказ/распоряжение о принятом решении.</w:t>
      </w:r>
    </w:p>
    <w:p w14:paraId="3C2CC9CA" w14:textId="77777777" w:rsidR="00B7000F" w:rsidRPr="00A52274" w:rsidRDefault="00B7000F" w:rsidP="00202980">
      <w:pPr>
        <w:pStyle w:val="a3"/>
        <w:numPr>
          <w:ilvl w:val="0"/>
          <w:numId w:val="2"/>
        </w:numPr>
        <w:spacing w:after="0" w:line="240" w:lineRule="auto"/>
        <w:ind w:left="0" w:firstLine="709"/>
        <w:rPr>
          <w:rFonts w:ascii="Times New Roman" w:hAnsi="Times New Roman"/>
          <w:b/>
          <w:sz w:val="26"/>
          <w:szCs w:val="26"/>
        </w:rPr>
      </w:pPr>
      <w:r w:rsidRPr="00A52274">
        <w:rPr>
          <w:rFonts w:ascii="Times New Roman" w:hAnsi="Times New Roman"/>
          <w:b/>
          <w:sz w:val="26"/>
          <w:szCs w:val="26"/>
        </w:rPr>
        <w:t>Порядок проведения</w:t>
      </w:r>
      <w:r w:rsidRPr="00A52274">
        <w:rPr>
          <w:rFonts w:ascii="Times New Roman" w:hAnsi="Times New Roman"/>
          <w:b/>
          <w:sz w:val="26"/>
          <w:szCs w:val="26"/>
          <w:lang w:val="en-US"/>
        </w:rPr>
        <w:t xml:space="preserve"> </w:t>
      </w:r>
      <w:r w:rsidRPr="00A52274">
        <w:rPr>
          <w:rFonts w:ascii="Times New Roman" w:hAnsi="Times New Roman"/>
          <w:b/>
          <w:sz w:val="26"/>
          <w:szCs w:val="26"/>
        </w:rPr>
        <w:t>ВПР</w:t>
      </w:r>
    </w:p>
    <w:p w14:paraId="25BD7DD5"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lang w:eastAsia="ru-RU"/>
        </w:rPr>
        <w:t xml:space="preserve">Цель проведения ВПР: </w:t>
      </w:r>
    </w:p>
    <w:p w14:paraId="71910DFF" w14:textId="6778AEA6" w:rsidR="00B7000F" w:rsidRPr="00A52274" w:rsidRDefault="00B7000F" w:rsidP="00A1492E">
      <w:pPr>
        <w:pStyle w:val="a3"/>
        <w:spacing w:after="0" w:line="240" w:lineRule="auto"/>
        <w:ind w:left="0" w:firstLine="567"/>
        <w:contextualSpacing w:val="0"/>
        <w:jc w:val="both"/>
        <w:rPr>
          <w:rFonts w:ascii="Times New Roman" w:hAnsi="Times New Roman"/>
          <w:sz w:val="26"/>
          <w:szCs w:val="26"/>
          <w:lang w:eastAsia="ru-RU"/>
        </w:rPr>
      </w:pPr>
      <w:r w:rsidRPr="00A52274">
        <w:rPr>
          <w:rFonts w:ascii="Times New Roman" w:hAnsi="Times New Roman"/>
          <w:sz w:val="26"/>
          <w:szCs w:val="26"/>
          <w:lang w:eastAsia="ru-RU"/>
        </w:rPr>
        <w:t xml:space="preserve">осуществление мониторинга качества подготовки обучающихся </w:t>
      </w:r>
      <w:r w:rsidR="00202980" w:rsidRPr="00A52274">
        <w:rPr>
          <w:rFonts w:ascii="Times New Roman" w:hAnsi="Times New Roman"/>
          <w:sz w:val="26"/>
          <w:szCs w:val="26"/>
        </w:rPr>
        <w:t>МОБУ «Волховская средняя общеобразовательная школа № 5»</w:t>
      </w:r>
      <w:r w:rsidRPr="00A52274">
        <w:rPr>
          <w:rFonts w:ascii="Times New Roman" w:hAnsi="Times New Roman"/>
          <w:sz w:val="26"/>
          <w:szCs w:val="26"/>
          <w:lang w:eastAsia="ru-RU"/>
        </w:rPr>
        <w:t>;</w:t>
      </w:r>
    </w:p>
    <w:p w14:paraId="64D2E3A0" w14:textId="3DB59DC8" w:rsidR="00B7000F" w:rsidRPr="00A52274" w:rsidRDefault="00B7000F" w:rsidP="00A1492E">
      <w:pPr>
        <w:pStyle w:val="a3"/>
        <w:spacing w:after="0" w:line="240" w:lineRule="auto"/>
        <w:ind w:left="0" w:firstLine="567"/>
        <w:contextualSpacing w:val="0"/>
        <w:jc w:val="both"/>
        <w:rPr>
          <w:rFonts w:ascii="Times New Roman" w:hAnsi="Times New Roman"/>
          <w:sz w:val="26"/>
          <w:szCs w:val="26"/>
          <w:lang w:eastAsia="ru-RU"/>
        </w:rPr>
      </w:pPr>
      <w:r w:rsidRPr="00A52274">
        <w:rPr>
          <w:rFonts w:ascii="Times New Roman" w:hAnsi="Times New Roman"/>
          <w:sz w:val="26"/>
          <w:szCs w:val="26"/>
          <w:lang w:eastAsia="ru-RU"/>
        </w:rPr>
        <w:t xml:space="preserve">совершенствование преподавания учебных предметов и повышения качества образования в </w:t>
      </w:r>
      <w:r w:rsidR="00202980" w:rsidRPr="00A52274">
        <w:rPr>
          <w:rFonts w:ascii="Times New Roman" w:hAnsi="Times New Roman"/>
          <w:sz w:val="26"/>
          <w:szCs w:val="26"/>
        </w:rPr>
        <w:t>МОБУ «Волховская средняя общеобразовательная школа № 5»</w:t>
      </w:r>
      <w:r w:rsidRPr="00A52274">
        <w:rPr>
          <w:rFonts w:ascii="Times New Roman" w:hAnsi="Times New Roman"/>
          <w:sz w:val="26"/>
          <w:szCs w:val="26"/>
          <w:lang w:eastAsia="ru-RU"/>
        </w:rPr>
        <w:t>;</w:t>
      </w:r>
    </w:p>
    <w:p w14:paraId="097351DC" w14:textId="77777777" w:rsidR="00B7000F" w:rsidRPr="00A52274" w:rsidRDefault="00B7000F"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оценка уровня общеобразовательной подготовки обучающихся в соответствии с требованиями ФГОС. </w:t>
      </w:r>
    </w:p>
    <w:p w14:paraId="28182B82"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lang w:eastAsia="ru-RU"/>
        </w:rPr>
      </w:pPr>
      <w:r w:rsidRPr="00A52274">
        <w:rPr>
          <w:rFonts w:ascii="Times New Roman" w:hAnsi="Times New Roman"/>
          <w:sz w:val="26"/>
          <w:szCs w:val="26"/>
        </w:rPr>
        <w:t>Контрольные измерительные материалы (далее - КИМ) ВПР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p w14:paraId="4249D1C0"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lang w:eastAsia="ru-RU"/>
        </w:rPr>
      </w:pPr>
      <w:r w:rsidRPr="00A52274">
        <w:rPr>
          <w:rFonts w:ascii="Times New Roman" w:hAnsi="Times New Roman"/>
          <w:sz w:val="26"/>
          <w:szCs w:val="26"/>
        </w:rPr>
        <w:t>ВПР проводятся с соблюдением требований законодательства Российской Федерации в области персональных данных, а также соответствующих санитарно-эпидемиологических требований к условиям обучения и воспитания детей.</w:t>
      </w:r>
      <w:r w:rsidRPr="00A52274">
        <w:rPr>
          <w:sz w:val="26"/>
          <w:szCs w:val="26"/>
        </w:rPr>
        <w:t xml:space="preserve"> </w:t>
      </w:r>
    </w:p>
    <w:p w14:paraId="25007D15"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lang w:eastAsia="ru-RU"/>
        </w:rPr>
      </w:pPr>
      <w:r w:rsidRPr="00A52274">
        <w:rPr>
          <w:rFonts w:ascii="Times New Roman" w:hAnsi="Times New Roman"/>
          <w:sz w:val="26"/>
          <w:szCs w:val="26"/>
        </w:rPr>
        <w:t>ВПР на уровне начального общего образования проводятся не более чем по 3 учебным предметам. ВПР на уровне основного общего и среднего общего образования проводятся не более чем по 4 учебным предметам.</w:t>
      </w:r>
    </w:p>
    <w:p w14:paraId="1ECB494D"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lang w:eastAsia="ru-RU"/>
        </w:rPr>
      </w:pPr>
      <w:r w:rsidRPr="00A52274">
        <w:rPr>
          <w:rFonts w:ascii="Times New Roman" w:hAnsi="Times New Roman"/>
          <w:sz w:val="26"/>
          <w:szCs w:val="26"/>
        </w:rPr>
        <w:t>Состав участников, сроки и продолжительность проведения ВПР, а также перечень учебных предметов утверждаются Федеральной службой по надзору в сфере образования (далее - Рособрнадзор) и науки не позднее, чем за 3 месяца до начала учебного года, в котором будут проводиться соответствующие мероприятия.</w:t>
      </w:r>
    </w:p>
    <w:p w14:paraId="77C7CB10" w14:textId="77777777" w:rsidR="00B7000F" w:rsidRPr="00A52274" w:rsidRDefault="00B7000F" w:rsidP="00A1492E">
      <w:pPr>
        <w:numPr>
          <w:ilvl w:val="1"/>
          <w:numId w:val="2"/>
        </w:numPr>
        <w:spacing w:after="0" w:line="240" w:lineRule="auto"/>
        <w:ind w:left="0"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Наименования классов обозначаются их порядковыми номерами (фактические наименования (литеры) классов не используются).</w:t>
      </w:r>
    </w:p>
    <w:p w14:paraId="46C61894"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lang w:eastAsia="ru-RU"/>
        </w:rPr>
      </w:pPr>
      <w:r w:rsidRPr="00A52274">
        <w:rPr>
          <w:rFonts w:ascii="Times New Roman" w:hAnsi="Times New Roman"/>
          <w:sz w:val="26"/>
          <w:szCs w:val="26"/>
        </w:rPr>
        <w:t xml:space="preserve">ВПР по учебным предметам проводятся по образцам и описаниям проверочных работ, представленным на сайте Федерального государственного бюджетного учреждения «Федеральный институт оценки качества образования» (далее - ФГБУ «ФИОКО»). </w:t>
      </w:r>
    </w:p>
    <w:p w14:paraId="38A9B1AB"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lang w:eastAsia="ru-RU"/>
        </w:rPr>
      </w:pPr>
      <w:r w:rsidRPr="00A52274">
        <w:rPr>
          <w:rFonts w:ascii="Times New Roman" w:hAnsi="Times New Roman"/>
          <w:sz w:val="26"/>
          <w:szCs w:val="26"/>
        </w:rPr>
        <w:t>На выполнение проверочной работы отводится один урок, не более 45 минут, или два урока, не более 45 минут каждый. Работы, рассчитанные на 2 урока, состоят из двух частей. На выполнение заданий каждой части отводится не более 45 минут. Задания первой и второй части могут выполняться в один день с перерывом не менее 10 минут или в разные дни.</w:t>
      </w:r>
    </w:p>
    <w:p w14:paraId="6111C709"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rPr>
      </w:pPr>
      <w:r w:rsidRPr="00A52274">
        <w:rPr>
          <w:sz w:val="26"/>
          <w:szCs w:val="26"/>
        </w:rPr>
        <w:lastRenderedPageBreak/>
        <w:t xml:space="preserve"> </w:t>
      </w:r>
      <w:r w:rsidRPr="00A52274">
        <w:rPr>
          <w:rFonts w:ascii="Times New Roman" w:hAnsi="Times New Roman"/>
          <w:sz w:val="26"/>
          <w:szCs w:val="26"/>
        </w:rPr>
        <w:t xml:space="preserve">Пунктом 8 Правил предусмотрена возможность использования ВПР в качестве мероприятий текущего контроля успеваемости обучающихся, проводимых в рамках реализации образовательной программы. </w:t>
      </w:r>
    </w:p>
    <w:p w14:paraId="020D7CEA"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образовательная организация в соответствии с установленной действующим законодательством Российской Федерации в сфере образования компетенцией.</w:t>
      </w:r>
    </w:p>
    <w:p w14:paraId="5A7DCBE9"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Даты проведения ВПР определяются </w:t>
      </w:r>
      <w:r w:rsidR="00BC7DC3" w:rsidRPr="00A52274">
        <w:rPr>
          <w:rFonts w:ascii="Times New Roman" w:hAnsi="Times New Roman"/>
          <w:sz w:val="26"/>
          <w:szCs w:val="26"/>
        </w:rPr>
        <w:t>органом местного самоуправления, осуществляющим управление в сфере образования</w:t>
      </w:r>
      <w:r w:rsidRPr="00A52274">
        <w:rPr>
          <w:rFonts w:ascii="Times New Roman" w:hAnsi="Times New Roman"/>
          <w:sz w:val="26"/>
          <w:szCs w:val="26"/>
        </w:rPr>
        <w:t xml:space="preserve"> в соответствии со сроками проведения ВПР, утвержденными Приказом Рособрнадзора. </w:t>
      </w:r>
    </w:p>
    <w:p w14:paraId="27049E9D" w14:textId="77777777" w:rsidR="00BC7DC3" w:rsidRPr="00A52274" w:rsidRDefault="00BC7DC3" w:rsidP="00A1492E">
      <w:pPr>
        <w:pStyle w:val="a3"/>
        <w:numPr>
          <w:ilvl w:val="1"/>
          <w:numId w:val="2"/>
        </w:numPr>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Информация о датах проведения ВПР вносится в специально разработанную ФГБУ «ФИОКО» форму, размещенную в личном кабинете образовательной организации в государственной информационной системе «Федеральная информационная система «Оценка качества образования» (далее - ЛК ГИС ФИС ОКО).</w:t>
      </w:r>
    </w:p>
    <w:p w14:paraId="7745A5E7"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При проведении ВПР образовательной </w:t>
      </w:r>
      <w:r w:rsidR="00BC7DC3" w:rsidRPr="00A52274">
        <w:rPr>
          <w:rFonts w:ascii="Times New Roman" w:hAnsi="Times New Roman"/>
          <w:sz w:val="26"/>
          <w:szCs w:val="26"/>
        </w:rPr>
        <w:t>организации предоставляется</w:t>
      </w:r>
      <w:r w:rsidRPr="00A52274">
        <w:rPr>
          <w:rFonts w:ascii="Times New Roman" w:hAnsi="Times New Roman"/>
          <w:sz w:val="26"/>
          <w:szCs w:val="26"/>
        </w:rPr>
        <w:t xml:space="preserve"> альтернативная возможность выполнения участниками ВПР работ с использованием компьютера</w:t>
      </w:r>
      <w:r w:rsidRPr="00A52274">
        <w:rPr>
          <w:sz w:val="26"/>
          <w:szCs w:val="26"/>
        </w:rPr>
        <w:t>.</w:t>
      </w:r>
    </w:p>
    <w:p w14:paraId="45FA89F3"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В каждой параллели по каждому учебному предмету выбирается только один формат проведения (для всей параллели по выбранному учебному предмету) - на бумажном носителе или с использованием компьютера.</w:t>
      </w:r>
    </w:p>
    <w:p w14:paraId="378B1302"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В целях обеспечения соблюдения правил проведения и объективности результатов ВПР по решению комитета общего и профессионального образования Ленинградской </w:t>
      </w:r>
      <w:bookmarkStart w:id="0" w:name="_Hlk192723535"/>
      <w:r w:rsidR="004D1632" w:rsidRPr="00A52274">
        <w:rPr>
          <w:rFonts w:ascii="Times New Roman" w:hAnsi="Times New Roman"/>
          <w:sz w:val="26"/>
          <w:szCs w:val="26"/>
        </w:rPr>
        <w:t>области привлекаются</w:t>
      </w:r>
      <w:r w:rsidRPr="00A52274">
        <w:rPr>
          <w:rFonts w:ascii="Times New Roman" w:hAnsi="Times New Roman"/>
          <w:sz w:val="26"/>
          <w:szCs w:val="26"/>
        </w:rPr>
        <w:t xml:space="preserve"> независимые наблюдатели, не имеющие личной заинтересованности, которая может повлиять на надлежащее и беспристрастное осуществление наблюдения</w:t>
      </w:r>
      <w:bookmarkEnd w:id="0"/>
      <w:r w:rsidRPr="00A52274">
        <w:rPr>
          <w:rFonts w:ascii="Times New Roman" w:hAnsi="Times New Roman"/>
          <w:sz w:val="26"/>
          <w:szCs w:val="26"/>
        </w:rPr>
        <w:t>.</w:t>
      </w:r>
    </w:p>
    <w:p w14:paraId="6D65047F"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В целях обеспечения соблюдения правил проведения и объективности результатов ВПР по решению органов местного самоуправления, осуществляющих управление в сфере образования, привлекаются общественные наблюдатели из числа родителей (законных представителей) несовершеннолетних и иные представители общественности, не имеющие личной заинтересованности, которая может повлиять на надлежащее и беспристрастное осуществление наблюдения.</w:t>
      </w:r>
    </w:p>
    <w:p w14:paraId="576A74FF"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rPr>
      </w:pPr>
      <w:bookmarkStart w:id="1" w:name="_Hlk192723869"/>
      <w:r w:rsidRPr="00A52274">
        <w:rPr>
          <w:rFonts w:ascii="Times New Roman" w:hAnsi="Times New Roman"/>
          <w:sz w:val="26"/>
          <w:szCs w:val="26"/>
        </w:rPr>
        <w:t>Списки независимых наблюдателей и график выездов в образовательные организации в дни проведения ВПР утверждаются распоряжением комитета общего и профессионального образования Ленинградской области.</w:t>
      </w:r>
      <w:bookmarkEnd w:id="1"/>
    </w:p>
    <w:p w14:paraId="2A173407"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Списки общественных наблюдателей и график посещения образовательных организаций в дни проведения ВПР утверждаются распорядительным актом органов местного самоуправления, осуществляющих управление в сфере образования.</w:t>
      </w:r>
    </w:p>
    <w:p w14:paraId="5733BEC4" w14:textId="2185DC5C"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Достоверность и объективность результатов проверочных работ на региональном уровне обеспечивает комитет общего и профессионального образования Ленинградской области; на муниципальном уровне - муниципальные органы местного самоуправления, осуществляющие управление в сфере образования; на уровне </w:t>
      </w:r>
      <w:r w:rsidR="00202980" w:rsidRPr="00A52274">
        <w:rPr>
          <w:rFonts w:ascii="Times New Roman" w:hAnsi="Times New Roman"/>
          <w:sz w:val="26"/>
          <w:szCs w:val="26"/>
        </w:rPr>
        <w:t>МОБУ «Волховская средняя общеобразовательная школа № 5»</w:t>
      </w:r>
      <w:r w:rsidRPr="00A52274">
        <w:rPr>
          <w:rFonts w:ascii="Times New Roman" w:hAnsi="Times New Roman"/>
          <w:sz w:val="26"/>
          <w:szCs w:val="26"/>
        </w:rPr>
        <w:t xml:space="preserve">-  администрация </w:t>
      </w:r>
      <w:r w:rsidR="00202980" w:rsidRPr="00A52274">
        <w:rPr>
          <w:rFonts w:ascii="Times New Roman" w:hAnsi="Times New Roman"/>
          <w:sz w:val="26"/>
          <w:szCs w:val="26"/>
        </w:rPr>
        <w:t>учреждения</w:t>
      </w:r>
      <w:r w:rsidRPr="00A52274">
        <w:rPr>
          <w:rFonts w:ascii="Times New Roman" w:hAnsi="Times New Roman"/>
          <w:sz w:val="26"/>
          <w:szCs w:val="26"/>
        </w:rPr>
        <w:t>.</w:t>
      </w:r>
    </w:p>
    <w:p w14:paraId="772A5751"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Порядком проведения ВПР не предусмотрено обязательное выполнение работы в другой день, если в день проведения ВПР обучающийся отсутствовал по </w:t>
      </w:r>
      <w:r w:rsidRPr="00A52274">
        <w:rPr>
          <w:rFonts w:ascii="Times New Roman" w:hAnsi="Times New Roman"/>
          <w:sz w:val="26"/>
          <w:szCs w:val="26"/>
        </w:rPr>
        <w:lastRenderedPageBreak/>
        <w:t>какой-либо причине. Также не предусмотрено повторное выполнение проверочной работы.</w:t>
      </w:r>
    </w:p>
    <w:p w14:paraId="2E64B0C5" w14:textId="77777777" w:rsidR="00B7000F" w:rsidRPr="00A52274" w:rsidRDefault="00B7000F" w:rsidP="00A1492E">
      <w:pPr>
        <w:pStyle w:val="a3"/>
        <w:numPr>
          <w:ilvl w:val="1"/>
          <w:numId w:val="2"/>
        </w:numPr>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ВПР вносятся в график контрольных и проверочных работ в качестве контрольной работы федерального уровня. </w:t>
      </w:r>
    </w:p>
    <w:p w14:paraId="182C9B04" w14:textId="77777777" w:rsidR="00200987" w:rsidRPr="00A52274" w:rsidRDefault="00200987" w:rsidP="00202980">
      <w:pPr>
        <w:pStyle w:val="a3"/>
        <w:numPr>
          <w:ilvl w:val="0"/>
          <w:numId w:val="2"/>
        </w:numPr>
        <w:spacing w:after="0" w:line="240" w:lineRule="auto"/>
        <w:ind w:left="0" w:firstLine="709"/>
        <w:rPr>
          <w:rFonts w:ascii="Times New Roman" w:hAnsi="Times New Roman"/>
          <w:b/>
          <w:sz w:val="26"/>
          <w:szCs w:val="26"/>
        </w:rPr>
      </w:pPr>
      <w:r w:rsidRPr="00A52274">
        <w:rPr>
          <w:rFonts w:ascii="Times New Roman" w:hAnsi="Times New Roman"/>
          <w:b/>
          <w:sz w:val="26"/>
          <w:szCs w:val="26"/>
        </w:rPr>
        <w:t>Проведение ВПР в 4-8 и 10 классах</w:t>
      </w:r>
    </w:p>
    <w:p w14:paraId="7A680119" w14:textId="77777777" w:rsidR="00200987" w:rsidRPr="00A52274" w:rsidRDefault="00200987" w:rsidP="00A1492E">
      <w:pPr>
        <w:pStyle w:val="a3"/>
        <w:numPr>
          <w:ilvl w:val="1"/>
          <w:numId w:val="2"/>
        </w:numPr>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Даты проведения ВПР определяются органом местного самоуправления, осуществляющим управление в сфере образования в соответствии со сроками проведения ВПР, утвержденными Приказом Рособрнадзора. </w:t>
      </w:r>
    </w:p>
    <w:p w14:paraId="02FF1F37" w14:textId="77777777" w:rsidR="00200987" w:rsidRPr="00A52274" w:rsidRDefault="00200987"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4.2. Сбор информации о датах проведения ВПР осуществляется федеральным организатором через ЛК ГИС ФИС ОКО.</w:t>
      </w:r>
    </w:p>
    <w:p w14:paraId="105D203B" w14:textId="77777777" w:rsidR="00200987" w:rsidRPr="00A52274" w:rsidRDefault="00200987"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4.3. В ВПР принимают участие:</w:t>
      </w:r>
    </w:p>
    <w:p w14:paraId="5FAA2118" w14:textId="77777777" w:rsidR="00200987" w:rsidRPr="00A52274" w:rsidRDefault="00200987"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 в 4 классах по предметам «Русский язык», «Математика» все обучающиеся параллели; один предмет («Окружающий мир», «Литературное чтение», «Иностранный (английский, немецкий, французский) язык») распределяется федеральным организатором для каждого класса на основе случайного выбора; </w:t>
      </w:r>
    </w:p>
    <w:p w14:paraId="1CC48643" w14:textId="77777777" w:rsidR="00200987" w:rsidRPr="00A52274" w:rsidRDefault="00200987"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 в 5 классах по предметам «Русский язык», «Математика» все обучающиеся параллели; два предмета («История», «Литература», «Иностранный (английский, немецкий, французский) язык», «География», «Биология») распределяются федеральным организатором для каждого класса на основе случайного выбора;</w:t>
      </w:r>
    </w:p>
    <w:p w14:paraId="3A5F8B70" w14:textId="77777777" w:rsidR="00200987" w:rsidRPr="00A52274" w:rsidRDefault="00200987"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 в 6 классах по предметам «Русский язык», «Математика» все обучающиеся параллели; два предмета («История», «Обществознание», «Литература», «Иностранный (английский, немецкий, французский) язык», «География», «Биология») распределяются федеральным организатором для каждого класса на основе случайного выбора;</w:t>
      </w:r>
    </w:p>
    <w:p w14:paraId="7E750C05" w14:textId="022D264D" w:rsidR="00200987" w:rsidRPr="00A52274" w:rsidRDefault="00200987"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в 7 классах по предметам «Русский язык», «Математика» (базовая</w:t>
      </w:r>
      <w:r w:rsidR="002F76FD" w:rsidRPr="00A52274">
        <w:rPr>
          <w:rFonts w:ascii="Times New Roman" w:hAnsi="Times New Roman"/>
          <w:sz w:val="26"/>
          <w:szCs w:val="26"/>
        </w:rPr>
        <w:t>)</w:t>
      </w:r>
      <w:r w:rsidRPr="00A52274">
        <w:rPr>
          <w:rFonts w:ascii="Times New Roman" w:hAnsi="Times New Roman"/>
          <w:sz w:val="26"/>
          <w:szCs w:val="26"/>
        </w:rPr>
        <w:t xml:space="preserve"> все обучающиеся параллели; два предмета («История», «Обществознание», «Литература», «Иностранный (английский</w:t>
      </w:r>
      <w:r w:rsidR="002F76FD" w:rsidRPr="00A52274">
        <w:rPr>
          <w:rFonts w:ascii="Times New Roman" w:hAnsi="Times New Roman"/>
          <w:sz w:val="26"/>
          <w:szCs w:val="26"/>
        </w:rPr>
        <w:t xml:space="preserve">) </w:t>
      </w:r>
      <w:r w:rsidRPr="00A52274">
        <w:rPr>
          <w:rFonts w:ascii="Times New Roman" w:hAnsi="Times New Roman"/>
          <w:sz w:val="26"/>
          <w:szCs w:val="26"/>
        </w:rPr>
        <w:t>язык», «География», «Биология», «Физика» (базовая</w:t>
      </w:r>
      <w:r w:rsidR="002F76FD" w:rsidRPr="00A52274">
        <w:rPr>
          <w:rFonts w:ascii="Times New Roman" w:hAnsi="Times New Roman"/>
          <w:sz w:val="26"/>
          <w:szCs w:val="26"/>
        </w:rPr>
        <w:t>)</w:t>
      </w:r>
      <w:r w:rsidRPr="00A52274">
        <w:rPr>
          <w:rFonts w:ascii="Times New Roman" w:hAnsi="Times New Roman"/>
          <w:sz w:val="26"/>
          <w:szCs w:val="26"/>
        </w:rPr>
        <w:t>, «Информатика») распределяются федеральным организатором для каждого класса на основе случайного выбора;</w:t>
      </w:r>
    </w:p>
    <w:p w14:paraId="6B5B0ED4" w14:textId="2C12B83A" w:rsidR="00200987" w:rsidRPr="00A52274" w:rsidRDefault="00200987"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 в 8 классах по предметам «Русский язык», «Математика» (базовая</w:t>
      </w:r>
      <w:r w:rsidR="002F76FD" w:rsidRPr="00A52274">
        <w:rPr>
          <w:rFonts w:ascii="Times New Roman" w:hAnsi="Times New Roman"/>
          <w:sz w:val="26"/>
          <w:szCs w:val="26"/>
        </w:rPr>
        <w:t>)</w:t>
      </w:r>
      <w:r w:rsidRPr="00A52274">
        <w:rPr>
          <w:rFonts w:ascii="Times New Roman" w:hAnsi="Times New Roman"/>
          <w:sz w:val="26"/>
          <w:szCs w:val="26"/>
        </w:rPr>
        <w:t xml:space="preserve"> все обучающиеся параллели; два предмета («История», «Обществознание», «Литература», «Иностранный (английский</w:t>
      </w:r>
      <w:r w:rsidR="002F76FD" w:rsidRPr="00A52274">
        <w:rPr>
          <w:rFonts w:ascii="Times New Roman" w:hAnsi="Times New Roman"/>
          <w:sz w:val="26"/>
          <w:szCs w:val="26"/>
        </w:rPr>
        <w:t>)</w:t>
      </w:r>
      <w:r w:rsidRPr="00A52274">
        <w:rPr>
          <w:rFonts w:ascii="Times New Roman" w:hAnsi="Times New Roman"/>
          <w:sz w:val="26"/>
          <w:szCs w:val="26"/>
        </w:rPr>
        <w:t xml:space="preserve"> язык», «География», «Биология», «Химия», «Физика» (базовая</w:t>
      </w:r>
      <w:r w:rsidR="002F76FD" w:rsidRPr="00A52274">
        <w:rPr>
          <w:rFonts w:ascii="Times New Roman" w:hAnsi="Times New Roman"/>
          <w:sz w:val="26"/>
          <w:szCs w:val="26"/>
        </w:rPr>
        <w:t>)</w:t>
      </w:r>
      <w:r w:rsidRPr="00A52274">
        <w:rPr>
          <w:rFonts w:ascii="Times New Roman" w:hAnsi="Times New Roman"/>
          <w:sz w:val="26"/>
          <w:szCs w:val="26"/>
        </w:rPr>
        <w:t>, «Информатика») распределяются федеральным организатором для каждого класса на основе случайного выбора (за исключением обучающихся образовательных организаций, участвующих в национальных сопоставительных исследованиях качества общего образования, утвержденных приказом Рособрнадзора от 13 мая 2024 года № 1006;</w:t>
      </w:r>
    </w:p>
    <w:p w14:paraId="1F54D454" w14:textId="69D0ED5B" w:rsidR="00200987" w:rsidRPr="00A52274" w:rsidRDefault="00200987"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в 10 классах по предметам «Русский язык», «Математика» все обучающиеся параллели; два предмета («История», «Обществознание», «География», «Физика», «Химия», «Литература», «Иностранный (английский</w:t>
      </w:r>
      <w:r w:rsidR="002F76FD" w:rsidRPr="00A52274">
        <w:rPr>
          <w:rFonts w:ascii="Times New Roman" w:hAnsi="Times New Roman"/>
          <w:sz w:val="26"/>
          <w:szCs w:val="26"/>
        </w:rPr>
        <w:t>) я</w:t>
      </w:r>
      <w:r w:rsidRPr="00A52274">
        <w:rPr>
          <w:rFonts w:ascii="Times New Roman" w:hAnsi="Times New Roman"/>
          <w:sz w:val="26"/>
          <w:szCs w:val="26"/>
        </w:rPr>
        <w:t xml:space="preserve">зык») распределяются федеральным организатором для каждого класса на основе случайного выбора (за исключением обучающихся образовательных организаций, участвующих в национальных сопоставительных исследованиях качества общего образования, утвержденных приказом Рособрнадзора от 13 мая 2024 года № 1006 </w:t>
      </w:r>
    </w:p>
    <w:p w14:paraId="146250FE" w14:textId="77777777" w:rsidR="00200987" w:rsidRPr="00A52274" w:rsidRDefault="00200987"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4.4. В классах с углубленным изучением предмета (-</w:t>
      </w:r>
      <w:proofErr w:type="spellStart"/>
      <w:r w:rsidRPr="00A52274">
        <w:rPr>
          <w:rFonts w:ascii="Times New Roman" w:hAnsi="Times New Roman"/>
          <w:sz w:val="26"/>
          <w:szCs w:val="26"/>
        </w:rPr>
        <w:t>ов</w:t>
      </w:r>
      <w:proofErr w:type="spellEnd"/>
      <w:r w:rsidRPr="00A52274">
        <w:rPr>
          <w:rFonts w:ascii="Times New Roman" w:hAnsi="Times New Roman"/>
          <w:sz w:val="26"/>
          <w:szCs w:val="26"/>
        </w:rPr>
        <w:t>) «Математика» и/или «Физика» ВПР по данным предметам могут проводиться на углубленном уровне.</w:t>
      </w:r>
    </w:p>
    <w:p w14:paraId="1AC9D5C6" w14:textId="77777777" w:rsidR="00200987" w:rsidRPr="00A52274" w:rsidRDefault="00200987" w:rsidP="00A1492E">
      <w:pPr>
        <w:pStyle w:val="a3"/>
        <w:numPr>
          <w:ilvl w:val="1"/>
          <w:numId w:val="26"/>
        </w:numPr>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При проведении ВПР не используются персональные данные участников. Каждому участнику ВПР выдается один и тот же код на все работы. При выдаче кодов рекомендуется выдавать коды по классам в порядке следования </w:t>
      </w:r>
      <w:r w:rsidRPr="00A52274">
        <w:rPr>
          <w:rFonts w:ascii="Times New Roman" w:hAnsi="Times New Roman"/>
          <w:sz w:val="26"/>
          <w:szCs w:val="26"/>
        </w:rPr>
        <w:lastRenderedPageBreak/>
        <w:t>номеров обучающихся в списке. Каждый код является уникальным и используется только для одного обучающегося.</w:t>
      </w:r>
    </w:p>
    <w:p w14:paraId="4C1ADAEE" w14:textId="77777777" w:rsidR="004A51AD" w:rsidRPr="00A52274" w:rsidRDefault="00200987" w:rsidP="00A1492E">
      <w:pPr>
        <w:pStyle w:val="a3"/>
        <w:numPr>
          <w:ilvl w:val="0"/>
          <w:numId w:val="2"/>
        </w:numPr>
        <w:spacing w:after="0" w:line="240" w:lineRule="auto"/>
        <w:ind w:left="0" w:firstLine="567"/>
        <w:rPr>
          <w:rFonts w:ascii="Times New Roman" w:hAnsi="Times New Roman"/>
          <w:sz w:val="26"/>
          <w:szCs w:val="26"/>
        </w:rPr>
      </w:pPr>
      <w:r w:rsidRPr="00A52274">
        <w:rPr>
          <w:rFonts w:ascii="Times New Roman" w:hAnsi="Times New Roman"/>
          <w:sz w:val="26"/>
          <w:szCs w:val="26"/>
        </w:rPr>
        <w:t>Продолжительность выполнения работ и формат печати вариантов ВПР представлены в приложении к настоящему Регламенту проведения Всероссийских проверочных работ в Ленинградской области в 2025 году.</w:t>
      </w:r>
    </w:p>
    <w:p w14:paraId="3E432569" w14:textId="77777777" w:rsidR="00200987" w:rsidRPr="00A52274" w:rsidRDefault="00200987" w:rsidP="002F76FD">
      <w:pPr>
        <w:widowControl w:val="0"/>
        <w:spacing w:after="0" w:line="240" w:lineRule="auto"/>
        <w:ind w:firstLine="709"/>
        <w:rPr>
          <w:rFonts w:ascii="Times New Roman" w:hAnsi="Times New Roman" w:cs="Times New Roman"/>
          <w:b/>
          <w:bCs/>
          <w:sz w:val="26"/>
          <w:szCs w:val="26"/>
          <w:lang w:val="ru-RU"/>
        </w:rPr>
      </w:pPr>
      <w:r w:rsidRPr="00A52274">
        <w:rPr>
          <w:rFonts w:ascii="Times New Roman" w:hAnsi="Times New Roman" w:cs="Times New Roman"/>
          <w:b/>
          <w:bCs/>
          <w:sz w:val="26"/>
          <w:szCs w:val="26"/>
          <w:lang w:val="ru-RU"/>
        </w:rPr>
        <w:t>5. Проведение ВПР в 4–8 и 10 классах по предметам на основе случайного выбора</w:t>
      </w:r>
    </w:p>
    <w:p w14:paraId="4384FA2A" w14:textId="77777777" w:rsidR="00200987" w:rsidRPr="00A52274" w:rsidRDefault="00200987" w:rsidP="00A1492E">
      <w:pPr>
        <w:widowControl w:val="0"/>
        <w:spacing w:after="0" w:line="240" w:lineRule="auto"/>
        <w:ind w:right="-23" w:firstLine="567"/>
        <w:jc w:val="both"/>
        <w:rPr>
          <w:rFonts w:ascii="Times New Roman" w:hAnsi="Times New Roman" w:cs="Times New Roman"/>
          <w:bCs/>
          <w:sz w:val="26"/>
          <w:szCs w:val="26"/>
          <w:lang w:val="ru-RU"/>
        </w:rPr>
      </w:pPr>
      <w:r w:rsidRPr="00A52274">
        <w:rPr>
          <w:rFonts w:ascii="Times New Roman" w:hAnsi="Times New Roman" w:cs="Times New Roman"/>
          <w:bCs/>
          <w:sz w:val="26"/>
          <w:szCs w:val="26"/>
          <w:lang w:val="ru-RU"/>
        </w:rPr>
        <w:t>5.1. Для проведения ВПР по предметам на основе случайного выбора предметы распределены по группам:</w:t>
      </w:r>
    </w:p>
    <w:p w14:paraId="5F7E0914" w14:textId="77777777" w:rsidR="00200987" w:rsidRPr="00A52274" w:rsidRDefault="00200987" w:rsidP="00A1492E">
      <w:pPr>
        <w:widowControl w:val="0"/>
        <w:spacing w:after="0" w:line="240" w:lineRule="auto"/>
        <w:ind w:right="-23" w:firstLine="567"/>
        <w:jc w:val="both"/>
        <w:rPr>
          <w:rFonts w:ascii="Times New Roman" w:hAnsi="Times New Roman" w:cs="Times New Roman"/>
          <w:bCs/>
          <w:sz w:val="26"/>
          <w:szCs w:val="26"/>
          <w:lang w:val="ru-RU"/>
        </w:rPr>
      </w:pPr>
      <w:r w:rsidRPr="00A52274">
        <w:rPr>
          <w:rFonts w:ascii="Times New Roman" w:hAnsi="Times New Roman" w:cs="Times New Roman"/>
          <w:bCs/>
          <w:sz w:val="26"/>
          <w:szCs w:val="26"/>
          <w:lang w:val="ru-RU"/>
        </w:rPr>
        <w:t>«Группа № 1» - проверочные работы, состоящие из одной части - один урок, не более чем 45 минут;</w:t>
      </w:r>
    </w:p>
    <w:p w14:paraId="012F2CB8" w14:textId="77777777" w:rsidR="00200987" w:rsidRPr="00A52274" w:rsidRDefault="00200987" w:rsidP="00A1492E">
      <w:pPr>
        <w:widowControl w:val="0"/>
        <w:spacing w:after="0" w:line="240" w:lineRule="auto"/>
        <w:ind w:right="-23" w:firstLine="567"/>
        <w:jc w:val="both"/>
        <w:rPr>
          <w:rFonts w:ascii="Times New Roman" w:hAnsi="Times New Roman" w:cs="Times New Roman"/>
          <w:bCs/>
          <w:sz w:val="26"/>
          <w:szCs w:val="26"/>
          <w:lang w:val="ru-RU"/>
        </w:rPr>
      </w:pPr>
      <w:r w:rsidRPr="00A52274">
        <w:rPr>
          <w:rFonts w:ascii="Times New Roman" w:hAnsi="Times New Roman" w:cs="Times New Roman"/>
          <w:bCs/>
          <w:sz w:val="26"/>
          <w:szCs w:val="26"/>
          <w:lang w:val="ru-RU"/>
        </w:rPr>
        <w:t>«Группа № 2» - проверочные работы, состоящие из двух частей - два урока, не более чем 45 минут каждый.</w:t>
      </w:r>
    </w:p>
    <w:p w14:paraId="09D34A44" w14:textId="77777777" w:rsidR="00200987" w:rsidRPr="00A52274" w:rsidRDefault="004C4BC1" w:rsidP="00A1492E">
      <w:pPr>
        <w:widowControl w:val="0"/>
        <w:spacing w:after="0" w:line="240" w:lineRule="auto"/>
        <w:ind w:right="-23" w:firstLine="567"/>
        <w:jc w:val="both"/>
        <w:rPr>
          <w:rFonts w:ascii="Times New Roman" w:hAnsi="Times New Roman" w:cs="Times New Roman"/>
          <w:sz w:val="26"/>
          <w:szCs w:val="26"/>
          <w:lang w:val="ru-RU"/>
        </w:rPr>
      </w:pPr>
      <w:r w:rsidRPr="00A52274">
        <w:rPr>
          <w:rFonts w:ascii="Times New Roman" w:hAnsi="Times New Roman" w:cs="Times New Roman"/>
          <w:sz w:val="26"/>
          <w:szCs w:val="26"/>
          <w:lang w:val="ru-RU"/>
        </w:rPr>
        <w:t>5</w:t>
      </w:r>
      <w:r w:rsidR="00200987" w:rsidRPr="00A52274">
        <w:rPr>
          <w:rFonts w:ascii="Times New Roman" w:hAnsi="Times New Roman" w:cs="Times New Roman"/>
          <w:sz w:val="26"/>
          <w:szCs w:val="26"/>
          <w:lang w:val="ru-RU"/>
        </w:rPr>
        <w:t>.2. Распределение предметов по группам осуществляется следующим образом:</w:t>
      </w:r>
    </w:p>
    <w:p w14:paraId="09D4C7C2" w14:textId="1CC76D33" w:rsidR="00200987" w:rsidRPr="00A52274" w:rsidRDefault="00200987" w:rsidP="00A1492E">
      <w:pPr>
        <w:widowControl w:val="0"/>
        <w:spacing w:after="0" w:line="240" w:lineRule="auto"/>
        <w:ind w:right="-23" w:firstLine="567"/>
        <w:jc w:val="both"/>
        <w:rPr>
          <w:rFonts w:ascii="Times New Roman" w:hAnsi="Times New Roman" w:cs="Times New Roman"/>
          <w:sz w:val="26"/>
          <w:szCs w:val="26"/>
          <w:lang w:val="ru-RU"/>
        </w:rPr>
      </w:pPr>
      <w:r w:rsidRPr="00A52274">
        <w:rPr>
          <w:rFonts w:ascii="Times New Roman" w:hAnsi="Times New Roman" w:cs="Times New Roman"/>
          <w:sz w:val="26"/>
          <w:szCs w:val="26"/>
          <w:lang w:val="ru-RU"/>
        </w:rPr>
        <w:t>4 классы (один предмет из группы №1 распределяется для каждого класса параллели на основе случайного выбора): «Окружающий мир», «Литературное чтение», «Иностранный (английский</w:t>
      </w:r>
      <w:r w:rsidR="002F76FD" w:rsidRPr="00A52274">
        <w:rPr>
          <w:rFonts w:ascii="Times New Roman" w:hAnsi="Times New Roman" w:cs="Times New Roman"/>
          <w:sz w:val="26"/>
          <w:szCs w:val="26"/>
          <w:lang w:val="ru-RU"/>
        </w:rPr>
        <w:t>)</w:t>
      </w:r>
      <w:r w:rsidRPr="00A52274">
        <w:rPr>
          <w:rFonts w:ascii="Times New Roman" w:hAnsi="Times New Roman" w:cs="Times New Roman"/>
          <w:sz w:val="26"/>
          <w:szCs w:val="26"/>
          <w:lang w:val="ru-RU"/>
        </w:rPr>
        <w:t xml:space="preserve"> язык»;</w:t>
      </w:r>
    </w:p>
    <w:p w14:paraId="43000D2B" w14:textId="3D97881F" w:rsidR="00200987" w:rsidRPr="00A52274" w:rsidRDefault="00200987" w:rsidP="00A1492E">
      <w:pPr>
        <w:widowControl w:val="0"/>
        <w:spacing w:after="0" w:line="240" w:lineRule="auto"/>
        <w:ind w:right="-23" w:firstLine="567"/>
        <w:jc w:val="both"/>
        <w:rPr>
          <w:rFonts w:ascii="Times New Roman" w:hAnsi="Times New Roman" w:cs="Times New Roman"/>
          <w:sz w:val="26"/>
          <w:szCs w:val="26"/>
          <w:lang w:val="ru-RU"/>
        </w:rPr>
      </w:pPr>
      <w:r w:rsidRPr="00A52274">
        <w:rPr>
          <w:rFonts w:ascii="Times New Roman" w:hAnsi="Times New Roman" w:cs="Times New Roman"/>
          <w:sz w:val="26"/>
          <w:szCs w:val="26"/>
          <w:lang w:val="ru-RU"/>
        </w:rPr>
        <w:t>5 классы (два предмета распределяются для каждого класса параллели на основе случайного выбора): 1 группа - предметы «История», «Литература», «Иностранный (английский</w:t>
      </w:r>
      <w:r w:rsidR="002F76FD" w:rsidRPr="00A52274">
        <w:rPr>
          <w:rFonts w:ascii="Times New Roman" w:hAnsi="Times New Roman" w:cs="Times New Roman"/>
          <w:sz w:val="26"/>
          <w:szCs w:val="26"/>
          <w:lang w:val="ru-RU"/>
        </w:rPr>
        <w:t>)</w:t>
      </w:r>
      <w:r w:rsidRPr="00A52274">
        <w:rPr>
          <w:rFonts w:ascii="Times New Roman" w:hAnsi="Times New Roman" w:cs="Times New Roman"/>
          <w:sz w:val="26"/>
          <w:szCs w:val="26"/>
          <w:lang w:val="ru-RU"/>
        </w:rPr>
        <w:t xml:space="preserve"> язык»; 2 группа - предметы «География», «Биология»;</w:t>
      </w:r>
    </w:p>
    <w:p w14:paraId="740608D7" w14:textId="19826630" w:rsidR="00200987" w:rsidRPr="00A52274" w:rsidRDefault="00200987" w:rsidP="00A1492E">
      <w:pPr>
        <w:widowControl w:val="0"/>
        <w:spacing w:after="0" w:line="240" w:lineRule="auto"/>
        <w:ind w:right="-23" w:firstLine="567"/>
        <w:jc w:val="both"/>
        <w:rPr>
          <w:rFonts w:ascii="Times New Roman" w:hAnsi="Times New Roman" w:cs="Times New Roman"/>
          <w:sz w:val="26"/>
          <w:szCs w:val="26"/>
          <w:lang w:val="ru-RU"/>
        </w:rPr>
      </w:pPr>
      <w:r w:rsidRPr="00A52274">
        <w:rPr>
          <w:rFonts w:ascii="Times New Roman" w:hAnsi="Times New Roman" w:cs="Times New Roman"/>
          <w:sz w:val="26"/>
          <w:szCs w:val="26"/>
          <w:lang w:val="ru-RU"/>
        </w:rPr>
        <w:t xml:space="preserve">6 классы (два предмета распределяются для каждого класса параллели на основе случайного выбора): 1 группа </w:t>
      </w:r>
      <w:proofErr w:type="gramStart"/>
      <w:r w:rsidRPr="00A52274">
        <w:rPr>
          <w:rFonts w:ascii="Times New Roman" w:hAnsi="Times New Roman" w:cs="Times New Roman"/>
          <w:sz w:val="26"/>
          <w:szCs w:val="26"/>
          <w:lang w:val="ru-RU"/>
        </w:rPr>
        <w:t>-  предметы</w:t>
      </w:r>
      <w:proofErr w:type="gramEnd"/>
      <w:r w:rsidRPr="00A52274">
        <w:rPr>
          <w:rFonts w:ascii="Times New Roman" w:hAnsi="Times New Roman" w:cs="Times New Roman"/>
          <w:sz w:val="26"/>
          <w:szCs w:val="26"/>
          <w:lang w:val="ru-RU"/>
        </w:rPr>
        <w:t xml:space="preserve"> «История», «Обществознание», «Литература», «Иностранный (английский</w:t>
      </w:r>
      <w:r w:rsidR="002F76FD" w:rsidRPr="00A52274">
        <w:rPr>
          <w:rFonts w:ascii="Times New Roman" w:hAnsi="Times New Roman" w:cs="Times New Roman"/>
          <w:sz w:val="26"/>
          <w:szCs w:val="26"/>
          <w:lang w:val="ru-RU"/>
        </w:rPr>
        <w:t>)</w:t>
      </w:r>
      <w:r w:rsidRPr="00A52274">
        <w:rPr>
          <w:rFonts w:ascii="Times New Roman" w:hAnsi="Times New Roman" w:cs="Times New Roman"/>
          <w:sz w:val="26"/>
          <w:szCs w:val="26"/>
          <w:lang w:val="ru-RU"/>
        </w:rPr>
        <w:t xml:space="preserve"> язык»; 2 группа - предметы «География», «Биология»;</w:t>
      </w:r>
    </w:p>
    <w:p w14:paraId="268E1CF0" w14:textId="51EBCF13" w:rsidR="00200987" w:rsidRPr="00A52274" w:rsidRDefault="00200987" w:rsidP="00A1492E">
      <w:pPr>
        <w:widowControl w:val="0"/>
        <w:spacing w:after="0" w:line="240" w:lineRule="auto"/>
        <w:ind w:right="-23" w:firstLine="567"/>
        <w:jc w:val="both"/>
        <w:rPr>
          <w:rFonts w:ascii="Times New Roman" w:hAnsi="Times New Roman" w:cs="Times New Roman"/>
          <w:sz w:val="26"/>
          <w:szCs w:val="26"/>
          <w:lang w:val="ru-RU"/>
        </w:rPr>
      </w:pPr>
      <w:r w:rsidRPr="00A52274">
        <w:rPr>
          <w:rFonts w:ascii="Times New Roman" w:hAnsi="Times New Roman" w:cs="Times New Roman"/>
          <w:sz w:val="26"/>
          <w:szCs w:val="26"/>
          <w:lang w:val="ru-RU"/>
        </w:rPr>
        <w:t>7 классы (два предмета распределяются для каждого класса параллели на основе случайного выбора):</w:t>
      </w:r>
      <w:r w:rsidRPr="00A52274">
        <w:rPr>
          <w:sz w:val="26"/>
          <w:szCs w:val="26"/>
          <w:lang w:val="ru-RU"/>
        </w:rPr>
        <w:t xml:space="preserve"> </w:t>
      </w:r>
      <w:r w:rsidRPr="00A52274">
        <w:rPr>
          <w:rFonts w:ascii="Times New Roman" w:hAnsi="Times New Roman" w:cs="Times New Roman"/>
          <w:sz w:val="26"/>
          <w:szCs w:val="26"/>
          <w:lang w:val="ru-RU"/>
        </w:rPr>
        <w:t>1 группа - предметы «История», «Обществознание», «Литература», «Иностранный (английский</w:t>
      </w:r>
      <w:r w:rsidR="002F76FD" w:rsidRPr="00A52274">
        <w:rPr>
          <w:rFonts w:ascii="Times New Roman" w:hAnsi="Times New Roman" w:cs="Times New Roman"/>
          <w:sz w:val="26"/>
          <w:szCs w:val="26"/>
          <w:lang w:val="ru-RU"/>
        </w:rPr>
        <w:t>)</w:t>
      </w:r>
      <w:r w:rsidRPr="00A52274">
        <w:rPr>
          <w:rFonts w:ascii="Times New Roman" w:hAnsi="Times New Roman" w:cs="Times New Roman"/>
          <w:sz w:val="26"/>
          <w:szCs w:val="26"/>
          <w:lang w:val="ru-RU"/>
        </w:rPr>
        <w:t xml:space="preserve"> язык»; 2 группа - предметы «География», «Биология», «Физика» (базовая), «Информатика»;</w:t>
      </w:r>
    </w:p>
    <w:p w14:paraId="34F8EE57" w14:textId="4148AC99" w:rsidR="00200987" w:rsidRPr="00A52274" w:rsidRDefault="00200987" w:rsidP="00A1492E">
      <w:pPr>
        <w:widowControl w:val="0"/>
        <w:spacing w:after="0" w:line="240" w:lineRule="auto"/>
        <w:ind w:right="-23" w:firstLine="567"/>
        <w:jc w:val="both"/>
        <w:rPr>
          <w:rFonts w:ascii="Times New Roman" w:hAnsi="Times New Roman" w:cs="Times New Roman"/>
          <w:sz w:val="26"/>
          <w:szCs w:val="26"/>
          <w:lang w:val="ru-RU"/>
        </w:rPr>
      </w:pPr>
      <w:r w:rsidRPr="00A52274">
        <w:rPr>
          <w:rFonts w:ascii="Times New Roman" w:hAnsi="Times New Roman" w:cs="Times New Roman"/>
          <w:sz w:val="26"/>
          <w:szCs w:val="26"/>
          <w:lang w:val="ru-RU"/>
        </w:rPr>
        <w:t>8 классы (два предмета распределяются для каждого класса параллели на основе случайного выбора): 1 группа - предметы «История», «Обществознание», «Литература», «Иностранный (английский</w:t>
      </w:r>
      <w:r w:rsidR="002F76FD" w:rsidRPr="00A52274">
        <w:rPr>
          <w:rFonts w:ascii="Times New Roman" w:hAnsi="Times New Roman" w:cs="Times New Roman"/>
          <w:sz w:val="26"/>
          <w:szCs w:val="26"/>
          <w:lang w:val="ru-RU"/>
        </w:rPr>
        <w:t xml:space="preserve">) </w:t>
      </w:r>
      <w:r w:rsidRPr="00A52274">
        <w:rPr>
          <w:rFonts w:ascii="Times New Roman" w:hAnsi="Times New Roman" w:cs="Times New Roman"/>
          <w:sz w:val="26"/>
          <w:szCs w:val="26"/>
          <w:lang w:val="ru-RU"/>
        </w:rPr>
        <w:t>язык»; 2 группа - предметы «География», «Биология», «Химия», «Физика» (базовая), «Информатика»;</w:t>
      </w:r>
    </w:p>
    <w:p w14:paraId="4CDC6090" w14:textId="452DB58D" w:rsidR="00200987" w:rsidRPr="00A52274" w:rsidRDefault="00200987" w:rsidP="00A1492E">
      <w:pPr>
        <w:widowControl w:val="0"/>
        <w:spacing w:after="0" w:line="240" w:lineRule="auto"/>
        <w:ind w:right="-23" w:firstLine="567"/>
        <w:jc w:val="both"/>
        <w:rPr>
          <w:rFonts w:ascii="Times New Roman" w:hAnsi="Times New Roman" w:cs="Times New Roman"/>
          <w:sz w:val="26"/>
          <w:szCs w:val="26"/>
          <w:lang w:val="ru-RU"/>
        </w:rPr>
      </w:pPr>
      <w:r w:rsidRPr="00A52274">
        <w:rPr>
          <w:rFonts w:ascii="Times New Roman" w:hAnsi="Times New Roman" w:cs="Times New Roman"/>
          <w:sz w:val="26"/>
          <w:szCs w:val="26"/>
          <w:lang w:val="ru-RU"/>
        </w:rPr>
        <w:t>10 классы (два предмета из группы № 2 распределяются для каждого класса параллели на основе случайного выбора): «История», «Обществознание», «География», «Физика», «Химия», «Литература», «Иностранный (английский</w:t>
      </w:r>
      <w:r w:rsidR="002F76FD" w:rsidRPr="00A52274">
        <w:rPr>
          <w:rFonts w:ascii="Times New Roman" w:hAnsi="Times New Roman" w:cs="Times New Roman"/>
          <w:sz w:val="26"/>
          <w:szCs w:val="26"/>
          <w:lang w:val="ru-RU"/>
        </w:rPr>
        <w:t>)</w:t>
      </w:r>
      <w:r w:rsidRPr="00A52274">
        <w:rPr>
          <w:rFonts w:ascii="Times New Roman" w:hAnsi="Times New Roman" w:cs="Times New Roman"/>
          <w:sz w:val="26"/>
          <w:szCs w:val="26"/>
          <w:lang w:val="ru-RU"/>
        </w:rPr>
        <w:t xml:space="preserve"> язык».</w:t>
      </w:r>
    </w:p>
    <w:p w14:paraId="3D714FCD" w14:textId="77777777" w:rsidR="00200987" w:rsidRPr="00A52274" w:rsidRDefault="004C4BC1" w:rsidP="00A1492E">
      <w:pPr>
        <w:widowControl w:val="0"/>
        <w:spacing w:after="0" w:line="240" w:lineRule="auto"/>
        <w:ind w:right="-23" w:firstLine="567"/>
        <w:jc w:val="both"/>
        <w:rPr>
          <w:rFonts w:ascii="Times New Roman" w:hAnsi="Times New Roman" w:cs="Times New Roman"/>
          <w:sz w:val="26"/>
          <w:szCs w:val="26"/>
          <w:lang w:val="ru-RU"/>
        </w:rPr>
      </w:pPr>
      <w:r w:rsidRPr="00A52274">
        <w:rPr>
          <w:rFonts w:ascii="Times New Roman" w:hAnsi="Times New Roman" w:cs="Times New Roman"/>
          <w:sz w:val="26"/>
          <w:szCs w:val="26"/>
          <w:lang w:val="ru-RU"/>
        </w:rPr>
        <w:t>5</w:t>
      </w:r>
      <w:r w:rsidR="00200987" w:rsidRPr="00A52274">
        <w:rPr>
          <w:rFonts w:ascii="Times New Roman" w:hAnsi="Times New Roman" w:cs="Times New Roman"/>
          <w:sz w:val="26"/>
          <w:szCs w:val="26"/>
          <w:lang w:val="ru-RU"/>
        </w:rPr>
        <w:t>.3. Распределение конкретных предметов на основе случайного выбора по конкретным классам осуществляется федеральным организатором - ФГБУ «ФИОКО».</w:t>
      </w:r>
    </w:p>
    <w:p w14:paraId="3F0F3CFF" w14:textId="77777777" w:rsidR="00200987" w:rsidRPr="00A52274" w:rsidRDefault="004C4BC1" w:rsidP="00A1492E">
      <w:pPr>
        <w:widowControl w:val="0"/>
        <w:spacing w:after="0" w:line="240" w:lineRule="auto"/>
        <w:ind w:right="-23" w:firstLine="567"/>
        <w:jc w:val="both"/>
        <w:rPr>
          <w:rFonts w:ascii="Times New Roman" w:hAnsi="Times New Roman" w:cs="Times New Roman"/>
          <w:sz w:val="26"/>
          <w:szCs w:val="26"/>
          <w:lang w:val="ru-RU"/>
        </w:rPr>
      </w:pPr>
      <w:r w:rsidRPr="00A52274">
        <w:rPr>
          <w:rFonts w:ascii="Times New Roman" w:hAnsi="Times New Roman" w:cs="Times New Roman"/>
          <w:sz w:val="26"/>
          <w:szCs w:val="26"/>
          <w:lang w:val="ru-RU"/>
        </w:rPr>
        <w:t>5</w:t>
      </w:r>
      <w:r w:rsidR="00200987" w:rsidRPr="00A52274">
        <w:rPr>
          <w:rFonts w:ascii="Times New Roman" w:hAnsi="Times New Roman" w:cs="Times New Roman"/>
          <w:sz w:val="26"/>
          <w:szCs w:val="26"/>
          <w:lang w:val="ru-RU"/>
        </w:rPr>
        <w:t>.4. Информация о распределении конкретных предметов на основе случайного выбора по конкретным классам предоставляется образовательным организациям один раз в неделю (во вторник) на каждый день проведения следующей недели в ЛК ГИС ФИС ОКО в соответствии с расписанием, полученным от образовательных организаций, согласно плану-графику проведения ВПР.</w:t>
      </w:r>
    </w:p>
    <w:p w14:paraId="15261ED3" w14:textId="2C87C13E" w:rsidR="00200987" w:rsidRPr="00A52274" w:rsidRDefault="004C4BC1" w:rsidP="002F76FD">
      <w:pPr>
        <w:widowControl w:val="0"/>
        <w:spacing w:after="0" w:line="240" w:lineRule="auto"/>
        <w:ind w:firstLine="709"/>
        <w:rPr>
          <w:rFonts w:ascii="Times New Roman" w:hAnsi="Times New Roman" w:cs="Times New Roman"/>
          <w:b/>
          <w:sz w:val="26"/>
          <w:szCs w:val="26"/>
          <w:lang w:val="ru-RU"/>
        </w:rPr>
      </w:pPr>
      <w:r w:rsidRPr="00A52274">
        <w:rPr>
          <w:rFonts w:ascii="Times New Roman" w:hAnsi="Times New Roman" w:cs="Times New Roman"/>
          <w:b/>
          <w:sz w:val="26"/>
          <w:szCs w:val="26"/>
          <w:lang w:val="ru-RU"/>
        </w:rPr>
        <w:t>6</w:t>
      </w:r>
      <w:r w:rsidR="00200987" w:rsidRPr="00A52274">
        <w:rPr>
          <w:rFonts w:ascii="Times New Roman" w:hAnsi="Times New Roman" w:cs="Times New Roman"/>
          <w:b/>
          <w:sz w:val="26"/>
          <w:szCs w:val="26"/>
          <w:lang w:val="ru-RU"/>
        </w:rPr>
        <w:t>. Проведение ВПР по предмету «Иностранный (английский</w:t>
      </w:r>
      <w:r w:rsidR="002F76FD" w:rsidRPr="00A52274">
        <w:rPr>
          <w:rFonts w:ascii="Times New Roman" w:hAnsi="Times New Roman" w:cs="Times New Roman"/>
          <w:b/>
          <w:sz w:val="26"/>
          <w:szCs w:val="26"/>
          <w:lang w:val="ru-RU"/>
        </w:rPr>
        <w:t>)</w:t>
      </w:r>
      <w:r w:rsidR="00200987" w:rsidRPr="00A52274">
        <w:rPr>
          <w:rFonts w:ascii="Times New Roman" w:hAnsi="Times New Roman" w:cs="Times New Roman"/>
          <w:b/>
          <w:sz w:val="26"/>
          <w:szCs w:val="26"/>
          <w:lang w:val="ru-RU"/>
        </w:rPr>
        <w:t xml:space="preserve"> язык»</w:t>
      </w:r>
    </w:p>
    <w:p w14:paraId="32F1B30E" w14:textId="716ECFD0" w:rsidR="00200987" w:rsidRPr="00A52274" w:rsidRDefault="004C4BC1" w:rsidP="00A1492E">
      <w:pPr>
        <w:widowControl w:val="0"/>
        <w:spacing w:after="0" w:line="240" w:lineRule="auto"/>
        <w:ind w:right="-23" w:firstLine="567"/>
        <w:jc w:val="both"/>
        <w:rPr>
          <w:rFonts w:ascii="Times New Roman" w:hAnsi="Times New Roman" w:cs="Times New Roman"/>
          <w:sz w:val="26"/>
          <w:szCs w:val="26"/>
          <w:lang w:val="ru-RU"/>
        </w:rPr>
      </w:pPr>
      <w:r w:rsidRPr="00A52274">
        <w:rPr>
          <w:rFonts w:ascii="Times New Roman" w:hAnsi="Times New Roman" w:cs="Times New Roman"/>
          <w:sz w:val="26"/>
          <w:szCs w:val="26"/>
          <w:lang w:val="ru-RU"/>
        </w:rPr>
        <w:t>6</w:t>
      </w:r>
      <w:r w:rsidR="00200987" w:rsidRPr="00A52274">
        <w:rPr>
          <w:rFonts w:ascii="Times New Roman" w:hAnsi="Times New Roman" w:cs="Times New Roman"/>
          <w:sz w:val="26"/>
          <w:szCs w:val="26"/>
          <w:lang w:val="ru-RU"/>
        </w:rPr>
        <w:t>.1. ВПР по предмету «Иностранный (английский</w:t>
      </w:r>
      <w:r w:rsidR="002F76FD" w:rsidRPr="00A52274">
        <w:rPr>
          <w:rFonts w:ascii="Times New Roman" w:hAnsi="Times New Roman" w:cs="Times New Roman"/>
          <w:sz w:val="26"/>
          <w:szCs w:val="26"/>
          <w:lang w:val="ru-RU"/>
        </w:rPr>
        <w:t>)</w:t>
      </w:r>
      <w:r w:rsidR="00200987" w:rsidRPr="00A52274">
        <w:rPr>
          <w:rFonts w:ascii="Times New Roman" w:hAnsi="Times New Roman" w:cs="Times New Roman"/>
          <w:sz w:val="26"/>
          <w:szCs w:val="26"/>
          <w:lang w:val="ru-RU"/>
        </w:rPr>
        <w:t xml:space="preserve"> язык» проводятся на бумажном носителе.</w:t>
      </w:r>
    </w:p>
    <w:p w14:paraId="7D6EDD73" w14:textId="664070C7" w:rsidR="00200987" w:rsidRPr="00A52274" w:rsidRDefault="004C4BC1" w:rsidP="00A1492E">
      <w:pPr>
        <w:widowControl w:val="0"/>
        <w:spacing w:after="0" w:line="240" w:lineRule="auto"/>
        <w:ind w:right="-23" w:firstLine="567"/>
        <w:jc w:val="both"/>
        <w:rPr>
          <w:rFonts w:ascii="Times New Roman" w:hAnsi="Times New Roman" w:cs="Times New Roman"/>
          <w:sz w:val="26"/>
          <w:szCs w:val="26"/>
          <w:lang w:val="ru-RU"/>
        </w:rPr>
      </w:pPr>
      <w:r w:rsidRPr="00A52274">
        <w:rPr>
          <w:rFonts w:ascii="Times New Roman" w:hAnsi="Times New Roman" w:cs="Times New Roman"/>
          <w:sz w:val="26"/>
          <w:szCs w:val="26"/>
          <w:lang w:val="ru-RU"/>
        </w:rPr>
        <w:t>6</w:t>
      </w:r>
      <w:r w:rsidR="00200987" w:rsidRPr="00A52274">
        <w:rPr>
          <w:rFonts w:ascii="Times New Roman" w:hAnsi="Times New Roman" w:cs="Times New Roman"/>
          <w:sz w:val="26"/>
          <w:szCs w:val="26"/>
          <w:lang w:val="ru-RU"/>
        </w:rPr>
        <w:t>.2. При проведении проверочной работы по предмету «Иностранный (английский) язык», аудитория должна быть оснащена техническим средством, обеспечивающим качественное воспроизведение аудиозаписей в формате .mp3 для выполнения задания по аудированию.</w:t>
      </w:r>
    </w:p>
    <w:p w14:paraId="21327BEA" w14:textId="77777777" w:rsidR="00200987" w:rsidRPr="00A52274" w:rsidRDefault="004C4BC1" w:rsidP="00A1492E">
      <w:pPr>
        <w:widowControl w:val="0"/>
        <w:spacing w:after="0" w:line="240" w:lineRule="auto"/>
        <w:ind w:right="-23" w:firstLine="567"/>
        <w:jc w:val="both"/>
        <w:rPr>
          <w:rFonts w:ascii="Times New Roman" w:hAnsi="Times New Roman" w:cs="Times New Roman"/>
          <w:sz w:val="26"/>
          <w:szCs w:val="26"/>
          <w:lang w:val="ru-RU"/>
        </w:rPr>
      </w:pPr>
      <w:r w:rsidRPr="00A52274">
        <w:rPr>
          <w:rFonts w:ascii="Times New Roman" w:hAnsi="Times New Roman" w:cs="Times New Roman"/>
          <w:sz w:val="26"/>
          <w:szCs w:val="26"/>
          <w:lang w:val="ru-RU"/>
        </w:rPr>
        <w:t>6</w:t>
      </w:r>
      <w:r w:rsidR="00200987" w:rsidRPr="00A52274">
        <w:rPr>
          <w:rFonts w:ascii="Times New Roman" w:hAnsi="Times New Roman" w:cs="Times New Roman"/>
          <w:sz w:val="26"/>
          <w:szCs w:val="26"/>
          <w:lang w:val="ru-RU"/>
        </w:rPr>
        <w:t xml:space="preserve">.3. Ответственный организатор в образовательной организации скачивает в ЛК </w:t>
      </w:r>
      <w:r w:rsidR="00200987" w:rsidRPr="00A52274">
        <w:rPr>
          <w:rFonts w:ascii="Times New Roman" w:hAnsi="Times New Roman" w:cs="Times New Roman"/>
          <w:sz w:val="26"/>
          <w:szCs w:val="26"/>
          <w:lang w:val="ru-RU"/>
        </w:rPr>
        <w:lastRenderedPageBreak/>
        <w:t xml:space="preserve">ГИС ФИС ОКО аудиофайл в формате .mp3 для проведения аудирования и архив с материалами для проведения проверочной работы и </w:t>
      </w:r>
      <w:proofErr w:type="spellStart"/>
      <w:r w:rsidR="00200987" w:rsidRPr="00A52274">
        <w:rPr>
          <w:rFonts w:ascii="Times New Roman" w:hAnsi="Times New Roman" w:cs="Times New Roman"/>
          <w:sz w:val="26"/>
          <w:szCs w:val="26"/>
          <w:lang w:val="ru-RU"/>
        </w:rPr>
        <w:t>передаѐт</w:t>
      </w:r>
      <w:proofErr w:type="spellEnd"/>
      <w:r w:rsidR="00200987" w:rsidRPr="00A52274">
        <w:rPr>
          <w:rFonts w:ascii="Times New Roman" w:hAnsi="Times New Roman" w:cs="Times New Roman"/>
          <w:sz w:val="26"/>
          <w:szCs w:val="26"/>
          <w:lang w:val="ru-RU"/>
        </w:rPr>
        <w:t xml:space="preserve"> организатору в аудитории.</w:t>
      </w:r>
    </w:p>
    <w:p w14:paraId="28C892A8" w14:textId="77777777" w:rsidR="00200987" w:rsidRPr="00A52274" w:rsidRDefault="004C4BC1" w:rsidP="002F76FD">
      <w:pPr>
        <w:widowControl w:val="0"/>
        <w:spacing w:after="0" w:line="240" w:lineRule="auto"/>
        <w:ind w:firstLine="709"/>
        <w:rPr>
          <w:rFonts w:ascii="Times New Roman" w:hAnsi="Times New Roman" w:cs="Times New Roman"/>
          <w:b/>
          <w:sz w:val="26"/>
          <w:szCs w:val="26"/>
          <w:lang w:val="ru-RU"/>
        </w:rPr>
      </w:pPr>
      <w:r w:rsidRPr="00A52274">
        <w:rPr>
          <w:rFonts w:ascii="Times New Roman" w:hAnsi="Times New Roman" w:cs="Times New Roman"/>
          <w:b/>
          <w:sz w:val="26"/>
          <w:szCs w:val="26"/>
          <w:lang w:val="ru-RU"/>
        </w:rPr>
        <w:t>7</w:t>
      </w:r>
      <w:r w:rsidR="00200987" w:rsidRPr="00A52274">
        <w:rPr>
          <w:rFonts w:ascii="Times New Roman" w:hAnsi="Times New Roman" w:cs="Times New Roman"/>
          <w:b/>
          <w:sz w:val="26"/>
          <w:szCs w:val="26"/>
          <w:lang w:val="ru-RU"/>
        </w:rPr>
        <w:t>. Проведение ВПР по предмету «Информатика»</w:t>
      </w:r>
    </w:p>
    <w:p w14:paraId="2069D7C0" w14:textId="77777777" w:rsidR="00200987" w:rsidRPr="00A52274" w:rsidRDefault="004C4BC1" w:rsidP="00A1492E">
      <w:pPr>
        <w:widowControl w:val="0"/>
        <w:spacing w:after="0" w:line="240" w:lineRule="auto"/>
        <w:ind w:right="-23" w:firstLine="567"/>
        <w:jc w:val="both"/>
        <w:rPr>
          <w:rFonts w:ascii="Times New Roman" w:hAnsi="Times New Roman" w:cs="Times New Roman"/>
          <w:sz w:val="26"/>
          <w:szCs w:val="26"/>
          <w:lang w:val="ru-RU"/>
        </w:rPr>
      </w:pPr>
      <w:r w:rsidRPr="00A52274">
        <w:rPr>
          <w:rFonts w:ascii="Times New Roman" w:hAnsi="Times New Roman" w:cs="Times New Roman"/>
          <w:sz w:val="26"/>
          <w:szCs w:val="26"/>
          <w:lang w:val="ru-RU"/>
        </w:rPr>
        <w:t>7</w:t>
      </w:r>
      <w:r w:rsidR="00200987" w:rsidRPr="00A52274">
        <w:rPr>
          <w:rFonts w:ascii="Times New Roman" w:hAnsi="Times New Roman" w:cs="Times New Roman"/>
          <w:sz w:val="26"/>
          <w:szCs w:val="26"/>
          <w:lang w:val="ru-RU"/>
        </w:rPr>
        <w:t>.1. ВПР по предмету «Информатика» состоят из двух частей. Задания части 1 выполняются на бумажном носителе. Задания части 2 выполняются с использованием компьютера.</w:t>
      </w:r>
    </w:p>
    <w:p w14:paraId="1786B160" w14:textId="77777777" w:rsidR="00200987" w:rsidRPr="00A52274" w:rsidRDefault="004C4BC1" w:rsidP="00A1492E">
      <w:pPr>
        <w:widowControl w:val="0"/>
        <w:spacing w:after="0" w:line="240" w:lineRule="auto"/>
        <w:ind w:right="-23" w:firstLine="567"/>
        <w:jc w:val="both"/>
        <w:rPr>
          <w:rFonts w:ascii="Times New Roman" w:hAnsi="Times New Roman" w:cs="Times New Roman"/>
          <w:sz w:val="26"/>
          <w:szCs w:val="26"/>
          <w:lang w:val="ru-RU"/>
        </w:rPr>
      </w:pPr>
      <w:r w:rsidRPr="00A52274">
        <w:rPr>
          <w:rFonts w:ascii="Times New Roman" w:hAnsi="Times New Roman" w:cs="Times New Roman"/>
          <w:sz w:val="26"/>
          <w:szCs w:val="26"/>
          <w:lang w:val="ru-RU"/>
        </w:rPr>
        <w:t>7</w:t>
      </w:r>
      <w:r w:rsidR="00200987" w:rsidRPr="00A52274">
        <w:rPr>
          <w:rFonts w:ascii="Times New Roman" w:hAnsi="Times New Roman" w:cs="Times New Roman"/>
          <w:sz w:val="26"/>
          <w:szCs w:val="26"/>
          <w:lang w:val="ru-RU"/>
        </w:rPr>
        <w:t>.2. Материалы, необходимые для проведения проверочной работы по предмету «Информатика» будут размещены федеральным организатором в ЛК ГИС ФИС ОКО.</w:t>
      </w:r>
    </w:p>
    <w:p w14:paraId="254F7470" w14:textId="77777777" w:rsidR="00200987" w:rsidRPr="00A52274" w:rsidRDefault="004C4BC1" w:rsidP="00A1492E">
      <w:pPr>
        <w:widowControl w:val="0"/>
        <w:spacing w:after="0" w:line="240" w:lineRule="auto"/>
        <w:ind w:right="-23" w:firstLine="567"/>
        <w:jc w:val="both"/>
        <w:rPr>
          <w:rFonts w:ascii="Times New Roman" w:hAnsi="Times New Roman" w:cs="Times New Roman"/>
          <w:sz w:val="26"/>
          <w:szCs w:val="26"/>
          <w:lang w:val="ru-RU"/>
        </w:rPr>
      </w:pPr>
      <w:r w:rsidRPr="00A52274">
        <w:rPr>
          <w:rFonts w:ascii="Times New Roman" w:hAnsi="Times New Roman" w:cs="Times New Roman"/>
          <w:sz w:val="26"/>
          <w:szCs w:val="26"/>
          <w:lang w:val="ru-RU"/>
        </w:rPr>
        <w:t>7</w:t>
      </w:r>
      <w:r w:rsidR="00200987" w:rsidRPr="00A52274">
        <w:rPr>
          <w:rFonts w:ascii="Times New Roman" w:hAnsi="Times New Roman" w:cs="Times New Roman"/>
          <w:sz w:val="26"/>
          <w:szCs w:val="26"/>
          <w:lang w:val="ru-RU"/>
        </w:rPr>
        <w:t>.3. Результатом выполнения заданий с использованием компьютера являются отдельные файлы (для одного задания - один файл), которые передаются экспертам на проверку.</w:t>
      </w:r>
    </w:p>
    <w:p w14:paraId="565F4F9C" w14:textId="77777777" w:rsidR="004C4BC1" w:rsidRPr="00A52274" w:rsidRDefault="004C4BC1" w:rsidP="002F76FD">
      <w:pPr>
        <w:widowControl w:val="0"/>
        <w:spacing w:after="0" w:line="240" w:lineRule="auto"/>
        <w:ind w:firstLine="709"/>
        <w:rPr>
          <w:rFonts w:ascii="Times New Roman" w:hAnsi="Times New Roman"/>
          <w:b/>
          <w:sz w:val="26"/>
          <w:szCs w:val="26"/>
          <w:lang w:val="ru-RU"/>
        </w:rPr>
      </w:pPr>
      <w:r w:rsidRPr="00A52274">
        <w:rPr>
          <w:rFonts w:ascii="Times New Roman" w:hAnsi="Times New Roman"/>
          <w:b/>
          <w:sz w:val="26"/>
          <w:szCs w:val="26"/>
          <w:lang w:val="ru-RU"/>
        </w:rPr>
        <w:t>8. Информационное сопровождение подготовки и проведения ВПР</w:t>
      </w:r>
    </w:p>
    <w:p w14:paraId="76A0512C" w14:textId="77777777" w:rsidR="004C4BC1" w:rsidRPr="00A52274" w:rsidRDefault="004C4BC1"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8.1. Информационное сопровождение подготовки и проведения ВПР осуществляется посредством сайта ФГБУ «ФИОКО» (</w:t>
      </w:r>
      <w:hyperlink r:id="rId8" w:history="1">
        <w:r w:rsidRPr="00A52274">
          <w:rPr>
            <w:rStyle w:val="a6"/>
            <w:rFonts w:ascii="Times New Roman" w:hAnsi="Times New Roman"/>
            <w:color w:val="auto"/>
            <w:sz w:val="26"/>
            <w:szCs w:val="26"/>
            <w:u w:val="none"/>
          </w:rPr>
          <w:t>https://fioco.ru/</w:t>
        </w:r>
      </w:hyperlink>
      <w:r w:rsidRPr="00A52274">
        <w:rPr>
          <w:rFonts w:ascii="Times New Roman" w:hAnsi="Times New Roman"/>
          <w:sz w:val="26"/>
          <w:szCs w:val="26"/>
        </w:rPr>
        <w:t xml:space="preserve">). </w:t>
      </w:r>
    </w:p>
    <w:p w14:paraId="7F5707E1" w14:textId="77777777" w:rsidR="004C4BC1" w:rsidRPr="00A52274" w:rsidRDefault="004C4BC1"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8.2. Образцы и описания проверочных работ для проведения ВПР в 2025 году представлены на сайте </w:t>
      </w:r>
      <w:hyperlink r:id="rId9" w:history="1">
        <w:r w:rsidRPr="00A52274">
          <w:rPr>
            <w:rStyle w:val="a6"/>
            <w:rFonts w:ascii="Times New Roman" w:hAnsi="Times New Roman"/>
            <w:color w:val="auto"/>
            <w:sz w:val="26"/>
            <w:szCs w:val="26"/>
            <w:u w:val="none"/>
          </w:rPr>
          <w:t>https://fioco.ru/</w:t>
        </w:r>
      </w:hyperlink>
      <w:r w:rsidRPr="00A52274">
        <w:rPr>
          <w:rStyle w:val="a6"/>
          <w:rFonts w:ascii="Times New Roman" w:hAnsi="Times New Roman"/>
          <w:color w:val="auto"/>
          <w:sz w:val="26"/>
          <w:szCs w:val="26"/>
          <w:u w:val="none"/>
        </w:rPr>
        <w:t xml:space="preserve"> </w:t>
      </w:r>
      <w:r w:rsidRPr="00A52274">
        <w:rPr>
          <w:rFonts w:ascii="Times New Roman" w:hAnsi="Times New Roman"/>
          <w:sz w:val="26"/>
          <w:szCs w:val="26"/>
        </w:rPr>
        <w:t>.</w:t>
      </w:r>
    </w:p>
    <w:p w14:paraId="48D64F87" w14:textId="77777777" w:rsidR="004C4BC1" w:rsidRPr="00A52274" w:rsidRDefault="004C4BC1"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8.3. Информация о подготовке и проведении ВПР в общеобразовательных организациях Ленинградской области размещена на официальном сайте комитета общего и профессионального образования Ленинградской области в информационно-телекоммуникационной сети «Интернет» (https://edu.lenobl.ru/ru/upravlenie-obrazovaniem/departament-nadzora-i-kontrolja/upravlenie-kachestvom-obrazovanija/vserossijskie-proverochnye-raboty/)</w:t>
      </w:r>
    </w:p>
    <w:p w14:paraId="60B5D392" w14:textId="77777777" w:rsidR="00200987" w:rsidRPr="00A52274" w:rsidRDefault="004C4BC1" w:rsidP="00A1492E">
      <w:pPr>
        <w:spacing w:after="0" w:line="240" w:lineRule="auto"/>
        <w:ind w:firstLine="709"/>
        <w:jc w:val="both"/>
        <w:rPr>
          <w:rFonts w:ascii="Times New Roman" w:eastAsia="Calibri" w:hAnsi="Times New Roman" w:cs="Times New Roman"/>
          <w:sz w:val="26"/>
          <w:szCs w:val="26"/>
          <w:lang w:val="ru-RU"/>
        </w:rPr>
      </w:pPr>
      <w:r w:rsidRPr="00A52274">
        <w:rPr>
          <w:rFonts w:ascii="Times New Roman" w:hAnsi="Times New Roman"/>
          <w:sz w:val="26"/>
          <w:szCs w:val="26"/>
          <w:lang w:val="ru-RU"/>
        </w:rPr>
        <w:t>8.4. В целях создания единого информационного пространства на информационных стендах и сайтах образовательных организаций размещается информация об участии в ВПР, а также ссылки на сайты  ФГБУ «ФИОКО» (</w:t>
      </w:r>
      <w:hyperlink r:id="rId10" w:history="1">
        <w:r w:rsidRPr="00A52274">
          <w:rPr>
            <w:rStyle w:val="a6"/>
            <w:rFonts w:ascii="Times New Roman" w:hAnsi="Times New Roman"/>
            <w:color w:val="auto"/>
            <w:sz w:val="26"/>
            <w:szCs w:val="26"/>
            <w:u w:val="none"/>
          </w:rPr>
          <w:t>https</w:t>
        </w:r>
        <w:r w:rsidRPr="00A52274">
          <w:rPr>
            <w:rStyle w:val="a6"/>
            <w:rFonts w:ascii="Times New Roman" w:hAnsi="Times New Roman"/>
            <w:color w:val="auto"/>
            <w:sz w:val="26"/>
            <w:szCs w:val="26"/>
            <w:u w:val="none"/>
            <w:lang w:val="ru-RU"/>
          </w:rPr>
          <w:t>://</w:t>
        </w:r>
        <w:r w:rsidRPr="00A52274">
          <w:rPr>
            <w:rStyle w:val="a6"/>
            <w:rFonts w:ascii="Times New Roman" w:hAnsi="Times New Roman"/>
            <w:color w:val="auto"/>
            <w:sz w:val="26"/>
            <w:szCs w:val="26"/>
            <w:u w:val="none"/>
          </w:rPr>
          <w:t>fioco</w:t>
        </w:r>
        <w:r w:rsidRPr="00A52274">
          <w:rPr>
            <w:rStyle w:val="a6"/>
            <w:rFonts w:ascii="Times New Roman" w:hAnsi="Times New Roman"/>
            <w:color w:val="auto"/>
            <w:sz w:val="26"/>
            <w:szCs w:val="26"/>
            <w:u w:val="none"/>
            <w:lang w:val="ru-RU"/>
          </w:rPr>
          <w:t>.</w:t>
        </w:r>
        <w:r w:rsidRPr="00A52274">
          <w:rPr>
            <w:rStyle w:val="a6"/>
            <w:rFonts w:ascii="Times New Roman" w:hAnsi="Times New Roman"/>
            <w:color w:val="auto"/>
            <w:sz w:val="26"/>
            <w:szCs w:val="26"/>
            <w:u w:val="none"/>
          </w:rPr>
          <w:t>ru</w:t>
        </w:r>
        <w:r w:rsidRPr="00A52274">
          <w:rPr>
            <w:rStyle w:val="a6"/>
            <w:rFonts w:ascii="Times New Roman" w:hAnsi="Times New Roman"/>
            <w:color w:val="auto"/>
            <w:sz w:val="26"/>
            <w:szCs w:val="26"/>
            <w:u w:val="none"/>
            <w:lang w:val="ru-RU"/>
          </w:rPr>
          <w:t>/</w:t>
        </w:r>
      </w:hyperlink>
      <w:r w:rsidRPr="00A52274">
        <w:rPr>
          <w:rFonts w:ascii="Times New Roman" w:hAnsi="Times New Roman"/>
          <w:sz w:val="26"/>
          <w:szCs w:val="26"/>
          <w:lang w:val="ru-RU"/>
        </w:rPr>
        <w:t>) и комитета общего и профессионального образования Ленинградской области в информационно-телекоммуникационной сети «Интернет» (</w:t>
      </w:r>
      <w:r w:rsidRPr="00A52274">
        <w:rPr>
          <w:rFonts w:ascii="Times New Roman" w:hAnsi="Times New Roman"/>
          <w:sz w:val="26"/>
          <w:szCs w:val="26"/>
        </w:rPr>
        <w:t>https</w:t>
      </w:r>
      <w:r w:rsidRPr="00A52274">
        <w:rPr>
          <w:rFonts w:ascii="Times New Roman" w:hAnsi="Times New Roman"/>
          <w:sz w:val="26"/>
          <w:szCs w:val="26"/>
          <w:lang w:val="ru-RU"/>
        </w:rPr>
        <w:t>://</w:t>
      </w:r>
      <w:r w:rsidRPr="00A52274">
        <w:rPr>
          <w:rFonts w:ascii="Times New Roman" w:hAnsi="Times New Roman"/>
          <w:sz w:val="26"/>
          <w:szCs w:val="26"/>
        </w:rPr>
        <w:t>edu</w:t>
      </w:r>
      <w:r w:rsidRPr="00A52274">
        <w:rPr>
          <w:rFonts w:ascii="Times New Roman" w:hAnsi="Times New Roman"/>
          <w:sz w:val="26"/>
          <w:szCs w:val="26"/>
          <w:lang w:val="ru-RU"/>
        </w:rPr>
        <w:t>.</w:t>
      </w:r>
      <w:r w:rsidRPr="00A52274">
        <w:rPr>
          <w:rFonts w:ascii="Times New Roman" w:hAnsi="Times New Roman"/>
          <w:sz w:val="26"/>
          <w:szCs w:val="26"/>
        </w:rPr>
        <w:t>lenobl</w:t>
      </w:r>
      <w:r w:rsidRPr="00A52274">
        <w:rPr>
          <w:rFonts w:ascii="Times New Roman" w:hAnsi="Times New Roman"/>
          <w:sz w:val="26"/>
          <w:szCs w:val="26"/>
          <w:lang w:val="ru-RU"/>
        </w:rPr>
        <w:t>.</w:t>
      </w:r>
      <w:r w:rsidRPr="00A52274">
        <w:rPr>
          <w:rFonts w:ascii="Times New Roman" w:hAnsi="Times New Roman"/>
          <w:sz w:val="26"/>
          <w:szCs w:val="26"/>
        </w:rPr>
        <w:t>ru</w:t>
      </w:r>
      <w:r w:rsidRPr="00A52274">
        <w:rPr>
          <w:rFonts w:ascii="Times New Roman" w:hAnsi="Times New Roman"/>
          <w:sz w:val="26"/>
          <w:szCs w:val="26"/>
          <w:lang w:val="ru-RU"/>
        </w:rPr>
        <w:t>/</w:t>
      </w:r>
      <w:r w:rsidRPr="00A52274">
        <w:rPr>
          <w:rFonts w:ascii="Times New Roman" w:hAnsi="Times New Roman"/>
          <w:sz w:val="26"/>
          <w:szCs w:val="26"/>
        </w:rPr>
        <w:t>ru</w:t>
      </w:r>
      <w:r w:rsidRPr="00A52274">
        <w:rPr>
          <w:rFonts w:ascii="Times New Roman" w:hAnsi="Times New Roman"/>
          <w:sz w:val="26"/>
          <w:szCs w:val="26"/>
          <w:lang w:val="ru-RU"/>
        </w:rPr>
        <w:t>/</w:t>
      </w:r>
      <w:r w:rsidRPr="00A52274">
        <w:rPr>
          <w:rFonts w:ascii="Times New Roman" w:hAnsi="Times New Roman"/>
          <w:sz w:val="26"/>
          <w:szCs w:val="26"/>
        </w:rPr>
        <w:t>upravlenie</w:t>
      </w:r>
      <w:r w:rsidRPr="00A52274">
        <w:rPr>
          <w:rFonts w:ascii="Times New Roman" w:hAnsi="Times New Roman"/>
          <w:sz w:val="26"/>
          <w:szCs w:val="26"/>
          <w:lang w:val="ru-RU"/>
        </w:rPr>
        <w:t>-</w:t>
      </w:r>
      <w:r w:rsidRPr="00A52274">
        <w:rPr>
          <w:rFonts w:ascii="Times New Roman" w:hAnsi="Times New Roman"/>
          <w:sz w:val="26"/>
          <w:szCs w:val="26"/>
        </w:rPr>
        <w:t>obrazovaniem</w:t>
      </w:r>
      <w:r w:rsidRPr="00A52274">
        <w:rPr>
          <w:rFonts w:ascii="Times New Roman" w:hAnsi="Times New Roman"/>
          <w:sz w:val="26"/>
          <w:szCs w:val="26"/>
          <w:lang w:val="ru-RU"/>
        </w:rPr>
        <w:t>/</w:t>
      </w:r>
      <w:r w:rsidRPr="00A52274">
        <w:rPr>
          <w:rFonts w:ascii="Times New Roman" w:hAnsi="Times New Roman"/>
          <w:sz w:val="26"/>
          <w:szCs w:val="26"/>
        </w:rPr>
        <w:t>departament</w:t>
      </w:r>
      <w:r w:rsidRPr="00A52274">
        <w:rPr>
          <w:rFonts w:ascii="Times New Roman" w:hAnsi="Times New Roman"/>
          <w:sz w:val="26"/>
          <w:szCs w:val="26"/>
          <w:lang w:val="ru-RU"/>
        </w:rPr>
        <w:t>-</w:t>
      </w:r>
      <w:r w:rsidRPr="00A52274">
        <w:rPr>
          <w:rFonts w:ascii="Times New Roman" w:hAnsi="Times New Roman"/>
          <w:sz w:val="26"/>
          <w:szCs w:val="26"/>
        </w:rPr>
        <w:t>nadzora</w:t>
      </w:r>
      <w:r w:rsidRPr="00A52274">
        <w:rPr>
          <w:rFonts w:ascii="Times New Roman" w:hAnsi="Times New Roman"/>
          <w:sz w:val="26"/>
          <w:szCs w:val="26"/>
          <w:lang w:val="ru-RU"/>
        </w:rPr>
        <w:t>-</w:t>
      </w:r>
      <w:r w:rsidRPr="00A52274">
        <w:rPr>
          <w:rFonts w:ascii="Times New Roman" w:hAnsi="Times New Roman"/>
          <w:sz w:val="26"/>
          <w:szCs w:val="26"/>
        </w:rPr>
        <w:t>i</w:t>
      </w:r>
      <w:r w:rsidRPr="00A52274">
        <w:rPr>
          <w:rFonts w:ascii="Times New Roman" w:hAnsi="Times New Roman"/>
          <w:sz w:val="26"/>
          <w:szCs w:val="26"/>
          <w:lang w:val="ru-RU"/>
        </w:rPr>
        <w:t>-</w:t>
      </w:r>
      <w:r w:rsidRPr="00A52274">
        <w:rPr>
          <w:rFonts w:ascii="Times New Roman" w:hAnsi="Times New Roman"/>
          <w:sz w:val="26"/>
          <w:szCs w:val="26"/>
        </w:rPr>
        <w:t>kontrolja</w:t>
      </w:r>
      <w:r w:rsidRPr="00A52274">
        <w:rPr>
          <w:rFonts w:ascii="Times New Roman" w:hAnsi="Times New Roman"/>
          <w:sz w:val="26"/>
          <w:szCs w:val="26"/>
          <w:lang w:val="ru-RU"/>
        </w:rPr>
        <w:t>/</w:t>
      </w:r>
      <w:r w:rsidRPr="00A52274">
        <w:rPr>
          <w:rFonts w:ascii="Times New Roman" w:hAnsi="Times New Roman"/>
          <w:sz w:val="26"/>
          <w:szCs w:val="26"/>
        </w:rPr>
        <w:t>upravlenie</w:t>
      </w:r>
      <w:r w:rsidRPr="00A52274">
        <w:rPr>
          <w:rFonts w:ascii="Times New Roman" w:hAnsi="Times New Roman"/>
          <w:sz w:val="26"/>
          <w:szCs w:val="26"/>
          <w:lang w:val="ru-RU"/>
        </w:rPr>
        <w:t>-</w:t>
      </w:r>
      <w:r w:rsidRPr="00A52274">
        <w:rPr>
          <w:rFonts w:ascii="Times New Roman" w:hAnsi="Times New Roman"/>
          <w:sz w:val="26"/>
          <w:szCs w:val="26"/>
        </w:rPr>
        <w:t>kachestvom</w:t>
      </w:r>
      <w:r w:rsidRPr="00A52274">
        <w:rPr>
          <w:rFonts w:ascii="Times New Roman" w:hAnsi="Times New Roman"/>
          <w:sz w:val="26"/>
          <w:szCs w:val="26"/>
          <w:lang w:val="ru-RU"/>
        </w:rPr>
        <w:t>-</w:t>
      </w:r>
      <w:r w:rsidRPr="00A52274">
        <w:rPr>
          <w:rFonts w:ascii="Times New Roman" w:hAnsi="Times New Roman"/>
          <w:sz w:val="26"/>
          <w:szCs w:val="26"/>
        </w:rPr>
        <w:t>obrazovanija</w:t>
      </w:r>
      <w:r w:rsidRPr="00A52274">
        <w:rPr>
          <w:rFonts w:ascii="Times New Roman" w:hAnsi="Times New Roman"/>
          <w:sz w:val="26"/>
          <w:szCs w:val="26"/>
          <w:lang w:val="ru-RU"/>
        </w:rPr>
        <w:t>/</w:t>
      </w:r>
      <w:r w:rsidRPr="00A52274">
        <w:rPr>
          <w:rFonts w:ascii="Times New Roman" w:hAnsi="Times New Roman"/>
          <w:sz w:val="26"/>
          <w:szCs w:val="26"/>
        </w:rPr>
        <w:t>vserossijskie</w:t>
      </w:r>
      <w:r w:rsidRPr="00A52274">
        <w:rPr>
          <w:rFonts w:ascii="Times New Roman" w:hAnsi="Times New Roman"/>
          <w:sz w:val="26"/>
          <w:szCs w:val="26"/>
          <w:lang w:val="ru-RU"/>
        </w:rPr>
        <w:t>-</w:t>
      </w:r>
      <w:r w:rsidRPr="00A52274">
        <w:rPr>
          <w:rFonts w:ascii="Times New Roman" w:hAnsi="Times New Roman"/>
          <w:sz w:val="26"/>
          <w:szCs w:val="26"/>
        </w:rPr>
        <w:t>proverochnye</w:t>
      </w:r>
      <w:r w:rsidRPr="00A52274">
        <w:rPr>
          <w:rFonts w:ascii="Times New Roman" w:hAnsi="Times New Roman"/>
          <w:sz w:val="26"/>
          <w:szCs w:val="26"/>
          <w:lang w:val="ru-RU"/>
        </w:rPr>
        <w:t>-</w:t>
      </w:r>
      <w:r w:rsidRPr="00A52274">
        <w:rPr>
          <w:rFonts w:ascii="Times New Roman" w:hAnsi="Times New Roman"/>
          <w:sz w:val="26"/>
          <w:szCs w:val="26"/>
        </w:rPr>
        <w:t>raboty</w:t>
      </w:r>
      <w:r w:rsidRPr="00A52274">
        <w:rPr>
          <w:rFonts w:ascii="Times New Roman" w:hAnsi="Times New Roman"/>
          <w:sz w:val="26"/>
          <w:szCs w:val="26"/>
          <w:lang w:val="ru-RU"/>
        </w:rPr>
        <w:t>/).</w:t>
      </w:r>
    </w:p>
    <w:p w14:paraId="17A992A6" w14:textId="62BFF5C7" w:rsidR="00A115B8" w:rsidRPr="00A52274" w:rsidRDefault="00A115B8" w:rsidP="002F76FD">
      <w:pPr>
        <w:pStyle w:val="a3"/>
        <w:numPr>
          <w:ilvl w:val="0"/>
          <w:numId w:val="29"/>
        </w:numPr>
        <w:autoSpaceDE w:val="0"/>
        <w:autoSpaceDN w:val="0"/>
        <w:adjustRightInd w:val="0"/>
        <w:spacing w:after="0" w:line="240" w:lineRule="auto"/>
        <w:ind w:left="0" w:firstLine="709"/>
        <w:rPr>
          <w:rFonts w:ascii="Times New Roman" w:hAnsi="Times New Roman"/>
          <w:b/>
          <w:sz w:val="26"/>
          <w:szCs w:val="26"/>
          <w:lang w:eastAsia="ru-RU"/>
        </w:rPr>
      </w:pPr>
      <w:r w:rsidRPr="00A52274">
        <w:rPr>
          <w:rFonts w:ascii="Times New Roman" w:hAnsi="Times New Roman"/>
          <w:b/>
          <w:sz w:val="26"/>
          <w:szCs w:val="26"/>
          <w:lang w:eastAsia="ru-RU"/>
        </w:rPr>
        <w:t>Способ</w:t>
      </w:r>
      <w:r w:rsidR="002F76FD" w:rsidRPr="00A52274">
        <w:rPr>
          <w:rFonts w:ascii="Times New Roman" w:hAnsi="Times New Roman"/>
          <w:b/>
          <w:sz w:val="26"/>
          <w:szCs w:val="26"/>
          <w:lang w:eastAsia="ru-RU"/>
        </w:rPr>
        <w:t xml:space="preserve"> </w:t>
      </w:r>
      <w:r w:rsidRPr="00A52274">
        <w:rPr>
          <w:rFonts w:ascii="Times New Roman" w:hAnsi="Times New Roman"/>
          <w:b/>
          <w:sz w:val="26"/>
          <w:szCs w:val="26"/>
          <w:lang w:eastAsia="ru-RU"/>
        </w:rPr>
        <w:t>информацио</w:t>
      </w:r>
      <w:r w:rsidR="000200FC" w:rsidRPr="00A52274">
        <w:rPr>
          <w:rFonts w:ascii="Times New Roman" w:hAnsi="Times New Roman"/>
          <w:b/>
          <w:sz w:val="26"/>
          <w:szCs w:val="26"/>
          <w:lang w:eastAsia="ru-RU"/>
        </w:rPr>
        <w:t xml:space="preserve">нного обмена при </w:t>
      </w:r>
      <w:r w:rsidR="00B64E98" w:rsidRPr="00A52274">
        <w:rPr>
          <w:rFonts w:ascii="Times New Roman" w:hAnsi="Times New Roman"/>
          <w:b/>
          <w:sz w:val="26"/>
          <w:szCs w:val="26"/>
          <w:lang w:eastAsia="ru-RU"/>
        </w:rPr>
        <w:t>проведении ВПР</w:t>
      </w:r>
    </w:p>
    <w:p w14:paraId="405CBEA3" w14:textId="77777777" w:rsidR="002C75DE" w:rsidRPr="00A52274" w:rsidRDefault="002C75DE" w:rsidP="00A1492E">
      <w:pPr>
        <w:autoSpaceDE w:val="0"/>
        <w:autoSpaceDN w:val="0"/>
        <w:adjustRightInd w:val="0"/>
        <w:spacing w:after="0" w:line="240" w:lineRule="auto"/>
        <w:ind w:firstLine="709"/>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9.1 Информационный обмен и сбор данных в рамках проведения ВПР осуществляется с использованием ЛК ГИС ФИС ОКО посредством внесения данных через личные кабинеты региональных, муниципальных координаторов (специалистов, назначенных комитетом общего и профессионального образования Ленинградской области и органами местного самоуправления, осуществляющими управление в сфере образования Ленинградской области, для координации проведения ВПР на региональном и муниципальном уровнях) и образовательных организаций, в которых размещается актуальная информация о ходе проведения ВПР, инструктивные и методические материалы.</w:t>
      </w:r>
    </w:p>
    <w:p w14:paraId="410A4569" w14:textId="77777777" w:rsidR="00A115B8" w:rsidRPr="00A52274" w:rsidRDefault="002C75DE" w:rsidP="00A1492E">
      <w:pPr>
        <w:autoSpaceDE w:val="0"/>
        <w:autoSpaceDN w:val="0"/>
        <w:adjustRightInd w:val="0"/>
        <w:spacing w:after="0" w:line="240" w:lineRule="auto"/>
        <w:ind w:firstLine="567"/>
        <w:jc w:val="both"/>
        <w:rPr>
          <w:rFonts w:ascii="Courier" w:eastAsia="Calibri" w:hAnsi="Courier" w:cs="Courier"/>
          <w:sz w:val="26"/>
          <w:szCs w:val="26"/>
          <w:lang w:val="ru-RU" w:eastAsia="ru-RU"/>
        </w:rPr>
      </w:pPr>
      <w:r w:rsidRPr="00A52274">
        <w:rPr>
          <w:rFonts w:ascii="Times New Roman" w:eastAsia="Calibri" w:hAnsi="Times New Roman" w:cs="Times New Roman"/>
          <w:sz w:val="26"/>
          <w:szCs w:val="26"/>
          <w:lang w:val="ru-RU" w:eastAsia="ru-RU"/>
        </w:rPr>
        <w:t>9</w:t>
      </w:r>
      <w:r w:rsidR="00A115B8" w:rsidRPr="00A52274">
        <w:rPr>
          <w:rFonts w:ascii="Times New Roman" w:eastAsia="Calibri" w:hAnsi="Times New Roman" w:cs="Times New Roman"/>
          <w:sz w:val="26"/>
          <w:szCs w:val="26"/>
          <w:lang w:val="ru-RU" w:eastAsia="ru-RU"/>
        </w:rPr>
        <w:t>.2. Информационный обмен включает:</w:t>
      </w:r>
      <w:r w:rsidR="00A115B8" w:rsidRPr="00A52274">
        <w:rPr>
          <w:rFonts w:ascii="Courier" w:eastAsia="Calibri" w:hAnsi="Courier" w:cs="Courier"/>
          <w:sz w:val="26"/>
          <w:szCs w:val="26"/>
          <w:lang w:val="ru-RU" w:eastAsia="ru-RU"/>
        </w:rPr>
        <w:t xml:space="preserve"> </w:t>
      </w:r>
    </w:p>
    <w:p w14:paraId="4215B0F3" w14:textId="77777777" w:rsidR="00A115B8" w:rsidRPr="00A52274" w:rsidRDefault="002C75DE"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9</w:t>
      </w:r>
      <w:r w:rsidR="00A115B8" w:rsidRPr="00A52274">
        <w:rPr>
          <w:rFonts w:ascii="Times New Roman" w:eastAsia="Calibri" w:hAnsi="Times New Roman" w:cs="Times New Roman"/>
          <w:sz w:val="26"/>
          <w:szCs w:val="26"/>
          <w:lang w:val="ru-RU" w:eastAsia="ru-RU"/>
        </w:rPr>
        <w:t xml:space="preserve">.2.1. </w:t>
      </w:r>
      <w:r w:rsidRPr="00A52274">
        <w:rPr>
          <w:rFonts w:ascii="Times New Roman" w:eastAsia="Calibri" w:hAnsi="Times New Roman" w:cs="Times New Roman"/>
          <w:sz w:val="26"/>
          <w:szCs w:val="26"/>
          <w:lang w:val="ru-RU" w:eastAsia="ru-RU"/>
        </w:rPr>
        <w:t>Заполнение необходимых сведений об образовательной организации для проведения ВПР</w:t>
      </w:r>
      <w:r w:rsidR="00A115B8" w:rsidRPr="00A52274">
        <w:rPr>
          <w:rFonts w:ascii="Times New Roman" w:eastAsia="Calibri" w:hAnsi="Times New Roman" w:cs="Times New Roman"/>
          <w:sz w:val="26"/>
          <w:szCs w:val="26"/>
          <w:lang w:val="ru-RU" w:eastAsia="ru-RU"/>
        </w:rPr>
        <w:t>.</w:t>
      </w:r>
    </w:p>
    <w:p w14:paraId="55323204" w14:textId="77777777" w:rsidR="00A115B8" w:rsidRPr="00A52274" w:rsidRDefault="002C75DE"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9</w:t>
      </w:r>
      <w:r w:rsidR="00A115B8" w:rsidRPr="00A52274">
        <w:rPr>
          <w:rFonts w:ascii="Times New Roman" w:eastAsia="Calibri" w:hAnsi="Times New Roman" w:cs="Times New Roman"/>
          <w:sz w:val="26"/>
          <w:szCs w:val="26"/>
          <w:lang w:val="ru-RU" w:eastAsia="ru-RU"/>
        </w:rPr>
        <w:t>.2.2. Использование инструктивных и методических материалов по проведению ВПР.</w:t>
      </w:r>
    </w:p>
    <w:p w14:paraId="01B5B832" w14:textId="47200AB1" w:rsidR="002C75DE" w:rsidRPr="00A52274" w:rsidRDefault="002C75DE" w:rsidP="00A1492E">
      <w:pPr>
        <w:autoSpaceDE w:val="0"/>
        <w:autoSpaceDN w:val="0"/>
        <w:adjustRightInd w:val="0"/>
        <w:spacing w:after="0" w:line="240" w:lineRule="auto"/>
        <w:ind w:firstLine="567"/>
        <w:jc w:val="both"/>
        <w:rPr>
          <w:rFonts w:ascii="Times New Roman" w:hAnsi="Times New Roman" w:cs="Times New Roman"/>
          <w:sz w:val="26"/>
          <w:szCs w:val="26"/>
          <w:lang w:val="ru-RU"/>
        </w:rPr>
      </w:pPr>
      <w:r w:rsidRPr="00A52274">
        <w:rPr>
          <w:rFonts w:ascii="Times New Roman" w:eastAsia="Calibri" w:hAnsi="Times New Roman" w:cs="Times New Roman"/>
          <w:sz w:val="26"/>
          <w:szCs w:val="26"/>
          <w:lang w:val="ru-RU" w:eastAsia="ru-RU"/>
        </w:rPr>
        <w:t>9</w:t>
      </w:r>
      <w:r w:rsidR="00CC3F80" w:rsidRPr="00A52274">
        <w:rPr>
          <w:rFonts w:ascii="Times New Roman" w:eastAsia="Calibri" w:hAnsi="Times New Roman" w:cs="Times New Roman"/>
          <w:sz w:val="26"/>
          <w:szCs w:val="26"/>
          <w:lang w:val="ru-RU" w:eastAsia="ru-RU"/>
        </w:rPr>
        <w:t>.2</w:t>
      </w:r>
      <w:r w:rsidR="00A115B8" w:rsidRPr="00A52274">
        <w:rPr>
          <w:rFonts w:ascii="Times New Roman" w:eastAsia="Calibri" w:hAnsi="Times New Roman" w:cs="Times New Roman"/>
          <w:sz w:val="26"/>
          <w:szCs w:val="26"/>
          <w:lang w:val="ru-RU" w:eastAsia="ru-RU"/>
        </w:rPr>
        <w:t>.3.</w:t>
      </w:r>
      <w:r w:rsidRPr="00A52274">
        <w:rPr>
          <w:rFonts w:ascii="Times New Roman" w:eastAsia="Calibri" w:hAnsi="Times New Roman" w:cs="Times New Roman"/>
          <w:sz w:val="26"/>
          <w:szCs w:val="26"/>
          <w:lang w:val="ru-RU" w:eastAsia="ru-RU"/>
        </w:rPr>
        <w:t xml:space="preserve"> Получение </w:t>
      </w:r>
      <w:r w:rsidR="002F76FD" w:rsidRPr="00A52274">
        <w:rPr>
          <w:rFonts w:ascii="Times New Roman" w:eastAsia="Calibri" w:hAnsi="Times New Roman" w:cs="Times New Roman"/>
          <w:sz w:val="26"/>
          <w:szCs w:val="26"/>
          <w:lang w:val="ru-RU" w:eastAsia="ru-RU"/>
        </w:rPr>
        <w:t>МОБУ «Волховская средняя общеобразовательная школа № 5»</w:t>
      </w:r>
      <w:r w:rsidRPr="00A52274">
        <w:rPr>
          <w:rFonts w:ascii="Times New Roman" w:eastAsia="Calibri" w:hAnsi="Times New Roman" w:cs="Times New Roman"/>
          <w:sz w:val="26"/>
          <w:szCs w:val="26"/>
          <w:lang w:val="ru-RU" w:eastAsia="ru-RU"/>
        </w:rPr>
        <w:t xml:space="preserve"> предоставленных комплектов заданий для проведения ВПР. </w:t>
      </w:r>
      <w:r w:rsidRPr="00A52274">
        <w:rPr>
          <w:rFonts w:ascii="Times New Roman" w:hAnsi="Times New Roman" w:cs="Times New Roman"/>
          <w:sz w:val="26"/>
          <w:szCs w:val="26"/>
          <w:lang w:val="ru-RU"/>
        </w:rPr>
        <w:t xml:space="preserve">Для каждой образовательной организации варианты сгенерированы индивидуально на основе банка оценочных средств ВПР с использованием ЛК ГИС ФИС ОКО. </w:t>
      </w:r>
    </w:p>
    <w:p w14:paraId="3368097E" w14:textId="77777777" w:rsidR="002C75DE" w:rsidRPr="00A52274" w:rsidRDefault="002C75DE" w:rsidP="00A1492E">
      <w:pPr>
        <w:autoSpaceDE w:val="0"/>
        <w:autoSpaceDN w:val="0"/>
        <w:adjustRightInd w:val="0"/>
        <w:spacing w:after="0" w:line="240" w:lineRule="auto"/>
        <w:ind w:firstLine="709"/>
        <w:jc w:val="both"/>
        <w:rPr>
          <w:rFonts w:ascii="Times New Roman" w:hAnsi="Times New Roman" w:cs="Times New Roman"/>
          <w:bCs/>
          <w:sz w:val="26"/>
          <w:szCs w:val="26"/>
          <w:lang w:val="ru-RU"/>
        </w:rPr>
      </w:pPr>
      <w:r w:rsidRPr="00A52274">
        <w:rPr>
          <w:rFonts w:ascii="Times New Roman" w:hAnsi="Times New Roman" w:cs="Times New Roman"/>
          <w:bCs/>
          <w:sz w:val="26"/>
          <w:szCs w:val="26"/>
          <w:lang w:val="ru-RU"/>
        </w:rPr>
        <w:lastRenderedPageBreak/>
        <w:t>Архив с материалами не шифруется. Персональную ответственность за сохранение конфиденциальности информации несет школьный координатор, ответственный за проведение ВПР. Школьный координатор назначается руководителем образовательной организации. Персональная ответственность за соблюдение конфиденциальности информации по вопросам организации и проведения ВПР закрепляется в приказе/распоряжении о назначении ответственного лица.</w:t>
      </w:r>
    </w:p>
    <w:p w14:paraId="3940EA83" w14:textId="6C116790" w:rsidR="002C75DE" w:rsidRPr="00A52274" w:rsidRDefault="002C75DE" w:rsidP="00A1492E">
      <w:pPr>
        <w:autoSpaceDE w:val="0"/>
        <w:autoSpaceDN w:val="0"/>
        <w:adjustRightInd w:val="0"/>
        <w:spacing w:after="0" w:line="240" w:lineRule="auto"/>
        <w:ind w:firstLine="709"/>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9</w:t>
      </w:r>
      <w:r w:rsidR="00CC3F80" w:rsidRPr="00A52274">
        <w:rPr>
          <w:rFonts w:ascii="Times New Roman" w:eastAsia="Calibri" w:hAnsi="Times New Roman" w:cs="Times New Roman"/>
          <w:sz w:val="26"/>
          <w:szCs w:val="26"/>
          <w:lang w:val="ru-RU" w:eastAsia="ru-RU"/>
        </w:rPr>
        <w:t>.2</w:t>
      </w:r>
      <w:r w:rsidR="00A115B8" w:rsidRPr="00A52274">
        <w:rPr>
          <w:rFonts w:ascii="Times New Roman" w:eastAsia="Calibri" w:hAnsi="Times New Roman" w:cs="Times New Roman"/>
          <w:sz w:val="26"/>
          <w:szCs w:val="26"/>
          <w:lang w:val="ru-RU" w:eastAsia="ru-RU"/>
        </w:rPr>
        <w:t xml:space="preserve">.4. </w:t>
      </w:r>
      <w:r w:rsidRPr="00A52274">
        <w:rPr>
          <w:rFonts w:ascii="Times New Roman" w:eastAsia="Calibri" w:hAnsi="Times New Roman" w:cs="Times New Roman"/>
          <w:sz w:val="26"/>
          <w:szCs w:val="26"/>
          <w:lang w:val="ru-RU" w:eastAsia="ru-RU"/>
        </w:rPr>
        <w:t xml:space="preserve">Получение </w:t>
      </w:r>
      <w:r w:rsidR="00262B3A" w:rsidRPr="00A52274">
        <w:rPr>
          <w:rFonts w:ascii="Times New Roman" w:eastAsia="Calibri" w:hAnsi="Times New Roman" w:cs="Times New Roman"/>
          <w:sz w:val="26"/>
          <w:szCs w:val="26"/>
          <w:lang w:val="ru-RU" w:eastAsia="ru-RU"/>
        </w:rPr>
        <w:t>МОБУ «Волховская средняя общеобразовательная школа № 5»</w:t>
      </w:r>
      <w:r w:rsidRPr="00A52274">
        <w:rPr>
          <w:rFonts w:ascii="Times New Roman" w:eastAsia="Calibri" w:hAnsi="Times New Roman" w:cs="Times New Roman"/>
          <w:sz w:val="26"/>
          <w:szCs w:val="26"/>
          <w:lang w:val="ru-RU" w:eastAsia="ru-RU"/>
        </w:rPr>
        <w:t>ответов и критериев оценивания выполнения заданий ВПР.</w:t>
      </w:r>
    </w:p>
    <w:p w14:paraId="0A7175DD" w14:textId="4FABE83C" w:rsidR="002C75DE" w:rsidRPr="00A52274" w:rsidRDefault="002C75DE" w:rsidP="00A1492E">
      <w:pPr>
        <w:autoSpaceDE w:val="0"/>
        <w:autoSpaceDN w:val="0"/>
        <w:adjustRightInd w:val="0"/>
        <w:spacing w:after="0" w:line="240" w:lineRule="auto"/>
        <w:ind w:firstLine="709"/>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9</w:t>
      </w:r>
      <w:r w:rsidR="00A115B8" w:rsidRPr="00A52274">
        <w:rPr>
          <w:rFonts w:ascii="Times New Roman" w:eastAsia="Calibri" w:hAnsi="Times New Roman" w:cs="Times New Roman"/>
          <w:sz w:val="26"/>
          <w:szCs w:val="26"/>
          <w:lang w:val="ru-RU" w:eastAsia="ru-RU"/>
        </w:rPr>
        <w:t>.</w:t>
      </w:r>
      <w:r w:rsidR="00CC3F80" w:rsidRPr="00A52274">
        <w:rPr>
          <w:rFonts w:ascii="Times New Roman" w:eastAsia="Calibri" w:hAnsi="Times New Roman" w:cs="Times New Roman"/>
          <w:sz w:val="26"/>
          <w:szCs w:val="26"/>
          <w:lang w:val="ru-RU" w:eastAsia="ru-RU"/>
        </w:rPr>
        <w:t>2</w:t>
      </w:r>
      <w:r w:rsidR="00A115B8" w:rsidRPr="00A52274">
        <w:rPr>
          <w:rFonts w:ascii="Times New Roman" w:eastAsia="Calibri" w:hAnsi="Times New Roman" w:cs="Times New Roman"/>
          <w:sz w:val="26"/>
          <w:szCs w:val="26"/>
          <w:lang w:val="ru-RU" w:eastAsia="ru-RU"/>
        </w:rPr>
        <w:t>.5.</w:t>
      </w:r>
      <w:r w:rsidRPr="00A52274">
        <w:rPr>
          <w:rFonts w:ascii="Times New Roman" w:eastAsia="Calibri" w:hAnsi="Times New Roman" w:cs="Times New Roman"/>
          <w:sz w:val="26"/>
          <w:szCs w:val="26"/>
          <w:lang w:val="ru-RU" w:eastAsia="ru-RU"/>
        </w:rPr>
        <w:t xml:space="preserve"> Заполнение </w:t>
      </w:r>
      <w:r w:rsidR="00262B3A" w:rsidRPr="00A52274">
        <w:rPr>
          <w:rFonts w:ascii="Times New Roman" w:eastAsia="Calibri" w:hAnsi="Times New Roman" w:cs="Times New Roman"/>
          <w:sz w:val="26"/>
          <w:szCs w:val="26"/>
          <w:lang w:val="ru-RU" w:eastAsia="ru-RU"/>
        </w:rPr>
        <w:t xml:space="preserve">МОБУ «Волховская средняя общеобразовательная школа № 5» </w:t>
      </w:r>
      <w:r w:rsidRPr="00A52274">
        <w:rPr>
          <w:rFonts w:ascii="Times New Roman" w:eastAsia="Calibri" w:hAnsi="Times New Roman" w:cs="Times New Roman"/>
          <w:sz w:val="26"/>
          <w:szCs w:val="26"/>
          <w:lang w:val="ru-RU" w:eastAsia="ru-RU"/>
        </w:rPr>
        <w:t>форм для сбора результатов ВПР.</w:t>
      </w:r>
    </w:p>
    <w:p w14:paraId="3DC363B2" w14:textId="5992F18E" w:rsidR="00A115B8" w:rsidRPr="00A52274" w:rsidRDefault="002C75DE" w:rsidP="00A1492E">
      <w:pPr>
        <w:autoSpaceDE w:val="0"/>
        <w:autoSpaceDN w:val="0"/>
        <w:adjustRightInd w:val="0"/>
        <w:spacing w:after="0" w:line="240" w:lineRule="auto"/>
        <w:ind w:firstLine="709"/>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9</w:t>
      </w:r>
      <w:r w:rsidR="00A115B8" w:rsidRPr="00A52274">
        <w:rPr>
          <w:rFonts w:ascii="Times New Roman" w:eastAsia="Calibri" w:hAnsi="Times New Roman" w:cs="Times New Roman"/>
          <w:sz w:val="26"/>
          <w:szCs w:val="26"/>
          <w:lang w:val="ru-RU" w:eastAsia="ru-RU"/>
        </w:rPr>
        <w:t>.</w:t>
      </w:r>
      <w:r w:rsidR="00CC3F80" w:rsidRPr="00A52274">
        <w:rPr>
          <w:rFonts w:ascii="Times New Roman" w:eastAsia="Calibri" w:hAnsi="Times New Roman" w:cs="Times New Roman"/>
          <w:sz w:val="26"/>
          <w:szCs w:val="26"/>
          <w:lang w:val="ru-RU" w:eastAsia="ru-RU"/>
        </w:rPr>
        <w:t>2</w:t>
      </w:r>
      <w:r w:rsidR="00A115B8" w:rsidRPr="00A52274">
        <w:rPr>
          <w:rFonts w:ascii="Times New Roman" w:eastAsia="Calibri" w:hAnsi="Times New Roman" w:cs="Times New Roman"/>
          <w:sz w:val="26"/>
          <w:szCs w:val="26"/>
          <w:lang w:val="ru-RU" w:eastAsia="ru-RU"/>
        </w:rPr>
        <w:t xml:space="preserve">.6. </w:t>
      </w:r>
      <w:r w:rsidRPr="00A52274">
        <w:rPr>
          <w:rFonts w:ascii="Times New Roman" w:eastAsia="Calibri" w:hAnsi="Times New Roman" w:cs="Times New Roman"/>
          <w:sz w:val="26"/>
          <w:szCs w:val="26"/>
          <w:lang w:val="ru-RU" w:eastAsia="ru-RU"/>
        </w:rPr>
        <w:t xml:space="preserve">Направление </w:t>
      </w:r>
      <w:r w:rsidR="00262B3A" w:rsidRPr="00A52274">
        <w:rPr>
          <w:rFonts w:ascii="Times New Roman" w:eastAsia="Calibri" w:hAnsi="Times New Roman" w:cs="Times New Roman"/>
          <w:sz w:val="26"/>
          <w:szCs w:val="26"/>
          <w:lang w:val="ru-RU" w:eastAsia="ru-RU"/>
        </w:rPr>
        <w:t xml:space="preserve">МОБУ «Волховская средняя общеобразовательная школа № 5» </w:t>
      </w:r>
      <w:r w:rsidRPr="00A52274">
        <w:rPr>
          <w:rFonts w:ascii="Times New Roman" w:eastAsia="Calibri" w:hAnsi="Times New Roman" w:cs="Times New Roman"/>
          <w:sz w:val="26"/>
          <w:szCs w:val="26"/>
          <w:lang w:val="ru-RU" w:eastAsia="ru-RU"/>
        </w:rPr>
        <w:t>сведений о результатах ВПР по каждому классу по каждому учебному предмету в виде заполненных форм ЛК ГИС ФИС ОКО.</w:t>
      </w:r>
    </w:p>
    <w:p w14:paraId="0BD4774A" w14:textId="27ECA291" w:rsidR="002C75DE" w:rsidRPr="00A52274" w:rsidRDefault="002C75DE" w:rsidP="00A1492E">
      <w:pPr>
        <w:autoSpaceDE w:val="0"/>
        <w:autoSpaceDN w:val="0"/>
        <w:adjustRightInd w:val="0"/>
        <w:spacing w:after="0" w:line="240" w:lineRule="auto"/>
        <w:ind w:firstLine="709"/>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9</w:t>
      </w:r>
      <w:r w:rsidR="00CC3F80" w:rsidRPr="00A52274">
        <w:rPr>
          <w:rFonts w:ascii="Times New Roman" w:eastAsia="Calibri" w:hAnsi="Times New Roman" w:cs="Times New Roman"/>
          <w:sz w:val="26"/>
          <w:szCs w:val="26"/>
          <w:lang w:val="ru-RU" w:eastAsia="ru-RU"/>
        </w:rPr>
        <w:t>.2</w:t>
      </w:r>
      <w:r w:rsidR="00A115B8" w:rsidRPr="00A52274">
        <w:rPr>
          <w:rFonts w:ascii="Times New Roman" w:eastAsia="Calibri" w:hAnsi="Times New Roman" w:cs="Times New Roman"/>
          <w:sz w:val="26"/>
          <w:szCs w:val="26"/>
          <w:lang w:val="ru-RU" w:eastAsia="ru-RU"/>
        </w:rPr>
        <w:t xml:space="preserve">.7. </w:t>
      </w:r>
      <w:r w:rsidRPr="00A52274">
        <w:rPr>
          <w:rFonts w:ascii="Times New Roman" w:eastAsia="Calibri" w:hAnsi="Times New Roman" w:cs="Times New Roman"/>
          <w:sz w:val="26"/>
          <w:szCs w:val="26"/>
          <w:lang w:val="ru-RU" w:eastAsia="ru-RU"/>
        </w:rPr>
        <w:t xml:space="preserve">Получение </w:t>
      </w:r>
      <w:r w:rsidR="00262B3A" w:rsidRPr="00A52274">
        <w:rPr>
          <w:rFonts w:ascii="Times New Roman" w:eastAsia="Calibri" w:hAnsi="Times New Roman" w:cs="Times New Roman"/>
          <w:sz w:val="26"/>
          <w:szCs w:val="26"/>
          <w:lang w:val="ru-RU" w:eastAsia="ru-RU"/>
        </w:rPr>
        <w:t xml:space="preserve">МОБУ «Волховская средняя общеобразовательная школа № 5» </w:t>
      </w:r>
      <w:r w:rsidRPr="00A52274">
        <w:rPr>
          <w:rFonts w:ascii="Times New Roman" w:eastAsia="Calibri" w:hAnsi="Times New Roman" w:cs="Times New Roman"/>
          <w:sz w:val="26"/>
          <w:szCs w:val="26"/>
          <w:lang w:val="ru-RU" w:eastAsia="ru-RU"/>
        </w:rPr>
        <w:t>результатов по итогам проведения ВПР.</w:t>
      </w:r>
    </w:p>
    <w:p w14:paraId="67BDFF3B" w14:textId="2401D061" w:rsidR="000E3E9D" w:rsidRPr="00A52274" w:rsidRDefault="000E3E9D" w:rsidP="00262B3A">
      <w:pPr>
        <w:pStyle w:val="a3"/>
        <w:numPr>
          <w:ilvl w:val="0"/>
          <w:numId w:val="29"/>
        </w:numPr>
        <w:spacing w:after="0" w:line="240" w:lineRule="auto"/>
        <w:ind w:left="0" w:firstLine="709"/>
        <w:rPr>
          <w:rFonts w:ascii="Times New Roman" w:hAnsi="Times New Roman"/>
          <w:b/>
          <w:sz w:val="26"/>
          <w:szCs w:val="26"/>
        </w:rPr>
      </w:pPr>
      <w:r w:rsidRPr="00A52274">
        <w:rPr>
          <w:rFonts w:ascii="Times New Roman" w:hAnsi="Times New Roman"/>
          <w:b/>
          <w:sz w:val="26"/>
          <w:szCs w:val="26"/>
        </w:rPr>
        <w:t>Организация</w:t>
      </w:r>
      <w:r w:rsidR="004A51AD" w:rsidRPr="00A52274">
        <w:rPr>
          <w:rFonts w:ascii="Times New Roman" w:hAnsi="Times New Roman"/>
          <w:b/>
          <w:sz w:val="26"/>
          <w:szCs w:val="26"/>
        </w:rPr>
        <w:t xml:space="preserve"> и</w:t>
      </w:r>
      <w:r w:rsidRPr="00A52274">
        <w:rPr>
          <w:rFonts w:ascii="Times New Roman" w:hAnsi="Times New Roman"/>
          <w:b/>
          <w:sz w:val="26"/>
          <w:szCs w:val="26"/>
        </w:rPr>
        <w:t xml:space="preserve"> проведени</w:t>
      </w:r>
      <w:r w:rsidR="004A51AD" w:rsidRPr="00A52274">
        <w:rPr>
          <w:rFonts w:ascii="Times New Roman" w:hAnsi="Times New Roman"/>
          <w:b/>
          <w:sz w:val="26"/>
          <w:szCs w:val="26"/>
        </w:rPr>
        <w:t>е</w:t>
      </w:r>
      <w:r w:rsidRPr="00A52274">
        <w:rPr>
          <w:rFonts w:ascii="Times New Roman" w:hAnsi="Times New Roman"/>
          <w:b/>
          <w:sz w:val="26"/>
          <w:szCs w:val="26"/>
        </w:rPr>
        <w:t xml:space="preserve"> ВПР</w:t>
      </w:r>
    </w:p>
    <w:p w14:paraId="29CD9821"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b/>
          <w:sz w:val="26"/>
          <w:szCs w:val="26"/>
        </w:rPr>
        <w:t>10.1</w:t>
      </w:r>
      <w:r w:rsidRPr="00A52274">
        <w:rPr>
          <w:rFonts w:ascii="Times New Roman" w:hAnsi="Times New Roman"/>
          <w:sz w:val="26"/>
          <w:szCs w:val="26"/>
        </w:rPr>
        <w:t xml:space="preserve">. </w:t>
      </w:r>
      <w:r w:rsidRPr="00A52274">
        <w:rPr>
          <w:rFonts w:ascii="Times New Roman" w:hAnsi="Times New Roman"/>
          <w:b/>
          <w:sz w:val="26"/>
          <w:szCs w:val="26"/>
        </w:rPr>
        <w:t xml:space="preserve">Комитет общего и профессионального образования Ленинградской области </w:t>
      </w:r>
      <w:r w:rsidRPr="00A52274">
        <w:rPr>
          <w:rFonts w:ascii="Times New Roman" w:hAnsi="Times New Roman"/>
          <w:sz w:val="26"/>
          <w:szCs w:val="26"/>
        </w:rPr>
        <w:t>осуществляет руководство и координацию по проведению ВПР:</w:t>
      </w:r>
    </w:p>
    <w:p w14:paraId="4F520420"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10.1.1. обеспечивает нормативное правовое сопровождение ВПР в пределах своей компетенции;</w:t>
      </w:r>
    </w:p>
    <w:p w14:paraId="18752D2C"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10.1.2. назначает регионального координатора апробации и проведения ВПР в общеобразовательных организациях Ленинградской области;</w:t>
      </w:r>
    </w:p>
    <w:p w14:paraId="6252B9E3"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10.1.3. определяет функции исполнителей по организации и проведению ВПР;</w:t>
      </w:r>
    </w:p>
    <w:p w14:paraId="1AB22F8E"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10.1.4. обеспечивает информирование участников образовательного процесса и общественность о работах по подготовке и ходе проведения ВПР;</w:t>
      </w:r>
    </w:p>
    <w:p w14:paraId="40D71841"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10.1.5. осуществляет контроль за соблюдением установленного порядка проведения ВПР;</w:t>
      </w:r>
    </w:p>
    <w:p w14:paraId="16CA3BE6"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10.1.6. формирует состав независимых наблюдателей для осуществления наблюдения за процедурой проведения ВПР из числа специалистов комитета общего и профессионального образования Ленинградской области и ГАОУ ДПО «Ленинградский областной институт развития образования».</w:t>
      </w:r>
    </w:p>
    <w:p w14:paraId="35179D7D"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b/>
          <w:sz w:val="26"/>
          <w:szCs w:val="26"/>
        </w:rPr>
        <w:t>10.2. Органы местного самоуправления, осуществляющие управление в сфере образования</w:t>
      </w:r>
      <w:r w:rsidRPr="00A52274">
        <w:rPr>
          <w:rFonts w:ascii="Times New Roman" w:hAnsi="Times New Roman"/>
          <w:sz w:val="26"/>
          <w:szCs w:val="26"/>
        </w:rPr>
        <w:t>, обеспечивают проведение ВПР на территории муниципального образования:</w:t>
      </w:r>
    </w:p>
    <w:p w14:paraId="6601A3F1"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10.2.1. назначают муниципального координатора, обеспечивающего проведение ВПР в муниципальном образовании;</w:t>
      </w:r>
    </w:p>
    <w:p w14:paraId="67FB4517"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10.2.2. формируют состав общественных наблюдателей для осуществления наблюдения за процедурой проведения ВПР из числа лиц, не являющихся работниками образовательной организации, в которой проводятся ВПР, и (или) родителями (законными представителями) участников ВПР; </w:t>
      </w:r>
    </w:p>
    <w:p w14:paraId="2D967CD1"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10.2.3. обеспечивают присутствие общественных наблюдателей в местах проведения ВПР с соблюдением рекомендаций Роспотребнадзора по организации работы образовательных организаций в условиях сохранения рисков распространения COVID-19; </w:t>
      </w:r>
    </w:p>
    <w:p w14:paraId="013F2244"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10.2.4. принимают участие в информировании участников образовательного процесса и общественности о ходе подготовки и проведения ВПР; </w:t>
      </w:r>
    </w:p>
    <w:p w14:paraId="6E1230FD"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10.2.5. обеспечивают присутствие в общеобразовательных организациях представителя органа местного самоуправления, осуществляющего управление в </w:t>
      </w:r>
      <w:r w:rsidRPr="00A52274">
        <w:rPr>
          <w:rFonts w:ascii="Times New Roman" w:hAnsi="Times New Roman"/>
          <w:sz w:val="26"/>
          <w:szCs w:val="26"/>
        </w:rPr>
        <w:lastRenderedPageBreak/>
        <w:t>сфере образования во время проведения ВПР с целью соблюдения объективности результатов ВПР;</w:t>
      </w:r>
    </w:p>
    <w:p w14:paraId="4AEE5325"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10.2.6. создают условия и обеспечивают соблюдение процедуры проведения ВПР; </w:t>
      </w:r>
    </w:p>
    <w:p w14:paraId="33F893C6"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10.2.7. обеспечивают соблюдение информационной безопасности и сохранение конфиденциальности информации при подготовке и проведении ВПР в пределах своей компетенции;</w:t>
      </w:r>
    </w:p>
    <w:p w14:paraId="6249EAE5"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10.2.8. формируют муниципальную экспертную комиссию по проверке работ участников ВПР по каждому учебному предмету для проверки работ обучающихся из образовательных организаций, в которых по итогам ВПР 2024 года выявлены признаки необъективности оценивания (далее - муниципальные эксперты);</w:t>
      </w:r>
    </w:p>
    <w:p w14:paraId="48C53679"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10.2.9. формируют межшкольную экспертную комиссию по проверке работ участников ВПР по каждому учебному предмету для проверки работ обучающихся из образовательных организаций, где преподавание отдельных предметов осуществляется единственным учителем;</w:t>
      </w:r>
    </w:p>
    <w:p w14:paraId="50C78D48"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10.2.10. формируют реестр муниципальных экспертов по проверке работ обучающихся, выполняемых в компьютерной форме;</w:t>
      </w:r>
    </w:p>
    <w:p w14:paraId="1283EE62" w14:textId="77777777"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.2.11. обеспечивает работу муниципальной комиссии и организует работу муниципальных экспертов по проверке работ обучающихся.</w:t>
      </w:r>
    </w:p>
    <w:p w14:paraId="6A5CD64D" w14:textId="0F9DEDAE"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b/>
          <w:sz w:val="26"/>
          <w:szCs w:val="26"/>
        </w:rPr>
        <w:t>1</w:t>
      </w:r>
      <w:r w:rsidR="00A832E0" w:rsidRPr="00A52274">
        <w:rPr>
          <w:rFonts w:ascii="Times New Roman" w:hAnsi="Times New Roman"/>
          <w:b/>
          <w:sz w:val="26"/>
          <w:szCs w:val="26"/>
        </w:rPr>
        <w:t>0</w:t>
      </w:r>
      <w:r w:rsidRPr="00A52274">
        <w:rPr>
          <w:rFonts w:ascii="Times New Roman" w:hAnsi="Times New Roman"/>
          <w:b/>
          <w:sz w:val="26"/>
          <w:szCs w:val="26"/>
        </w:rPr>
        <w:t xml:space="preserve">.3. </w:t>
      </w:r>
      <w:r w:rsidR="00262B3A" w:rsidRPr="00A52274">
        <w:rPr>
          <w:rFonts w:ascii="Times New Roman" w:hAnsi="Times New Roman"/>
          <w:b/>
          <w:sz w:val="26"/>
          <w:szCs w:val="26"/>
        </w:rPr>
        <w:t>МОБУ «Волховская средняя общеобразовательная школа № 5»</w:t>
      </w:r>
      <w:r w:rsidRPr="00A52274">
        <w:rPr>
          <w:rFonts w:ascii="Times New Roman" w:hAnsi="Times New Roman"/>
          <w:sz w:val="26"/>
          <w:szCs w:val="26"/>
        </w:rPr>
        <w:t xml:space="preserve"> создают условия и обеспечивают соблюдение порядка проведения ВПР: </w:t>
      </w:r>
    </w:p>
    <w:p w14:paraId="06964ABA" w14:textId="66A1FFBB"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.3.1. обеспечива</w:t>
      </w:r>
      <w:r w:rsidR="00262B3A" w:rsidRPr="00A52274">
        <w:rPr>
          <w:rFonts w:ascii="Times New Roman" w:hAnsi="Times New Roman"/>
          <w:sz w:val="26"/>
          <w:szCs w:val="26"/>
        </w:rPr>
        <w:t>е</w:t>
      </w:r>
      <w:r w:rsidRPr="00A52274">
        <w:rPr>
          <w:rFonts w:ascii="Times New Roman" w:hAnsi="Times New Roman"/>
          <w:sz w:val="26"/>
          <w:szCs w:val="26"/>
        </w:rPr>
        <w:t xml:space="preserve">т проведение ВПР в образовательной организации по предметам и в сроки, утвержденные Рособрнадзором; </w:t>
      </w:r>
    </w:p>
    <w:p w14:paraId="4EBD739F" w14:textId="7ADF2899"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.3.2. организу</w:t>
      </w:r>
      <w:r w:rsidR="00262B3A" w:rsidRPr="00A52274">
        <w:rPr>
          <w:rFonts w:ascii="Times New Roman" w:hAnsi="Times New Roman"/>
          <w:sz w:val="26"/>
          <w:szCs w:val="26"/>
        </w:rPr>
        <w:t>е</w:t>
      </w:r>
      <w:r w:rsidRPr="00A52274">
        <w:rPr>
          <w:rFonts w:ascii="Times New Roman" w:hAnsi="Times New Roman"/>
          <w:sz w:val="26"/>
          <w:szCs w:val="26"/>
        </w:rPr>
        <w:t xml:space="preserve">т регистрацию на портале сопровождения ВПР </w:t>
      </w:r>
      <w:hyperlink r:id="rId11" w:history="1">
        <w:r w:rsidRPr="00A52274">
          <w:rPr>
            <w:rStyle w:val="a6"/>
            <w:rFonts w:ascii="Times New Roman" w:hAnsi="Times New Roman"/>
            <w:color w:val="auto"/>
            <w:sz w:val="26"/>
            <w:szCs w:val="26"/>
            <w:u w:val="none"/>
          </w:rPr>
          <w:t>https://fioco.ru/ru/osoko/vpr/</w:t>
        </w:r>
      </w:hyperlink>
      <w:r w:rsidRPr="00A52274">
        <w:rPr>
          <w:sz w:val="26"/>
          <w:szCs w:val="26"/>
        </w:rPr>
        <w:t xml:space="preserve"> </w:t>
      </w:r>
      <w:r w:rsidRPr="00A52274">
        <w:rPr>
          <w:rFonts w:ascii="Times New Roman" w:hAnsi="Times New Roman"/>
          <w:sz w:val="26"/>
          <w:szCs w:val="26"/>
        </w:rPr>
        <w:t>и получает доступ в свой личный кабинет;</w:t>
      </w:r>
    </w:p>
    <w:p w14:paraId="5509817D" w14:textId="5B7290CE"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.3.3. изда</w:t>
      </w:r>
      <w:r w:rsidR="00262B3A" w:rsidRPr="00A52274">
        <w:rPr>
          <w:rFonts w:ascii="Times New Roman" w:hAnsi="Times New Roman"/>
          <w:sz w:val="26"/>
          <w:szCs w:val="26"/>
        </w:rPr>
        <w:t>ё</w:t>
      </w:r>
      <w:r w:rsidRPr="00A52274">
        <w:rPr>
          <w:rFonts w:ascii="Times New Roman" w:hAnsi="Times New Roman"/>
          <w:sz w:val="26"/>
          <w:szCs w:val="26"/>
        </w:rPr>
        <w:t>т локальные акты об организации и проведении ВПР в образовательной организации;</w:t>
      </w:r>
    </w:p>
    <w:p w14:paraId="68B9735F" w14:textId="4853C9C1"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.3.4. назнача</w:t>
      </w:r>
      <w:r w:rsidR="00262B3A" w:rsidRPr="00A52274">
        <w:rPr>
          <w:rFonts w:ascii="Times New Roman" w:hAnsi="Times New Roman"/>
          <w:sz w:val="26"/>
          <w:szCs w:val="26"/>
        </w:rPr>
        <w:t>е</w:t>
      </w:r>
      <w:r w:rsidRPr="00A52274">
        <w:rPr>
          <w:rFonts w:ascii="Times New Roman" w:hAnsi="Times New Roman"/>
          <w:sz w:val="26"/>
          <w:szCs w:val="26"/>
        </w:rPr>
        <w:t>т школьного координатора из числа заместителей директора по учебно-воспитательной работе, технического специалиста, ответственных за организацию и проведение ВПР;</w:t>
      </w:r>
    </w:p>
    <w:p w14:paraId="2D8BF0FC" w14:textId="46E9B9E9"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.3.5. организу</w:t>
      </w:r>
      <w:r w:rsidR="00262B3A" w:rsidRPr="00A52274">
        <w:rPr>
          <w:rFonts w:ascii="Times New Roman" w:hAnsi="Times New Roman"/>
          <w:sz w:val="26"/>
          <w:szCs w:val="26"/>
        </w:rPr>
        <w:t>е</w:t>
      </w:r>
      <w:r w:rsidRPr="00A52274">
        <w:rPr>
          <w:rFonts w:ascii="Times New Roman" w:hAnsi="Times New Roman"/>
          <w:sz w:val="26"/>
          <w:szCs w:val="26"/>
        </w:rPr>
        <w:t>т места проведения ВПР (аудитории);</w:t>
      </w:r>
    </w:p>
    <w:p w14:paraId="6CA8B57B" w14:textId="543E8081"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.3.6. назнача</w:t>
      </w:r>
      <w:r w:rsidR="00262B3A" w:rsidRPr="00A52274">
        <w:rPr>
          <w:rFonts w:ascii="Times New Roman" w:hAnsi="Times New Roman"/>
          <w:sz w:val="26"/>
          <w:szCs w:val="26"/>
        </w:rPr>
        <w:t>е</w:t>
      </w:r>
      <w:r w:rsidRPr="00A52274">
        <w:rPr>
          <w:rFonts w:ascii="Times New Roman" w:hAnsi="Times New Roman"/>
          <w:sz w:val="26"/>
          <w:szCs w:val="26"/>
        </w:rPr>
        <w:t>т организаторов в каждую аудиторию, в которой находятся участники ВПР;</w:t>
      </w:r>
    </w:p>
    <w:p w14:paraId="1F4729E5" w14:textId="06086386"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.3.7. организу</w:t>
      </w:r>
      <w:r w:rsidR="00262B3A" w:rsidRPr="00A52274">
        <w:rPr>
          <w:rFonts w:ascii="Times New Roman" w:hAnsi="Times New Roman"/>
          <w:sz w:val="26"/>
          <w:szCs w:val="26"/>
        </w:rPr>
        <w:t>е</w:t>
      </w:r>
      <w:r w:rsidRPr="00A52274">
        <w:rPr>
          <w:rFonts w:ascii="Times New Roman" w:hAnsi="Times New Roman"/>
          <w:sz w:val="26"/>
          <w:szCs w:val="26"/>
        </w:rPr>
        <w:t>т рабочее место координатора, оборудованное персональным выходом в «Интернет»;</w:t>
      </w:r>
    </w:p>
    <w:p w14:paraId="081EF390" w14:textId="1E863123"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.3.8 обеспечива</w:t>
      </w:r>
      <w:r w:rsidR="00262B3A" w:rsidRPr="00A52274">
        <w:rPr>
          <w:rFonts w:ascii="Times New Roman" w:hAnsi="Times New Roman"/>
          <w:sz w:val="26"/>
          <w:szCs w:val="26"/>
        </w:rPr>
        <w:t>е</w:t>
      </w:r>
      <w:r w:rsidRPr="00A52274">
        <w:rPr>
          <w:rFonts w:ascii="Times New Roman" w:hAnsi="Times New Roman"/>
          <w:sz w:val="26"/>
          <w:szCs w:val="26"/>
        </w:rPr>
        <w:t>т наличие расходных материалов для проведения ВПР;</w:t>
      </w:r>
    </w:p>
    <w:p w14:paraId="267285B9" w14:textId="349B3AA0"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.3.9. обеспечива</w:t>
      </w:r>
      <w:r w:rsidR="00262B3A" w:rsidRPr="00A52274">
        <w:rPr>
          <w:rFonts w:ascii="Times New Roman" w:hAnsi="Times New Roman"/>
          <w:sz w:val="26"/>
          <w:szCs w:val="26"/>
        </w:rPr>
        <w:t>е</w:t>
      </w:r>
      <w:r w:rsidRPr="00A52274">
        <w:rPr>
          <w:rFonts w:ascii="Times New Roman" w:hAnsi="Times New Roman"/>
          <w:sz w:val="26"/>
          <w:szCs w:val="26"/>
        </w:rPr>
        <w:t xml:space="preserve">т своевременное ознакомление обучающихся и их родителей (законных представителей) с нормативными правовыми и распорядительными документами, регламентирующими проведение ВПР, с информацией о сроках и месте их проведения; </w:t>
      </w:r>
    </w:p>
    <w:p w14:paraId="1280DCB5" w14:textId="1D887B8B"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.3.10. содейству</w:t>
      </w:r>
      <w:r w:rsidR="00262B3A" w:rsidRPr="00A52274">
        <w:rPr>
          <w:rFonts w:ascii="Times New Roman" w:hAnsi="Times New Roman"/>
          <w:sz w:val="26"/>
          <w:szCs w:val="26"/>
        </w:rPr>
        <w:t>е</w:t>
      </w:r>
      <w:r w:rsidRPr="00A52274">
        <w:rPr>
          <w:rFonts w:ascii="Times New Roman" w:hAnsi="Times New Roman"/>
          <w:sz w:val="26"/>
          <w:szCs w:val="26"/>
        </w:rPr>
        <w:t>т созданию благоприятного психологического микроклимата среди участников образовательных отношений в период подготовки и проведения ВПР;</w:t>
      </w:r>
    </w:p>
    <w:p w14:paraId="749FBEB4" w14:textId="282E0275"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.3.11. формиру</w:t>
      </w:r>
      <w:r w:rsidR="00262B3A" w:rsidRPr="00A52274">
        <w:rPr>
          <w:rFonts w:ascii="Times New Roman" w:hAnsi="Times New Roman"/>
          <w:sz w:val="26"/>
          <w:szCs w:val="26"/>
        </w:rPr>
        <w:t>е</w:t>
      </w:r>
      <w:r w:rsidRPr="00A52274">
        <w:rPr>
          <w:rFonts w:ascii="Times New Roman" w:hAnsi="Times New Roman"/>
          <w:sz w:val="26"/>
          <w:szCs w:val="26"/>
        </w:rPr>
        <w:t xml:space="preserve">т предметные экспертные комиссии по проверке работ участников ВПР по каждому учебному предмету (далее - эксперты); </w:t>
      </w:r>
    </w:p>
    <w:p w14:paraId="2F63ED03" w14:textId="78D632CF"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.3.12. готов</w:t>
      </w:r>
      <w:r w:rsidR="00262B3A" w:rsidRPr="00A52274">
        <w:rPr>
          <w:rFonts w:ascii="Times New Roman" w:hAnsi="Times New Roman"/>
          <w:sz w:val="26"/>
          <w:szCs w:val="26"/>
        </w:rPr>
        <w:t>и</w:t>
      </w:r>
      <w:r w:rsidRPr="00A52274">
        <w:rPr>
          <w:rFonts w:ascii="Times New Roman" w:hAnsi="Times New Roman"/>
          <w:sz w:val="26"/>
          <w:szCs w:val="26"/>
        </w:rPr>
        <w:t xml:space="preserve">т инструктивные материалы на бумажных носителях для организаторов, технических специалистов и экспертов; </w:t>
      </w:r>
    </w:p>
    <w:p w14:paraId="27885C0A" w14:textId="55930148"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.3.13. организу</w:t>
      </w:r>
      <w:r w:rsidR="00262B3A" w:rsidRPr="00A52274">
        <w:rPr>
          <w:rFonts w:ascii="Times New Roman" w:hAnsi="Times New Roman"/>
          <w:sz w:val="26"/>
          <w:szCs w:val="26"/>
        </w:rPr>
        <w:t>е</w:t>
      </w:r>
      <w:r w:rsidRPr="00A52274">
        <w:rPr>
          <w:rFonts w:ascii="Times New Roman" w:hAnsi="Times New Roman"/>
          <w:sz w:val="26"/>
          <w:szCs w:val="26"/>
        </w:rPr>
        <w:t xml:space="preserve">т работу экспертов; </w:t>
      </w:r>
    </w:p>
    <w:p w14:paraId="353FBE34" w14:textId="6EEFC81B"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.3.14. провод</w:t>
      </w:r>
      <w:r w:rsidR="00262B3A" w:rsidRPr="00A52274">
        <w:rPr>
          <w:rFonts w:ascii="Times New Roman" w:hAnsi="Times New Roman"/>
          <w:sz w:val="26"/>
          <w:szCs w:val="26"/>
        </w:rPr>
        <w:t>и</w:t>
      </w:r>
      <w:r w:rsidRPr="00A52274">
        <w:rPr>
          <w:rFonts w:ascii="Times New Roman" w:hAnsi="Times New Roman"/>
          <w:sz w:val="26"/>
          <w:szCs w:val="26"/>
        </w:rPr>
        <w:t xml:space="preserve">т инструктаж организаторов, технических специалистов и наблюдателей в соответствии с инструктивными материалами, полученными в ЛК </w:t>
      </w:r>
      <w:r w:rsidRPr="00A52274">
        <w:rPr>
          <w:rFonts w:ascii="Times New Roman" w:hAnsi="Times New Roman"/>
          <w:sz w:val="26"/>
          <w:szCs w:val="26"/>
        </w:rPr>
        <w:lastRenderedPageBreak/>
        <w:t>ГИС «ФИС ОКО» и знакомят с инструкциями для участников ВПР всех участников данного мероприятия;</w:t>
      </w:r>
    </w:p>
    <w:p w14:paraId="6970B12C" w14:textId="4C947B38"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.3.15. организу</w:t>
      </w:r>
      <w:r w:rsidR="00262B3A" w:rsidRPr="00A52274">
        <w:rPr>
          <w:rFonts w:ascii="Times New Roman" w:hAnsi="Times New Roman"/>
          <w:sz w:val="26"/>
          <w:szCs w:val="26"/>
        </w:rPr>
        <w:t>е</w:t>
      </w:r>
      <w:r w:rsidRPr="00A52274">
        <w:rPr>
          <w:rFonts w:ascii="Times New Roman" w:hAnsi="Times New Roman"/>
          <w:sz w:val="26"/>
          <w:szCs w:val="26"/>
        </w:rPr>
        <w:t>т работу по загрузке данных ВПР в единую информационную систему;</w:t>
      </w:r>
    </w:p>
    <w:p w14:paraId="2349CE7C" w14:textId="1E31EC70"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.3.16. взаимодейству</w:t>
      </w:r>
      <w:r w:rsidR="00262B3A" w:rsidRPr="00A52274">
        <w:rPr>
          <w:rFonts w:ascii="Times New Roman" w:hAnsi="Times New Roman"/>
          <w:sz w:val="26"/>
          <w:szCs w:val="26"/>
        </w:rPr>
        <w:t>е</w:t>
      </w:r>
      <w:r w:rsidRPr="00A52274">
        <w:rPr>
          <w:rFonts w:ascii="Times New Roman" w:hAnsi="Times New Roman"/>
          <w:sz w:val="26"/>
          <w:szCs w:val="26"/>
        </w:rPr>
        <w:t xml:space="preserve">т с органами местного самоуправления, осуществляющими управление в сфере образования; </w:t>
      </w:r>
    </w:p>
    <w:p w14:paraId="61833B4B" w14:textId="7B1AE3DB"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.3.17. нес</w:t>
      </w:r>
      <w:r w:rsidR="00262B3A" w:rsidRPr="00A52274">
        <w:rPr>
          <w:rFonts w:ascii="Times New Roman" w:hAnsi="Times New Roman"/>
          <w:sz w:val="26"/>
          <w:szCs w:val="26"/>
        </w:rPr>
        <w:t>ё</w:t>
      </w:r>
      <w:r w:rsidRPr="00A52274">
        <w:rPr>
          <w:rFonts w:ascii="Times New Roman" w:hAnsi="Times New Roman"/>
          <w:sz w:val="26"/>
          <w:szCs w:val="26"/>
        </w:rPr>
        <w:t xml:space="preserve">т ответственность за сохранность результатов ВПР в течение 3 лет; </w:t>
      </w:r>
    </w:p>
    <w:p w14:paraId="02869AB2" w14:textId="25743F01"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.3.18. обеспечива</w:t>
      </w:r>
      <w:r w:rsidR="00262B3A" w:rsidRPr="00A52274">
        <w:rPr>
          <w:rFonts w:ascii="Times New Roman" w:hAnsi="Times New Roman"/>
          <w:sz w:val="26"/>
          <w:szCs w:val="26"/>
        </w:rPr>
        <w:t>е</w:t>
      </w:r>
      <w:r w:rsidRPr="00A52274">
        <w:rPr>
          <w:rFonts w:ascii="Times New Roman" w:hAnsi="Times New Roman"/>
          <w:sz w:val="26"/>
          <w:szCs w:val="26"/>
        </w:rPr>
        <w:t>т соблюдение информационной безопасности сохранение конфиденциальности информации при проведении ВПР в пределах своей компетенции;</w:t>
      </w:r>
    </w:p>
    <w:p w14:paraId="00E9481B" w14:textId="159C55D6" w:rsidR="00E40E96" w:rsidRPr="00A52274" w:rsidRDefault="00E40E96"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A832E0" w:rsidRPr="00A52274">
        <w:rPr>
          <w:rFonts w:ascii="Times New Roman" w:hAnsi="Times New Roman"/>
          <w:sz w:val="26"/>
          <w:szCs w:val="26"/>
        </w:rPr>
        <w:t>0</w:t>
      </w:r>
      <w:r w:rsidRPr="00A52274">
        <w:rPr>
          <w:rFonts w:ascii="Times New Roman" w:hAnsi="Times New Roman"/>
          <w:sz w:val="26"/>
          <w:szCs w:val="26"/>
        </w:rPr>
        <w:t>.3.19. определя</w:t>
      </w:r>
      <w:r w:rsidR="00262B3A" w:rsidRPr="00A52274">
        <w:rPr>
          <w:rFonts w:ascii="Times New Roman" w:hAnsi="Times New Roman"/>
          <w:sz w:val="26"/>
          <w:szCs w:val="26"/>
        </w:rPr>
        <w:t>е</w:t>
      </w:r>
      <w:r w:rsidRPr="00A52274">
        <w:rPr>
          <w:rFonts w:ascii="Times New Roman" w:hAnsi="Times New Roman"/>
          <w:sz w:val="26"/>
          <w:szCs w:val="26"/>
        </w:rPr>
        <w:t>т лиц из числа работников ОО, ответственных за организацию и проведение ВПР, с закреплением за ними выполняемых функций (ответственный организатор, организатор в аудитории, дежурный вне аудитории, технический специалист);</w:t>
      </w:r>
    </w:p>
    <w:p w14:paraId="107FD216" w14:textId="6FB725C0" w:rsidR="004B3E07" w:rsidRPr="00A52274" w:rsidRDefault="00E40E96" w:rsidP="00A1492E">
      <w:pPr>
        <w:pStyle w:val="Default"/>
        <w:ind w:firstLine="709"/>
        <w:jc w:val="both"/>
        <w:rPr>
          <w:sz w:val="26"/>
          <w:szCs w:val="26"/>
        </w:rPr>
      </w:pPr>
      <w:r w:rsidRPr="00A52274">
        <w:rPr>
          <w:sz w:val="26"/>
          <w:szCs w:val="26"/>
        </w:rPr>
        <w:t>1</w:t>
      </w:r>
      <w:r w:rsidR="00A832E0" w:rsidRPr="00A52274">
        <w:rPr>
          <w:sz w:val="26"/>
          <w:szCs w:val="26"/>
        </w:rPr>
        <w:t>0</w:t>
      </w:r>
      <w:r w:rsidRPr="00A52274">
        <w:rPr>
          <w:sz w:val="26"/>
          <w:szCs w:val="26"/>
        </w:rPr>
        <w:t>.3.20. обеспечива</w:t>
      </w:r>
      <w:r w:rsidR="00262B3A" w:rsidRPr="00A52274">
        <w:rPr>
          <w:sz w:val="26"/>
          <w:szCs w:val="26"/>
        </w:rPr>
        <w:t>е</w:t>
      </w:r>
      <w:r w:rsidRPr="00A52274">
        <w:rPr>
          <w:sz w:val="26"/>
          <w:szCs w:val="26"/>
        </w:rPr>
        <w:t>т сохранность выполненных работ, исключающую передачу информации третьим лицам.</w:t>
      </w:r>
    </w:p>
    <w:p w14:paraId="12AB48CA" w14:textId="77777777" w:rsidR="002342F0" w:rsidRPr="00A52274" w:rsidRDefault="002342F0" w:rsidP="000200FC">
      <w:pPr>
        <w:pStyle w:val="Default"/>
        <w:ind w:firstLine="567"/>
        <w:rPr>
          <w:color w:val="auto"/>
          <w:sz w:val="26"/>
          <w:szCs w:val="26"/>
        </w:rPr>
      </w:pPr>
      <w:r w:rsidRPr="00A52274">
        <w:rPr>
          <w:b/>
          <w:iCs/>
          <w:color w:val="auto"/>
          <w:sz w:val="26"/>
          <w:szCs w:val="26"/>
        </w:rPr>
        <w:t>10.</w:t>
      </w:r>
      <w:r w:rsidR="000200FC" w:rsidRPr="00A52274">
        <w:rPr>
          <w:b/>
          <w:iCs/>
          <w:color w:val="auto"/>
          <w:sz w:val="26"/>
          <w:szCs w:val="26"/>
        </w:rPr>
        <w:t>4</w:t>
      </w:r>
      <w:r w:rsidRPr="00A52274">
        <w:rPr>
          <w:b/>
          <w:iCs/>
          <w:color w:val="auto"/>
          <w:sz w:val="26"/>
          <w:szCs w:val="26"/>
        </w:rPr>
        <w:t>.</w:t>
      </w:r>
      <w:r w:rsidRPr="00A52274">
        <w:rPr>
          <w:iCs/>
          <w:color w:val="auto"/>
          <w:sz w:val="26"/>
          <w:szCs w:val="26"/>
        </w:rPr>
        <w:t xml:space="preserve"> </w:t>
      </w:r>
      <w:r w:rsidRPr="00A52274">
        <w:rPr>
          <w:b/>
          <w:iCs/>
          <w:color w:val="auto"/>
          <w:sz w:val="26"/>
          <w:szCs w:val="26"/>
        </w:rPr>
        <w:t>Муниципальный координатор</w:t>
      </w:r>
      <w:r w:rsidRPr="00A52274">
        <w:rPr>
          <w:iCs/>
          <w:color w:val="auto"/>
          <w:sz w:val="26"/>
          <w:szCs w:val="26"/>
        </w:rPr>
        <w:t>:</w:t>
      </w:r>
    </w:p>
    <w:p w14:paraId="501439F1" w14:textId="77777777" w:rsidR="002342F0" w:rsidRPr="00A52274" w:rsidRDefault="002342F0" w:rsidP="00A1492E">
      <w:pPr>
        <w:pStyle w:val="Default"/>
        <w:ind w:firstLine="567"/>
        <w:jc w:val="both"/>
        <w:rPr>
          <w:color w:val="auto"/>
          <w:sz w:val="26"/>
          <w:szCs w:val="26"/>
        </w:rPr>
      </w:pPr>
      <w:r w:rsidRPr="00A52274">
        <w:rPr>
          <w:color w:val="auto"/>
          <w:sz w:val="26"/>
          <w:szCs w:val="26"/>
        </w:rPr>
        <w:t>10.</w:t>
      </w:r>
      <w:r w:rsidR="000200FC" w:rsidRPr="00A52274">
        <w:rPr>
          <w:color w:val="auto"/>
          <w:sz w:val="26"/>
          <w:szCs w:val="26"/>
        </w:rPr>
        <w:t>4</w:t>
      </w:r>
      <w:r w:rsidRPr="00A52274">
        <w:rPr>
          <w:color w:val="auto"/>
          <w:sz w:val="26"/>
          <w:szCs w:val="26"/>
        </w:rPr>
        <w:t>.1. получает от регионального координатора реквизиты доступа в ЛК ГИС ФИС ОКО   для ОО с соблюдением условий конфиденциальности;</w:t>
      </w:r>
    </w:p>
    <w:p w14:paraId="32FFA64E" w14:textId="77777777" w:rsidR="002342F0" w:rsidRPr="00A52274" w:rsidRDefault="002342F0" w:rsidP="00A1492E">
      <w:pPr>
        <w:pStyle w:val="Default"/>
        <w:ind w:firstLine="567"/>
        <w:jc w:val="both"/>
        <w:rPr>
          <w:color w:val="auto"/>
          <w:sz w:val="26"/>
          <w:szCs w:val="26"/>
        </w:rPr>
      </w:pPr>
      <w:r w:rsidRPr="00A52274">
        <w:rPr>
          <w:color w:val="auto"/>
          <w:sz w:val="26"/>
          <w:szCs w:val="26"/>
        </w:rPr>
        <w:t>10.</w:t>
      </w:r>
      <w:r w:rsidR="000200FC" w:rsidRPr="00A52274">
        <w:rPr>
          <w:color w:val="auto"/>
          <w:sz w:val="26"/>
          <w:szCs w:val="26"/>
        </w:rPr>
        <w:t>4</w:t>
      </w:r>
      <w:r w:rsidRPr="00A52274">
        <w:rPr>
          <w:color w:val="auto"/>
          <w:sz w:val="26"/>
          <w:szCs w:val="26"/>
        </w:rPr>
        <w:t>.2. соблюдая конфиденциальность, направляет реквизиты доступа к ЛК ГИС ФИС ОКО;</w:t>
      </w:r>
    </w:p>
    <w:p w14:paraId="149BBC88" w14:textId="77777777" w:rsidR="002342F0" w:rsidRPr="00A52274" w:rsidRDefault="002342F0" w:rsidP="00A1492E">
      <w:pPr>
        <w:pStyle w:val="Default"/>
        <w:ind w:firstLine="567"/>
        <w:jc w:val="both"/>
        <w:rPr>
          <w:color w:val="auto"/>
          <w:sz w:val="26"/>
          <w:szCs w:val="26"/>
        </w:rPr>
      </w:pPr>
      <w:r w:rsidRPr="00A52274">
        <w:rPr>
          <w:color w:val="auto"/>
          <w:sz w:val="26"/>
          <w:szCs w:val="26"/>
        </w:rPr>
        <w:t>10.</w:t>
      </w:r>
      <w:r w:rsidR="000200FC" w:rsidRPr="00A52274">
        <w:rPr>
          <w:color w:val="auto"/>
          <w:sz w:val="26"/>
          <w:szCs w:val="26"/>
        </w:rPr>
        <w:t>4</w:t>
      </w:r>
      <w:r w:rsidRPr="00A52274">
        <w:rPr>
          <w:color w:val="auto"/>
          <w:sz w:val="26"/>
          <w:szCs w:val="26"/>
        </w:rPr>
        <w:t>.3. осуществляет мониторинг формирования заявки от ОО на участие в ВПР;</w:t>
      </w:r>
    </w:p>
    <w:p w14:paraId="359C57BE" w14:textId="77777777" w:rsidR="002342F0" w:rsidRPr="00A52274" w:rsidRDefault="002342F0" w:rsidP="00A1492E">
      <w:pPr>
        <w:pStyle w:val="Default"/>
        <w:ind w:firstLine="567"/>
        <w:jc w:val="both"/>
        <w:rPr>
          <w:color w:val="auto"/>
          <w:sz w:val="26"/>
          <w:szCs w:val="26"/>
        </w:rPr>
      </w:pPr>
      <w:r w:rsidRPr="00A52274">
        <w:rPr>
          <w:color w:val="auto"/>
          <w:sz w:val="26"/>
          <w:szCs w:val="26"/>
        </w:rPr>
        <w:t>10.</w:t>
      </w:r>
      <w:r w:rsidR="000200FC" w:rsidRPr="00A52274">
        <w:rPr>
          <w:color w:val="auto"/>
          <w:sz w:val="26"/>
          <w:szCs w:val="26"/>
        </w:rPr>
        <w:t>4</w:t>
      </w:r>
      <w:r w:rsidRPr="00A52274">
        <w:rPr>
          <w:color w:val="auto"/>
          <w:sz w:val="26"/>
          <w:szCs w:val="26"/>
        </w:rPr>
        <w:t>.4. осуществляет мониторинг заполнения ОО расписания проведения ВПР в традиционной и компьютерной формах. Расписание должно быть заполнено так, чтобы даты проведения ВПР не совпадали с выходными днями, каникулами, общероссийскими и региональными праздниками и были определены с учетом изученных тем по каждому предмету;</w:t>
      </w:r>
    </w:p>
    <w:p w14:paraId="49DEDF8D" w14:textId="77777777" w:rsidR="002342F0" w:rsidRPr="00A52274" w:rsidRDefault="002342F0" w:rsidP="00A1492E">
      <w:pPr>
        <w:pStyle w:val="Default"/>
        <w:ind w:firstLine="567"/>
        <w:jc w:val="both"/>
        <w:rPr>
          <w:color w:val="auto"/>
          <w:sz w:val="26"/>
          <w:szCs w:val="26"/>
        </w:rPr>
      </w:pPr>
      <w:r w:rsidRPr="00A52274">
        <w:rPr>
          <w:color w:val="auto"/>
          <w:sz w:val="26"/>
          <w:szCs w:val="26"/>
        </w:rPr>
        <w:t>10</w:t>
      </w:r>
      <w:r w:rsidR="000200FC" w:rsidRPr="00A52274">
        <w:rPr>
          <w:color w:val="auto"/>
          <w:sz w:val="26"/>
          <w:szCs w:val="26"/>
        </w:rPr>
        <w:t>.4</w:t>
      </w:r>
      <w:r w:rsidRPr="00A52274">
        <w:rPr>
          <w:color w:val="auto"/>
          <w:sz w:val="26"/>
          <w:szCs w:val="26"/>
        </w:rPr>
        <w:t>.5. информирует ответственных организаторов ОО о необходимости ознакомления с образцами и описаниями проверочных работ, размещенных на сайте ФГБУ «ФИОКО», демонстрационными вариантами проверочных работ в компьютерной форме в системе тестирования по ссылке https://fioco.ru/obraztsi_i_opisaniya_vpr_2025, с инструктивными материалами для проведения ВПР, контролирует подготовку и проведение ВПР в ОО;</w:t>
      </w:r>
    </w:p>
    <w:p w14:paraId="063301A9" w14:textId="77777777" w:rsidR="002342F0" w:rsidRPr="00A52274" w:rsidRDefault="002342F0" w:rsidP="00A1492E">
      <w:pPr>
        <w:pStyle w:val="Default"/>
        <w:ind w:firstLine="567"/>
        <w:jc w:val="both"/>
        <w:rPr>
          <w:color w:val="auto"/>
          <w:sz w:val="26"/>
          <w:szCs w:val="26"/>
        </w:rPr>
      </w:pPr>
      <w:r w:rsidRPr="00A52274">
        <w:rPr>
          <w:color w:val="auto"/>
          <w:sz w:val="26"/>
          <w:szCs w:val="26"/>
        </w:rPr>
        <w:t>10.</w:t>
      </w:r>
      <w:r w:rsidR="000200FC" w:rsidRPr="00A52274">
        <w:rPr>
          <w:color w:val="auto"/>
          <w:sz w:val="26"/>
          <w:szCs w:val="26"/>
        </w:rPr>
        <w:t>4</w:t>
      </w:r>
      <w:r w:rsidRPr="00A52274">
        <w:rPr>
          <w:color w:val="auto"/>
          <w:sz w:val="26"/>
          <w:szCs w:val="26"/>
        </w:rPr>
        <w:t>.6. осуществляет мониторинг загрузки ОО электронных форм сбора результатов ВПР;</w:t>
      </w:r>
    </w:p>
    <w:p w14:paraId="6DD37746" w14:textId="77777777" w:rsidR="002342F0" w:rsidRPr="00A52274" w:rsidRDefault="002342F0" w:rsidP="00A1492E">
      <w:pPr>
        <w:pStyle w:val="Default"/>
        <w:ind w:firstLine="567"/>
        <w:jc w:val="both"/>
        <w:rPr>
          <w:color w:val="auto"/>
          <w:sz w:val="26"/>
          <w:szCs w:val="26"/>
        </w:rPr>
      </w:pPr>
      <w:r w:rsidRPr="00A52274">
        <w:rPr>
          <w:color w:val="auto"/>
          <w:sz w:val="26"/>
          <w:szCs w:val="26"/>
        </w:rPr>
        <w:t>10.</w:t>
      </w:r>
      <w:r w:rsidR="000200FC" w:rsidRPr="00A52274">
        <w:rPr>
          <w:color w:val="auto"/>
          <w:sz w:val="26"/>
          <w:szCs w:val="26"/>
        </w:rPr>
        <w:t>4</w:t>
      </w:r>
      <w:r w:rsidRPr="00A52274">
        <w:rPr>
          <w:color w:val="auto"/>
          <w:sz w:val="26"/>
          <w:szCs w:val="26"/>
        </w:rPr>
        <w:t xml:space="preserve">.7. формирует состав муниципальных предметных комиссий для осуществления проверки работ обучающихся из ОО, в которых выявлены признаки необъективного </w:t>
      </w:r>
      <w:r w:rsidR="000200FC" w:rsidRPr="00A52274">
        <w:rPr>
          <w:color w:val="auto"/>
          <w:sz w:val="26"/>
          <w:szCs w:val="26"/>
        </w:rPr>
        <w:t>оценивания в</w:t>
      </w:r>
      <w:r w:rsidRPr="00A52274">
        <w:rPr>
          <w:color w:val="auto"/>
          <w:sz w:val="26"/>
          <w:szCs w:val="26"/>
        </w:rPr>
        <w:t xml:space="preserve"> предыдущие периоды проведения ВПР;</w:t>
      </w:r>
    </w:p>
    <w:p w14:paraId="6493B230" w14:textId="77777777" w:rsidR="002342F0" w:rsidRPr="00A52274" w:rsidRDefault="002342F0" w:rsidP="00A1492E">
      <w:pPr>
        <w:pStyle w:val="Default"/>
        <w:ind w:firstLine="567"/>
        <w:jc w:val="both"/>
        <w:rPr>
          <w:color w:val="auto"/>
          <w:sz w:val="26"/>
          <w:szCs w:val="26"/>
        </w:rPr>
      </w:pPr>
      <w:r w:rsidRPr="00A52274">
        <w:rPr>
          <w:color w:val="auto"/>
          <w:sz w:val="26"/>
          <w:szCs w:val="26"/>
        </w:rPr>
        <w:t>10.</w:t>
      </w:r>
      <w:r w:rsidR="000200FC" w:rsidRPr="00A52274">
        <w:rPr>
          <w:color w:val="auto"/>
          <w:sz w:val="26"/>
          <w:szCs w:val="26"/>
        </w:rPr>
        <w:t>4</w:t>
      </w:r>
      <w:r w:rsidRPr="00A52274">
        <w:rPr>
          <w:color w:val="auto"/>
          <w:sz w:val="26"/>
          <w:szCs w:val="26"/>
        </w:rPr>
        <w:t>.8. обеспечивает работу муниципальных предметных комиссий;</w:t>
      </w:r>
    </w:p>
    <w:p w14:paraId="1127BBB9" w14:textId="77777777" w:rsidR="002342F0" w:rsidRPr="00A52274" w:rsidRDefault="002342F0" w:rsidP="00A1492E">
      <w:pPr>
        <w:pStyle w:val="Default"/>
        <w:ind w:firstLine="567"/>
        <w:jc w:val="both"/>
        <w:rPr>
          <w:color w:val="auto"/>
          <w:sz w:val="26"/>
          <w:szCs w:val="26"/>
        </w:rPr>
      </w:pPr>
      <w:r w:rsidRPr="00A52274">
        <w:rPr>
          <w:color w:val="auto"/>
          <w:sz w:val="26"/>
          <w:szCs w:val="26"/>
        </w:rPr>
        <w:t>10.</w:t>
      </w:r>
      <w:r w:rsidR="000200FC" w:rsidRPr="00A52274">
        <w:rPr>
          <w:color w:val="auto"/>
          <w:sz w:val="26"/>
          <w:szCs w:val="26"/>
        </w:rPr>
        <w:t>4</w:t>
      </w:r>
      <w:r w:rsidRPr="00A52274">
        <w:rPr>
          <w:color w:val="auto"/>
          <w:sz w:val="26"/>
          <w:szCs w:val="26"/>
        </w:rPr>
        <w:t>.9. формирует список экспертов, осуществляющих проверку работ обучающихся, выполненных в компьютерной форме, в системе удаленного доступа «Эксперт»;</w:t>
      </w:r>
    </w:p>
    <w:p w14:paraId="3C596B58" w14:textId="77777777" w:rsidR="002342F0" w:rsidRPr="00A52274" w:rsidRDefault="002342F0" w:rsidP="00A1492E">
      <w:pPr>
        <w:pStyle w:val="Default"/>
        <w:ind w:firstLine="567"/>
        <w:jc w:val="both"/>
        <w:rPr>
          <w:color w:val="auto"/>
          <w:sz w:val="26"/>
          <w:szCs w:val="26"/>
        </w:rPr>
      </w:pPr>
      <w:r w:rsidRPr="00A52274">
        <w:rPr>
          <w:color w:val="auto"/>
          <w:sz w:val="26"/>
          <w:szCs w:val="26"/>
        </w:rPr>
        <w:t>10.</w:t>
      </w:r>
      <w:r w:rsidR="000200FC" w:rsidRPr="00A52274">
        <w:rPr>
          <w:color w:val="auto"/>
          <w:sz w:val="26"/>
          <w:szCs w:val="26"/>
        </w:rPr>
        <w:t>4</w:t>
      </w:r>
      <w:r w:rsidRPr="00A52274">
        <w:rPr>
          <w:color w:val="auto"/>
          <w:sz w:val="26"/>
          <w:szCs w:val="26"/>
        </w:rPr>
        <w:t>.10. 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 Принимает меры для своевременного завершения проверки в ОО (привлекает дополнительно экспертов) в случае необходимости;</w:t>
      </w:r>
    </w:p>
    <w:p w14:paraId="4D77DF37" w14:textId="77777777" w:rsidR="002342F0" w:rsidRPr="00A52274" w:rsidRDefault="002342F0" w:rsidP="00A1492E">
      <w:pPr>
        <w:pStyle w:val="Default"/>
        <w:ind w:firstLine="567"/>
        <w:jc w:val="both"/>
        <w:rPr>
          <w:color w:val="auto"/>
          <w:sz w:val="26"/>
          <w:szCs w:val="26"/>
        </w:rPr>
      </w:pPr>
      <w:r w:rsidRPr="00A52274">
        <w:rPr>
          <w:color w:val="auto"/>
          <w:sz w:val="26"/>
          <w:szCs w:val="26"/>
        </w:rPr>
        <w:t>10.</w:t>
      </w:r>
      <w:r w:rsidR="000200FC" w:rsidRPr="00A52274">
        <w:rPr>
          <w:color w:val="auto"/>
          <w:sz w:val="26"/>
          <w:szCs w:val="26"/>
        </w:rPr>
        <w:t>4</w:t>
      </w:r>
      <w:r w:rsidRPr="00A52274">
        <w:rPr>
          <w:color w:val="auto"/>
          <w:sz w:val="26"/>
          <w:szCs w:val="26"/>
        </w:rPr>
        <w:t>.11. осуществляет мониторинг загрузки форм сбора контекстных данных об ОО ответственными организаторами ОО;</w:t>
      </w:r>
    </w:p>
    <w:p w14:paraId="0ABB2F6E" w14:textId="77777777" w:rsidR="002342F0" w:rsidRPr="00A52274" w:rsidRDefault="002342F0" w:rsidP="00A1492E">
      <w:pPr>
        <w:pStyle w:val="Default"/>
        <w:ind w:firstLine="567"/>
        <w:jc w:val="both"/>
        <w:rPr>
          <w:color w:val="auto"/>
          <w:sz w:val="26"/>
          <w:szCs w:val="26"/>
        </w:rPr>
      </w:pPr>
      <w:r w:rsidRPr="00A52274">
        <w:rPr>
          <w:color w:val="auto"/>
          <w:sz w:val="26"/>
          <w:szCs w:val="26"/>
        </w:rPr>
        <w:t>10.</w:t>
      </w:r>
      <w:r w:rsidR="000200FC" w:rsidRPr="00A52274">
        <w:rPr>
          <w:color w:val="auto"/>
          <w:sz w:val="26"/>
          <w:szCs w:val="26"/>
        </w:rPr>
        <w:t>4</w:t>
      </w:r>
      <w:r w:rsidRPr="00A52274">
        <w:rPr>
          <w:color w:val="auto"/>
          <w:sz w:val="26"/>
          <w:szCs w:val="26"/>
        </w:rPr>
        <w:t>.12. своевременно информирует ОО о ходе ВПР;</w:t>
      </w:r>
    </w:p>
    <w:p w14:paraId="4A173865" w14:textId="77777777" w:rsidR="002342F0" w:rsidRPr="00A52274" w:rsidRDefault="002342F0" w:rsidP="00A1492E">
      <w:pPr>
        <w:pStyle w:val="Default"/>
        <w:ind w:firstLine="567"/>
        <w:jc w:val="both"/>
        <w:rPr>
          <w:color w:val="auto"/>
          <w:sz w:val="26"/>
          <w:szCs w:val="26"/>
        </w:rPr>
      </w:pPr>
      <w:r w:rsidRPr="00A52274">
        <w:rPr>
          <w:color w:val="auto"/>
          <w:sz w:val="26"/>
          <w:szCs w:val="26"/>
        </w:rPr>
        <w:lastRenderedPageBreak/>
        <w:t>10.</w:t>
      </w:r>
      <w:r w:rsidR="000200FC" w:rsidRPr="00A52274">
        <w:rPr>
          <w:color w:val="auto"/>
          <w:sz w:val="26"/>
          <w:szCs w:val="26"/>
        </w:rPr>
        <w:t>4</w:t>
      </w:r>
      <w:r w:rsidRPr="00A52274">
        <w:rPr>
          <w:color w:val="auto"/>
          <w:sz w:val="26"/>
          <w:szCs w:val="26"/>
        </w:rPr>
        <w:t>.13. формирует список независимых общественных наблюдателей для осуществления мониторинга объективности проведения ВПР. Составляет график присутствия независимых/общественных наблюдателей в ОО в дни проведения ВПР;</w:t>
      </w:r>
    </w:p>
    <w:p w14:paraId="77DB65B0" w14:textId="77777777" w:rsidR="002342F0" w:rsidRPr="00A52274" w:rsidRDefault="002342F0" w:rsidP="00A1492E">
      <w:pPr>
        <w:pStyle w:val="Default"/>
        <w:ind w:firstLine="567"/>
        <w:jc w:val="both"/>
        <w:rPr>
          <w:color w:val="auto"/>
          <w:sz w:val="26"/>
          <w:szCs w:val="26"/>
        </w:rPr>
      </w:pPr>
      <w:r w:rsidRPr="00A52274">
        <w:rPr>
          <w:color w:val="auto"/>
          <w:sz w:val="26"/>
          <w:szCs w:val="26"/>
        </w:rPr>
        <w:t>10.</w:t>
      </w:r>
      <w:r w:rsidR="000200FC" w:rsidRPr="00A52274">
        <w:rPr>
          <w:color w:val="auto"/>
          <w:sz w:val="26"/>
          <w:szCs w:val="26"/>
        </w:rPr>
        <w:t>4</w:t>
      </w:r>
      <w:r w:rsidRPr="00A52274">
        <w:rPr>
          <w:color w:val="auto"/>
          <w:sz w:val="26"/>
          <w:szCs w:val="26"/>
        </w:rPr>
        <w:t>.14. организует и контролирует проведение анализа результатов ВПР и их использование при планировании образовательного процесса.</w:t>
      </w:r>
    </w:p>
    <w:p w14:paraId="36D8F977" w14:textId="77777777" w:rsidR="002342F0" w:rsidRPr="00A52274" w:rsidRDefault="002342F0" w:rsidP="000200FC">
      <w:pPr>
        <w:pStyle w:val="Default"/>
        <w:ind w:firstLine="567"/>
        <w:rPr>
          <w:b/>
          <w:iCs/>
          <w:color w:val="auto"/>
          <w:sz w:val="26"/>
          <w:szCs w:val="26"/>
        </w:rPr>
      </w:pPr>
      <w:r w:rsidRPr="00A52274">
        <w:rPr>
          <w:b/>
          <w:iCs/>
          <w:color w:val="auto"/>
          <w:sz w:val="26"/>
          <w:szCs w:val="26"/>
        </w:rPr>
        <w:t>10.</w:t>
      </w:r>
      <w:r w:rsidR="000200FC" w:rsidRPr="00A52274">
        <w:rPr>
          <w:b/>
          <w:iCs/>
          <w:color w:val="auto"/>
          <w:sz w:val="26"/>
          <w:szCs w:val="26"/>
        </w:rPr>
        <w:t>5</w:t>
      </w:r>
      <w:r w:rsidRPr="00A52274">
        <w:rPr>
          <w:b/>
          <w:iCs/>
          <w:color w:val="auto"/>
          <w:sz w:val="26"/>
          <w:szCs w:val="26"/>
        </w:rPr>
        <w:t>. Ответственный организатор ОО:</w:t>
      </w:r>
    </w:p>
    <w:p w14:paraId="3CE70CB1" w14:textId="77777777" w:rsidR="002342F0" w:rsidRPr="00A52274" w:rsidRDefault="002342F0" w:rsidP="00A1492E">
      <w:pPr>
        <w:autoSpaceDE w:val="0"/>
        <w:autoSpaceDN w:val="0"/>
        <w:adjustRightInd w:val="0"/>
        <w:spacing w:after="0" w:line="240" w:lineRule="auto"/>
        <w:ind w:firstLine="567"/>
        <w:jc w:val="both"/>
        <w:rPr>
          <w:rFonts w:ascii="Times New Roman" w:hAnsi="Times New Roman" w:cs="Times New Roman"/>
          <w:sz w:val="26"/>
          <w:szCs w:val="26"/>
          <w:lang w:val="ru-RU"/>
        </w:rPr>
      </w:pPr>
      <w:r w:rsidRPr="00A52274">
        <w:rPr>
          <w:rFonts w:ascii="Times New Roman" w:hAnsi="Times New Roman" w:cs="Times New Roman"/>
          <w:sz w:val="26"/>
          <w:szCs w:val="26"/>
          <w:lang w:val="ru-RU"/>
        </w:rPr>
        <w:t>10.</w:t>
      </w:r>
      <w:r w:rsidR="000200FC" w:rsidRPr="00A52274">
        <w:rPr>
          <w:rFonts w:ascii="Times New Roman" w:hAnsi="Times New Roman" w:cs="Times New Roman"/>
          <w:sz w:val="26"/>
          <w:szCs w:val="26"/>
          <w:lang w:val="ru-RU"/>
        </w:rPr>
        <w:t>5</w:t>
      </w:r>
      <w:r w:rsidRPr="00A52274">
        <w:rPr>
          <w:rFonts w:ascii="Times New Roman" w:hAnsi="Times New Roman" w:cs="Times New Roman"/>
          <w:sz w:val="26"/>
          <w:szCs w:val="26"/>
          <w:lang w:val="ru-RU"/>
        </w:rPr>
        <w:t>.1.</w:t>
      </w:r>
      <w:r w:rsidRPr="00A52274">
        <w:rPr>
          <w:rFonts w:ascii="Times New Roman" w:hAnsi="Times New Roman" w:cs="Times New Roman"/>
          <w:sz w:val="26"/>
          <w:szCs w:val="26"/>
          <w:lang w:val="ru-RU"/>
        </w:rPr>
        <w:tab/>
        <w:t>получает от муниципального координатора реквизиты доступа в ЛК ГИС ФИС ОКО   с соблюдением условий конфиденциальности и несет персональную ответственность за сохранность и нераспространение информации, связанной с организацией и проведением ВПР;</w:t>
      </w:r>
    </w:p>
    <w:p w14:paraId="06DEC090" w14:textId="77777777" w:rsidR="002342F0" w:rsidRPr="00A52274" w:rsidRDefault="002342F0" w:rsidP="00A1492E">
      <w:pPr>
        <w:autoSpaceDE w:val="0"/>
        <w:autoSpaceDN w:val="0"/>
        <w:adjustRightInd w:val="0"/>
        <w:spacing w:after="0" w:line="240" w:lineRule="auto"/>
        <w:ind w:firstLine="567"/>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10.</w:t>
      </w:r>
      <w:r w:rsidR="000200FC" w:rsidRPr="00A52274">
        <w:rPr>
          <w:rFonts w:ascii="Times New Roman" w:eastAsia="Calibri" w:hAnsi="Times New Roman" w:cs="Times New Roman"/>
          <w:sz w:val="26"/>
          <w:szCs w:val="26"/>
          <w:lang w:val="ru-RU" w:eastAsia="ru-RU"/>
        </w:rPr>
        <w:t>5</w:t>
      </w:r>
      <w:r w:rsidRPr="00A52274">
        <w:rPr>
          <w:rFonts w:ascii="Times New Roman" w:eastAsia="Calibri" w:hAnsi="Times New Roman" w:cs="Times New Roman"/>
          <w:sz w:val="26"/>
          <w:szCs w:val="26"/>
          <w:lang w:val="ru-RU" w:eastAsia="ru-RU"/>
        </w:rPr>
        <w:t xml:space="preserve">.2. формирует заявку на участие в ВПР в ЛК ГИС ФИС ОКО; </w:t>
      </w:r>
    </w:p>
    <w:p w14:paraId="2A8E1B1F" w14:textId="77777777" w:rsidR="002342F0" w:rsidRPr="00A52274" w:rsidRDefault="002342F0"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10.</w:t>
      </w:r>
      <w:r w:rsidR="000200FC" w:rsidRPr="00A52274">
        <w:rPr>
          <w:rFonts w:ascii="Times New Roman" w:eastAsia="Calibri" w:hAnsi="Times New Roman" w:cs="Times New Roman"/>
          <w:sz w:val="26"/>
          <w:szCs w:val="26"/>
          <w:lang w:val="ru-RU" w:eastAsia="ru-RU"/>
        </w:rPr>
        <w:t>5</w:t>
      </w:r>
      <w:r w:rsidRPr="00A52274">
        <w:rPr>
          <w:rFonts w:ascii="Times New Roman" w:eastAsia="Calibri" w:hAnsi="Times New Roman" w:cs="Times New Roman"/>
          <w:sz w:val="26"/>
          <w:szCs w:val="26"/>
          <w:lang w:val="ru-RU" w:eastAsia="ru-RU"/>
        </w:rPr>
        <w:t xml:space="preserve">.3. формирует расписание ВПР в традиционной и компьютерной форме в 4-8 и 10 классах. Расписание должно быть заполнено так, чтобы даты проведения ВПР не совпадали с выходными днями, каникулами, общероссийскими и региональными праздниками и были определены с учетом изученных тем по каждому учебному предмету; </w:t>
      </w:r>
    </w:p>
    <w:p w14:paraId="28B340B1" w14:textId="77777777" w:rsidR="002342F0" w:rsidRPr="00A52274" w:rsidRDefault="002342F0"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10.</w:t>
      </w:r>
      <w:r w:rsidR="000200FC" w:rsidRPr="00A52274">
        <w:rPr>
          <w:rFonts w:ascii="Times New Roman" w:eastAsia="Calibri" w:hAnsi="Times New Roman" w:cs="Times New Roman"/>
          <w:sz w:val="26"/>
          <w:szCs w:val="26"/>
          <w:lang w:val="ru-RU" w:eastAsia="ru-RU"/>
        </w:rPr>
        <w:t>5</w:t>
      </w:r>
      <w:r w:rsidRPr="00A52274">
        <w:rPr>
          <w:rFonts w:ascii="Times New Roman" w:eastAsia="Calibri" w:hAnsi="Times New Roman" w:cs="Times New Roman"/>
          <w:sz w:val="26"/>
          <w:szCs w:val="26"/>
          <w:lang w:val="ru-RU" w:eastAsia="ru-RU"/>
        </w:rPr>
        <w:t xml:space="preserve">.4. скачивает в ЛК ГИС ФИС ОКО   в разделе «ВПР» бумажный протокол, список кодов участников работы и протокол соответствия порядкового номера наименованию класса в ОО. Файл с кодами для выдачи участникам представляет собой таблицу с напечатанными кодами, которые выдаются участникам перед началом работы. Перед выдачей таблица с кодами разрезается на отдельные коды. Бумажные протоколы и коды участников печатаются в необходимом количестве. Рекомендуется заранее присвоить код каждому участнику и составить список, в котором необходимо указать соответствие кода и ФИО участника. Список и файл с кодами необходимо передать организатору в аудитории до начала проведения работы. </w:t>
      </w:r>
    </w:p>
    <w:p w14:paraId="7FC58443" w14:textId="77777777" w:rsidR="002342F0" w:rsidRPr="00A52274" w:rsidRDefault="002342F0"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Каждому участнику присваивается один и тот же код на все работы (произвольно из имеющихся). При выдаче кодов рекомендуется воспользоваться каким-либо правилом, например, выдавать коды по классам в порядке следования номеров обучающихся в списке и т.п. Каждый код является уникальным и используется во всей ОО только для одного обучающегося. Коды могут быть выданы один раз перед проведением всех работ или перед каждой работой;</w:t>
      </w:r>
    </w:p>
    <w:p w14:paraId="577006DC" w14:textId="77777777" w:rsidR="002342F0" w:rsidRPr="00A52274" w:rsidRDefault="002342F0"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10.</w:t>
      </w:r>
      <w:r w:rsidR="000200FC" w:rsidRPr="00A52274">
        <w:rPr>
          <w:rFonts w:ascii="Times New Roman" w:eastAsia="Calibri" w:hAnsi="Times New Roman" w:cs="Times New Roman"/>
          <w:sz w:val="26"/>
          <w:szCs w:val="26"/>
          <w:lang w:val="ru-RU" w:eastAsia="ru-RU"/>
        </w:rPr>
        <w:t>5</w:t>
      </w:r>
      <w:r w:rsidRPr="00A52274">
        <w:rPr>
          <w:rFonts w:ascii="Times New Roman" w:eastAsia="Calibri" w:hAnsi="Times New Roman" w:cs="Times New Roman"/>
          <w:sz w:val="26"/>
          <w:szCs w:val="26"/>
          <w:lang w:val="ru-RU" w:eastAsia="ru-RU"/>
        </w:rPr>
        <w:t>.5. при проведении ВПР в компьютерной форме скачивает в ЛК ГИС ФИС ОКО   бумажные протоколы проведения для каждого дня проведения и передает их организаторам в аудитории;</w:t>
      </w:r>
    </w:p>
    <w:p w14:paraId="7FC3FDF6" w14:textId="77777777" w:rsidR="002342F0" w:rsidRPr="00A52274" w:rsidRDefault="002342F0"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10.</w:t>
      </w:r>
      <w:r w:rsidR="000200FC" w:rsidRPr="00A52274">
        <w:rPr>
          <w:rFonts w:ascii="Times New Roman" w:eastAsia="Calibri" w:hAnsi="Times New Roman" w:cs="Times New Roman"/>
          <w:sz w:val="26"/>
          <w:szCs w:val="26"/>
          <w:lang w:val="ru-RU" w:eastAsia="ru-RU"/>
        </w:rPr>
        <w:t>5</w:t>
      </w:r>
      <w:r w:rsidRPr="00A52274">
        <w:rPr>
          <w:rFonts w:ascii="Times New Roman" w:eastAsia="Calibri" w:hAnsi="Times New Roman" w:cs="Times New Roman"/>
          <w:sz w:val="26"/>
          <w:szCs w:val="26"/>
          <w:lang w:val="ru-RU" w:eastAsia="ru-RU"/>
        </w:rPr>
        <w:t xml:space="preserve">.6. соблюдая конфиденциальность, скачивает архив с материалами для проведения ВПР - файлы для участников ВПР в ЛК ГИС ФИС ОКО https://lk-fisoko.obrnadzor.gov.ru в разделе «ВПР»; </w:t>
      </w:r>
    </w:p>
    <w:p w14:paraId="1CF2B09E" w14:textId="77777777" w:rsidR="002342F0" w:rsidRPr="00A52274" w:rsidRDefault="002342F0"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10.</w:t>
      </w:r>
      <w:r w:rsidR="000200FC" w:rsidRPr="00A52274">
        <w:rPr>
          <w:rFonts w:ascii="Times New Roman" w:eastAsia="Calibri" w:hAnsi="Times New Roman" w:cs="Times New Roman"/>
          <w:sz w:val="26"/>
          <w:szCs w:val="26"/>
          <w:lang w:val="ru-RU" w:eastAsia="ru-RU"/>
        </w:rPr>
        <w:t>5</w:t>
      </w:r>
      <w:r w:rsidRPr="00A52274">
        <w:rPr>
          <w:rFonts w:ascii="Times New Roman" w:eastAsia="Calibri" w:hAnsi="Times New Roman" w:cs="Times New Roman"/>
          <w:sz w:val="26"/>
          <w:szCs w:val="26"/>
          <w:lang w:val="ru-RU" w:eastAsia="ru-RU"/>
        </w:rPr>
        <w:t xml:space="preserve">.7. организует выполнение работы участниками. Каждому участнику выдается один и тот же код на все работы (произвольно из имеющихся). Каждый участник переписывает код в специально отведенное поле на каждой странице работы; </w:t>
      </w:r>
    </w:p>
    <w:p w14:paraId="256E66C1" w14:textId="77777777" w:rsidR="002342F0" w:rsidRPr="00A52274" w:rsidRDefault="002342F0"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10.</w:t>
      </w:r>
      <w:r w:rsidR="000200FC" w:rsidRPr="00A52274">
        <w:rPr>
          <w:rFonts w:ascii="Times New Roman" w:eastAsia="Calibri" w:hAnsi="Times New Roman" w:cs="Times New Roman"/>
          <w:sz w:val="26"/>
          <w:szCs w:val="26"/>
          <w:lang w:val="ru-RU" w:eastAsia="ru-RU"/>
        </w:rPr>
        <w:t>5</w:t>
      </w:r>
      <w:r w:rsidRPr="00A52274">
        <w:rPr>
          <w:rFonts w:ascii="Times New Roman" w:eastAsia="Calibri" w:hAnsi="Times New Roman" w:cs="Times New Roman"/>
          <w:sz w:val="26"/>
          <w:szCs w:val="26"/>
          <w:lang w:val="ru-RU" w:eastAsia="ru-RU"/>
        </w:rPr>
        <w:t>.8. архивы с материалами проверочных работ хранятся в ЛК ГИС ФИС ОКО только в период проведения ВПР. Ответственному организатору ОО рекомендуется скачать архивы с материалами в ЛК ГИС ФИС ОКО   в период доступа, указанный в таблице выше и хранить в течение времени, установленного ОО самостоятельно;</w:t>
      </w:r>
    </w:p>
    <w:p w14:paraId="1768CD49" w14:textId="77777777" w:rsidR="002342F0" w:rsidRPr="00A52274" w:rsidRDefault="002342F0"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10.</w:t>
      </w:r>
      <w:r w:rsidR="000200FC" w:rsidRPr="00A52274">
        <w:rPr>
          <w:rFonts w:ascii="Times New Roman" w:eastAsia="Calibri" w:hAnsi="Times New Roman" w:cs="Times New Roman"/>
          <w:sz w:val="26"/>
          <w:szCs w:val="26"/>
          <w:lang w:val="ru-RU" w:eastAsia="ru-RU"/>
        </w:rPr>
        <w:t>5</w:t>
      </w:r>
      <w:r w:rsidRPr="00A52274">
        <w:rPr>
          <w:rFonts w:ascii="Times New Roman" w:eastAsia="Calibri" w:hAnsi="Times New Roman" w:cs="Times New Roman"/>
          <w:sz w:val="26"/>
          <w:szCs w:val="26"/>
          <w:lang w:val="ru-RU" w:eastAsia="ru-RU"/>
        </w:rPr>
        <w:t>.9. предоставление федеральным организатором материалов ВПР по истечении периода проведения ВПР не предусмотрено;</w:t>
      </w:r>
    </w:p>
    <w:p w14:paraId="2A9834D3" w14:textId="77777777" w:rsidR="002342F0" w:rsidRPr="00A52274" w:rsidRDefault="002342F0"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10.</w:t>
      </w:r>
      <w:r w:rsidR="000200FC" w:rsidRPr="00A52274">
        <w:rPr>
          <w:rFonts w:ascii="Times New Roman" w:eastAsia="Calibri" w:hAnsi="Times New Roman" w:cs="Times New Roman"/>
          <w:sz w:val="26"/>
          <w:szCs w:val="26"/>
          <w:lang w:val="ru-RU" w:eastAsia="ru-RU"/>
        </w:rPr>
        <w:t>5</w:t>
      </w:r>
      <w:r w:rsidRPr="00A52274">
        <w:rPr>
          <w:rFonts w:ascii="Times New Roman" w:eastAsia="Calibri" w:hAnsi="Times New Roman" w:cs="Times New Roman"/>
          <w:sz w:val="26"/>
          <w:szCs w:val="26"/>
          <w:lang w:val="ru-RU" w:eastAsia="ru-RU"/>
        </w:rPr>
        <w:t xml:space="preserve">.10. скачивает информацию о распределении предметов для 4-8 классов на основе случайного выбора. Информация о распределении конкретных предметов на </w:t>
      </w:r>
      <w:r w:rsidRPr="00A52274">
        <w:rPr>
          <w:rFonts w:ascii="Times New Roman" w:eastAsia="Calibri" w:hAnsi="Times New Roman" w:cs="Times New Roman"/>
          <w:sz w:val="26"/>
          <w:szCs w:val="26"/>
          <w:lang w:val="ru-RU" w:eastAsia="ru-RU"/>
        </w:rPr>
        <w:lastRenderedPageBreak/>
        <w:t>основе случайного выбора по конкретным классам предоставляется ОО не ранее чем за семь дней до дня проведения в ЛК ГИС ФИС ОКО, в соответствии с расписанием, полученным от ОО, согласно плану-графику проведения ВПР. Распределение предметов на основе случайного выбора осуществляет федеральный организатор;</w:t>
      </w:r>
    </w:p>
    <w:p w14:paraId="2C2F4B2F" w14:textId="77777777" w:rsidR="002342F0" w:rsidRPr="00A52274" w:rsidRDefault="002342F0"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10.</w:t>
      </w:r>
      <w:r w:rsidR="000200FC" w:rsidRPr="00A52274">
        <w:rPr>
          <w:rFonts w:ascii="Times New Roman" w:eastAsia="Calibri" w:hAnsi="Times New Roman" w:cs="Times New Roman"/>
          <w:sz w:val="26"/>
          <w:szCs w:val="26"/>
          <w:lang w:val="ru-RU" w:eastAsia="ru-RU"/>
        </w:rPr>
        <w:t>5</w:t>
      </w:r>
      <w:r w:rsidRPr="00A52274">
        <w:rPr>
          <w:rFonts w:ascii="Times New Roman" w:eastAsia="Calibri" w:hAnsi="Times New Roman" w:cs="Times New Roman"/>
          <w:sz w:val="26"/>
          <w:szCs w:val="26"/>
          <w:lang w:val="ru-RU" w:eastAsia="ru-RU"/>
        </w:rPr>
        <w:t xml:space="preserve">.11. собирает все работы с ответами участников по окончании проведения ВПР; </w:t>
      </w:r>
    </w:p>
    <w:p w14:paraId="2D641D52" w14:textId="77777777" w:rsidR="002342F0" w:rsidRPr="00A52274" w:rsidRDefault="002342F0"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10.</w:t>
      </w:r>
      <w:r w:rsidR="000200FC" w:rsidRPr="00A52274">
        <w:rPr>
          <w:rFonts w:ascii="Times New Roman" w:eastAsia="Calibri" w:hAnsi="Times New Roman" w:cs="Times New Roman"/>
          <w:sz w:val="26"/>
          <w:szCs w:val="26"/>
          <w:lang w:val="ru-RU" w:eastAsia="ru-RU"/>
        </w:rPr>
        <w:t>5</w:t>
      </w:r>
      <w:r w:rsidRPr="00A52274">
        <w:rPr>
          <w:rFonts w:ascii="Times New Roman" w:eastAsia="Calibri" w:hAnsi="Times New Roman" w:cs="Times New Roman"/>
          <w:sz w:val="26"/>
          <w:szCs w:val="26"/>
          <w:lang w:val="ru-RU" w:eastAsia="ru-RU"/>
        </w:rPr>
        <w:t xml:space="preserve">.12. организует проверку работ участников экспертами с помощью критериев оценивания (период проверки работ определен в плане-графике проведения ВПР); </w:t>
      </w:r>
    </w:p>
    <w:p w14:paraId="74C5A50F" w14:textId="77777777" w:rsidR="002342F0" w:rsidRPr="00A52274" w:rsidRDefault="002342F0"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10.</w:t>
      </w:r>
      <w:r w:rsidR="000200FC" w:rsidRPr="00A52274">
        <w:rPr>
          <w:rFonts w:ascii="Times New Roman" w:eastAsia="Calibri" w:hAnsi="Times New Roman" w:cs="Times New Roman"/>
          <w:sz w:val="26"/>
          <w:szCs w:val="26"/>
          <w:lang w:val="ru-RU" w:eastAsia="ru-RU"/>
        </w:rPr>
        <w:t>5</w:t>
      </w:r>
      <w:r w:rsidRPr="00A52274">
        <w:rPr>
          <w:rFonts w:ascii="Times New Roman" w:eastAsia="Calibri" w:hAnsi="Times New Roman" w:cs="Times New Roman"/>
          <w:sz w:val="26"/>
          <w:szCs w:val="26"/>
          <w:lang w:val="ru-RU" w:eastAsia="ru-RU"/>
        </w:rPr>
        <w:t>.13. информирует экспертов о сроках проверки заданий проверочных работ. Обеспечивает контроль за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14:paraId="5D5A1B38" w14:textId="77777777" w:rsidR="002342F0" w:rsidRPr="00A52274" w:rsidRDefault="002342F0"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10.</w:t>
      </w:r>
      <w:r w:rsidR="000200FC" w:rsidRPr="00A52274">
        <w:rPr>
          <w:rFonts w:ascii="Times New Roman" w:eastAsia="Calibri" w:hAnsi="Times New Roman" w:cs="Times New Roman"/>
          <w:sz w:val="26"/>
          <w:szCs w:val="26"/>
          <w:lang w:val="ru-RU" w:eastAsia="ru-RU"/>
        </w:rPr>
        <w:t>5</w:t>
      </w:r>
      <w:r w:rsidRPr="00A52274">
        <w:rPr>
          <w:rFonts w:ascii="Times New Roman" w:eastAsia="Calibri" w:hAnsi="Times New Roman" w:cs="Times New Roman"/>
          <w:sz w:val="26"/>
          <w:szCs w:val="26"/>
          <w:lang w:val="ru-RU" w:eastAsia="ru-RU"/>
        </w:rPr>
        <w:t xml:space="preserve">.14. заполняет электронную форму сбора результатов (при необходимости с помощью технического специалиста): вносит код, номер варианта работы, баллы за задания каждого из участников, контекстную информацию (пол, класс) и отметку за предыдущий триместр/четверть/полугодие. При проведении проверочных работ в компьютерной форме заполняет электронный протокол: указывает соответствие логинов и кодов участников, вносит контекстную информацию (пол, класс) и отметку за предыдущий триместр/четверть/полугодие. Не рекомендуется привлекать учителей к заполнению электронных форм сбора результатов и электронных протоколов. </w:t>
      </w:r>
    </w:p>
    <w:p w14:paraId="64D32D66" w14:textId="77777777" w:rsidR="002342F0" w:rsidRPr="00A52274" w:rsidRDefault="002342F0"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В электронной форме сбора результатов и в электронном протоколе передаются только коды участников (логины), ФИО не указывается. Бумажный протокол проведения ВПР в традиционной и компьютерной форме с соответствием ФИО и кода участника (логина) хранится в ОО до получения результатов;</w:t>
      </w:r>
    </w:p>
    <w:p w14:paraId="14819E24" w14:textId="77777777" w:rsidR="002342F0" w:rsidRPr="00A52274" w:rsidRDefault="002342F0"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10.</w:t>
      </w:r>
      <w:r w:rsidR="000200FC" w:rsidRPr="00A52274">
        <w:rPr>
          <w:rFonts w:ascii="Times New Roman" w:eastAsia="Calibri" w:hAnsi="Times New Roman" w:cs="Times New Roman"/>
          <w:sz w:val="26"/>
          <w:szCs w:val="26"/>
          <w:lang w:val="ru-RU" w:eastAsia="ru-RU"/>
        </w:rPr>
        <w:t>5</w:t>
      </w:r>
      <w:r w:rsidRPr="00A52274">
        <w:rPr>
          <w:rFonts w:ascii="Times New Roman" w:eastAsia="Calibri" w:hAnsi="Times New Roman" w:cs="Times New Roman"/>
          <w:sz w:val="26"/>
          <w:szCs w:val="26"/>
          <w:lang w:val="ru-RU" w:eastAsia="ru-RU"/>
        </w:rPr>
        <w:t xml:space="preserve">.15. загружает электронную форму сбора результатов и электронный протокол в ЛК ГИС ФИС ОКО в разделе «ВПР» (период загрузки форм сбора и электронных протоколов указан в плане-графике проведения ВПР). </w:t>
      </w:r>
    </w:p>
    <w:p w14:paraId="4B9C76C3" w14:textId="77777777" w:rsidR="002342F0" w:rsidRPr="00A52274" w:rsidRDefault="002342F0"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10.</w:t>
      </w:r>
      <w:r w:rsidR="000200FC" w:rsidRPr="00A52274">
        <w:rPr>
          <w:rFonts w:ascii="Times New Roman" w:eastAsia="Calibri" w:hAnsi="Times New Roman" w:cs="Times New Roman"/>
          <w:sz w:val="26"/>
          <w:szCs w:val="26"/>
          <w:lang w:val="ru-RU" w:eastAsia="ru-RU"/>
        </w:rPr>
        <w:t>5</w:t>
      </w:r>
      <w:r w:rsidRPr="00A52274">
        <w:rPr>
          <w:rFonts w:ascii="Times New Roman" w:eastAsia="Calibri" w:hAnsi="Times New Roman" w:cs="Times New Roman"/>
          <w:sz w:val="26"/>
          <w:szCs w:val="26"/>
          <w:lang w:val="ru-RU" w:eastAsia="ru-RU"/>
        </w:rPr>
        <w:t>.16. предоставляет необходимую информацию для проведения в параллелях 5-8 классов ВПР в компьютерной форме, обеспечивает логинами и паролями участников и экспертов, организует проведение ВПР в компьютерной форме и работу экспертов по проверке заданий в системе удаленной проверки заданий «Эксперт». Информирует экспертов о сроках проверки заданий проверочных работ. Обеспечивает контроль за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14:paraId="4C84ECB5" w14:textId="77777777" w:rsidR="002342F0" w:rsidRPr="00A52274" w:rsidRDefault="002342F0" w:rsidP="00A1492E">
      <w:pPr>
        <w:autoSpaceDE w:val="0"/>
        <w:autoSpaceDN w:val="0"/>
        <w:adjustRightInd w:val="0"/>
        <w:spacing w:after="0" w:line="240" w:lineRule="auto"/>
        <w:ind w:firstLine="567"/>
        <w:jc w:val="both"/>
        <w:rPr>
          <w:rFonts w:ascii="Times New Roman" w:eastAsia="Calibri" w:hAnsi="Times New Roman" w:cs="Times New Roman"/>
          <w:sz w:val="26"/>
          <w:szCs w:val="26"/>
          <w:lang w:val="ru-RU" w:eastAsia="ru-RU"/>
        </w:rPr>
      </w:pPr>
      <w:r w:rsidRPr="00A52274">
        <w:rPr>
          <w:rFonts w:ascii="Times New Roman" w:eastAsia="Calibri" w:hAnsi="Times New Roman" w:cs="Times New Roman"/>
          <w:sz w:val="26"/>
          <w:szCs w:val="26"/>
          <w:lang w:val="ru-RU" w:eastAsia="ru-RU"/>
        </w:rPr>
        <w:t>10.</w:t>
      </w:r>
      <w:r w:rsidR="000200FC" w:rsidRPr="00A52274">
        <w:rPr>
          <w:rFonts w:ascii="Times New Roman" w:eastAsia="Calibri" w:hAnsi="Times New Roman" w:cs="Times New Roman"/>
          <w:sz w:val="26"/>
          <w:szCs w:val="26"/>
          <w:lang w:val="ru-RU" w:eastAsia="ru-RU"/>
        </w:rPr>
        <w:t>5</w:t>
      </w:r>
      <w:r w:rsidRPr="00A52274">
        <w:rPr>
          <w:rFonts w:ascii="Times New Roman" w:eastAsia="Calibri" w:hAnsi="Times New Roman" w:cs="Times New Roman"/>
          <w:sz w:val="26"/>
          <w:szCs w:val="26"/>
          <w:lang w:val="ru-RU" w:eastAsia="ru-RU"/>
        </w:rPr>
        <w:t>.17. заполняет форму сбора контекстных данных для проведения мониторинга качества подготовки обучающихся.</w:t>
      </w:r>
    </w:p>
    <w:p w14:paraId="2279BBBD" w14:textId="77777777" w:rsidR="002342F0" w:rsidRPr="00A52274" w:rsidRDefault="002342F0" w:rsidP="000200FC">
      <w:pPr>
        <w:pStyle w:val="Default"/>
        <w:ind w:firstLine="567"/>
        <w:rPr>
          <w:b/>
          <w:color w:val="auto"/>
          <w:sz w:val="26"/>
          <w:szCs w:val="26"/>
        </w:rPr>
      </w:pPr>
      <w:r w:rsidRPr="00A52274">
        <w:rPr>
          <w:b/>
          <w:color w:val="auto"/>
          <w:sz w:val="26"/>
          <w:szCs w:val="26"/>
        </w:rPr>
        <w:t>10.</w:t>
      </w:r>
      <w:r w:rsidR="000200FC" w:rsidRPr="00A52274">
        <w:rPr>
          <w:b/>
          <w:color w:val="auto"/>
          <w:sz w:val="26"/>
          <w:szCs w:val="26"/>
        </w:rPr>
        <w:t>6</w:t>
      </w:r>
      <w:r w:rsidRPr="00A52274">
        <w:rPr>
          <w:b/>
          <w:color w:val="auto"/>
          <w:sz w:val="26"/>
          <w:szCs w:val="26"/>
        </w:rPr>
        <w:t>. Организатор в аудитории:</w:t>
      </w:r>
    </w:p>
    <w:p w14:paraId="33240F49" w14:textId="77777777" w:rsidR="002342F0" w:rsidRPr="00A52274" w:rsidRDefault="002342F0" w:rsidP="00A1492E">
      <w:pPr>
        <w:pStyle w:val="Default"/>
        <w:ind w:firstLine="567"/>
        <w:jc w:val="both"/>
        <w:rPr>
          <w:color w:val="auto"/>
          <w:sz w:val="26"/>
          <w:szCs w:val="26"/>
        </w:rPr>
      </w:pPr>
      <w:r w:rsidRPr="00A52274">
        <w:rPr>
          <w:color w:val="auto"/>
          <w:sz w:val="26"/>
          <w:szCs w:val="26"/>
        </w:rPr>
        <w:t>10.</w:t>
      </w:r>
      <w:r w:rsidR="000200FC" w:rsidRPr="00A52274">
        <w:rPr>
          <w:color w:val="auto"/>
          <w:sz w:val="26"/>
          <w:szCs w:val="26"/>
        </w:rPr>
        <w:t>6</w:t>
      </w:r>
      <w:r w:rsidRPr="00A52274">
        <w:rPr>
          <w:color w:val="auto"/>
          <w:sz w:val="26"/>
          <w:szCs w:val="26"/>
        </w:rPr>
        <w:t>.1. При проведении ВПР в традиционной форме:</w:t>
      </w:r>
    </w:p>
    <w:p w14:paraId="096B4441" w14:textId="77777777" w:rsidR="002342F0" w:rsidRPr="00A52274" w:rsidRDefault="002342F0" w:rsidP="00A1492E">
      <w:pPr>
        <w:pStyle w:val="Default"/>
        <w:ind w:firstLine="567"/>
        <w:jc w:val="both"/>
        <w:rPr>
          <w:color w:val="auto"/>
          <w:sz w:val="26"/>
          <w:szCs w:val="26"/>
        </w:rPr>
      </w:pPr>
      <w:r w:rsidRPr="00A52274">
        <w:rPr>
          <w:color w:val="auto"/>
          <w:sz w:val="26"/>
          <w:szCs w:val="26"/>
        </w:rPr>
        <w:t>получает от ответственного организатора коды и варианты (первый и второй) проверочных работ.</w:t>
      </w:r>
    </w:p>
    <w:p w14:paraId="73263831" w14:textId="77777777" w:rsidR="002342F0" w:rsidRPr="00A52274" w:rsidRDefault="002342F0" w:rsidP="00A1492E">
      <w:pPr>
        <w:pStyle w:val="Default"/>
        <w:ind w:firstLine="567"/>
        <w:jc w:val="both"/>
        <w:rPr>
          <w:color w:val="auto"/>
          <w:sz w:val="26"/>
          <w:szCs w:val="26"/>
        </w:rPr>
      </w:pPr>
      <w:r w:rsidRPr="00A52274">
        <w:rPr>
          <w:color w:val="auto"/>
          <w:sz w:val="26"/>
          <w:szCs w:val="26"/>
        </w:rPr>
        <w:t>Если коды не выданы участникам заранее, раздает коды в соответствии со списком, полученным от ответственного организатора.</w:t>
      </w:r>
    </w:p>
    <w:p w14:paraId="1C46B40D" w14:textId="77777777" w:rsidR="002342F0" w:rsidRPr="00A52274" w:rsidRDefault="002342F0" w:rsidP="00A1492E">
      <w:pPr>
        <w:pStyle w:val="Default"/>
        <w:ind w:firstLine="567"/>
        <w:jc w:val="both"/>
        <w:rPr>
          <w:color w:val="auto"/>
          <w:sz w:val="26"/>
          <w:szCs w:val="26"/>
        </w:rPr>
      </w:pPr>
      <w:r w:rsidRPr="00A52274">
        <w:rPr>
          <w:color w:val="auto"/>
          <w:sz w:val="26"/>
          <w:szCs w:val="26"/>
        </w:rPr>
        <w:lastRenderedPageBreak/>
        <w:t>Раздает участникам распечатанные варианты проверочной работы для выполнения заданий. При выдаче вариантов следит за тем, чтобы у двух участников, сидящих рядом, были разные варианты.</w:t>
      </w:r>
    </w:p>
    <w:p w14:paraId="5F762120" w14:textId="77777777" w:rsidR="002342F0" w:rsidRPr="00A52274" w:rsidRDefault="002342F0" w:rsidP="00A1492E">
      <w:pPr>
        <w:pStyle w:val="Default"/>
        <w:ind w:firstLine="567"/>
        <w:jc w:val="both"/>
        <w:rPr>
          <w:color w:val="auto"/>
          <w:sz w:val="26"/>
          <w:szCs w:val="26"/>
        </w:rPr>
      </w:pPr>
      <w:r w:rsidRPr="00A52274">
        <w:rPr>
          <w:color w:val="auto"/>
          <w:sz w:val="26"/>
          <w:szCs w:val="26"/>
        </w:rPr>
        <w:t>Работа может выполняться ручками (синей или черной), которые обычно используются обучающимися на уроках.</w:t>
      </w:r>
    </w:p>
    <w:p w14:paraId="51E1B0A0" w14:textId="77777777" w:rsidR="002342F0" w:rsidRPr="00A52274" w:rsidRDefault="002342F0" w:rsidP="00A1492E">
      <w:pPr>
        <w:pStyle w:val="Default"/>
        <w:ind w:firstLine="567"/>
        <w:jc w:val="both"/>
        <w:rPr>
          <w:color w:val="auto"/>
          <w:sz w:val="26"/>
          <w:szCs w:val="26"/>
        </w:rPr>
      </w:pPr>
      <w:r w:rsidRPr="00A52274">
        <w:rPr>
          <w:color w:val="auto"/>
          <w:sz w:val="26"/>
          <w:szCs w:val="26"/>
        </w:rPr>
        <w:t>проводит инструктаж (не более 5 мин.) (текст размещен в инструктивных материалах).</w:t>
      </w:r>
    </w:p>
    <w:p w14:paraId="5A41C875" w14:textId="77777777" w:rsidR="002342F0" w:rsidRPr="00A52274" w:rsidRDefault="002342F0" w:rsidP="00A1492E">
      <w:pPr>
        <w:pStyle w:val="Default"/>
        <w:ind w:firstLine="567"/>
        <w:jc w:val="both"/>
        <w:rPr>
          <w:color w:val="auto"/>
          <w:sz w:val="26"/>
          <w:szCs w:val="26"/>
        </w:rPr>
      </w:pPr>
      <w:r w:rsidRPr="00A52274">
        <w:rPr>
          <w:color w:val="auto"/>
          <w:sz w:val="26"/>
          <w:szCs w:val="26"/>
        </w:rPr>
        <w:t>проверяет, чтобы каждый участник записал выданный ему код в специально отведенное поле в верхней правой части каждого листа с заданиями;</w:t>
      </w:r>
    </w:p>
    <w:p w14:paraId="28B424A5" w14:textId="77777777" w:rsidR="002342F0" w:rsidRPr="00A52274" w:rsidRDefault="002342F0" w:rsidP="00A1492E">
      <w:pPr>
        <w:pStyle w:val="Default"/>
        <w:ind w:firstLine="567"/>
        <w:jc w:val="both"/>
        <w:rPr>
          <w:color w:val="auto"/>
          <w:sz w:val="26"/>
          <w:szCs w:val="26"/>
        </w:rPr>
      </w:pPr>
      <w:r w:rsidRPr="00A52274">
        <w:rPr>
          <w:color w:val="auto"/>
          <w:sz w:val="26"/>
          <w:szCs w:val="26"/>
        </w:rPr>
        <w:t>в процессе проведения работы заполняет бумажный протокол, в котором фиксирует код участника, который он записал в работе, в таблице рядом с ФИО участника;</w:t>
      </w:r>
    </w:p>
    <w:p w14:paraId="21EE9640" w14:textId="77777777" w:rsidR="002342F0" w:rsidRPr="00A52274" w:rsidRDefault="002342F0" w:rsidP="000200FC">
      <w:pPr>
        <w:pStyle w:val="Default"/>
        <w:ind w:firstLine="567"/>
        <w:jc w:val="both"/>
        <w:rPr>
          <w:color w:val="auto"/>
          <w:sz w:val="26"/>
          <w:szCs w:val="26"/>
        </w:rPr>
      </w:pPr>
      <w:r w:rsidRPr="00A52274">
        <w:rPr>
          <w:color w:val="auto"/>
          <w:sz w:val="26"/>
          <w:szCs w:val="26"/>
        </w:rPr>
        <w:t xml:space="preserve">по окончании проведения проверочной работы собирает работы участников и передает их </w:t>
      </w:r>
      <w:r w:rsidR="000200FC" w:rsidRPr="00A52274">
        <w:rPr>
          <w:color w:val="auto"/>
          <w:sz w:val="26"/>
          <w:szCs w:val="26"/>
        </w:rPr>
        <w:t>ответственному организатору ОО.</w:t>
      </w:r>
    </w:p>
    <w:p w14:paraId="5906D397" w14:textId="77777777" w:rsidR="002342F0" w:rsidRPr="00A52274" w:rsidRDefault="002342F0" w:rsidP="00A1492E">
      <w:pPr>
        <w:pStyle w:val="Default"/>
        <w:ind w:firstLine="567"/>
        <w:jc w:val="both"/>
        <w:rPr>
          <w:color w:val="auto"/>
          <w:sz w:val="26"/>
          <w:szCs w:val="26"/>
        </w:rPr>
      </w:pPr>
      <w:r w:rsidRPr="00A52274">
        <w:rPr>
          <w:color w:val="auto"/>
          <w:sz w:val="26"/>
          <w:szCs w:val="26"/>
        </w:rPr>
        <w:t>10.</w:t>
      </w:r>
      <w:r w:rsidR="000200FC" w:rsidRPr="00A52274">
        <w:rPr>
          <w:color w:val="auto"/>
          <w:sz w:val="26"/>
          <w:szCs w:val="26"/>
        </w:rPr>
        <w:t>6</w:t>
      </w:r>
      <w:r w:rsidRPr="00A52274">
        <w:rPr>
          <w:color w:val="auto"/>
          <w:sz w:val="26"/>
          <w:szCs w:val="26"/>
        </w:rPr>
        <w:t>.</w:t>
      </w:r>
      <w:r w:rsidR="000200FC" w:rsidRPr="00A52274">
        <w:rPr>
          <w:color w:val="auto"/>
          <w:sz w:val="26"/>
          <w:szCs w:val="26"/>
        </w:rPr>
        <w:t>2</w:t>
      </w:r>
      <w:r w:rsidRPr="00A52274">
        <w:rPr>
          <w:color w:val="auto"/>
          <w:sz w:val="26"/>
          <w:szCs w:val="26"/>
        </w:rPr>
        <w:t xml:space="preserve">. Организатору в аудитории запрещается пользоваться мобильным телефоном, покидать аудиторию и заниматься посторонними делами: читать, работать на компьютере, разговаривать на посторонние темы и т.п. </w:t>
      </w:r>
    </w:p>
    <w:p w14:paraId="19017310" w14:textId="77777777" w:rsidR="00FE3023" w:rsidRPr="00A52274" w:rsidRDefault="00FE3023" w:rsidP="00262B3A">
      <w:pPr>
        <w:pStyle w:val="Default"/>
        <w:numPr>
          <w:ilvl w:val="0"/>
          <w:numId w:val="29"/>
        </w:numPr>
        <w:ind w:left="0" w:firstLine="709"/>
        <w:rPr>
          <w:b/>
          <w:color w:val="auto"/>
          <w:sz w:val="26"/>
          <w:szCs w:val="26"/>
        </w:rPr>
      </w:pPr>
      <w:r w:rsidRPr="00A52274">
        <w:rPr>
          <w:b/>
          <w:color w:val="auto"/>
          <w:sz w:val="26"/>
          <w:szCs w:val="26"/>
        </w:rPr>
        <w:t>Проведение ВПР в аудитории</w:t>
      </w:r>
    </w:p>
    <w:p w14:paraId="2F00C0CC" w14:textId="77777777" w:rsidR="00FE3023" w:rsidRPr="00A52274" w:rsidRDefault="00FE3023" w:rsidP="00A1492E">
      <w:pPr>
        <w:pStyle w:val="Default"/>
        <w:ind w:firstLine="567"/>
        <w:jc w:val="both"/>
        <w:rPr>
          <w:color w:val="auto"/>
          <w:sz w:val="26"/>
          <w:szCs w:val="26"/>
        </w:rPr>
      </w:pPr>
      <w:r w:rsidRPr="00A52274">
        <w:rPr>
          <w:color w:val="auto"/>
          <w:sz w:val="26"/>
          <w:szCs w:val="26"/>
        </w:rPr>
        <w:t>11.1. Проведение ВПР в аудитории осуществляется двумя организаторами: один организатор - учитель, не работающий в данном классе, второй организатор - представитель администрации ОО.</w:t>
      </w:r>
    </w:p>
    <w:p w14:paraId="4AF11A6A" w14:textId="77777777" w:rsidR="00FE3023" w:rsidRPr="00A52274" w:rsidRDefault="00FE3023" w:rsidP="00A1492E">
      <w:pPr>
        <w:pStyle w:val="Default"/>
        <w:ind w:firstLine="567"/>
        <w:jc w:val="both"/>
        <w:rPr>
          <w:color w:val="auto"/>
          <w:sz w:val="26"/>
          <w:szCs w:val="26"/>
        </w:rPr>
      </w:pPr>
      <w:r w:rsidRPr="00A52274">
        <w:rPr>
          <w:color w:val="auto"/>
          <w:sz w:val="26"/>
          <w:szCs w:val="26"/>
        </w:rPr>
        <w:t xml:space="preserve">11.2. Организатором в аудитории рекомендуется назначить учителя, не работающего в данном классе и не являющегося учителем по предмету, по которому проводится проверочная работа. </w:t>
      </w:r>
    </w:p>
    <w:p w14:paraId="1E8F3937" w14:textId="77777777" w:rsidR="00FE3023" w:rsidRPr="00A52274" w:rsidRDefault="00FE3023" w:rsidP="00A1492E">
      <w:pPr>
        <w:pStyle w:val="Default"/>
        <w:ind w:firstLine="567"/>
        <w:jc w:val="both"/>
        <w:rPr>
          <w:color w:val="auto"/>
          <w:sz w:val="26"/>
          <w:szCs w:val="26"/>
        </w:rPr>
      </w:pPr>
      <w:r w:rsidRPr="00A52274">
        <w:rPr>
          <w:color w:val="auto"/>
          <w:sz w:val="26"/>
          <w:szCs w:val="26"/>
        </w:rPr>
        <w:t xml:space="preserve">11.3. Общее количество организаторов в аудитории в ОО определяется по количеству аудиторий, в которых проводятся проверочные работы. </w:t>
      </w:r>
    </w:p>
    <w:p w14:paraId="7792AB40" w14:textId="77777777" w:rsidR="00FE3023" w:rsidRPr="00A52274" w:rsidRDefault="00FE3023" w:rsidP="00A1492E">
      <w:pPr>
        <w:pStyle w:val="Default"/>
        <w:ind w:firstLine="567"/>
        <w:jc w:val="both"/>
        <w:rPr>
          <w:color w:val="auto"/>
          <w:sz w:val="26"/>
          <w:szCs w:val="26"/>
        </w:rPr>
      </w:pPr>
      <w:r w:rsidRPr="00A52274">
        <w:rPr>
          <w:color w:val="auto"/>
          <w:sz w:val="26"/>
          <w:szCs w:val="26"/>
        </w:rPr>
        <w:t>11.4. Организатор в аудитории осуществляет контроль за соблюдением продолжительности выполнения ВПР.</w:t>
      </w:r>
    </w:p>
    <w:p w14:paraId="50C09FE6" w14:textId="4A3535EF" w:rsidR="00FE3023" w:rsidRPr="00A52274" w:rsidRDefault="00FE3023" w:rsidP="00A1492E">
      <w:pPr>
        <w:pStyle w:val="Default"/>
        <w:ind w:firstLine="567"/>
        <w:jc w:val="both"/>
        <w:rPr>
          <w:color w:val="auto"/>
          <w:sz w:val="26"/>
          <w:szCs w:val="26"/>
        </w:rPr>
      </w:pPr>
      <w:r w:rsidRPr="00A52274">
        <w:rPr>
          <w:color w:val="auto"/>
          <w:sz w:val="26"/>
          <w:szCs w:val="26"/>
        </w:rPr>
        <w:t>Информация о продолжительности выполнения работ и требованиях к формату печати Всероссийских проверочных работ в 202</w:t>
      </w:r>
      <w:r w:rsidR="00262B3A" w:rsidRPr="00A52274">
        <w:rPr>
          <w:color w:val="auto"/>
          <w:sz w:val="26"/>
          <w:szCs w:val="26"/>
        </w:rPr>
        <w:t>5</w:t>
      </w:r>
      <w:r w:rsidRPr="00A52274">
        <w:rPr>
          <w:color w:val="auto"/>
          <w:sz w:val="26"/>
          <w:szCs w:val="26"/>
        </w:rPr>
        <w:t xml:space="preserve"> году представлена в приложении к настоящему Регламенту.</w:t>
      </w:r>
    </w:p>
    <w:p w14:paraId="3F9EB09B" w14:textId="77777777" w:rsidR="00FE3023" w:rsidRPr="00A52274" w:rsidRDefault="00FE3023" w:rsidP="00262B3A">
      <w:pPr>
        <w:pStyle w:val="Default"/>
        <w:ind w:firstLine="709"/>
        <w:rPr>
          <w:b/>
          <w:color w:val="auto"/>
          <w:sz w:val="26"/>
          <w:szCs w:val="26"/>
        </w:rPr>
      </w:pPr>
      <w:r w:rsidRPr="00A52274">
        <w:rPr>
          <w:b/>
          <w:color w:val="auto"/>
          <w:sz w:val="26"/>
          <w:szCs w:val="26"/>
        </w:rPr>
        <w:t>12. Осуществление независимого/общественного наблюдения</w:t>
      </w:r>
    </w:p>
    <w:p w14:paraId="3B0D55BD" w14:textId="77777777" w:rsidR="00FE3023" w:rsidRPr="00A52274" w:rsidRDefault="00FE3023" w:rsidP="00262B3A">
      <w:pPr>
        <w:pStyle w:val="Default"/>
        <w:ind w:firstLine="709"/>
        <w:rPr>
          <w:b/>
          <w:color w:val="auto"/>
          <w:sz w:val="26"/>
          <w:szCs w:val="26"/>
        </w:rPr>
      </w:pPr>
      <w:r w:rsidRPr="00A52274">
        <w:rPr>
          <w:b/>
          <w:color w:val="auto"/>
          <w:sz w:val="26"/>
          <w:szCs w:val="26"/>
        </w:rPr>
        <w:t>12.1. Независимый наблюдатель</w:t>
      </w:r>
    </w:p>
    <w:p w14:paraId="368DB0E5" w14:textId="77777777" w:rsidR="00FE3023" w:rsidRPr="00A52274" w:rsidRDefault="00FE3023" w:rsidP="00A1492E">
      <w:pPr>
        <w:pStyle w:val="Default"/>
        <w:ind w:firstLine="567"/>
        <w:jc w:val="both"/>
        <w:rPr>
          <w:color w:val="auto"/>
          <w:sz w:val="26"/>
          <w:szCs w:val="26"/>
        </w:rPr>
      </w:pPr>
      <w:r w:rsidRPr="00A52274">
        <w:rPr>
          <w:color w:val="auto"/>
          <w:sz w:val="26"/>
          <w:szCs w:val="26"/>
        </w:rPr>
        <w:t>12.1.1</w:t>
      </w:r>
      <w:r w:rsidRPr="00A52274">
        <w:rPr>
          <w:color w:val="auto"/>
          <w:sz w:val="26"/>
          <w:szCs w:val="26"/>
        </w:rPr>
        <w:tab/>
        <w:t xml:space="preserve">Независимым наблюдателем могут быть специалисты комитета общего и профессионального образования Ленинградской области, а также специалисты муниципальных органов местного самоуправления, осуществляющих управление в сфере образования, работники институтов развития образования, центров оценки качества образования, курирующие вопросы оценки качества общего образования.  </w:t>
      </w:r>
    </w:p>
    <w:p w14:paraId="74C81F60" w14:textId="77777777" w:rsidR="00FE3023" w:rsidRPr="00A52274" w:rsidRDefault="00FE3023" w:rsidP="00A1492E">
      <w:pPr>
        <w:pStyle w:val="Default"/>
        <w:ind w:firstLine="567"/>
        <w:jc w:val="both"/>
        <w:rPr>
          <w:color w:val="auto"/>
          <w:sz w:val="26"/>
          <w:szCs w:val="26"/>
        </w:rPr>
      </w:pPr>
      <w:r w:rsidRPr="00A52274">
        <w:rPr>
          <w:color w:val="auto"/>
          <w:sz w:val="26"/>
          <w:szCs w:val="26"/>
        </w:rPr>
        <w:t>12.1.2. Независимые наблюдатели определяются комитетом общего и профессионального образования Ленинградской области.</w:t>
      </w:r>
    </w:p>
    <w:p w14:paraId="3C688C14" w14:textId="77777777" w:rsidR="00FE3023" w:rsidRPr="00A52274" w:rsidRDefault="00FE3023" w:rsidP="00A1492E">
      <w:pPr>
        <w:pStyle w:val="Default"/>
        <w:ind w:firstLine="567"/>
        <w:jc w:val="both"/>
        <w:rPr>
          <w:color w:val="auto"/>
          <w:sz w:val="26"/>
          <w:szCs w:val="26"/>
        </w:rPr>
      </w:pPr>
      <w:r w:rsidRPr="00A52274">
        <w:rPr>
          <w:color w:val="auto"/>
          <w:sz w:val="26"/>
          <w:szCs w:val="26"/>
        </w:rPr>
        <w:t>12.1.3. График выездов независимых наблюдателей в общеобразовательные организации Ленинградской области в период проведения ВПР утверждается распоряжением комитета общего и профессионального образования Ленинградской области.</w:t>
      </w:r>
    </w:p>
    <w:p w14:paraId="11D2ABD1" w14:textId="77777777" w:rsidR="00FE3023" w:rsidRPr="00A52274" w:rsidRDefault="00FE3023" w:rsidP="00A1492E">
      <w:pPr>
        <w:pStyle w:val="Default"/>
        <w:ind w:firstLine="567"/>
        <w:jc w:val="both"/>
        <w:rPr>
          <w:color w:val="auto"/>
          <w:sz w:val="26"/>
          <w:szCs w:val="26"/>
        </w:rPr>
      </w:pPr>
      <w:r w:rsidRPr="00A52274">
        <w:rPr>
          <w:color w:val="auto"/>
          <w:sz w:val="26"/>
          <w:szCs w:val="26"/>
        </w:rPr>
        <w:t>12.1.4. Независимый наблюдатель обеспечивает контроль объективности проведения ВПР путем присутствия в аудитории, в которой проводится проверочная работа с контролем объективности результатов.</w:t>
      </w:r>
    </w:p>
    <w:p w14:paraId="5A162E84" w14:textId="77777777" w:rsidR="00FE3023" w:rsidRPr="00A52274" w:rsidRDefault="00FE3023" w:rsidP="00A1492E">
      <w:pPr>
        <w:pStyle w:val="Default"/>
        <w:ind w:firstLine="567"/>
        <w:jc w:val="both"/>
        <w:rPr>
          <w:color w:val="auto"/>
          <w:sz w:val="26"/>
          <w:szCs w:val="26"/>
        </w:rPr>
      </w:pPr>
      <w:r w:rsidRPr="00A52274">
        <w:rPr>
          <w:color w:val="auto"/>
          <w:sz w:val="26"/>
          <w:szCs w:val="26"/>
        </w:rPr>
        <w:t>12.1.5. Независимый наблюдатель следит за соблюдением процедуры проведения ВПР в аудитории.</w:t>
      </w:r>
    </w:p>
    <w:p w14:paraId="3D1203FC" w14:textId="77777777" w:rsidR="00FE3023" w:rsidRPr="00A52274" w:rsidRDefault="00FE3023" w:rsidP="00262B3A">
      <w:pPr>
        <w:pStyle w:val="Default"/>
        <w:ind w:firstLine="709"/>
        <w:rPr>
          <w:b/>
          <w:color w:val="auto"/>
          <w:sz w:val="26"/>
          <w:szCs w:val="26"/>
        </w:rPr>
      </w:pPr>
      <w:r w:rsidRPr="00A52274">
        <w:rPr>
          <w:b/>
          <w:color w:val="auto"/>
          <w:sz w:val="26"/>
          <w:szCs w:val="26"/>
        </w:rPr>
        <w:t>12.2. Общественный наблюдатель</w:t>
      </w:r>
    </w:p>
    <w:p w14:paraId="7C3F0A99"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lastRenderedPageBreak/>
        <w:t>12.2.1. Общественные наблюдатели при проведении ВПР в ОО Ленинградской области в 2025 году определяются муниципальными координаторами из числа родителей, внешних партнеров, представителей общественных организаций.</w:t>
      </w:r>
    </w:p>
    <w:p w14:paraId="198694E2"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12.2.2. В дни проведения ВПР общественные наблюдатели присутствуют в ОО в соответствии с графиком осуществления мониторинга объективности проведения ВПР, утвержденном приказом/распоряжением руководителя органа местного самоуправления, осуществляющего управление в сфере образования.</w:t>
      </w:r>
    </w:p>
    <w:p w14:paraId="5B0A5AF9"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12.2.3. Общественный наблюдатель осуществляет наблюдение за процедурой ВПР на всех ее этапах (организация, проведение работ, осуществление проверки работ обучающихся) или на одном из них.</w:t>
      </w:r>
    </w:p>
    <w:p w14:paraId="3750D720"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12.2.4. Общественный наблюдатель осуществляет мониторинг объективности проведения ВПР путем присутствия в аудитории, где работа выполняется обучающимися или в аудитории, где организована проверка работ обучающихся.</w:t>
      </w:r>
    </w:p>
    <w:p w14:paraId="3359CA35"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12.2.5. Общественные наблюдатель заполняет форму «Лист общественного наблюдения», которую сдает ответственному организатору в ОО.</w:t>
      </w:r>
    </w:p>
    <w:p w14:paraId="55EF4B18" w14:textId="77777777" w:rsidR="00FE3023" w:rsidRPr="00A52274" w:rsidRDefault="00FE3023" w:rsidP="00262B3A">
      <w:pPr>
        <w:pStyle w:val="a3"/>
        <w:spacing w:after="0" w:line="240" w:lineRule="auto"/>
        <w:ind w:left="0" w:firstLine="709"/>
        <w:rPr>
          <w:rFonts w:ascii="Times New Roman" w:hAnsi="Times New Roman"/>
          <w:b/>
          <w:sz w:val="26"/>
          <w:szCs w:val="26"/>
        </w:rPr>
      </w:pPr>
      <w:r w:rsidRPr="00A52274">
        <w:rPr>
          <w:rFonts w:ascii="Times New Roman" w:hAnsi="Times New Roman"/>
          <w:b/>
          <w:sz w:val="26"/>
          <w:szCs w:val="26"/>
        </w:rPr>
        <w:t>13. Сопровождение проведения ВПР</w:t>
      </w:r>
    </w:p>
    <w:p w14:paraId="7917AED1"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13.1. </w:t>
      </w:r>
      <w:r w:rsidRPr="00A52274">
        <w:rPr>
          <w:rFonts w:ascii="Times New Roman" w:hAnsi="Times New Roman"/>
          <w:b/>
          <w:sz w:val="26"/>
          <w:szCs w:val="26"/>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w:t>
      </w:r>
      <w:r w:rsidRPr="00A52274">
        <w:rPr>
          <w:rFonts w:ascii="Times New Roman" w:hAnsi="Times New Roman"/>
          <w:sz w:val="26"/>
          <w:szCs w:val="26"/>
        </w:rPr>
        <w:t xml:space="preserve"> (далее -  ГАОУ ДПО «ЛОИРО») осуществляет: </w:t>
      </w:r>
    </w:p>
    <w:p w14:paraId="1C9A8103"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13.1.1. информационно-методическое сопровождение и консультирование по вопросам организации и проведения ВПР;</w:t>
      </w:r>
    </w:p>
    <w:p w14:paraId="6E5417F2"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13.1.2. предоставление статистических и аналитических данных результатов ВПР в комитет общего и профессионального образования Ленинградской области.</w:t>
      </w:r>
    </w:p>
    <w:p w14:paraId="2B27802C"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13.2. </w:t>
      </w:r>
      <w:r w:rsidRPr="00A52274">
        <w:rPr>
          <w:rFonts w:ascii="Times New Roman" w:hAnsi="Times New Roman"/>
          <w:b/>
          <w:sz w:val="26"/>
          <w:szCs w:val="26"/>
        </w:rPr>
        <w:t xml:space="preserve">Государственное бюджетное учреждение «Информационный центр оценки качества образования» </w:t>
      </w:r>
      <w:r w:rsidRPr="00A52274">
        <w:rPr>
          <w:rFonts w:ascii="Times New Roman" w:hAnsi="Times New Roman"/>
          <w:sz w:val="26"/>
          <w:szCs w:val="26"/>
        </w:rPr>
        <w:t>(далее - ГБУ ЛО «ИЦОКО») осуществляет:</w:t>
      </w:r>
    </w:p>
    <w:p w14:paraId="256CE922"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13.2.1. организационно-технологическое сопровождение и техническую поддержку организации и проведения ВПР, участие в процедуре сканирования при проведении перепроверки работ обучающихся.</w:t>
      </w:r>
    </w:p>
    <w:p w14:paraId="5E388C53"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13.2.2. Консультирование регионального/муниципальных координаторов, организаторов ВПР в ОО, экспертов и других специалистов, участвующих в организации, проведении и проверке ВПР по вопросам порядка проведения и мониторинга хода проведения ВПР осуществляется посредством предоставления доступа к инструктивным материалам, размещённым в ЛК ГИС ФИС ОКО, а также посредством предоставления доступа к разделу «Форум технической поддержки ВПР ОО» </w:t>
      </w:r>
      <w:r w:rsidRPr="00A52274">
        <w:rPr>
          <w:rFonts w:ascii="Times New Roman" w:hAnsi="Times New Roman"/>
          <w:sz w:val="26"/>
          <w:szCs w:val="26"/>
          <w:lang w:eastAsia="ru-RU"/>
        </w:rPr>
        <w:t xml:space="preserve">ЛК ГИС ФИС ОКО </w:t>
      </w:r>
      <w:r w:rsidRPr="00A52274">
        <w:rPr>
          <w:rFonts w:ascii="Times New Roman" w:hAnsi="Times New Roman"/>
          <w:sz w:val="26"/>
          <w:szCs w:val="26"/>
        </w:rPr>
        <w:t>(</w:t>
      </w:r>
      <w:hyperlink r:id="rId12" w:history="1">
        <w:r w:rsidRPr="00A52274">
          <w:rPr>
            <w:rStyle w:val="a6"/>
            <w:rFonts w:ascii="Times New Roman" w:hAnsi="Times New Roman"/>
            <w:color w:val="auto"/>
            <w:sz w:val="26"/>
            <w:szCs w:val="26"/>
          </w:rPr>
          <w:t>https://help</w:t>
        </w:r>
      </w:hyperlink>
      <w:r w:rsidRPr="00A52274">
        <w:rPr>
          <w:rFonts w:ascii="Times New Roman" w:hAnsi="Times New Roman"/>
          <w:sz w:val="26"/>
          <w:szCs w:val="26"/>
        </w:rPr>
        <w:t>fisoko.obrnadzor.gov.ru/vpr/rt1.php), где каждый региональный/муниципальный координатор, организатор в ОО может задать вопрос и получить ответ.</w:t>
      </w:r>
    </w:p>
    <w:p w14:paraId="3A6C373A"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13.2.3. Консультирование экспертов по вопросам проверки и оценивания ответов участников осуществляется посредством предоставления доступа к инструктивным материалам, размещённым в ЛК ГИС ФИС ОКО, а также посредством предоставления доступа к разделу «Форум для экспертов ВПР» в ЛК ГИС ФИС ОКО, где каждый эксперт может задать вопрос федеральному организатору и получить ответ.</w:t>
      </w:r>
    </w:p>
    <w:p w14:paraId="648F7533"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13.2.4. Региональные координаторы, ответственные организаторы ОО и другие специалисты могут направлять вопросы по организации, проведению и проверке ВПР на адрес электронной почты технической поддержки </w:t>
      </w:r>
      <w:hyperlink r:id="rId13" w:history="1">
        <w:r w:rsidRPr="00A52274">
          <w:rPr>
            <w:rStyle w:val="a6"/>
            <w:rFonts w:ascii="Times New Roman" w:hAnsi="Times New Roman"/>
            <w:color w:val="auto"/>
            <w:sz w:val="26"/>
            <w:szCs w:val="26"/>
          </w:rPr>
          <w:t>vprhelp@fioco.ru</w:t>
        </w:r>
      </w:hyperlink>
      <w:r w:rsidRPr="00A52274">
        <w:rPr>
          <w:rFonts w:ascii="Times New Roman" w:hAnsi="Times New Roman"/>
          <w:sz w:val="26"/>
          <w:szCs w:val="26"/>
        </w:rPr>
        <w:t>.</w:t>
      </w:r>
    </w:p>
    <w:p w14:paraId="6E900A27"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13.2.5. Консультирование экспертов школьных, межшкольных и муниципальных предметных комиссий осуществляется посредством проведения ГАОУ ДПО «ЛОИРО» вебинаров «Выработка единых подходов к оцениванию ВПР в 2025 году». Вебинары проводятся в период проведения ВПР с 11 апреля по 16 мая 2025 года.</w:t>
      </w:r>
    </w:p>
    <w:p w14:paraId="592A0415" w14:textId="77777777" w:rsidR="00FE3023" w:rsidRPr="00A52274" w:rsidRDefault="00FE3023" w:rsidP="00262B3A">
      <w:pPr>
        <w:pStyle w:val="a3"/>
        <w:spacing w:after="0" w:line="240" w:lineRule="auto"/>
        <w:ind w:left="0" w:firstLine="709"/>
        <w:rPr>
          <w:rFonts w:ascii="Times New Roman" w:hAnsi="Times New Roman"/>
          <w:b/>
          <w:sz w:val="26"/>
          <w:szCs w:val="26"/>
        </w:rPr>
      </w:pPr>
      <w:r w:rsidRPr="00A52274">
        <w:rPr>
          <w:rFonts w:ascii="Times New Roman" w:hAnsi="Times New Roman"/>
          <w:b/>
          <w:sz w:val="26"/>
          <w:szCs w:val="26"/>
        </w:rPr>
        <w:lastRenderedPageBreak/>
        <w:t>14. Проверка ВПР и их оценивание</w:t>
      </w:r>
    </w:p>
    <w:p w14:paraId="5568955B"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14.1. Проверка и оценивание работ экспертами осуществляется в сроки, установленные Рособрнадзором. Для проверки работ, выполненных в компьютерной форме, используется электронная система проверки «Эксперт».</w:t>
      </w:r>
    </w:p>
    <w:p w14:paraId="2836A9F6"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 xml:space="preserve">14.2. Координатор, отвечающий за проведение процедуры ВПР в общеобразовательной организации, в день проведения ВПР в личном кабинете получает критерии оценивания ответов. </w:t>
      </w:r>
    </w:p>
    <w:p w14:paraId="54231D67"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146F41" w:rsidRPr="00A52274">
        <w:rPr>
          <w:rFonts w:ascii="Times New Roman" w:hAnsi="Times New Roman"/>
          <w:sz w:val="26"/>
          <w:szCs w:val="26"/>
        </w:rPr>
        <w:t>4</w:t>
      </w:r>
      <w:r w:rsidRPr="00A52274">
        <w:rPr>
          <w:rFonts w:ascii="Times New Roman" w:hAnsi="Times New Roman"/>
          <w:sz w:val="26"/>
          <w:szCs w:val="26"/>
        </w:rPr>
        <w:t>.3. Для проверки работ обучающихся в образовательных организациях, где выявлены признаки необъективности оценивания, создаются муниципальные предметные комиссии, состав которых утверждается приказом/распоряжением органа местного самоуправления, осуществляющего управление в сфере образования.</w:t>
      </w:r>
    </w:p>
    <w:p w14:paraId="622BECDB"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15.4. Для проверки работ обучающихся в образовательных организациях, где только один учитель по соответствующему предмету, для обеспечения объективности оценивания создаются межшкольные предметные комиссии, состав которых утверждается приказом/распоряжением руководителя общеобразовательной организации.</w:t>
      </w:r>
    </w:p>
    <w:p w14:paraId="4A2A71BD"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146F41" w:rsidRPr="00A52274">
        <w:rPr>
          <w:rFonts w:ascii="Times New Roman" w:hAnsi="Times New Roman"/>
          <w:sz w:val="26"/>
          <w:szCs w:val="26"/>
        </w:rPr>
        <w:t>4</w:t>
      </w:r>
      <w:r w:rsidRPr="00A52274">
        <w:rPr>
          <w:rFonts w:ascii="Times New Roman" w:hAnsi="Times New Roman"/>
          <w:sz w:val="26"/>
          <w:szCs w:val="26"/>
        </w:rPr>
        <w:t xml:space="preserve">.5. В состав экспертов межшкольных и муниципальных комиссий  входят представители администрации общеобразовательных организаций, педагоги, имеющие опыт преподавания по отдельным предметам, и педагоги, имеющие опыт преподавания в начальных классах, прошедшие обучение по </w:t>
      </w:r>
      <w:proofErr w:type="spellStart"/>
      <w:r w:rsidRPr="00A52274">
        <w:rPr>
          <w:rFonts w:ascii="Times New Roman" w:hAnsi="Times New Roman"/>
          <w:sz w:val="26"/>
          <w:szCs w:val="26"/>
        </w:rPr>
        <w:t>критериальному</w:t>
      </w:r>
      <w:proofErr w:type="spellEnd"/>
      <w:r w:rsidRPr="00A52274">
        <w:rPr>
          <w:rFonts w:ascii="Times New Roman" w:hAnsi="Times New Roman"/>
          <w:sz w:val="26"/>
          <w:szCs w:val="26"/>
        </w:rPr>
        <w:t xml:space="preserve"> оцениванию.</w:t>
      </w:r>
    </w:p>
    <w:p w14:paraId="595A33E1"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146F41" w:rsidRPr="00A52274">
        <w:rPr>
          <w:rFonts w:ascii="Times New Roman" w:hAnsi="Times New Roman"/>
          <w:sz w:val="26"/>
          <w:szCs w:val="26"/>
        </w:rPr>
        <w:t>4</w:t>
      </w:r>
      <w:r w:rsidRPr="00A52274">
        <w:rPr>
          <w:rFonts w:ascii="Times New Roman" w:hAnsi="Times New Roman"/>
          <w:sz w:val="26"/>
          <w:szCs w:val="26"/>
        </w:rPr>
        <w:t>.6. В целях организации и осуществления качественной проверки работ участников ВПР руководитель общеобразовательной организации обеспечивает рабочее место экспертам на период проверки и соблюдение конфиденциальности в процессе проверки.</w:t>
      </w:r>
    </w:p>
    <w:p w14:paraId="74851EDE"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146F41" w:rsidRPr="00A52274">
        <w:rPr>
          <w:rFonts w:ascii="Times New Roman" w:hAnsi="Times New Roman"/>
          <w:sz w:val="26"/>
          <w:szCs w:val="26"/>
        </w:rPr>
        <w:t>4</w:t>
      </w:r>
      <w:r w:rsidRPr="00A52274">
        <w:rPr>
          <w:rFonts w:ascii="Times New Roman" w:hAnsi="Times New Roman"/>
          <w:sz w:val="26"/>
          <w:szCs w:val="26"/>
        </w:rPr>
        <w:t>.7. В целях организации и осуществления качественной проверки работ участников ВПР с контролем объективности формируются региональные предметные комиссии из числа педагогов, соответствующих квалификационным требованиям.</w:t>
      </w:r>
    </w:p>
    <w:p w14:paraId="31FE2C93"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146F41" w:rsidRPr="00A52274">
        <w:rPr>
          <w:rFonts w:ascii="Times New Roman" w:hAnsi="Times New Roman"/>
          <w:sz w:val="26"/>
          <w:szCs w:val="26"/>
        </w:rPr>
        <w:t>4</w:t>
      </w:r>
      <w:r w:rsidRPr="00A52274">
        <w:rPr>
          <w:rFonts w:ascii="Times New Roman" w:hAnsi="Times New Roman"/>
          <w:sz w:val="26"/>
          <w:szCs w:val="26"/>
        </w:rPr>
        <w:t>.7.1. Список экспертов по проверке работ формирует ГАОУ ДПО «ЛОИРО» из числа педагогических работников, работающих в ОО и обладающих навыками оценки образовательных достижений обучающихся.</w:t>
      </w:r>
    </w:p>
    <w:p w14:paraId="7F00DC0A"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оценивает работы в соответствии с полученными критериями оценивания.</w:t>
      </w:r>
    </w:p>
    <w:p w14:paraId="5F066743"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вписывает баллы за каждое задание в специальное квадратное поле с пунктирной границей слева от соответствующего задания:</w:t>
      </w:r>
    </w:p>
    <w:p w14:paraId="13B46A75"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если участник не приступал к выполнению заданий, то в квадратное поле с пунктирной границей слева от соответствующего задания вносится «Х» (решение и ответ отсутствуют);</w:t>
      </w:r>
    </w:p>
    <w:p w14:paraId="0B64BA50"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если какие-либо задания не могли быть выполнены целым классом по причинам, связанным с отсутствием соответствующей темы в реализуемой школой образовательной программе, всем обучающимся класса за данное задание вместо балла выставляется значение «н/п» («тема не пройдена»).</w:t>
      </w:r>
    </w:p>
    <w:p w14:paraId="324C3E32"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146F41" w:rsidRPr="00A52274">
        <w:rPr>
          <w:rFonts w:ascii="Times New Roman" w:hAnsi="Times New Roman"/>
          <w:sz w:val="26"/>
          <w:szCs w:val="26"/>
        </w:rPr>
        <w:t>4</w:t>
      </w:r>
      <w:r w:rsidRPr="00A52274">
        <w:rPr>
          <w:rFonts w:ascii="Times New Roman" w:hAnsi="Times New Roman"/>
          <w:sz w:val="26"/>
          <w:szCs w:val="26"/>
        </w:rPr>
        <w:t>.7.3. После проверки каждой работы необходимо внести баллы в таблицу на титульном листе работы «Таблица для внесения баллов участника» для внесения баллов за каждое задание.</w:t>
      </w:r>
    </w:p>
    <w:p w14:paraId="7BD6AF90" w14:textId="08B0AA45"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146F41" w:rsidRPr="00A52274">
        <w:rPr>
          <w:rFonts w:ascii="Times New Roman" w:hAnsi="Times New Roman"/>
          <w:sz w:val="26"/>
          <w:szCs w:val="26"/>
        </w:rPr>
        <w:t>4</w:t>
      </w:r>
      <w:r w:rsidRPr="00A52274">
        <w:rPr>
          <w:rFonts w:ascii="Times New Roman" w:hAnsi="Times New Roman"/>
          <w:sz w:val="26"/>
          <w:szCs w:val="26"/>
        </w:rPr>
        <w:t>.</w:t>
      </w:r>
      <w:r w:rsidR="00262B3A" w:rsidRPr="00A52274">
        <w:rPr>
          <w:rFonts w:ascii="Times New Roman" w:hAnsi="Times New Roman"/>
          <w:sz w:val="26"/>
          <w:szCs w:val="26"/>
        </w:rPr>
        <w:t>8</w:t>
      </w:r>
      <w:r w:rsidRPr="00A52274">
        <w:rPr>
          <w:rFonts w:ascii="Times New Roman" w:hAnsi="Times New Roman"/>
          <w:sz w:val="26"/>
          <w:szCs w:val="26"/>
        </w:rPr>
        <w:t>. Специалисты по данному предмету (из числа сотрудников регионального оператора – ГАОУ ДПО «ЛОИРО») до начала проверки проводят вебинар по оцениванию конкретных вариантов ВПР текущего года, с учётом возможных затруднений в оценивании отдельных заданий и вопросов, поступивших в чате от экспертов.</w:t>
      </w:r>
    </w:p>
    <w:p w14:paraId="761A2C88" w14:textId="73C68714"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lastRenderedPageBreak/>
        <w:t>1</w:t>
      </w:r>
      <w:r w:rsidR="00146F41" w:rsidRPr="00A52274">
        <w:rPr>
          <w:rFonts w:ascii="Times New Roman" w:hAnsi="Times New Roman"/>
          <w:sz w:val="26"/>
          <w:szCs w:val="26"/>
        </w:rPr>
        <w:t>4</w:t>
      </w:r>
      <w:r w:rsidRPr="00A52274">
        <w:rPr>
          <w:rFonts w:ascii="Times New Roman" w:hAnsi="Times New Roman"/>
          <w:sz w:val="26"/>
          <w:szCs w:val="26"/>
        </w:rPr>
        <w:t>.</w:t>
      </w:r>
      <w:r w:rsidR="00262B3A" w:rsidRPr="00A52274">
        <w:rPr>
          <w:rFonts w:ascii="Times New Roman" w:hAnsi="Times New Roman"/>
          <w:sz w:val="26"/>
          <w:szCs w:val="26"/>
        </w:rPr>
        <w:t>9</w:t>
      </w:r>
      <w:r w:rsidRPr="00A52274">
        <w:rPr>
          <w:rFonts w:ascii="Times New Roman" w:hAnsi="Times New Roman"/>
          <w:sz w:val="26"/>
          <w:szCs w:val="26"/>
        </w:rPr>
        <w:t>. Проверка и оценивание работ осуществляется экспертами по предмету ручкой с красной пастой в точном соответствии с полученными критериями, ошибки подчёркиваются, на полях квалифицируются, но не исправляются.</w:t>
      </w:r>
    </w:p>
    <w:p w14:paraId="652B5C1C" w14:textId="01BAEAB0" w:rsidR="00FE3023" w:rsidRPr="00A52274" w:rsidRDefault="00FE3023" w:rsidP="00A1492E">
      <w:pPr>
        <w:pStyle w:val="Default"/>
        <w:ind w:firstLine="567"/>
        <w:jc w:val="both"/>
        <w:rPr>
          <w:color w:val="auto"/>
          <w:sz w:val="26"/>
          <w:szCs w:val="26"/>
        </w:rPr>
      </w:pPr>
      <w:r w:rsidRPr="00A52274">
        <w:rPr>
          <w:color w:val="auto"/>
          <w:sz w:val="26"/>
          <w:szCs w:val="26"/>
        </w:rPr>
        <w:t>1</w:t>
      </w:r>
      <w:r w:rsidR="00146F41" w:rsidRPr="00A52274">
        <w:rPr>
          <w:color w:val="auto"/>
          <w:sz w:val="26"/>
          <w:szCs w:val="26"/>
        </w:rPr>
        <w:t>4</w:t>
      </w:r>
      <w:r w:rsidRPr="00A52274">
        <w:rPr>
          <w:color w:val="auto"/>
          <w:sz w:val="26"/>
          <w:szCs w:val="26"/>
        </w:rPr>
        <w:t>.1</w:t>
      </w:r>
      <w:r w:rsidR="00262B3A" w:rsidRPr="00A52274">
        <w:rPr>
          <w:color w:val="auto"/>
          <w:sz w:val="26"/>
          <w:szCs w:val="26"/>
        </w:rPr>
        <w:t>0</w:t>
      </w:r>
      <w:r w:rsidRPr="00A52274">
        <w:rPr>
          <w:color w:val="auto"/>
          <w:sz w:val="26"/>
          <w:szCs w:val="26"/>
        </w:rPr>
        <w:t>. Проверку заданий необходимо завершить в сроки, указанные в плане-графике проведения ВПР. Если по каким-то причинам эксперт не укладывается в указанные сроки, он должен своевременно сообщить об этом ответственному организатору.</w:t>
      </w:r>
    </w:p>
    <w:p w14:paraId="4B797E01"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146F41" w:rsidRPr="00A52274">
        <w:rPr>
          <w:rFonts w:ascii="Times New Roman" w:hAnsi="Times New Roman"/>
          <w:sz w:val="26"/>
          <w:szCs w:val="26"/>
        </w:rPr>
        <w:t>4</w:t>
      </w:r>
      <w:r w:rsidRPr="00A52274">
        <w:rPr>
          <w:rFonts w:ascii="Times New Roman" w:hAnsi="Times New Roman"/>
          <w:sz w:val="26"/>
          <w:szCs w:val="26"/>
        </w:rPr>
        <w:t>.12. Ответственный организатор, отвечающий за проведение процедуры ВПР в общеобразовательной организации, заполняет в сроки, установленные Рособрнадзором, электронную форму сбора результатов ВПР для каждого из участников, загружает форму сбора результатов в ЛК ГИС ФИС ОКО не позднее сроков, установленных Рособрнадзором, а также обеспечивает хранение бумажного протокола с кодами и фамилиями обучающихся до получения результатов ВПР.</w:t>
      </w:r>
    </w:p>
    <w:p w14:paraId="0EE3D26B" w14:textId="77777777" w:rsidR="00FE3023" w:rsidRPr="00A52274" w:rsidRDefault="00FE3023" w:rsidP="00793D3F">
      <w:pPr>
        <w:pStyle w:val="a3"/>
        <w:spacing w:after="0" w:line="240" w:lineRule="auto"/>
        <w:ind w:left="0" w:firstLine="709"/>
        <w:rPr>
          <w:rFonts w:ascii="Times New Roman" w:hAnsi="Times New Roman"/>
          <w:b/>
          <w:sz w:val="26"/>
          <w:szCs w:val="26"/>
        </w:rPr>
      </w:pPr>
      <w:r w:rsidRPr="00A52274">
        <w:rPr>
          <w:rFonts w:ascii="Times New Roman" w:hAnsi="Times New Roman"/>
          <w:b/>
          <w:sz w:val="26"/>
          <w:szCs w:val="26"/>
        </w:rPr>
        <w:t>1</w:t>
      </w:r>
      <w:r w:rsidR="00146F41" w:rsidRPr="00A52274">
        <w:rPr>
          <w:rFonts w:ascii="Times New Roman" w:hAnsi="Times New Roman"/>
          <w:b/>
          <w:sz w:val="26"/>
          <w:szCs w:val="26"/>
        </w:rPr>
        <w:t>5</w:t>
      </w:r>
      <w:r w:rsidRPr="00A52274">
        <w:rPr>
          <w:rFonts w:ascii="Times New Roman" w:hAnsi="Times New Roman"/>
          <w:b/>
          <w:sz w:val="26"/>
          <w:szCs w:val="26"/>
        </w:rPr>
        <w:t>. Перепроверка результатов ВПР</w:t>
      </w:r>
    </w:p>
    <w:p w14:paraId="4BA0FBE1" w14:textId="77777777" w:rsidR="00FE3023" w:rsidRPr="00A52274" w:rsidRDefault="00FE3023" w:rsidP="00A1492E">
      <w:pPr>
        <w:pStyle w:val="a3"/>
        <w:spacing w:after="0" w:line="240" w:lineRule="auto"/>
        <w:ind w:left="0" w:firstLine="709"/>
        <w:contextualSpacing w:val="0"/>
        <w:jc w:val="both"/>
        <w:rPr>
          <w:rFonts w:ascii="Times New Roman" w:hAnsi="Times New Roman"/>
          <w:sz w:val="26"/>
          <w:szCs w:val="26"/>
        </w:rPr>
      </w:pPr>
      <w:r w:rsidRPr="00A52274">
        <w:rPr>
          <w:rFonts w:ascii="Times New Roman" w:hAnsi="Times New Roman"/>
          <w:sz w:val="26"/>
          <w:szCs w:val="26"/>
        </w:rPr>
        <w:t>1</w:t>
      </w:r>
      <w:r w:rsidR="00146F41" w:rsidRPr="00A52274">
        <w:rPr>
          <w:rFonts w:ascii="Times New Roman" w:hAnsi="Times New Roman"/>
          <w:sz w:val="26"/>
          <w:szCs w:val="26"/>
        </w:rPr>
        <w:t>5</w:t>
      </w:r>
      <w:r w:rsidRPr="00A52274">
        <w:rPr>
          <w:rFonts w:ascii="Times New Roman" w:hAnsi="Times New Roman"/>
          <w:sz w:val="26"/>
          <w:szCs w:val="26"/>
        </w:rPr>
        <w:t>.1. Перепроверка проводится в отношении школ, в которых выявлены признаки необъективного оценивания образовательных результатов обучающихся.</w:t>
      </w:r>
    </w:p>
    <w:p w14:paraId="79EBCBAA" w14:textId="77777777" w:rsidR="00FE3023" w:rsidRPr="00A52274" w:rsidRDefault="00FE3023" w:rsidP="00A1492E">
      <w:pPr>
        <w:pStyle w:val="a3"/>
        <w:spacing w:after="0" w:line="240" w:lineRule="auto"/>
        <w:ind w:left="0" w:firstLine="709"/>
        <w:contextualSpacing w:val="0"/>
        <w:jc w:val="both"/>
        <w:rPr>
          <w:rFonts w:ascii="Times New Roman" w:hAnsi="Times New Roman"/>
          <w:sz w:val="26"/>
          <w:szCs w:val="26"/>
        </w:rPr>
      </w:pPr>
      <w:r w:rsidRPr="00A52274">
        <w:rPr>
          <w:rFonts w:ascii="Times New Roman" w:hAnsi="Times New Roman"/>
          <w:sz w:val="26"/>
          <w:szCs w:val="26"/>
        </w:rPr>
        <w:t xml:space="preserve">Цель перепроверки работ ВПР - оценка сформированности компетенций </w:t>
      </w:r>
      <w:proofErr w:type="spellStart"/>
      <w:r w:rsidRPr="00A52274">
        <w:rPr>
          <w:rFonts w:ascii="Times New Roman" w:hAnsi="Times New Roman"/>
          <w:sz w:val="26"/>
          <w:szCs w:val="26"/>
        </w:rPr>
        <w:t>критериального</w:t>
      </w:r>
      <w:proofErr w:type="spellEnd"/>
      <w:r w:rsidRPr="00A52274">
        <w:rPr>
          <w:rFonts w:ascii="Times New Roman" w:hAnsi="Times New Roman"/>
          <w:sz w:val="26"/>
          <w:szCs w:val="26"/>
        </w:rPr>
        <w:t xml:space="preserve"> оценивания у педагогов. </w:t>
      </w:r>
    </w:p>
    <w:p w14:paraId="65F12C4C" w14:textId="77777777" w:rsidR="00FE3023" w:rsidRPr="00A52274" w:rsidRDefault="00FE3023" w:rsidP="00A1492E">
      <w:pPr>
        <w:pStyle w:val="a3"/>
        <w:spacing w:after="0" w:line="240" w:lineRule="auto"/>
        <w:ind w:left="0" w:firstLine="709"/>
        <w:contextualSpacing w:val="0"/>
        <w:jc w:val="both"/>
        <w:rPr>
          <w:rFonts w:ascii="Times New Roman" w:hAnsi="Times New Roman"/>
          <w:sz w:val="26"/>
          <w:szCs w:val="26"/>
        </w:rPr>
      </w:pPr>
      <w:r w:rsidRPr="00A52274">
        <w:rPr>
          <w:rFonts w:ascii="Times New Roman" w:hAnsi="Times New Roman"/>
          <w:sz w:val="26"/>
          <w:szCs w:val="26"/>
        </w:rPr>
        <w:t>1</w:t>
      </w:r>
      <w:r w:rsidR="00146F41" w:rsidRPr="00A52274">
        <w:rPr>
          <w:rFonts w:ascii="Times New Roman" w:hAnsi="Times New Roman"/>
          <w:sz w:val="26"/>
          <w:szCs w:val="26"/>
        </w:rPr>
        <w:t>5</w:t>
      </w:r>
      <w:r w:rsidRPr="00A52274">
        <w:rPr>
          <w:rFonts w:ascii="Times New Roman" w:hAnsi="Times New Roman"/>
          <w:sz w:val="26"/>
          <w:szCs w:val="26"/>
        </w:rPr>
        <w:t>.2. Решение о проведении перепроверки ВПР принимается комитетом общего и профессионального образования Ленинградской области.</w:t>
      </w:r>
    </w:p>
    <w:p w14:paraId="703D3D0B" w14:textId="77777777" w:rsidR="00FE3023" w:rsidRPr="00A52274" w:rsidRDefault="00FE3023" w:rsidP="00A1492E">
      <w:pPr>
        <w:pStyle w:val="a3"/>
        <w:spacing w:after="0" w:line="240" w:lineRule="auto"/>
        <w:ind w:left="0" w:firstLine="709"/>
        <w:contextualSpacing w:val="0"/>
        <w:jc w:val="both"/>
        <w:rPr>
          <w:rFonts w:ascii="Times New Roman" w:hAnsi="Times New Roman"/>
          <w:sz w:val="26"/>
          <w:szCs w:val="26"/>
        </w:rPr>
      </w:pPr>
      <w:r w:rsidRPr="00A52274">
        <w:rPr>
          <w:rFonts w:ascii="Times New Roman" w:hAnsi="Times New Roman"/>
          <w:sz w:val="26"/>
          <w:szCs w:val="26"/>
        </w:rPr>
        <w:t>1</w:t>
      </w:r>
      <w:r w:rsidR="00146F41" w:rsidRPr="00A52274">
        <w:rPr>
          <w:rFonts w:ascii="Times New Roman" w:hAnsi="Times New Roman"/>
          <w:sz w:val="26"/>
          <w:szCs w:val="26"/>
        </w:rPr>
        <w:t>5</w:t>
      </w:r>
      <w:r w:rsidRPr="00A52274">
        <w:rPr>
          <w:rFonts w:ascii="Times New Roman" w:hAnsi="Times New Roman"/>
          <w:sz w:val="26"/>
          <w:szCs w:val="26"/>
        </w:rPr>
        <w:t xml:space="preserve">.3. Количество работ, подлежащих перепроверке, соответствует количеству работ, выполненных обучающимися </w:t>
      </w:r>
      <w:proofErr w:type="gramStart"/>
      <w:r w:rsidRPr="00A52274">
        <w:rPr>
          <w:rFonts w:ascii="Times New Roman" w:hAnsi="Times New Roman"/>
          <w:sz w:val="26"/>
          <w:szCs w:val="26"/>
        </w:rPr>
        <w:t>4-6</w:t>
      </w:r>
      <w:proofErr w:type="gramEnd"/>
      <w:r w:rsidRPr="00A52274">
        <w:rPr>
          <w:rFonts w:ascii="Times New Roman" w:hAnsi="Times New Roman"/>
          <w:sz w:val="26"/>
          <w:szCs w:val="26"/>
        </w:rPr>
        <w:t xml:space="preserve"> классов по учебному предмету, где выявлены признаки необъективного оценивания.</w:t>
      </w:r>
    </w:p>
    <w:p w14:paraId="785BBC3D" w14:textId="77777777" w:rsidR="00FE3023" w:rsidRPr="00A52274" w:rsidRDefault="00FE3023" w:rsidP="00A1492E">
      <w:pPr>
        <w:pStyle w:val="a3"/>
        <w:spacing w:after="0" w:line="240" w:lineRule="auto"/>
        <w:ind w:left="0" w:firstLine="709"/>
        <w:contextualSpacing w:val="0"/>
        <w:jc w:val="both"/>
        <w:rPr>
          <w:rFonts w:ascii="Times New Roman" w:hAnsi="Times New Roman"/>
          <w:sz w:val="26"/>
          <w:szCs w:val="26"/>
        </w:rPr>
      </w:pPr>
      <w:r w:rsidRPr="00A52274">
        <w:rPr>
          <w:rFonts w:ascii="Times New Roman" w:hAnsi="Times New Roman"/>
          <w:sz w:val="26"/>
          <w:szCs w:val="26"/>
        </w:rPr>
        <w:t>1</w:t>
      </w:r>
      <w:r w:rsidR="00146F41" w:rsidRPr="00A52274">
        <w:rPr>
          <w:rFonts w:ascii="Times New Roman" w:hAnsi="Times New Roman"/>
          <w:sz w:val="26"/>
          <w:szCs w:val="26"/>
        </w:rPr>
        <w:t>5</w:t>
      </w:r>
      <w:r w:rsidRPr="00A52274">
        <w:rPr>
          <w:rFonts w:ascii="Times New Roman" w:hAnsi="Times New Roman"/>
          <w:sz w:val="26"/>
          <w:szCs w:val="26"/>
        </w:rPr>
        <w:t>.4. Перепроверка работ ВПР осуществляется в течение 30 календарных дней со дня получения информации о признаках необъективного оценивания  обучающихся.</w:t>
      </w:r>
    </w:p>
    <w:p w14:paraId="72516A11" w14:textId="77777777" w:rsidR="00FE3023" w:rsidRPr="00A52274" w:rsidRDefault="00FE3023" w:rsidP="00A1492E">
      <w:pPr>
        <w:pStyle w:val="a3"/>
        <w:spacing w:after="0" w:line="240" w:lineRule="auto"/>
        <w:ind w:left="0" w:firstLine="709"/>
        <w:contextualSpacing w:val="0"/>
        <w:jc w:val="both"/>
        <w:rPr>
          <w:rFonts w:ascii="Times New Roman" w:hAnsi="Times New Roman"/>
          <w:sz w:val="26"/>
          <w:szCs w:val="26"/>
        </w:rPr>
      </w:pPr>
      <w:r w:rsidRPr="00A52274">
        <w:rPr>
          <w:rFonts w:ascii="Times New Roman" w:hAnsi="Times New Roman"/>
          <w:sz w:val="26"/>
          <w:szCs w:val="26"/>
        </w:rPr>
        <w:t>1</w:t>
      </w:r>
      <w:r w:rsidR="00146F41" w:rsidRPr="00A52274">
        <w:rPr>
          <w:rFonts w:ascii="Times New Roman" w:hAnsi="Times New Roman"/>
          <w:sz w:val="26"/>
          <w:szCs w:val="26"/>
        </w:rPr>
        <w:t>5</w:t>
      </w:r>
      <w:r w:rsidRPr="00A52274">
        <w:rPr>
          <w:rFonts w:ascii="Times New Roman" w:hAnsi="Times New Roman"/>
          <w:sz w:val="26"/>
          <w:szCs w:val="26"/>
        </w:rPr>
        <w:t>.5. При осуществлении перепроверки используются критерии и показатели для определения списка школ, в которых выявлены признаки необъективного оценивания.</w:t>
      </w:r>
    </w:p>
    <w:p w14:paraId="385EFC65" w14:textId="77777777" w:rsidR="00FE3023" w:rsidRPr="00A52274" w:rsidRDefault="00FE3023" w:rsidP="00A1492E">
      <w:pPr>
        <w:pStyle w:val="a3"/>
        <w:spacing w:after="0" w:line="240" w:lineRule="auto"/>
        <w:ind w:left="0" w:firstLine="709"/>
        <w:contextualSpacing w:val="0"/>
        <w:jc w:val="both"/>
        <w:rPr>
          <w:rFonts w:ascii="Times New Roman" w:hAnsi="Times New Roman"/>
          <w:sz w:val="26"/>
          <w:szCs w:val="26"/>
        </w:rPr>
      </w:pPr>
      <w:r w:rsidRPr="00A52274">
        <w:rPr>
          <w:rFonts w:ascii="Times New Roman" w:hAnsi="Times New Roman"/>
          <w:sz w:val="26"/>
          <w:szCs w:val="26"/>
        </w:rPr>
        <w:t>1</w:t>
      </w:r>
      <w:r w:rsidR="00146F41" w:rsidRPr="00A52274">
        <w:rPr>
          <w:rFonts w:ascii="Times New Roman" w:hAnsi="Times New Roman"/>
          <w:sz w:val="26"/>
          <w:szCs w:val="26"/>
        </w:rPr>
        <w:t>5</w:t>
      </w:r>
      <w:r w:rsidRPr="00A52274">
        <w:rPr>
          <w:rFonts w:ascii="Times New Roman" w:hAnsi="Times New Roman"/>
          <w:sz w:val="26"/>
          <w:szCs w:val="26"/>
        </w:rPr>
        <w:t>.6. Региональным оператором осуществления перепроверки работ обучающихся является ГАОУ ДПО «ЛОИРО».</w:t>
      </w:r>
    </w:p>
    <w:p w14:paraId="2F059006" w14:textId="77777777" w:rsidR="00FE3023" w:rsidRPr="00A52274" w:rsidRDefault="00FE3023" w:rsidP="00A1492E">
      <w:pPr>
        <w:pStyle w:val="a3"/>
        <w:spacing w:after="0" w:line="240" w:lineRule="auto"/>
        <w:ind w:left="0" w:firstLine="709"/>
        <w:contextualSpacing w:val="0"/>
        <w:jc w:val="both"/>
        <w:rPr>
          <w:rFonts w:ascii="Times New Roman" w:hAnsi="Times New Roman"/>
          <w:sz w:val="26"/>
          <w:szCs w:val="26"/>
        </w:rPr>
      </w:pPr>
      <w:r w:rsidRPr="00A52274">
        <w:rPr>
          <w:rFonts w:ascii="Times New Roman" w:hAnsi="Times New Roman"/>
          <w:sz w:val="26"/>
          <w:szCs w:val="26"/>
        </w:rPr>
        <w:t>1</w:t>
      </w:r>
      <w:r w:rsidR="00146F41" w:rsidRPr="00A52274">
        <w:rPr>
          <w:rFonts w:ascii="Times New Roman" w:hAnsi="Times New Roman"/>
          <w:sz w:val="26"/>
          <w:szCs w:val="26"/>
        </w:rPr>
        <w:t>5</w:t>
      </w:r>
      <w:r w:rsidRPr="00A52274">
        <w:rPr>
          <w:rFonts w:ascii="Times New Roman" w:hAnsi="Times New Roman"/>
          <w:sz w:val="26"/>
          <w:szCs w:val="26"/>
        </w:rPr>
        <w:t>.7. ГАОУ ДПО «ЛОИРО» для перепроверки ВПР формируется состав региональных предметных  комиссий из членов предметных кафедр.</w:t>
      </w:r>
    </w:p>
    <w:p w14:paraId="03730E26" w14:textId="77777777" w:rsidR="00FE3023" w:rsidRPr="00A52274" w:rsidRDefault="00FE3023" w:rsidP="00A1492E">
      <w:pPr>
        <w:pStyle w:val="a3"/>
        <w:spacing w:after="0" w:line="240" w:lineRule="auto"/>
        <w:ind w:left="0" w:firstLine="709"/>
        <w:contextualSpacing w:val="0"/>
        <w:jc w:val="both"/>
        <w:rPr>
          <w:rFonts w:ascii="Times New Roman" w:hAnsi="Times New Roman"/>
          <w:sz w:val="26"/>
          <w:szCs w:val="26"/>
        </w:rPr>
      </w:pPr>
      <w:r w:rsidRPr="00A52274">
        <w:rPr>
          <w:rFonts w:ascii="Times New Roman" w:hAnsi="Times New Roman"/>
          <w:sz w:val="26"/>
          <w:szCs w:val="26"/>
        </w:rPr>
        <w:t>1</w:t>
      </w:r>
      <w:r w:rsidR="00146F41" w:rsidRPr="00A52274">
        <w:rPr>
          <w:rFonts w:ascii="Times New Roman" w:hAnsi="Times New Roman"/>
          <w:sz w:val="26"/>
          <w:szCs w:val="26"/>
        </w:rPr>
        <w:t>5</w:t>
      </w:r>
      <w:r w:rsidRPr="00A52274">
        <w:rPr>
          <w:rFonts w:ascii="Times New Roman" w:hAnsi="Times New Roman"/>
          <w:sz w:val="26"/>
          <w:szCs w:val="26"/>
        </w:rPr>
        <w:t>.8. ГБУ ЛО «ИЦОКО» осуществляет организационно-технологическое сопровождение и техническую поддержку при проведении перепроверки работ обучающихся:</w:t>
      </w:r>
    </w:p>
    <w:p w14:paraId="6FF284B8" w14:textId="77777777" w:rsidR="00FE3023" w:rsidRPr="00A52274" w:rsidRDefault="00FE3023" w:rsidP="00A1492E">
      <w:pPr>
        <w:pStyle w:val="a3"/>
        <w:spacing w:after="0" w:line="240" w:lineRule="auto"/>
        <w:ind w:left="0" w:firstLine="709"/>
        <w:contextualSpacing w:val="0"/>
        <w:jc w:val="both"/>
        <w:rPr>
          <w:rFonts w:ascii="Times New Roman" w:hAnsi="Times New Roman"/>
          <w:sz w:val="26"/>
          <w:szCs w:val="26"/>
        </w:rPr>
      </w:pPr>
      <w:r w:rsidRPr="00A52274">
        <w:rPr>
          <w:rFonts w:ascii="Times New Roman" w:hAnsi="Times New Roman"/>
          <w:sz w:val="26"/>
          <w:szCs w:val="26"/>
        </w:rPr>
        <w:t>прием работ обучающихся, подлежащие перепроверке;</w:t>
      </w:r>
    </w:p>
    <w:p w14:paraId="45DA7A88" w14:textId="77777777" w:rsidR="00FE3023" w:rsidRPr="00A52274" w:rsidRDefault="00FE3023" w:rsidP="00A1492E">
      <w:pPr>
        <w:pStyle w:val="a3"/>
        <w:spacing w:after="0" w:line="240" w:lineRule="auto"/>
        <w:ind w:left="0" w:firstLine="709"/>
        <w:contextualSpacing w:val="0"/>
        <w:jc w:val="both"/>
        <w:rPr>
          <w:rFonts w:ascii="Times New Roman" w:hAnsi="Times New Roman"/>
          <w:sz w:val="26"/>
          <w:szCs w:val="26"/>
        </w:rPr>
      </w:pPr>
      <w:r w:rsidRPr="00A52274">
        <w:rPr>
          <w:rFonts w:ascii="Times New Roman" w:hAnsi="Times New Roman"/>
          <w:sz w:val="26"/>
          <w:szCs w:val="26"/>
        </w:rPr>
        <w:t xml:space="preserve">осуществление сканирования все листы работы по порядку в единый файл </w:t>
      </w:r>
      <w:r w:rsidRPr="00A52274">
        <w:rPr>
          <w:rFonts w:ascii="Times New Roman" w:hAnsi="Times New Roman"/>
          <w:sz w:val="26"/>
          <w:szCs w:val="26"/>
          <w:lang w:val="en-US"/>
        </w:rPr>
        <w:t>PDF</w:t>
      </w:r>
      <w:r w:rsidRPr="00A52274">
        <w:rPr>
          <w:rFonts w:ascii="Times New Roman" w:hAnsi="Times New Roman"/>
          <w:sz w:val="26"/>
          <w:szCs w:val="26"/>
        </w:rPr>
        <w:t xml:space="preserve"> в цвете (на мониторе должно быть чётко видно, что писал ученик и где пометки эксперта); имя каждого файла (электронный вариант работы каждого ученика) должно включать: код школы (6 цифр), нижнее подчёркивание, индивидуальный код ученика (4 цифры), нижнее подчёркивание, номер варианта (например: 470167_5008_вар.1.</w:t>
      </w:r>
      <w:r w:rsidRPr="00A52274">
        <w:rPr>
          <w:rFonts w:ascii="Times New Roman" w:hAnsi="Times New Roman"/>
          <w:sz w:val="26"/>
          <w:szCs w:val="26"/>
          <w:lang w:val="en-US"/>
        </w:rPr>
        <w:t>pdf</w:t>
      </w:r>
      <w:r w:rsidRPr="00A52274">
        <w:rPr>
          <w:rFonts w:ascii="Times New Roman" w:hAnsi="Times New Roman"/>
          <w:sz w:val="26"/>
          <w:szCs w:val="26"/>
        </w:rPr>
        <w:t>);</w:t>
      </w:r>
    </w:p>
    <w:p w14:paraId="699B9EA0" w14:textId="77777777" w:rsidR="00FE3023" w:rsidRPr="00A52274" w:rsidRDefault="00FE3023" w:rsidP="00A1492E">
      <w:pPr>
        <w:pStyle w:val="a3"/>
        <w:spacing w:after="0" w:line="240" w:lineRule="auto"/>
        <w:ind w:left="0" w:firstLine="709"/>
        <w:contextualSpacing w:val="0"/>
        <w:jc w:val="both"/>
        <w:rPr>
          <w:rFonts w:ascii="Times New Roman" w:hAnsi="Times New Roman"/>
          <w:sz w:val="26"/>
          <w:szCs w:val="26"/>
        </w:rPr>
      </w:pPr>
      <w:r w:rsidRPr="00A52274">
        <w:rPr>
          <w:rFonts w:ascii="Times New Roman" w:hAnsi="Times New Roman"/>
          <w:sz w:val="26"/>
          <w:szCs w:val="26"/>
        </w:rPr>
        <w:t>размещение отсканированных работ на электронном ресурсе для обеспечения доступа к ним  региональным экспертам.</w:t>
      </w:r>
    </w:p>
    <w:p w14:paraId="12215D8F" w14:textId="77777777" w:rsidR="00FE3023" w:rsidRPr="00A52274" w:rsidRDefault="00FE3023" w:rsidP="00A1492E">
      <w:pPr>
        <w:pStyle w:val="a3"/>
        <w:spacing w:after="0" w:line="240" w:lineRule="auto"/>
        <w:ind w:left="0" w:firstLine="709"/>
        <w:contextualSpacing w:val="0"/>
        <w:jc w:val="both"/>
        <w:rPr>
          <w:rFonts w:ascii="Times New Roman" w:hAnsi="Times New Roman"/>
          <w:sz w:val="26"/>
          <w:szCs w:val="26"/>
        </w:rPr>
      </w:pPr>
      <w:r w:rsidRPr="00A52274">
        <w:rPr>
          <w:rFonts w:ascii="Times New Roman" w:hAnsi="Times New Roman"/>
          <w:sz w:val="26"/>
          <w:szCs w:val="26"/>
        </w:rPr>
        <w:t>1</w:t>
      </w:r>
      <w:r w:rsidR="00146F41" w:rsidRPr="00A52274">
        <w:rPr>
          <w:rFonts w:ascii="Times New Roman" w:hAnsi="Times New Roman"/>
          <w:sz w:val="26"/>
          <w:szCs w:val="26"/>
        </w:rPr>
        <w:t>5</w:t>
      </w:r>
      <w:r w:rsidRPr="00A52274">
        <w:rPr>
          <w:rFonts w:ascii="Times New Roman" w:hAnsi="Times New Roman"/>
          <w:sz w:val="26"/>
          <w:szCs w:val="26"/>
        </w:rPr>
        <w:t>.9. Все работы образовательной организации, включённых в дистанционную перепроверку, размещаются в общей папке по предмету по указанному электронному адресу.</w:t>
      </w:r>
    </w:p>
    <w:p w14:paraId="48A5E4DF" w14:textId="77777777" w:rsidR="00FE3023" w:rsidRPr="00A52274" w:rsidRDefault="00FE3023" w:rsidP="00793D3F">
      <w:pPr>
        <w:pStyle w:val="a3"/>
        <w:spacing w:after="0" w:line="240" w:lineRule="auto"/>
        <w:ind w:left="0" w:firstLine="709"/>
        <w:jc w:val="both"/>
        <w:rPr>
          <w:rFonts w:ascii="Times New Roman" w:hAnsi="Times New Roman"/>
          <w:b/>
          <w:sz w:val="26"/>
          <w:szCs w:val="26"/>
        </w:rPr>
      </w:pPr>
      <w:r w:rsidRPr="00A52274">
        <w:rPr>
          <w:rFonts w:ascii="Times New Roman" w:hAnsi="Times New Roman"/>
          <w:b/>
          <w:sz w:val="26"/>
          <w:szCs w:val="26"/>
        </w:rPr>
        <w:t>1</w:t>
      </w:r>
      <w:r w:rsidR="00146F41" w:rsidRPr="00A52274">
        <w:rPr>
          <w:rFonts w:ascii="Times New Roman" w:hAnsi="Times New Roman"/>
          <w:b/>
          <w:sz w:val="26"/>
          <w:szCs w:val="26"/>
        </w:rPr>
        <w:t>6</w:t>
      </w:r>
      <w:r w:rsidRPr="00A52274">
        <w:rPr>
          <w:rFonts w:ascii="Times New Roman" w:hAnsi="Times New Roman"/>
          <w:b/>
          <w:sz w:val="26"/>
          <w:szCs w:val="26"/>
        </w:rPr>
        <w:t>. Меры по повышению объективности оценки образовательных результатов участников ВПР</w:t>
      </w:r>
    </w:p>
    <w:p w14:paraId="7A969E9F" w14:textId="77777777" w:rsidR="00FE3023" w:rsidRPr="00A52274" w:rsidRDefault="00146F41"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lastRenderedPageBreak/>
        <w:t>16</w:t>
      </w:r>
      <w:r w:rsidR="00FE3023" w:rsidRPr="00A52274">
        <w:rPr>
          <w:rFonts w:ascii="Times New Roman" w:hAnsi="Times New Roman"/>
          <w:sz w:val="26"/>
          <w:szCs w:val="26"/>
        </w:rPr>
        <w:t xml:space="preserve">.1. Организация и проведение </w:t>
      </w:r>
      <w:r w:rsidRPr="00A52274">
        <w:rPr>
          <w:rFonts w:ascii="Times New Roman" w:hAnsi="Times New Roman"/>
          <w:sz w:val="26"/>
          <w:szCs w:val="26"/>
        </w:rPr>
        <w:t>ВПР на</w:t>
      </w:r>
      <w:r w:rsidR="00FE3023" w:rsidRPr="00A52274">
        <w:rPr>
          <w:rFonts w:ascii="Times New Roman" w:hAnsi="Times New Roman"/>
          <w:sz w:val="26"/>
          <w:szCs w:val="26"/>
        </w:rPr>
        <w:t xml:space="preserve"> уровне общеобразовательной организации, на муниципальном и региональном уровнях может осуществляться посредством: </w:t>
      </w:r>
    </w:p>
    <w:p w14:paraId="7F50273A"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6</w:t>
      </w:r>
      <w:r w:rsidRPr="00A52274">
        <w:rPr>
          <w:rFonts w:ascii="Times New Roman" w:hAnsi="Times New Roman"/>
          <w:sz w:val="26"/>
          <w:szCs w:val="26"/>
        </w:rPr>
        <w:t>.1.1. применения единых организационно-технологических решений, мер по защите информации;</w:t>
      </w:r>
    </w:p>
    <w:p w14:paraId="40FDEACF"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6</w:t>
      </w:r>
      <w:r w:rsidRPr="00A52274">
        <w:rPr>
          <w:rFonts w:ascii="Times New Roman" w:hAnsi="Times New Roman"/>
          <w:sz w:val="26"/>
          <w:szCs w:val="26"/>
        </w:rPr>
        <w:t>.1.2. привлечения квалифицированных специалистов на всех этапах проведения ВПР;</w:t>
      </w:r>
    </w:p>
    <w:p w14:paraId="6825E216"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6</w:t>
      </w:r>
      <w:r w:rsidRPr="00A52274">
        <w:rPr>
          <w:rFonts w:ascii="Times New Roman" w:hAnsi="Times New Roman"/>
          <w:sz w:val="26"/>
          <w:szCs w:val="26"/>
        </w:rPr>
        <w:t>.1.3.  привлечения независимых/общественных наблюдателей (ими не могут быть родители (законные представители) обучающихся класса, которые участвуют в оценочной процедуре);</w:t>
      </w:r>
    </w:p>
    <w:p w14:paraId="105F4C7F"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6</w:t>
      </w:r>
      <w:r w:rsidRPr="00A52274">
        <w:rPr>
          <w:rFonts w:ascii="Times New Roman" w:hAnsi="Times New Roman"/>
          <w:sz w:val="26"/>
          <w:szCs w:val="26"/>
        </w:rPr>
        <w:t xml:space="preserve">.1.4. проведения проверки работ по стандартизированным критериям с предварительным коллегиальным обсуждением подходов к оцениванию предложенных вариантов ВПР (учитель, преподающий данный предмет и работающий в данном классе, не должен участвовать в проверке работ своего класса). </w:t>
      </w:r>
    </w:p>
    <w:p w14:paraId="33066A32"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6</w:t>
      </w:r>
      <w:r w:rsidRPr="00A52274">
        <w:rPr>
          <w:rFonts w:ascii="Times New Roman" w:hAnsi="Times New Roman"/>
          <w:sz w:val="26"/>
          <w:szCs w:val="26"/>
        </w:rPr>
        <w:t xml:space="preserve">.2. Общеобразовательная организация создает условия и обеспечивает соблюдение порядка проведения ВПР: </w:t>
      </w:r>
    </w:p>
    <w:p w14:paraId="1824D3A3"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6</w:t>
      </w:r>
      <w:r w:rsidRPr="00A52274">
        <w:rPr>
          <w:rFonts w:ascii="Times New Roman" w:hAnsi="Times New Roman"/>
          <w:sz w:val="26"/>
          <w:szCs w:val="26"/>
        </w:rPr>
        <w:t xml:space="preserve">.2.1. обеспечивает проведение ВПР в образовательной организации по предметам и в сроки, утвержденные Рособрнадзором; </w:t>
      </w:r>
    </w:p>
    <w:p w14:paraId="57D7D507"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6</w:t>
      </w:r>
      <w:r w:rsidRPr="00A52274">
        <w:rPr>
          <w:rFonts w:ascii="Times New Roman" w:hAnsi="Times New Roman"/>
          <w:sz w:val="26"/>
          <w:szCs w:val="26"/>
        </w:rPr>
        <w:t xml:space="preserve">.2.2.организует регистрацию на портале сопровождения ВПР </w:t>
      </w:r>
      <w:hyperlink r:id="rId14" w:history="1">
        <w:r w:rsidRPr="00A52274">
          <w:rPr>
            <w:rStyle w:val="a6"/>
            <w:rFonts w:ascii="Times New Roman" w:hAnsi="Times New Roman"/>
            <w:color w:val="auto"/>
            <w:sz w:val="26"/>
            <w:szCs w:val="26"/>
            <w:u w:val="none"/>
          </w:rPr>
          <w:t>https://fioco.ru/ru/osoko/vpr/</w:t>
        </w:r>
      </w:hyperlink>
      <w:r w:rsidRPr="00A52274">
        <w:rPr>
          <w:sz w:val="26"/>
          <w:szCs w:val="26"/>
        </w:rPr>
        <w:t xml:space="preserve"> </w:t>
      </w:r>
      <w:r w:rsidRPr="00A52274">
        <w:rPr>
          <w:rFonts w:ascii="Times New Roman" w:hAnsi="Times New Roman"/>
          <w:sz w:val="26"/>
          <w:szCs w:val="26"/>
        </w:rPr>
        <w:t xml:space="preserve"> и получает доступ в свой личный кабинет;</w:t>
      </w:r>
    </w:p>
    <w:p w14:paraId="0E144BF5"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6</w:t>
      </w:r>
      <w:r w:rsidRPr="00A52274">
        <w:rPr>
          <w:rFonts w:ascii="Times New Roman" w:hAnsi="Times New Roman"/>
          <w:sz w:val="26"/>
          <w:szCs w:val="26"/>
        </w:rPr>
        <w:t>.2.3. издает локальные акты об организации и проведении ВПР в образовательной организации;</w:t>
      </w:r>
    </w:p>
    <w:p w14:paraId="3BB2A463"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6</w:t>
      </w:r>
      <w:r w:rsidRPr="00A52274">
        <w:rPr>
          <w:rFonts w:ascii="Times New Roman" w:hAnsi="Times New Roman"/>
          <w:sz w:val="26"/>
          <w:szCs w:val="26"/>
        </w:rPr>
        <w:t>.2.4. проводит информационно-разъяснительную работу с родителями (законными представителями обучающихся);</w:t>
      </w:r>
    </w:p>
    <w:p w14:paraId="4F592E26"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6</w:t>
      </w:r>
      <w:r w:rsidRPr="00A52274">
        <w:rPr>
          <w:rFonts w:ascii="Times New Roman" w:hAnsi="Times New Roman"/>
          <w:sz w:val="26"/>
          <w:szCs w:val="26"/>
        </w:rPr>
        <w:t>.2.5. Размещает в полном объеме информацию о проведении ВПР на информационных стендах и официальном сайте образовательной организации.</w:t>
      </w:r>
    </w:p>
    <w:p w14:paraId="292E5537" w14:textId="77777777" w:rsidR="00FE3023" w:rsidRPr="00A52274" w:rsidRDefault="00FE3023" w:rsidP="00793D3F">
      <w:pPr>
        <w:pStyle w:val="a3"/>
        <w:spacing w:after="0" w:line="240" w:lineRule="auto"/>
        <w:ind w:left="0" w:firstLine="709"/>
        <w:rPr>
          <w:rFonts w:ascii="Times New Roman" w:hAnsi="Times New Roman"/>
          <w:b/>
          <w:sz w:val="26"/>
          <w:szCs w:val="26"/>
        </w:rPr>
      </w:pPr>
      <w:r w:rsidRPr="00A52274">
        <w:rPr>
          <w:rFonts w:ascii="Times New Roman" w:hAnsi="Times New Roman"/>
          <w:b/>
          <w:sz w:val="26"/>
          <w:szCs w:val="26"/>
        </w:rPr>
        <w:t>1</w:t>
      </w:r>
      <w:r w:rsidR="00804ECC" w:rsidRPr="00A52274">
        <w:rPr>
          <w:rFonts w:ascii="Times New Roman" w:hAnsi="Times New Roman"/>
          <w:b/>
          <w:sz w:val="26"/>
          <w:szCs w:val="26"/>
        </w:rPr>
        <w:t>7</w:t>
      </w:r>
      <w:r w:rsidRPr="00A52274">
        <w:rPr>
          <w:rFonts w:ascii="Times New Roman" w:hAnsi="Times New Roman"/>
          <w:b/>
          <w:sz w:val="26"/>
          <w:szCs w:val="26"/>
        </w:rPr>
        <w:t>. Получение результатов</w:t>
      </w:r>
    </w:p>
    <w:p w14:paraId="07A96A3E"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7</w:t>
      </w:r>
      <w:r w:rsidRPr="00A52274">
        <w:rPr>
          <w:rFonts w:ascii="Times New Roman" w:hAnsi="Times New Roman"/>
          <w:sz w:val="26"/>
          <w:szCs w:val="26"/>
        </w:rPr>
        <w:t xml:space="preserve">.1. Координатор, отвечающий за проведение процедуры ВПР в общеобразовательной организации: </w:t>
      </w:r>
    </w:p>
    <w:p w14:paraId="095D7AE8" w14:textId="77777777" w:rsidR="00FE3023" w:rsidRPr="00A52274" w:rsidRDefault="00FE3023" w:rsidP="00A1492E">
      <w:pPr>
        <w:spacing w:after="0" w:line="240" w:lineRule="auto"/>
        <w:ind w:firstLine="567"/>
        <w:jc w:val="both"/>
        <w:rPr>
          <w:rFonts w:ascii="Times New Roman" w:hAnsi="Times New Roman"/>
          <w:sz w:val="26"/>
          <w:szCs w:val="26"/>
          <w:lang w:val="ru-RU"/>
        </w:rPr>
      </w:pPr>
      <w:r w:rsidRPr="00A52274">
        <w:rPr>
          <w:rFonts w:ascii="Times New Roman" w:hAnsi="Times New Roman"/>
          <w:sz w:val="26"/>
          <w:szCs w:val="26"/>
          <w:lang w:val="ru-RU"/>
        </w:rPr>
        <w:t>получает в личном кабинете статистические отчеты о результатах выполнения работ и с помощью бумажного протокола устанавливает соответствие между фамилиями участников и их результатами;</w:t>
      </w:r>
    </w:p>
    <w:p w14:paraId="6240DA77" w14:textId="77777777" w:rsidR="00FE3023" w:rsidRPr="00A52274" w:rsidRDefault="00FE3023" w:rsidP="00A1492E">
      <w:pPr>
        <w:spacing w:after="0" w:line="240" w:lineRule="auto"/>
        <w:ind w:firstLine="567"/>
        <w:jc w:val="both"/>
        <w:rPr>
          <w:rFonts w:ascii="Times New Roman" w:hAnsi="Times New Roman"/>
          <w:sz w:val="26"/>
          <w:szCs w:val="26"/>
          <w:lang w:val="ru-RU"/>
        </w:rPr>
      </w:pPr>
      <w:r w:rsidRPr="00A52274">
        <w:rPr>
          <w:rFonts w:ascii="Times New Roman" w:hAnsi="Times New Roman"/>
          <w:sz w:val="26"/>
          <w:szCs w:val="26"/>
          <w:lang w:val="ru-RU"/>
        </w:rPr>
        <w:t>обеспечивает ознакомление участников ВПР и их родителей (законных представителей) с результатами ВПР и подготовку анализа полученных результатов.</w:t>
      </w:r>
    </w:p>
    <w:p w14:paraId="6D09EC4E" w14:textId="77777777" w:rsidR="00FE3023" w:rsidRPr="00A52274" w:rsidRDefault="00FE3023" w:rsidP="00A1492E">
      <w:pPr>
        <w:spacing w:after="0" w:line="240" w:lineRule="auto"/>
        <w:ind w:firstLine="567"/>
        <w:jc w:val="both"/>
        <w:rPr>
          <w:rFonts w:ascii="Times New Roman" w:hAnsi="Times New Roman"/>
          <w:sz w:val="26"/>
          <w:szCs w:val="26"/>
          <w:lang w:val="ru-RU"/>
        </w:rPr>
      </w:pPr>
      <w:r w:rsidRPr="00A52274">
        <w:rPr>
          <w:rFonts w:ascii="Times New Roman" w:hAnsi="Times New Roman"/>
          <w:sz w:val="26"/>
          <w:szCs w:val="26"/>
          <w:lang w:val="ru-RU"/>
        </w:rPr>
        <w:t>1</w:t>
      </w:r>
      <w:r w:rsidR="00804ECC" w:rsidRPr="00A52274">
        <w:rPr>
          <w:rFonts w:ascii="Times New Roman" w:hAnsi="Times New Roman"/>
          <w:sz w:val="26"/>
          <w:szCs w:val="26"/>
          <w:lang w:val="ru-RU"/>
        </w:rPr>
        <w:t>7</w:t>
      </w:r>
      <w:r w:rsidRPr="00A52274">
        <w:rPr>
          <w:rFonts w:ascii="Times New Roman" w:hAnsi="Times New Roman"/>
          <w:sz w:val="26"/>
          <w:szCs w:val="26"/>
          <w:lang w:val="ru-RU"/>
        </w:rPr>
        <w:t>.2. Региональный координатор через личный кабинет получает доступ к сводным статистическим отчетам о проведении ВПР и обеспечивает информирование ГАОУ ДПО «ЛОИРО».</w:t>
      </w:r>
    </w:p>
    <w:p w14:paraId="30BB6DD0" w14:textId="77777777" w:rsidR="00FE3023" w:rsidRPr="00A52274" w:rsidRDefault="00FE3023" w:rsidP="00A1492E">
      <w:pPr>
        <w:spacing w:after="0" w:line="240" w:lineRule="auto"/>
        <w:ind w:firstLine="567"/>
        <w:jc w:val="both"/>
        <w:rPr>
          <w:rFonts w:ascii="Times New Roman" w:hAnsi="Times New Roman"/>
          <w:sz w:val="26"/>
          <w:szCs w:val="26"/>
          <w:lang w:val="ru-RU"/>
        </w:rPr>
      </w:pPr>
      <w:r w:rsidRPr="00A52274">
        <w:rPr>
          <w:rFonts w:ascii="Times New Roman" w:hAnsi="Times New Roman"/>
          <w:sz w:val="26"/>
          <w:szCs w:val="26"/>
          <w:lang w:val="ru-RU"/>
        </w:rPr>
        <w:t>1</w:t>
      </w:r>
      <w:r w:rsidR="00804ECC" w:rsidRPr="00A52274">
        <w:rPr>
          <w:rFonts w:ascii="Times New Roman" w:hAnsi="Times New Roman"/>
          <w:sz w:val="26"/>
          <w:szCs w:val="26"/>
          <w:lang w:val="ru-RU"/>
        </w:rPr>
        <w:t>7</w:t>
      </w:r>
      <w:r w:rsidRPr="00A52274">
        <w:rPr>
          <w:rFonts w:ascii="Times New Roman" w:hAnsi="Times New Roman"/>
          <w:sz w:val="26"/>
          <w:szCs w:val="26"/>
          <w:lang w:val="ru-RU"/>
        </w:rPr>
        <w:t>.3. ЛОИРО</w:t>
      </w:r>
      <w:r w:rsidRPr="00A52274">
        <w:rPr>
          <w:sz w:val="26"/>
          <w:szCs w:val="26"/>
          <w:lang w:val="ru-RU"/>
        </w:rPr>
        <w:t xml:space="preserve"> </w:t>
      </w:r>
      <w:r w:rsidRPr="00A52274">
        <w:rPr>
          <w:rFonts w:ascii="Times New Roman" w:hAnsi="Times New Roman"/>
          <w:sz w:val="26"/>
          <w:szCs w:val="26"/>
          <w:lang w:val="ru-RU"/>
        </w:rPr>
        <w:t xml:space="preserve">ГАОУ ДПО «ЛОИРО» на основе статистической информации о результатах ВПР в общеобразовательных организациях проводит анализ полученных данных и разрабатывает методические рекомендации для каждого муниципального образования по повышению качества образования.  </w:t>
      </w:r>
    </w:p>
    <w:p w14:paraId="77C1AF5D" w14:textId="77777777" w:rsidR="00FE3023" w:rsidRPr="00A52274" w:rsidRDefault="00FE3023" w:rsidP="00793D3F">
      <w:pPr>
        <w:pStyle w:val="a3"/>
        <w:spacing w:after="0" w:line="240" w:lineRule="auto"/>
        <w:ind w:left="0" w:firstLine="709"/>
        <w:rPr>
          <w:rFonts w:ascii="Times New Roman" w:hAnsi="Times New Roman"/>
          <w:b/>
          <w:sz w:val="26"/>
          <w:szCs w:val="26"/>
        </w:rPr>
      </w:pPr>
      <w:r w:rsidRPr="00A52274">
        <w:rPr>
          <w:rFonts w:ascii="Times New Roman" w:hAnsi="Times New Roman"/>
          <w:b/>
          <w:sz w:val="26"/>
          <w:szCs w:val="26"/>
        </w:rPr>
        <w:t>1</w:t>
      </w:r>
      <w:r w:rsidR="00804ECC" w:rsidRPr="00A52274">
        <w:rPr>
          <w:rFonts w:ascii="Times New Roman" w:hAnsi="Times New Roman"/>
          <w:b/>
          <w:sz w:val="26"/>
          <w:szCs w:val="26"/>
        </w:rPr>
        <w:t>8</w:t>
      </w:r>
      <w:r w:rsidRPr="00A52274">
        <w:rPr>
          <w:rFonts w:ascii="Times New Roman" w:hAnsi="Times New Roman"/>
          <w:b/>
          <w:sz w:val="26"/>
          <w:szCs w:val="26"/>
        </w:rPr>
        <w:t>. Использование результатов ВПР</w:t>
      </w:r>
    </w:p>
    <w:p w14:paraId="08F1BEB7" w14:textId="77777777" w:rsidR="00FE3023" w:rsidRPr="00A52274" w:rsidRDefault="00FE3023" w:rsidP="00A1492E">
      <w:pPr>
        <w:pStyle w:val="a3"/>
        <w:tabs>
          <w:tab w:val="left" w:pos="709"/>
        </w:tabs>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8</w:t>
      </w:r>
      <w:r w:rsidRPr="00A52274">
        <w:rPr>
          <w:rFonts w:ascii="Times New Roman" w:hAnsi="Times New Roman"/>
          <w:sz w:val="26"/>
          <w:szCs w:val="26"/>
        </w:rPr>
        <w:t xml:space="preserve">.1. Результаты ВПР, в совокупности с имеющейся в общеобразовательной организации информацией, отражающей индивидуальные образовательные траектории обучающихся, могут быть использованы для оценки личностных результатов обучения. </w:t>
      </w:r>
    </w:p>
    <w:p w14:paraId="3D2E1A0B"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8</w:t>
      </w:r>
      <w:r w:rsidRPr="00A52274">
        <w:rPr>
          <w:rFonts w:ascii="Times New Roman" w:hAnsi="Times New Roman"/>
          <w:sz w:val="26"/>
          <w:szCs w:val="26"/>
        </w:rPr>
        <w:t xml:space="preserve">.2. </w:t>
      </w:r>
      <w:r w:rsidR="00F06134" w:rsidRPr="00A52274">
        <w:rPr>
          <w:rFonts w:ascii="Times New Roman" w:hAnsi="Times New Roman"/>
          <w:sz w:val="26"/>
          <w:szCs w:val="26"/>
        </w:rPr>
        <w:t>Результаты ВПР используются для анализа текущего состояния системы образования Волховского муниципального района.</w:t>
      </w:r>
      <w:r w:rsidRPr="00A52274">
        <w:rPr>
          <w:rFonts w:ascii="Times New Roman" w:hAnsi="Times New Roman"/>
          <w:sz w:val="26"/>
          <w:szCs w:val="26"/>
        </w:rPr>
        <w:t xml:space="preserve"> </w:t>
      </w:r>
    </w:p>
    <w:p w14:paraId="2CA9EE3D"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lastRenderedPageBreak/>
        <w:t>1</w:t>
      </w:r>
      <w:r w:rsidR="00804ECC" w:rsidRPr="00A52274">
        <w:rPr>
          <w:rFonts w:ascii="Times New Roman" w:hAnsi="Times New Roman"/>
          <w:sz w:val="26"/>
          <w:szCs w:val="26"/>
        </w:rPr>
        <w:t>8</w:t>
      </w:r>
      <w:r w:rsidRPr="00A52274">
        <w:rPr>
          <w:rFonts w:ascii="Times New Roman" w:hAnsi="Times New Roman"/>
          <w:sz w:val="26"/>
          <w:szCs w:val="26"/>
        </w:rPr>
        <w:t xml:space="preserve">.3. ВПР проводятся в качестве контрольных работ федерального уровня и в обязательном порядке вносятся в график проведения контрольных работ во втором полугодии 2024-2025 учебного года. </w:t>
      </w:r>
    </w:p>
    <w:p w14:paraId="0E2576A0"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8</w:t>
      </w:r>
      <w:r w:rsidRPr="00A52274">
        <w:rPr>
          <w:rFonts w:ascii="Times New Roman" w:hAnsi="Times New Roman"/>
          <w:sz w:val="26"/>
          <w:szCs w:val="26"/>
        </w:rPr>
        <w:t xml:space="preserve">.4. Результаты ВПР учитываются при выставлении итоговых отметок по предметам за учебный период, в рамках которого они были проведены (четверть, триместр, полугодие), если иное не предусмотрено локальным актом общеобразовательной организации. </w:t>
      </w:r>
    </w:p>
    <w:p w14:paraId="4E449125" w14:textId="77777777" w:rsidR="00804ECC" w:rsidRPr="00A52274" w:rsidRDefault="00804ECC" w:rsidP="00A1492E">
      <w:pPr>
        <w:pStyle w:val="a3"/>
        <w:spacing w:after="0" w:line="240" w:lineRule="auto"/>
        <w:ind w:left="0" w:firstLine="567"/>
        <w:jc w:val="both"/>
        <w:rPr>
          <w:rFonts w:ascii="Times New Roman" w:hAnsi="Times New Roman"/>
          <w:sz w:val="26"/>
          <w:szCs w:val="26"/>
        </w:rPr>
      </w:pPr>
      <w:r w:rsidRPr="00A52274">
        <w:rPr>
          <w:rFonts w:ascii="Times New Roman" w:hAnsi="Times New Roman"/>
          <w:sz w:val="26"/>
          <w:szCs w:val="26"/>
        </w:rPr>
        <w:t xml:space="preserve">18.5. Выставление отметок </w:t>
      </w:r>
      <w:r w:rsidR="00F06134" w:rsidRPr="00A52274">
        <w:rPr>
          <w:rFonts w:ascii="Times New Roman" w:hAnsi="Times New Roman"/>
          <w:sz w:val="26"/>
          <w:szCs w:val="26"/>
        </w:rPr>
        <w:t>за ВПР</w:t>
      </w:r>
      <w:r w:rsidRPr="00A52274">
        <w:rPr>
          <w:rFonts w:ascii="Times New Roman" w:hAnsi="Times New Roman"/>
          <w:sz w:val="26"/>
          <w:szCs w:val="26"/>
        </w:rPr>
        <w:t>, учет их при выставлении отметки за учебный период</w:t>
      </w:r>
      <w:r w:rsidR="00F06134" w:rsidRPr="00A52274">
        <w:rPr>
          <w:rFonts w:ascii="Times New Roman" w:hAnsi="Times New Roman"/>
          <w:sz w:val="26"/>
          <w:szCs w:val="26"/>
        </w:rPr>
        <w:t>, а также заполнение протокола по всем учебным предметам в электронный журнал</w:t>
      </w:r>
      <w:r w:rsidRPr="00A52274">
        <w:rPr>
          <w:rFonts w:ascii="Times New Roman" w:hAnsi="Times New Roman"/>
          <w:sz w:val="26"/>
          <w:szCs w:val="26"/>
        </w:rPr>
        <w:t xml:space="preserve"> регламентируется локальным актом </w:t>
      </w:r>
      <w:r w:rsidR="00E93DC4" w:rsidRPr="00A52274">
        <w:rPr>
          <w:rFonts w:ascii="Times New Roman" w:hAnsi="Times New Roman"/>
          <w:sz w:val="26"/>
          <w:szCs w:val="26"/>
        </w:rPr>
        <w:t>образовательной организации</w:t>
      </w:r>
      <w:r w:rsidRPr="00A52274">
        <w:rPr>
          <w:rFonts w:ascii="Times New Roman" w:hAnsi="Times New Roman"/>
          <w:sz w:val="26"/>
          <w:szCs w:val="26"/>
        </w:rPr>
        <w:t xml:space="preserve">. </w:t>
      </w:r>
    </w:p>
    <w:p w14:paraId="37811B0C" w14:textId="77777777" w:rsidR="00F06134"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8</w:t>
      </w:r>
      <w:r w:rsidRPr="00A52274">
        <w:rPr>
          <w:rFonts w:ascii="Times New Roman" w:hAnsi="Times New Roman"/>
          <w:sz w:val="26"/>
          <w:szCs w:val="26"/>
        </w:rPr>
        <w:t>.</w:t>
      </w:r>
      <w:r w:rsidR="00804ECC" w:rsidRPr="00A52274">
        <w:rPr>
          <w:rFonts w:ascii="Times New Roman" w:hAnsi="Times New Roman"/>
          <w:sz w:val="26"/>
          <w:szCs w:val="26"/>
        </w:rPr>
        <w:t>6</w:t>
      </w:r>
      <w:r w:rsidRPr="00A52274">
        <w:rPr>
          <w:rFonts w:ascii="Times New Roman" w:hAnsi="Times New Roman"/>
          <w:sz w:val="26"/>
          <w:szCs w:val="26"/>
        </w:rPr>
        <w:t>. Результаты ВПР могут быть использованы:</w:t>
      </w:r>
    </w:p>
    <w:p w14:paraId="6EF776B2"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8</w:t>
      </w:r>
      <w:r w:rsidRPr="00A52274">
        <w:rPr>
          <w:rFonts w:ascii="Times New Roman" w:hAnsi="Times New Roman"/>
          <w:sz w:val="26"/>
          <w:szCs w:val="26"/>
        </w:rPr>
        <w:t>.</w:t>
      </w:r>
      <w:r w:rsidR="00804ECC" w:rsidRPr="00A52274">
        <w:rPr>
          <w:rFonts w:ascii="Times New Roman" w:hAnsi="Times New Roman"/>
          <w:sz w:val="26"/>
          <w:szCs w:val="26"/>
        </w:rPr>
        <w:t>6</w:t>
      </w:r>
      <w:r w:rsidRPr="00A52274">
        <w:rPr>
          <w:rFonts w:ascii="Times New Roman" w:hAnsi="Times New Roman"/>
          <w:sz w:val="26"/>
          <w:szCs w:val="26"/>
        </w:rPr>
        <w:t>.1 общеобразовательной организацией для проведения самодиагностики, выявления проблем с преподаванием отдельных предметов в школе, для совершенствования методики преподавания различных предметов;</w:t>
      </w:r>
    </w:p>
    <w:p w14:paraId="2691749D"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8</w:t>
      </w:r>
      <w:r w:rsidRPr="00A52274">
        <w:rPr>
          <w:rFonts w:ascii="Times New Roman" w:hAnsi="Times New Roman"/>
          <w:sz w:val="26"/>
          <w:szCs w:val="26"/>
        </w:rPr>
        <w:t>.</w:t>
      </w:r>
      <w:r w:rsidR="00804ECC" w:rsidRPr="00A52274">
        <w:rPr>
          <w:rFonts w:ascii="Times New Roman" w:hAnsi="Times New Roman"/>
          <w:sz w:val="26"/>
          <w:szCs w:val="26"/>
        </w:rPr>
        <w:t>6</w:t>
      </w:r>
      <w:r w:rsidRPr="00A52274">
        <w:rPr>
          <w:rFonts w:ascii="Times New Roman" w:hAnsi="Times New Roman"/>
          <w:sz w:val="26"/>
          <w:szCs w:val="26"/>
        </w:rPr>
        <w:t>.2. органами местного самоуправления, осуществляющими управление в сфере образования, для анализа текущего состояния муниципальной системы образования и формирования программ ее развития;</w:t>
      </w:r>
    </w:p>
    <w:p w14:paraId="35337EE2" w14:textId="77777777" w:rsidR="00FE3023" w:rsidRPr="00A52274" w:rsidRDefault="00FE3023" w:rsidP="00A1492E">
      <w:pPr>
        <w:pStyle w:val="a3"/>
        <w:spacing w:after="0" w:line="240" w:lineRule="auto"/>
        <w:ind w:left="0" w:firstLine="567"/>
        <w:contextualSpacing w:val="0"/>
        <w:jc w:val="both"/>
        <w:rPr>
          <w:rFonts w:ascii="Times New Roman" w:hAnsi="Times New Roman"/>
          <w:sz w:val="26"/>
          <w:szCs w:val="26"/>
        </w:rPr>
      </w:pPr>
      <w:r w:rsidRPr="00A52274">
        <w:rPr>
          <w:rFonts w:ascii="Times New Roman" w:hAnsi="Times New Roman"/>
          <w:sz w:val="26"/>
          <w:szCs w:val="26"/>
        </w:rPr>
        <w:t>1</w:t>
      </w:r>
      <w:r w:rsidR="00804ECC" w:rsidRPr="00A52274">
        <w:rPr>
          <w:rFonts w:ascii="Times New Roman" w:hAnsi="Times New Roman"/>
          <w:sz w:val="26"/>
          <w:szCs w:val="26"/>
        </w:rPr>
        <w:t>8</w:t>
      </w:r>
      <w:r w:rsidRPr="00A52274">
        <w:rPr>
          <w:rFonts w:ascii="Times New Roman" w:hAnsi="Times New Roman"/>
          <w:sz w:val="26"/>
          <w:szCs w:val="26"/>
        </w:rPr>
        <w:t>.</w:t>
      </w:r>
      <w:r w:rsidR="00804ECC" w:rsidRPr="00A52274">
        <w:rPr>
          <w:rFonts w:ascii="Times New Roman" w:hAnsi="Times New Roman"/>
          <w:sz w:val="26"/>
          <w:szCs w:val="26"/>
        </w:rPr>
        <w:t>6</w:t>
      </w:r>
      <w:r w:rsidRPr="00A52274">
        <w:rPr>
          <w:rFonts w:ascii="Times New Roman" w:hAnsi="Times New Roman"/>
          <w:sz w:val="26"/>
          <w:szCs w:val="26"/>
        </w:rPr>
        <w:t>.3. комитетом общего и профессионального образования Ленинградской области для анализа текущего состояния региональной системы образования, оценки уровня качества образования в регионе, осуществления мониторинга результатов введения ФГОС.</w:t>
      </w:r>
    </w:p>
    <w:p w14:paraId="13976165" w14:textId="77777777" w:rsidR="00532D35" w:rsidRPr="00A52274" w:rsidRDefault="00FE3023" w:rsidP="00A1492E">
      <w:pPr>
        <w:pStyle w:val="Default"/>
        <w:ind w:firstLine="709"/>
        <w:jc w:val="both"/>
        <w:rPr>
          <w:sz w:val="26"/>
          <w:szCs w:val="26"/>
        </w:rPr>
      </w:pPr>
      <w:r w:rsidRPr="00A52274">
        <w:rPr>
          <w:sz w:val="26"/>
          <w:szCs w:val="26"/>
        </w:rPr>
        <w:t>1</w:t>
      </w:r>
      <w:r w:rsidR="00804ECC" w:rsidRPr="00A52274">
        <w:rPr>
          <w:sz w:val="26"/>
          <w:szCs w:val="26"/>
        </w:rPr>
        <w:t>8</w:t>
      </w:r>
      <w:r w:rsidRPr="00A52274">
        <w:rPr>
          <w:sz w:val="26"/>
          <w:szCs w:val="26"/>
        </w:rPr>
        <w:t>.</w:t>
      </w:r>
      <w:r w:rsidR="00804ECC" w:rsidRPr="00A52274">
        <w:rPr>
          <w:sz w:val="26"/>
          <w:szCs w:val="26"/>
        </w:rPr>
        <w:t>7</w:t>
      </w:r>
      <w:r w:rsidRPr="00A52274">
        <w:rPr>
          <w:sz w:val="26"/>
          <w:szCs w:val="26"/>
        </w:rPr>
        <w:t xml:space="preserve">. Результаты ВПР не предусмотрено использовать для оценки деятельности учителей, общеобразовательных организаций и муниципальных </w:t>
      </w:r>
      <w:r w:rsidR="00804ECC" w:rsidRPr="00A52274">
        <w:rPr>
          <w:sz w:val="26"/>
          <w:szCs w:val="26"/>
        </w:rPr>
        <w:t>органов местного</w:t>
      </w:r>
      <w:r w:rsidRPr="00A52274">
        <w:rPr>
          <w:sz w:val="26"/>
          <w:szCs w:val="26"/>
        </w:rPr>
        <w:t xml:space="preserve"> самоуправления, осуществляющих управление в сфере образования Ленинградской области.</w:t>
      </w:r>
    </w:p>
    <w:p w14:paraId="3180297F" w14:textId="77777777" w:rsidR="00532D35" w:rsidRPr="00A52274" w:rsidRDefault="00532D35" w:rsidP="000C2BC4">
      <w:pPr>
        <w:pStyle w:val="Default"/>
        <w:spacing w:line="276" w:lineRule="auto"/>
        <w:ind w:firstLine="709"/>
        <w:jc w:val="both"/>
        <w:rPr>
          <w:sz w:val="26"/>
          <w:szCs w:val="26"/>
        </w:rPr>
      </w:pPr>
    </w:p>
    <w:p w14:paraId="1CC4C3C2" w14:textId="77777777" w:rsidR="00532D35" w:rsidRPr="00A52274" w:rsidRDefault="00532D35" w:rsidP="000C2BC4">
      <w:pPr>
        <w:pStyle w:val="Default"/>
        <w:spacing w:line="276" w:lineRule="auto"/>
        <w:ind w:firstLine="709"/>
        <w:jc w:val="both"/>
        <w:rPr>
          <w:sz w:val="26"/>
          <w:szCs w:val="26"/>
        </w:rPr>
      </w:pPr>
    </w:p>
    <w:p w14:paraId="43969C0E" w14:textId="77777777" w:rsidR="00A1492E" w:rsidRPr="00A52274" w:rsidRDefault="00A1492E" w:rsidP="000C2BC4">
      <w:pPr>
        <w:pStyle w:val="Default"/>
        <w:spacing w:line="276" w:lineRule="auto"/>
        <w:ind w:firstLine="709"/>
        <w:jc w:val="both"/>
        <w:rPr>
          <w:sz w:val="26"/>
          <w:szCs w:val="26"/>
        </w:rPr>
      </w:pPr>
    </w:p>
    <w:p w14:paraId="03ED8FDE" w14:textId="77777777" w:rsidR="00A1492E" w:rsidRPr="00A52274" w:rsidRDefault="00A1492E" w:rsidP="000C2BC4">
      <w:pPr>
        <w:pStyle w:val="Default"/>
        <w:spacing w:line="276" w:lineRule="auto"/>
        <w:ind w:firstLine="709"/>
        <w:jc w:val="both"/>
        <w:rPr>
          <w:sz w:val="26"/>
          <w:szCs w:val="26"/>
        </w:rPr>
      </w:pPr>
    </w:p>
    <w:p w14:paraId="4BB4F5C3" w14:textId="77777777" w:rsidR="00A1492E" w:rsidRPr="00A52274" w:rsidRDefault="00A1492E" w:rsidP="000C2BC4">
      <w:pPr>
        <w:pStyle w:val="Default"/>
        <w:spacing w:line="276" w:lineRule="auto"/>
        <w:ind w:firstLine="709"/>
        <w:jc w:val="both"/>
        <w:rPr>
          <w:sz w:val="26"/>
          <w:szCs w:val="26"/>
        </w:rPr>
      </w:pPr>
    </w:p>
    <w:p w14:paraId="784529EE" w14:textId="77777777" w:rsidR="00A1492E" w:rsidRPr="00A52274" w:rsidRDefault="00A1492E" w:rsidP="000C2BC4">
      <w:pPr>
        <w:pStyle w:val="Default"/>
        <w:spacing w:line="276" w:lineRule="auto"/>
        <w:ind w:firstLine="709"/>
        <w:jc w:val="both"/>
        <w:rPr>
          <w:sz w:val="26"/>
          <w:szCs w:val="26"/>
        </w:rPr>
      </w:pPr>
    </w:p>
    <w:p w14:paraId="1066857A" w14:textId="77777777" w:rsidR="00A1492E" w:rsidRPr="00A52274" w:rsidRDefault="00A1492E" w:rsidP="000C2BC4">
      <w:pPr>
        <w:pStyle w:val="Default"/>
        <w:spacing w:line="276" w:lineRule="auto"/>
        <w:ind w:firstLine="709"/>
        <w:jc w:val="both"/>
        <w:rPr>
          <w:sz w:val="26"/>
          <w:szCs w:val="26"/>
        </w:rPr>
      </w:pPr>
    </w:p>
    <w:p w14:paraId="481B5018" w14:textId="77777777" w:rsidR="00A1492E" w:rsidRPr="00A52274" w:rsidRDefault="00A1492E" w:rsidP="000C2BC4">
      <w:pPr>
        <w:pStyle w:val="Default"/>
        <w:spacing w:line="276" w:lineRule="auto"/>
        <w:ind w:firstLine="709"/>
        <w:jc w:val="both"/>
        <w:rPr>
          <w:sz w:val="26"/>
          <w:szCs w:val="26"/>
        </w:rPr>
      </w:pPr>
    </w:p>
    <w:p w14:paraId="5ADC7A17" w14:textId="77777777" w:rsidR="00A1492E" w:rsidRPr="00A52274" w:rsidRDefault="00A1492E" w:rsidP="000C2BC4">
      <w:pPr>
        <w:pStyle w:val="Default"/>
        <w:spacing w:line="276" w:lineRule="auto"/>
        <w:ind w:firstLine="709"/>
        <w:jc w:val="both"/>
        <w:rPr>
          <w:sz w:val="26"/>
          <w:szCs w:val="26"/>
        </w:rPr>
      </w:pPr>
    </w:p>
    <w:p w14:paraId="5744A83C" w14:textId="77777777" w:rsidR="00A1492E" w:rsidRPr="00A52274" w:rsidRDefault="00A1492E" w:rsidP="000C2BC4">
      <w:pPr>
        <w:pStyle w:val="Default"/>
        <w:spacing w:line="276" w:lineRule="auto"/>
        <w:ind w:firstLine="709"/>
        <w:jc w:val="both"/>
        <w:rPr>
          <w:sz w:val="26"/>
          <w:szCs w:val="26"/>
        </w:rPr>
      </w:pPr>
    </w:p>
    <w:p w14:paraId="7FF6E481" w14:textId="77777777" w:rsidR="00A1492E" w:rsidRPr="00A52274" w:rsidRDefault="00A1492E" w:rsidP="000C2BC4">
      <w:pPr>
        <w:pStyle w:val="Default"/>
        <w:spacing w:line="276" w:lineRule="auto"/>
        <w:ind w:firstLine="709"/>
        <w:jc w:val="both"/>
        <w:rPr>
          <w:sz w:val="26"/>
          <w:szCs w:val="26"/>
        </w:rPr>
      </w:pPr>
    </w:p>
    <w:p w14:paraId="3DA9197B" w14:textId="77777777" w:rsidR="00A1492E" w:rsidRPr="00A52274" w:rsidRDefault="00A1492E" w:rsidP="000C2BC4">
      <w:pPr>
        <w:pStyle w:val="Default"/>
        <w:spacing w:line="276" w:lineRule="auto"/>
        <w:ind w:firstLine="709"/>
        <w:jc w:val="both"/>
        <w:rPr>
          <w:sz w:val="26"/>
          <w:szCs w:val="26"/>
        </w:rPr>
      </w:pPr>
    </w:p>
    <w:p w14:paraId="1B435DD3" w14:textId="77777777" w:rsidR="00A1492E" w:rsidRPr="00A52274" w:rsidRDefault="00A1492E" w:rsidP="000C2BC4">
      <w:pPr>
        <w:pStyle w:val="Default"/>
        <w:spacing w:line="276" w:lineRule="auto"/>
        <w:ind w:firstLine="709"/>
        <w:jc w:val="both"/>
        <w:rPr>
          <w:sz w:val="26"/>
          <w:szCs w:val="26"/>
        </w:rPr>
      </w:pPr>
    </w:p>
    <w:p w14:paraId="29166819" w14:textId="77777777" w:rsidR="00793D3F" w:rsidRPr="00A52274" w:rsidRDefault="00793D3F" w:rsidP="00A1492E">
      <w:pPr>
        <w:spacing w:after="0" w:line="240" w:lineRule="auto"/>
        <w:ind w:left="10" w:right="19" w:hanging="11"/>
        <w:jc w:val="right"/>
        <w:rPr>
          <w:rFonts w:ascii="Times New Roman" w:hAnsi="Times New Roman" w:cs="Times New Roman"/>
          <w:sz w:val="26"/>
          <w:szCs w:val="26"/>
          <w:lang w:val="ru-RU"/>
        </w:rPr>
        <w:sectPr w:rsidR="00793D3F" w:rsidRPr="00A52274" w:rsidSect="00A52274">
          <w:pgSz w:w="11906" w:h="16838"/>
          <w:pgMar w:top="851" w:right="851" w:bottom="851" w:left="1418" w:header="709" w:footer="709" w:gutter="0"/>
          <w:cols w:space="708"/>
          <w:titlePg/>
          <w:docGrid w:linePitch="360"/>
        </w:sectPr>
      </w:pPr>
    </w:p>
    <w:p w14:paraId="02732ED7" w14:textId="77777777" w:rsidR="00A1492E" w:rsidRPr="00A52274" w:rsidRDefault="00A1492E" w:rsidP="00A1492E">
      <w:pPr>
        <w:spacing w:after="0" w:line="240" w:lineRule="auto"/>
        <w:ind w:left="10" w:right="19" w:hanging="11"/>
        <w:jc w:val="right"/>
        <w:rPr>
          <w:rFonts w:ascii="Times New Roman" w:hAnsi="Times New Roman" w:cs="Times New Roman"/>
          <w:sz w:val="26"/>
          <w:szCs w:val="26"/>
          <w:lang w:val="ru-RU"/>
        </w:rPr>
      </w:pPr>
      <w:r w:rsidRPr="00A52274">
        <w:rPr>
          <w:rFonts w:ascii="Times New Roman" w:hAnsi="Times New Roman" w:cs="Times New Roman"/>
          <w:sz w:val="26"/>
          <w:szCs w:val="26"/>
          <w:lang w:val="ru-RU"/>
        </w:rPr>
        <w:lastRenderedPageBreak/>
        <w:t xml:space="preserve">Приложение </w:t>
      </w:r>
    </w:p>
    <w:p w14:paraId="17D890A6" w14:textId="77777777" w:rsidR="00A1492E" w:rsidRPr="00A52274" w:rsidRDefault="00A1492E" w:rsidP="00A1492E">
      <w:pPr>
        <w:spacing w:after="0" w:line="240" w:lineRule="auto"/>
        <w:ind w:left="1583" w:hanging="11"/>
        <w:jc w:val="right"/>
        <w:rPr>
          <w:rFonts w:ascii="Times New Roman" w:hAnsi="Times New Roman" w:cs="Times New Roman"/>
          <w:sz w:val="26"/>
          <w:szCs w:val="26"/>
          <w:lang w:val="ru-RU"/>
        </w:rPr>
      </w:pPr>
      <w:r w:rsidRPr="00A52274">
        <w:rPr>
          <w:rFonts w:ascii="Times New Roman" w:hAnsi="Times New Roman" w:cs="Times New Roman"/>
          <w:sz w:val="26"/>
          <w:szCs w:val="26"/>
          <w:lang w:val="ru-RU"/>
        </w:rPr>
        <w:t xml:space="preserve">к регламенту проведения </w:t>
      </w:r>
    </w:p>
    <w:p w14:paraId="6A320007" w14:textId="77777777" w:rsidR="00C55AB3" w:rsidRPr="00A52274" w:rsidRDefault="00A1492E" w:rsidP="00C55AB3">
      <w:pPr>
        <w:spacing w:after="0" w:line="240" w:lineRule="auto"/>
        <w:ind w:left="1583" w:hanging="11"/>
        <w:jc w:val="right"/>
        <w:rPr>
          <w:rFonts w:ascii="Times New Roman" w:hAnsi="Times New Roman" w:cs="Times New Roman"/>
          <w:sz w:val="26"/>
          <w:szCs w:val="26"/>
          <w:lang w:val="ru-RU"/>
        </w:rPr>
      </w:pPr>
      <w:r w:rsidRPr="00A52274">
        <w:rPr>
          <w:rFonts w:ascii="Times New Roman" w:hAnsi="Times New Roman" w:cs="Times New Roman"/>
          <w:sz w:val="26"/>
          <w:szCs w:val="26"/>
          <w:lang w:val="ru-RU"/>
        </w:rPr>
        <w:t xml:space="preserve">Всероссийских проверочных работ </w:t>
      </w:r>
    </w:p>
    <w:p w14:paraId="1B380794" w14:textId="77777777" w:rsidR="00C55AB3" w:rsidRPr="00A52274" w:rsidRDefault="00C55AB3" w:rsidP="00C55AB3">
      <w:pPr>
        <w:spacing w:after="0" w:line="240" w:lineRule="auto"/>
        <w:ind w:left="1583" w:hanging="11"/>
        <w:jc w:val="right"/>
        <w:rPr>
          <w:rFonts w:ascii="Times New Roman" w:hAnsi="Times New Roman" w:cs="Times New Roman"/>
          <w:sz w:val="26"/>
          <w:szCs w:val="26"/>
          <w:lang w:val="ru-RU"/>
        </w:rPr>
      </w:pPr>
      <w:r w:rsidRPr="00A52274">
        <w:rPr>
          <w:rFonts w:ascii="Times New Roman" w:hAnsi="Times New Roman" w:cs="Times New Roman"/>
          <w:sz w:val="26"/>
          <w:szCs w:val="26"/>
          <w:lang w:val="ru-RU"/>
        </w:rPr>
        <w:t xml:space="preserve">в Волховском муниципальном </w:t>
      </w:r>
    </w:p>
    <w:p w14:paraId="4F8775FB" w14:textId="77777777" w:rsidR="00A1492E" w:rsidRPr="00A52274" w:rsidRDefault="00C55AB3" w:rsidP="00C55AB3">
      <w:pPr>
        <w:spacing w:after="0" w:line="240" w:lineRule="auto"/>
        <w:ind w:left="1583" w:hanging="11"/>
        <w:jc w:val="right"/>
        <w:rPr>
          <w:rFonts w:ascii="Times New Roman" w:hAnsi="Times New Roman" w:cs="Times New Roman"/>
          <w:sz w:val="26"/>
          <w:szCs w:val="26"/>
          <w:lang w:val="ru-RU"/>
        </w:rPr>
      </w:pPr>
      <w:r w:rsidRPr="00A52274">
        <w:rPr>
          <w:rFonts w:ascii="Times New Roman" w:hAnsi="Times New Roman" w:cs="Times New Roman"/>
          <w:sz w:val="26"/>
          <w:szCs w:val="26"/>
          <w:lang w:val="ru-RU"/>
        </w:rPr>
        <w:t xml:space="preserve">районе </w:t>
      </w:r>
      <w:proofErr w:type="gramStart"/>
      <w:r w:rsidR="00A1492E" w:rsidRPr="00A52274">
        <w:rPr>
          <w:rFonts w:ascii="Times New Roman" w:hAnsi="Times New Roman" w:cs="Times New Roman"/>
          <w:sz w:val="26"/>
          <w:szCs w:val="26"/>
          <w:lang w:val="ru-RU"/>
        </w:rPr>
        <w:t>в  2025</w:t>
      </w:r>
      <w:proofErr w:type="gramEnd"/>
      <w:r w:rsidR="00A1492E" w:rsidRPr="00A52274">
        <w:rPr>
          <w:rFonts w:ascii="Times New Roman" w:hAnsi="Times New Roman" w:cs="Times New Roman"/>
          <w:sz w:val="26"/>
          <w:szCs w:val="26"/>
          <w:lang w:val="ru-RU"/>
        </w:rPr>
        <w:t xml:space="preserve"> году </w:t>
      </w:r>
    </w:p>
    <w:p w14:paraId="1AC60763" w14:textId="77777777" w:rsidR="00A1492E" w:rsidRPr="00A52274" w:rsidRDefault="00A1492E" w:rsidP="00A1492E">
      <w:pPr>
        <w:spacing w:after="0"/>
        <w:ind w:left="1583" w:hanging="10"/>
        <w:jc w:val="both"/>
        <w:rPr>
          <w:rFonts w:ascii="Times New Roman" w:hAnsi="Times New Roman" w:cs="Times New Roman"/>
          <w:sz w:val="26"/>
          <w:szCs w:val="26"/>
          <w:lang w:val="ru-RU"/>
        </w:rPr>
      </w:pPr>
    </w:p>
    <w:p w14:paraId="3A161557" w14:textId="77777777" w:rsidR="00A1492E" w:rsidRPr="00A52274" w:rsidRDefault="00A1492E" w:rsidP="00A1492E">
      <w:pPr>
        <w:spacing w:after="0"/>
        <w:ind w:left="993" w:hanging="10"/>
        <w:jc w:val="center"/>
        <w:rPr>
          <w:rFonts w:ascii="Times New Roman" w:hAnsi="Times New Roman" w:cs="Times New Roman"/>
          <w:sz w:val="26"/>
          <w:szCs w:val="26"/>
          <w:lang w:val="ru-RU"/>
        </w:rPr>
      </w:pPr>
    </w:p>
    <w:p w14:paraId="7C3D832B" w14:textId="77777777" w:rsidR="00A1492E" w:rsidRPr="00A52274" w:rsidRDefault="00A1492E" w:rsidP="00A1492E">
      <w:pPr>
        <w:spacing w:after="0" w:line="240" w:lineRule="auto"/>
        <w:ind w:left="992" w:hanging="11"/>
        <w:jc w:val="center"/>
        <w:rPr>
          <w:rFonts w:ascii="Times New Roman" w:hAnsi="Times New Roman" w:cs="Times New Roman"/>
          <w:b/>
          <w:sz w:val="26"/>
          <w:szCs w:val="26"/>
          <w:lang w:val="ru-RU"/>
        </w:rPr>
      </w:pPr>
      <w:r w:rsidRPr="00A52274">
        <w:rPr>
          <w:rFonts w:ascii="Times New Roman" w:hAnsi="Times New Roman" w:cs="Times New Roman"/>
          <w:b/>
          <w:sz w:val="26"/>
          <w:szCs w:val="26"/>
          <w:lang w:val="ru-RU"/>
        </w:rPr>
        <w:t xml:space="preserve">Информация о продолжительности выполнения работ </w:t>
      </w:r>
      <w:r w:rsidRPr="00A52274">
        <w:rPr>
          <w:rFonts w:ascii="Times New Roman" w:hAnsi="Times New Roman" w:cs="Times New Roman"/>
          <w:b/>
          <w:sz w:val="26"/>
          <w:szCs w:val="26"/>
          <w:lang w:val="ru-RU"/>
        </w:rPr>
        <w:br/>
        <w:t>и требованиях к формату печати Всероссийских проверочных работ в 2025 году</w:t>
      </w:r>
    </w:p>
    <w:p w14:paraId="5EDDFD48" w14:textId="77777777" w:rsidR="00A1492E" w:rsidRPr="00A52274" w:rsidRDefault="00A1492E" w:rsidP="00A1492E">
      <w:pPr>
        <w:spacing w:after="0"/>
        <w:ind w:left="1583" w:hanging="10"/>
        <w:jc w:val="both"/>
        <w:rPr>
          <w:rFonts w:ascii="Times New Roman" w:hAnsi="Times New Roman" w:cs="Times New Roman"/>
          <w:sz w:val="26"/>
          <w:szCs w:val="26"/>
          <w:lang w:val="ru-RU"/>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right w:w="57" w:type="dxa"/>
        </w:tblCellMar>
        <w:tblLook w:val="04A0" w:firstRow="1" w:lastRow="0" w:firstColumn="1" w:lastColumn="0" w:noHBand="0" w:noVBand="1"/>
      </w:tblPr>
      <w:tblGrid>
        <w:gridCol w:w="2152"/>
        <w:gridCol w:w="914"/>
        <w:gridCol w:w="3140"/>
        <w:gridCol w:w="3634"/>
      </w:tblGrid>
      <w:tr w:rsidR="00A1492E" w:rsidRPr="00A52274" w14:paraId="563AD049" w14:textId="77777777" w:rsidTr="00C55AB3">
        <w:trPr>
          <w:trHeight w:val="1524"/>
          <w:jc w:val="center"/>
        </w:trPr>
        <w:tc>
          <w:tcPr>
            <w:tcW w:w="2015" w:type="dxa"/>
            <w:shd w:val="clear" w:color="auto" w:fill="auto"/>
            <w:vAlign w:val="center"/>
          </w:tcPr>
          <w:p w14:paraId="054AAC52" w14:textId="77777777" w:rsidR="00A1492E" w:rsidRPr="00A52274" w:rsidRDefault="00A1492E" w:rsidP="00C55AB3">
            <w:pPr>
              <w:spacing w:after="0" w:line="240" w:lineRule="auto"/>
              <w:ind w:right="52"/>
              <w:jc w:val="center"/>
              <w:rPr>
                <w:rFonts w:ascii="Times New Roman" w:hAnsi="Times New Roman" w:cs="Times New Roman"/>
                <w:sz w:val="26"/>
                <w:szCs w:val="26"/>
              </w:rPr>
            </w:pPr>
            <w:proofErr w:type="spellStart"/>
            <w:r w:rsidRPr="00A52274">
              <w:rPr>
                <w:rFonts w:ascii="Times New Roman" w:hAnsi="Times New Roman" w:cs="Times New Roman"/>
                <w:b/>
                <w:sz w:val="26"/>
                <w:szCs w:val="26"/>
              </w:rPr>
              <w:t>Предмет</w:t>
            </w:r>
            <w:proofErr w:type="spellEnd"/>
          </w:p>
        </w:tc>
        <w:tc>
          <w:tcPr>
            <w:tcW w:w="860" w:type="dxa"/>
            <w:shd w:val="clear" w:color="auto" w:fill="auto"/>
            <w:vAlign w:val="center"/>
          </w:tcPr>
          <w:p w14:paraId="3B912956" w14:textId="77777777" w:rsidR="00A1492E" w:rsidRPr="00A52274" w:rsidRDefault="00A1492E" w:rsidP="00C55AB3">
            <w:pPr>
              <w:spacing w:after="0" w:line="240" w:lineRule="auto"/>
              <w:ind w:right="53"/>
              <w:jc w:val="center"/>
              <w:rPr>
                <w:rFonts w:ascii="Times New Roman" w:hAnsi="Times New Roman" w:cs="Times New Roman"/>
                <w:sz w:val="26"/>
                <w:szCs w:val="26"/>
              </w:rPr>
            </w:pPr>
            <w:proofErr w:type="spellStart"/>
            <w:r w:rsidRPr="00A52274">
              <w:rPr>
                <w:rFonts w:ascii="Times New Roman" w:hAnsi="Times New Roman" w:cs="Times New Roman"/>
                <w:b/>
                <w:sz w:val="26"/>
                <w:szCs w:val="26"/>
              </w:rPr>
              <w:t>Класс</w:t>
            </w:r>
            <w:proofErr w:type="spellEnd"/>
          </w:p>
        </w:tc>
        <w:tc>
          <w:tcPr>
            <w:tcW w:w="3285" w:type="dxa"/>
            <w:shd w:val="clear" w:color="auto" w:fill="auto"/>
            <w:vAlign w:val="center"/>
          </w:tcPr>
          <w:p w14:paraId="4AEBAC1F" w14:textId="77777777" w:rsidR="00A1492E" w:rsidRPr="00A52274" w:rsidRDefault="00A1492E" w:rsidP="00C55AB3">
            <w:pPr>
              <w:spacing w:after="0" w:line="240" w:lineRule="auto"/>
              <w:jc w:val="center"/>
              <w:rPr>
                <w:rFonts w:ascii="Times New Roman" w:hAnsi="Times New Roman" w:cs="Times New Roman"/>
                <w:sz w:val="26"/>
                <w:szCs w:val="26"/>
              </w:rPr>
            </w:pPr>
            <w:proofErr w:type="spellStart"/>
            <w:r w:rsidRPr="00A52274">
              <w:rPr>
                <w:rFonts w:ascii="Times New Roman" w:hAnsi="Times New Roman" w:cs="Times New Roman"/>
                <w:b/>
                <w:sz w:val="26"/>
                <w:szCs w:val="26"/>
              </w:rPr>
              <w:t>Время</w:t>
            </w:r>
            <w:proofErr w:type="spellEnd"/>
            <w:r w:rsidRPr="00A52274">
              <w:rPr>
                <w:rFonts w:ascii="Times New Roman" w:hAnsi="Times New Roman" w:cs="Times New Roman"/>
                <w:b/>
                <w:sz w:val="26"/>
                <w:szCs w:val="26"/>
              </w:rPr>
              <w:t xml:space="preserve"> </w:t>
            </w:r>
            <w:proofErr w:type="spellStart"/>
            <w:r w:rsidRPr="00A52274">
              <w:rPr>
                <w:rFonts w:ascii="Times New Roman" w:hAnsi="Times New Roman" w:cs="Times New Roman"/>
                <w:b/>
                <w:sz w:val="26"/>
                <w:szCs w:val="26"/>
              </w:rPr>
              <w:t>выполнения</w:t>
            </w:r>
            <w:proofErr w:type="spellEnd"/>
            <w:r w:rsidRPr="00A52274">
              <w:rPr>
                <w:rFonts w:ascii="Times New Roman" w:hAnsi="Times New Roman" w:cs="Times New Roman"/>
                <w:b/>
                <w:sz w:val="26"/>
                <w:szCs w:val="26"/>
              </w:rPr>
              <w:t xml:space="preserve"> </w:t>
            </w:r>
            <w:proofErr w:type="spellStart"/>
            <w:r w:rsidRPr="00A52274">
              <w:rPr>
                <w:rFonts w:ascii="Times New Roman" w:hAnsi="Times New Roman" w:cs="Times New Roman"/>
                <w:b/>
                <w:sz w:val="26"/>
                <w:szCs w:val="26"/>
              </w:rPr>
              <w:t>работы</w:t>
            </w:r>
            <w:proofErr w:type="spellEnd"/>
          </w:p>
        </w:tc>
        <w:tc>
          <w:tcPr>
            <w:tcW w:w="3680" w:type="dxa"/>
            <w:shd w:val="clear" w:color="auto" w:fill="auto"/>
            <w:vAlign w:val="center"/>
          </w:tcPr>
          <w:p w14:paraId="4E36FFF8" w14:textId="77777777" w:rsidR="00A1492E" w:rsidRPr="00A52274" w:rsidRDefault="00A1492E" w:rsidP="00C55AB3">
            <w:pPr>
              <w:spacing w:after="0" w:line="240" w:lineRule="auto"/>
              <w:ind w:right="53"/>
              <w:jc w:val="center"/>
              <w:rPr>
                <w:rFonts w:ascii="Times New Roman" w:hAnsi="Times New Roman" w:cs="Times New Roman"/>
                <w:sz w:val="26"/>
                <w:szCs w:val="26"/>
                <w:lang w:val="ru-RU"/>
              </w:rPr>
            </w:pPr>
            <w:r w:rsidRPr="00A52274">
              <w:rPr>
                <w:rFonts w:ascii="Times New Roman" w:hAnsi="Times New Roman" w:cs="Times New Roman"/>
                <w:b/>
                <w:sz w:val="26"/>
                <w:szCs w:val="26"/>
                <w:lang w:val="ru-RU"/>
              </w:rPr>
              <w:t>Печать вариантов ВПР</w:t>
            </w:r>
          </w:p>
          <w:p w14:paraId="2F06BDB6" w14:textId="77777777" w:rsidR="00A1492E" w:rsidRPr="00A52274" w:rsidRDefault="00A1492E" w:rsidP="00C55AB3">
            <w:pPr>
              <w:spacing w:after="0" w:line="240" w:lineRule="auto"/>
              <w:jc w:val="center"/>
              <w:rPr>
                <w:rFonts w:ascii="Times New Roman" w:hAnsi="Times New Roman" w:cs="Times New Roman"/>
                <w:sz w:val="26"/>
                <w:szCs w:val="26"/>
                <w:lang w:val="ru-RU"/>
              </w:rPr>
            </w:pPr>
            <w:r w:rsidRPr="00A52274">
              <w:rPr>
                <w:rFonts w:ascii="Times New Roman" w:hAnsi="Times New Roman" w:cs="Times New Roman"/>
                <w:b/>
                <w:i/>
                <w:sz w:val="26"/>
                <w:szCs w:val="26"/>
                <w:lang w:val="ru-RU"/>
              </w:rPr>
              <w:t>Не допускается</w:t>
            </w:r>
            <w:r w:rsidRPr="00A52274">
              <w:rPr>
                <w:rFonts w:ascii="Times New Roman" w:hAnsi="Times New Roman" w:cs="Times New Roman"/>
                <w:i/>
                <w:sz w:val="26"/>
                <w:szCs w:val="26"/>
                <w:lang w:val="ru-RU"/>
              </w:rPr>
              <w:t xml:space="preserve"> печать двух страниц на одну сторону</w:t>
            </w:r>
          </w:p>
          <w:p w14:paraId="30A8C92F" w14:textId="77777777" w:rsidR="00A1492E" w:rsidRPr="00A52274" w:rsidRDefault="00A1492E" w:rsidP="00C55AB3">
            <w:pPr>
              <w:spacing w:after="0" w:line="240" w:lineRule="auto"/>
              <w:ind w:right="52"/>
              <w:jc w:val="center"/>
              <w:rPr>
                <w:rFonts w:ascii="Times New Roman" w:hAnsi="Times New Roman" w:cs="Times New Roman"/>
                <w:sz w:val="26"/>
                <w:szCs w:val="26"/>
              </w:rPr>
            </w:pPr>
            <w:proofErr w:type="spellStart"/>
            <w:r w:rsidRPr="00A52274">
              <w:rPr>
                <w:rFonts w:ascii="Times New Roman" w:hAnsi="Times New Roman" w:cs="Times New Roman"/>
                <w:i/>
                <w:sz w:val="26"/>
                <w:szCs w:val="26"/>
              </w:rPr>
              <w:t>листа</w:t>
            </w:r>
            <w:proofErr w:type="spellEnd"/>
            <w:r w:rsidRPr="00A52274">
              <w:rPr>
                <w:rFonts w:ascii="Times New Roman" w:hAnsi="Times New Roman" w:cs="Times New Roman"/>
                <w:i/>
                <w:sz w:val="26"/>
                <w:szCs w:val="26"/>
              </w:rPr>
              <w:t xml:space="preserve"> А4</w:t>
            </w:r>
          </w:p>
        </w:tc>
      </w:tr>
      <w:tr w:rsidR="00A1492E" w:rsidRPr="008D3EEE" w14:paraId="241CF8A3" w14:textId="77777777" w:rsidTr="00C55AB3">
        <w:trPr>
          <w:trHeight w:val="929"/>
          <w:jc w:val="center"/>
        </w:trPr>
        <w:tc>
          <w:tcPr>
            <w:tcW w:w="2015" w:type="dxa"/>
            <w:shd w:val="clear" w:color="auto" w:fill="auto"/>
            <w:vAlign w:val="center"/>
          </w:tcPr>
          <w:p w14:paraId="295573E9" w14:textId="77777777" w:rsidR="00A1492E" w:rsidRPr="00A52274" w:rsidRDefault="00A1492E" w:rsidP="00C55AB3">
            <w:pPr>
              <w:pStyle w:val="Default"/>
              <w:jc w:val="center"/>
              <w:rPr>
                <w:color w:val="auto"/>
                <w:sz w:val="26"/>
                <w:szCs w:val="26"/>
              </w:rPr>
            </w:pPr>
            <w:r w:rsidRPr="00A52274">
              <w:rPr>
                <w:color w:val="auto"/>
                <w:sz w:val="26"/>
                <w:szCs w:val="26"/>
              </w:rPr>
              <w:t>Русский язык</w:t>
            </w:r>
          </w:p>
        </w:tc>
        <w:tc>
          <w:tcPr>
            <w:tcW w:w="860" w:type="dxa"/>
            <w:shd w:val="clear" w:color="auto" w:fill="auto"/>
            <w:vAlign w:val="center"/>
          </w:tcPr>
          <w:p w14:paraId="4E4C80FE" w14:textId="77777777" w:rsidR="00A1492E" w:rsidRPr="00A52274" w:rsidRDefault="00A1492E" w:rsidP="00C55AB3">
            <w:pPr>
              <w:pStyle w:val="Default"/>
              <w:jc w:val="center"/>
              <w:rPr>
                <w:color w:val="auto"/>
                <w:sz w:val="26"/>
                <w:szCs w:val="26"/>
              </w:rPr>
            </w:pPr>
            <w:r w:rsidRPr="00A52274">
              <w:rPr>
                <w:color w:val="auto"/>
                <w:sz w:val="26"/>
                <w:szCs w:val="26"/>
              </w:rPr>
              <w:t>4</w:t>
            </w:r>
          </w:p>
        </w:tc>
        <w:tc>
          <w:tcPr>
            <w:tcW w:w="3285" w:type="dxa"/>
            <w:shd w:val="clear" w:color="auto" w:fill="auto"/>
            <w:vAlign w:val="center"/>
          </w:tcPr>
          <w:p w14:paraId="67FD77D2" w14:textId="77777777" w:rsidR="00A1492E" w:rsidRPr="00A52274" w:rsidRDefault="00A1492E" w:rsidP="00C55AB3">
            <w:pPr>
              <w:pStyle w:val="Default"/>
              <w:jc w:val="center"/>
              <w:rPr>
                <w:color w:val="auto"/>
                <w:sz w:val="26"/>
                <w:szCs w:val="26"/>
              </w:rPr>
            </w:pPr>
            <w:r w:rsidRPr="00A52274">
              <w:rPr>
                <w:color w:val="auto"/>
                <w:sz w:val="26"/>
                <w:szCs w:val="26"/>
              </w:rPr>
              <w:t>Один урок, не более чем 45 минут</w:t>
            </w:r>
          </w:p>
        </w:tc>
        <w:tc>
          <w:tcPr>
            <w:tcW w:w="3680" w:type="dxa"/>
            <w:shd w:val="clear" w:color="auto" w:fill="auto"/>
            <w:vAlign w:val="center"/>
          </w:tcPr>
          <w:p w14:paraId="01EAB48B" w14:textId="77777777" w:rsidR="00A1492E" w:rsidRPr="00A52274" w:rsidRDefault="00A1492E" w:rsidP="00C55AB3">
            <w:pPr>
              <w:pStyle w:val="Default"/>
              <w:jc w:val="center"/>
              <w:rPr>
                <w:color w:val="auto"/>
                <w:sz w:val="26"/>
                <w:szCs w:val="26"/>
              </w:rPr>
            </w:pPr>
            <w:r w:rsidRPr="00A52274">
              <w:rPr>
                <w:color w:val="auto"/>
                <w:sz w:val="26"/>
                <w:szCs w:val="26"/>
              </w:rPr>
              <w:t xml:space="preserve">формат печати – А4, </w:t>
            </w:r>
            <w:proofErr w:type="spellStart"/>
            <w:r w:rsidRPr="00A52274">
              <w:rPr>
                <w:color w:val="auto"/>
                <w:sz w:val="26"/>
                <w:szCs w:val="26"/>
              </w:rPr>
              <w:t>чѐрно</w:t>
            </w:r>
            <w:proofErr w:type="spellEnd"/>
            <w:r w:rsidRPr="00A52274">
              <w:rPr>
                <w:color w:val="auto"/>
                <w:sz w:val="26"/>
                <w:szCs w:val="26"/>
              </w:rPr>
              <w:t xml:space="preserve">-белая, </w:t>
            </w:r>
            <w:r w:rsidRPr="00A52274">
              <w:rPr>
                <w:b/>
                <w:bCs/>
                <w:color w:val="auto"/>
                <w:sz w:val="26"/>
                <w:szCs w:val="26"/>
              </w:rPr>
              <w:t>односторонняя</w:t>
            </w:r>
          </w:p>
        </w:tc>
      </w:tr>
      <w:tr w:rsidR="00A1492E" w:rsidRPr="008D3EEE" w14:paraId="65B1A009" w14:textId="77777777" w:rsidTr="00C55AB3">
        <w:trPr>
          <w:trHeight w:val="910"/>
          <w:jc w:val="center"/>
        </w:trPr>
        <w:tc>
          <w:tcPr>
            <w:tcW w:w="2015" w:type="dxa"/>
            <w:shd w:val="clear" w:color="auto" w:fill="auto"/>
            <w:vAlign w:val="center"/>
          </w:tcPr>
          <w:p w14:paraId="067B4B47" w14:textId="77777777" w:rsidR="00A1492E" w:rsidRPr="00A52274" w:rsidRDefault="00A1492E" w:rsidP="00C55AB3">
            <w:pPr>
              <w:spacing w:after="0" w:line="240" w:lineRule="auto"/>
              <w:ind w:right="54"/>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Математика</w:t>
            </w:r>
          </w:p>
        </w:tc>
        <w:tc>
          <w:tcPr>
            <w:tcW w:w="860" w:type="dxa"/>
            <w:shd w:val="clear" w:color="auto" w:fill="auto"/>
            <w:vAlign w:val="center"/>
          </w:tcPr>
          <w:p w14:paraId="4303A6E7" w14:textId="77777777" w:rsidR="00A1492E" w:rsidRPr="00A52274" w:rsidRDefault="00A1492E" w:rsidP="00C55AB3">
            <w:pPr>
              <w:spacing w:after="0" w:line="240" w:lineRule="auto"/>
              <w:jc w:val="center"/>
              <w:rPr>
                <w:rFonts w:ascii="Times New Roman" w:hAnsi="Times New Roman" w:cs="Times New Roman"/>
                <w:sz w:val="26"/>
                <w:szCs w:val="26"/>
              </w:rPr>
            </w:pPr>
            <w:r w:rsidRPr="00A52274">
              <w:rPr>
                <w:rFonts w:ascii="Times New Roman" w:hAnsi="Times New Roman" w:cs="Times New Roman"/>
                <w:sz w:val="26"/>
                <w:szCs w:val="26"/>
              </w:rPr>
              <w:t>4</w:t>
            </w:r>
          </w:p>
        </w:tc>
        <w:tc>
          <w:tcPr>
            <w:tcW w:w="3285" w:type="dxa"/>
            <w:shd w:val="clear" w:color="auto" w:fill="auto"/>
            <w:vAlign w:val="center"/>
          </w:tcPr>
          <w:p w14:paraId="7E26CA06" w14:textId="77777777" w:rsidR="00A1492E" w:rsidRPr="00A52274" w:rsidRDefault="00A1492E" w:rsidP="00C55AB3">
            <w:pPr>
              <w:pStyle w:val="Default"/>
              <w:jc w:val="center"/>
              <w:rPr>
                <w:color w:val="auto"/>
                <w:sz w:val="26"/>
                <w:szCs w:val="26"/>
              </w:rPr>
            </w:pPr>
            <w:r w:rsidRPr="00A52274">
              <w:rPr>
                <w:color w:val="auto"/>
                <w:sz w:val="26"/>
                <w:szCs w:val="26"/>
              </w:rPr>
              <w:t>Один урок, не более чем 45 минут</w:t>
            </w:r>
          </w:p>
        </w:tc>
        <w:tc>
          <w:tcPr>
            <w:tcW w:w="3680" w:type="dxa"/>
            <w:vMerge w:val="restart"/>
            <w:shd w:val="clear" w:color="auto" w:fill="auto"/>
            <w:vAlign w:val="center"/>
          </w:tcPr>
          <w:p w14:paraId="31214DC7" w14:textId="77777777" w:rsidR="00A1492E" w:rsidRPr="00A52274" w:rsidRDefault="00A1492E" w:rsidP="00C55AB3">
            <w:pPr>
              <w:pStyle w:val="Default"/>
              <w:jc w:val="center"/>
              <w:rPr>
                <w:color w:val="auto"/>
                <w:sz w:val="26"/>
                <w:szCs w:val="26"/>
              </w:rPr>
            </w:pPr>
            <w:r w:rsidRPr="00A52274">
              <w:rPr>
                <w:color w:val="auto"/>
                <w:sz w:val="26"/>
                <w:szCs w:val="26"/>
              </w:rPr>
              <w:t xml:space="preserve">формат печати – А4, </w:t>
            </w:r>
            <w:proofErr w:type="spellStart"/>
            <w:r w:rsidRPr="00A52274">
              <w:rPr>
                <w:color w:val="auto"/>
                <w:sz w:val="26"/>
                <w:szCs w:val="26"/>
              </w:rPr>
              <w:t>чѐрно</w:t>
            </w:r>
            <w:proofErr w:type="spellEnd"/>
            <w:r w:rsidRPr="00A52274">
              <w:rPr>
                <w:color w:val="auto"/>
                <w:sz w:val="26"/>
                <w:szCs w:val="26"/>
              </w:rPr>
              <w:t>-белая, допускается печать на обеих сторонах листа</w:t>
            </w:r>
          </w:p>
        </w:tc>
      </w:tr>
      <w:tr w:rsidR="00A1492E" w:rsidRPr="008D3EEE" w14:paraId="1C0907EC" w14:textId="77777777" w:rsidTr="00C55AB3">
        <w:trPr>
          <w:trHeight w:val="487"/>
          <w:jc w:val="center"/>
        </w:trPr>
        <w:tc>
          <w:tcPr>
            <w:tcW w:w="2015" w:type="dxa"/>
            <w:shd w:val="clear" w:color="auto" w:fill="auto"/>
            <w:vAlign w:val="center"/>
          </w:tcPr>
          <w:p w14:paraId="6A5563D1" w14:textId="77777777" w:rsidR="00A1492E" w:rsidRPr="00A52274" w:rsidRDefault="00A1492E" w:rsidP="00C55AB3">
            <w:pPr>
              <w:spacing w:after="0" w:line="240" w:lineRule="auto"/>
              <w:ind w:right="54"/>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Окружающий мир</w:t>
            </w:r>
          </w:p>
        </w:tc>
        <w:tc>
          <w:tcPr>
            <w:tcW w:w="860" w:type="dxa"/>
            <w:shd w:val="clear" w:color="auto" w:fill="auto"/>
            <w:vAlign w:val="center"/>
          </w:tcPr>
          <w:p w14:paraId="68E32E00" w14:textId="77777777" w:rsidR="00A1492E" w:rsidRPr="00A52274" w:rsidRDefault="00A1492E" w:rsidP="00C55AB3">
            <w:pPr>
              <w:spacing w:after="0" w:line="240" w:lineRule="auto"/>
              <w:jc w:val="center"/>
              <w:rPr>
                <w:rFonts w:ascii="Times New Roman" w:hAnsi="Times New Roman" w:cs="Times New Roman"/>
                <w:sz w:val="26"/>
                <w:szCs w:val="26"/>
              </w:rPr>
            </w:pPr>
            <w:r w:rsidRPr="00A52274">
              <w:rPr>
                <w:rFonts w:ascii="Times New Roman" w:hAnsi="Times New Roman" w:cs="Times New Roman"/>
                <w:sz w:val="26"/>
                <w:szCs w:val="26"/>
              </w:rPr>
              <w:t>4</w:t>
            </w:r>
          </w:p>
        </w:tc>
        <w:tc>
          <w:tcPr>
            <w:tcW w:w="3285" w:type="dxa"/>
            <w:shd w:val="clear" w:color="auto" w:fill="auto"/>
            <w:vAlign w:val="center"/>
          </w:tcPr>
          <w:p w14:paraId="6E68B779" w14:textId="77777777" w:rsidR="00A1492E" w:rsidRPr="00A52274" w:rsidRDefault="00A1492E" w:rsidP="00C55AB3">
            <w:pPr>
              <w:pStyle w:val="Default"/>
              <w:jc w:val="center"/>
              <w:rPr>
                <w:color w:val="auto"/>
                <w:sz w:val="26"/>
                <w:szCs w:val="26"/>
              </w:rPr>
            </w:pPr>
            <w:r w:rsidRPr="00A52274">
              <w:rPr>
                <w:color w:val="auto"/>
                <w:sz w:val="26"/>
                <w:szCs w:val="26"/>
              </w:rPr>
              <w:t>Один урок, не более чем 45 минут</w:t>
            </w:r>
          </w:p>
        </w:tc>
        <w:tc>
          <w:tcPr>
            <w:tcW w:w="3680" w:type="dxa"/>
            <w:vMerge/>
            <w:shd w:val="clear" w:color="auto" w:fill="auto"/>
            <w:vAlign w:val="center"/>
          </w:tcPr>
          <w:p w14:paraId="4253985D"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6B31EA45" w14:textId="77777777" w:rsidTr="00C55AB3">
        <w:trPr>
          <w:trHeight w:val="569"/>
          <w:jc w:val="center"/>
        </w:trPr>
        <w:tc>
          <w:tcPr>
            <w:tcW w:w="2015" w:type="dxa"/>
            <w:shd w:val="clear" w:color="auto" w:fill="auto"/>
            <w:vAlign w:val="center"/>
          </w:tcPr>
          <w:p w14:paraId="21819DF0" w14:textId="77777777" w:rsidR="00A1492E" w:rsidRPr="00A52274" w:rsidRDefault="00A1492E" w:rsidP="00C55AB3">
            <w:pPr>
              <w:spacing w:after="0" w:line="240" w:lineRule="auto"/>
              <w:ind w:right="56"/>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Литературное чтение</w:t>
            </w:r>
          </w:p>
        </w:tc>
        <w:tc>
          <w:tcPr>
            <w:tcW w:w="860" w:type="dxa"/>
            <w:shd w:val="clear" w:color="auto" w:fill="auto"/>
            <w:vAlign w:val="center"/>
          </w:tcPr>
          <w:p w14:paraId="0494B252" w14:textId="77777777" w:rsidR="00A1492E" w:rsidRPr="00A52274" w:rsidRDefault="00A1492E" w:rsidP="00C55AB3">
            <w:pPr>
              <w:spacing w:after="0" w:line="240" w:lineRule="auto"/>
              <w:jc w:val="center"/>
              <w:rPr>
                <w:rFonts w:ascii="Times New Roman" w:hAnsi="Times New Roman" w:cs="Times New Roman"/>
                <w:sz w:val="26"/>
                <w:szCs w:val="26"/>
              </w:rPr>
            </w:pPr>
            <w:r w:rsidRPr="00A52274">
              <w:rPr>
                <w:rFonts w:ascii="Times New Roman" w:hAnsi="Times New Roman" w:cs="Times New Roman"/>
                <w:sz w:val="26"/>
                <w:szCs w:val="26"/>
              </w:rPr>
              <w:t>4</w:t>
            </w:r>
          </w:p>
        </w:tc>
        <w:tc>
          <w:tcPr>
            <w:tcW w:w="3285" w:type="dxa"/>
            <w:shd w:val="clear" w:color="auto" w:fill="auto"/>
            <w:vAlign w:val="center"/>
          </w:tcPr>
          <w:p w14:paraId="578994C2" w14:textId="77777777" w:rsidR="00A1492E" w:rsidRPr="00A52274" w:rsidRDefault="00A1492E" w:rsidP="00C55AB3">
            <w:pPr>
              <w:pStyle w:val="Default"/>
              <w:jc w:val="center"/>
              <w:rPr>
                <w:color w:val="auto"/>
                <w:sz w:val="26"/>
                <w:szCs w:val="26"/>
              </w:rPr>
            </w:pPr>
            <w:r w:rsidRPr="00A52274">
              <w:rPr>
                <w:color w:val="auto"/>
                <w:sz w:val="26"/>
                <w:szCs w:val="26"/>
              </w:rPr>
              <w:t>Один урок, не более чем 45 минут</w:t>
            </w:r>
          </w:p>
        </w:tc>
        <w:tc>
          <w:tcPr>
            <w:tcW w:w="3680" w:type="dxa"/>
            <w:vMerge/>
            <w:shd w:val="clear" w:color="auto" w:fill="auto"/>
            <w:vAlign w:val="center"/>
          </w:tcPr>
          <w:p w14:paraId="541CAD51"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0E4EA3F2" w14:textId="77777777" w:rsidTr="00C55AB3">
        <w:trPr>
          <w:trHeight w:val="569"/>
          <w:jc w:val="center"/>
        </w:trPr>
        <w:tc>
          <w:tcPr>
            <w:tcW w:w="2015" w:type="dxa"/>
            <w:shd w:val="clear" w:color="auto" w:fill="auto"/>
            <w:vAlign w:val="center"/>
          </w:tcPr>
          <w:p w14:paraId="74F53DD8" w14:textId="77777777" w:rsidR="00A1492E" w:rsidRPr="00A52274" w:rsidRDefault="00A1492E" w:rsidP="00C55AB3">
            <w:pPr>
              <w:spacing w:after="0" w:line="240" w:lineRule="auto"/>
              <w:ind w:right="56"/>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Иностранный (английский, немецкий) язык</w:t>
            </w:r>
          </w:p>
        </w:tc>
        <w:tc>
          <w:tcPr>
            <w:tcW w:w="860" w:type="dxa"/>
            <w:shd w:val="clear" w:color="auto" w:fill="auto"/>
            <w:vAlign w:val="center"/>
          </w:tcPr>
          <w:p w14:paraId="7F526D25" w14:textId="77777777" w:rsidR="00A1492E" w:rsidRPr="00A52274" w:rsidRDefault="00A1492E" w:rsidP="00C55AB3">
            <w:pPr>
              <w:spacing w:after="0" w:line="240" w:lineRule="auto"/>
              <w:jc w:val="center"/>
              <w:rPr>
                <w:rFonts w:ascii="Times New Roman" w:hAnsi="Times New Roman" w:cs="Times New Roman"/>
                <w:sz w:val="26"/>
                <w:szCs w:val="26"/>
              </w:rPr>
            </w:pPr>
            <w:r w:rsidRPr="00A52274">
              <w:rPr>
                <w:rFonts w:ascii="Times New Roman" w:hAnsi="Times New Roman" w:cs="Times New Roman"/>
                <w:sz w:val="26"/>
                <w:szCs w:val="26"/>
              </w:rPr>
              <w:t>4</w:t>
            </w:r>
          </w:p>
        </w:tc>
        <w:tc>
          <w:tcPr>
            <w:tcW w:w="3285" w:type="dxa"/>
            <w:shd w:val="clear" w:color="auto" w:fill="auto"/>
            <w:vAlign w:val="center"/>
          </w:tcPr>
          <w:p w14:paraId="18321104" w14:textId="77777777" w:rsidR="00A1492E" w:rsidRPr="00A52274" w:rsidRDefault="00A1492E" w:rsidP="00C55AB3">
            <w:pPr>
              <w:pStyle w:val="Default"/>
              <w:jc w:val="center"/>
              <w:rPr>
                <w:color w:val="auto"/>
                <w:sz w:val="26"/>
                <w:szCs w:val="26"/>
              </w:rPr>
            </w:pPr>
            <w:r w:rsidRPr="00A52274">
              <w:rPr>
                <w:color w:val="auto"/>
                <w:sz w:val="26"/>
                <w:szCs w:val="26"/>
              </w:rPr>
              <w:t>Один урок, не более чем 45 минут</w:t>
            </w:r>
          </w:p>
        </w:tc>
        <w:tc>
          <w:tcPr>
            <w:tcW w:w="3680" w:type="dxa"/>
            <w:vMerge/>
            <w:shd w:val="clear" w:color="auto" w:fill="auto"/>
            <w:vAlign w:val="center"/>
          </w:tcPr>
          <w:p w14:paraId="53C38192"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0F71267F" w14:textId="77777777" w:rsidTr="00C55AB3">
        <w:trPr>
          <w:trHeight w:val="504"/>
          <w:jc w:val="center"/>
        </w:trPr>
        <w:tc>
          <w:tcPr>
            <w:tcW w:w="2015" w:type="dxa"/>
            <w:shd w:val="clear" w:color="auto" w:fill="auto"/>
            <w:vAlign w:val="center"/>
          </w:tcPr>
          <w:p w14:paraId="79F42F96" w14:textId="77777777" w:rsidR="00A1492E" w:rsidRPr="00A52274" w:rsidRDefault="00A1492E" w:rsidP="00C55AB3">
            <w:pPr>
              <w:spacing w:after="0" w:line="240" w:lineRule="auto"/>
              <w:ind w:right="54"/>
              <w:jc w:val="center"/>
              <w:rPr>
                <w:rFonts w:ascii="Times New Roman" w:hAnsi="Times New Roman" w:cs="Times New Roman"/>
                <w:sz w:val="26"/>
                <w:szCs w:val="26"/>
              </w:rPr>
            </w:pPr>
            <w:proofErr w:type="spellStart"/>
            <w:r w:rsidRPr="00A52274">
              <w:rPr>
                <w:rFonts w:ascii="Times New Roman" w:hAnsi="Times New Roman" w:cs="Times New Roman"/>
                <w:sz w:val="26"/>
                <w:szCs w:val="26"/>
              </w:rPr>
              <w:t>Математика</w:t>
            </w:r>
            <w:proofErr w:type="spellEnd"/>
          </w:p>
        </w:tc>
        <w:tc>
          <w:tcPr>
            <w:tcW w:w="860" w:type="dxa"/>
            <w:shd w:val="clear" w:color="auto" w:fill="auto"/>
            <w:vAlign w:val="center"/>
          </w:tcPr>
          <w:p w14:paraId="27D281EF"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rPr>
              <w:t>5</w:t>
            </w:r>
          </w:p>
        </w:tc>
        <w:tc>
          <w:tcPr>
            <w:tcW w:w="3285" w:type="dxa"/>
            <w:shd w:val="clear" w:color="auto" w:fill="auto"/>
            <w:vAlign w:val="center"/>
          </w:tcPr>
          <w:p w14:paraId="51CF6BCA"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w:t>
            </w:r>
            <w:r w:rsidRPr="00A52274">
              <w:rPr>
                <w:sz w:val="26"/>
                <w:szCs w:val="26"/>
                <w:lang w:val="ru-RU"/>
              </w:rPr>
              <w:t xml:space="preserve"> </w:t>
            </w:r>
            <w:r w:rsidRPr="00A52274">
              <w:rPr>
                <w:rFonts w:ascii="Times New Roman" w:hAnsi="Times New Roman" w:cs="Times New Roman"/>
                <w:sz w:val="26"/>
                <w:szCs w:val="26"/>
                <w:lang w:val="ru-RU"/>
              </w:rPr>
              <w:t>каждый</w:t>
            </w:r>
          </w:p>
        </w:tc>
        <w:tc>
          <w:tcPr>
            <w:tcW w:w="3680" w:type="dxa"/>
            <w:vMerge w:val="restart"/>
            <w:shd w:val="clear" w:color="auto" w:fill="auto"/>
            <w:vAlign w:val="center"/>
          </w:tcPr>
          <w:p w14:paraId="1D67068B" w14:textId="77777777" w:rsidR="00A1492E" w:rsidRPr="00A52274" w:rsidRDefault="00A1492E" w:rsidP="00C55AB3">
            <w:pPr>
              <w:spacing w:after="0" w:line="240" w:lineRule="auto"/>
              <w:ind w:right="53"/>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формат печати – А4, чёрно-</w:t>
            </w:r>
          </w:p>
          <w:p w14:paraId="1472B407" w14:textId="77777777" w:rsidR="00A1492E" w:rsidRPr="00A52274" w:rsidRDefault="00A1492E" w:rsidP="00C55AB3">
            <w:pPr>
              <w:spacing w:after="0" w:line="240" w:lineRule="auto"/>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белая, допускается печать на обеих сторонах листа</w:t>
            </w:r>
          </w:p>
        </w:tc>
      </w:tr>
      <w:tr w:rsidR="00A1492E" w:rsidRPr="008D3EEE" w14:paraId="589511D8" w14:textId="77777777" w:rsidTr="00C55AB3">
        <w:trPr>
          <w:trHeight w:val="485"/>
          <w:jc w:val="center"/>
        </w:trPr>
        <w:tc>
          <w:tcPr>
            <w:tcW w:w="2015" w:type="dxa"/>
            <w:shd w:val="clear" w:color="auto" w:fill="auto"/>
            <w:vAlign w:val="center"/>
          </w:tcPr>
          <w:p w14:paraId="02DE8139" w14:textId="77777777" w:rsidR="00A1492E" w:rsidRPr="00A52274" w:rsidRDefault="00A1492E" w:rsidP="00C55AB3">
            <w:pPr>
              <w:spacing w:after="0" w:line="240" w:lineRule="auto"/>
              <w:ind w:right="51"/>
              <w:jc w:val="center"/>
              <w:rPr>
                <w:rFonts w:ascii="Times New Roman" w:hAnsi="Times New Roman" w:cs="Times New Roman"/>
                <w:sz w:val="26"/>
                <w:szCs w:val="26"/>
              </w:rPr>
            </w:pPr>
            <w:proofErr w:type="spellStart"/>
            <w:r w:rsidRPr="00A52274">
              <w:rPr>
                <w:rFonts w:ascii="Times New Roman" w:hAnsi="Times New Roman" w:cs="Times New Roman"/>
                <w:sz w:val="26"/>
                <w:szCs w:val="26"/>
              </w:rPr>
              <w:t>Русский</w:t>
            </w:r>
            <w:proofErr w:type="spellEnd"/>
            <w:r w:rsidRPr="00A52274">
              <w:rPr>
                <w:rFonts w:ascii="Times New Roman" w:hAnsi="Times New Roman" w:cs="Times New Roman"/>
                <w:sz w:val="26"/>
                <w:szCs w:val="26"/>
              </w:rPr>
              <w:t xml:space="preserve"> </w:t>
            </w:r>
            <w:proofErr w:type="spellStart"/>
            <w:r w:rsidRPr="00A52274">
              <w:rPr>
                <w:rFonts w:ascii="Times New Roman" w:hAnsi="Times New Roman" w:cs="Times New Roman"/>
                <w:sz w:val="26"/>
                <w:szCs w:val="26"/>
              </w:rPr>
              <w:t>язык</w:t>
            </w:r>
            <w:proofErr w:type="spellEnd"/>
          </w:p>
        </w:tc>
        <w:tc>
          <w:tcPr>
            <w:tcW w:w="860" w:type="dxa"/>
            <w:shd w:val="clear" w:color="auto" w:fill="auto"/>
            <w:vAlign w:val="center"/>
          </w:tcPr>
          <w:p w14:paraId="2D102C31"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rPr>
              <w:t>5</w:t>
            </w:r>
          </w:p>
        </w:tc>
        <w:tc>
          <w:tcPr>
            <w:tcW w:w="3285" w:type="dxa"/>
            <w:shd w:val="clear" w:color="auto" w:fill="auto"/>
            <w:vAlign w:val="center"/>
          </w:tcPr>
          <w:p w14:paraId="607C2E64"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Один урок, не более чем 45 минут</w:t>
            </w:r>
          </w:p>
        </w:tc>
        <w:tc>
          <w:tcPr>
            <w:tcW w:w="3680" w:type="dxa"/>
            <w:vMerge/>
            <w:shd w:val="clear" w:color="auto" w:fill="auto"/>
            <w:vAlign w:val="center"/>
          </w:tcPr>
          <w:p w14:paraId="170C93F6"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34B79861" w14:textId="77777777" w:rsidTr="00C55AB3">
        <w:trPr>
          <w:trHeight w:val="487"/>
          <w:jc w:val="center"/>
        </w:trPr>
        <w:tc>
          <w:tcPr>
            <w:tcW w:w="2015" w:type="dxa"/>
            <w:shd w:val="clear" w:color="auto" w:fill="auto"/>
            <w:vAlign w:val="center"/>
          </w:tcPr>
          <w:p w14:paraId="69DA5E43" w14:textId="77777777" w:rsidR="00A1492E" w:rsidRPr="00A52274" w:rsidRDefault="00A1492E" w:rsidP="00C55AB3">
            <w:pPr>
              <w:spacing w:after="0" w:line="240" w:lineRule="auto"/>
              <w:ind w:right="52"/>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Литература</w:t>
            </w:r>
          </w:p>
        </w:tc>
        <w:tc>
          <w:tcPr>
            <w:tcW w:w="860" w:type="dxa"/>
            <w:shd w:val="clear" w:color="auto" w:fill="auto"/>
            <w:vAlign w:val="center"/>
          </w:tcPr>
          <w:p w14:paraId="795F2586"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rPr>
              <w:t>5</w:t>
            </w:r>
          </w:p>
        </w:tc>
        <w:tc>
          <w:tcPr>
            <w:tcW w:w="3285" w:type="dxa"/>
            <w:shd w:val="clear" w:color="auto" w:fill="auto"/>
            <w:vAlign w:val="center"/>
          </w:tcPr>
          <w:p w14:paraId="522F892E"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Один урок, не более чем 45 минут</w:t>
            </w:r>
          </w:p>
        </w:tc>
        <w:tc>
          <w:tcPr>
            <w:tcW w:w="3680" w:type="dxa"/>
            <w:vMerge/>
            <w:shd w:val="clear" w:color="auto" w:fill="auto"/>
            <w:vAlign w:val="center"/>
          </w:tcPr>
          <w:p w14:paraId="04AE7B29"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4A5FD803" w14:textId="77777777" w:rsidTr="00C55AB3">
        <w:trPr>
          <w:trHeight w:val="502"/>
          <w:jc w:val="center"/>
        </w:trPr>
        <w:tc>
          <w:tcPr>
            <w:tcW w:w="2015" w:type="dxa"/>
            <w:shd w:val="clear" w:color="auto" w:fill="auto"/>
            <w:vAlign w:val="center"/>
          </w:tcPr>
          <w:p w14:paraId="025D9BD5" w14:textId="77777777" w:rsidR="00A1492E" w:rsidRPr="00A52274" w:rsidRDefault="00A1492E" w:rsidP="00C55AB3">
            <w:pPr>
              <w:spacing w:after="0" w:line="240" w:lineRule="auto"/>
              <w:ind w:right="52"/>
              <w:jc w:val="center"/>
              <w:rPr>
                <w:rFonts w:ascii="Times New Roman" w:hAnsi="Times New Roman" w:cs="Times New Roman"/>
                <w:sz w:val="26"/>
                <w:szCs w:val="26"/>
              </w:rPr>
            </w:pPr>
            <w:proofErr w:type="spellStart"/>
            <w:r w:rsidRPr="00A52274">
              <w:rPr>
                <w:rFonts w:ascii="Times New Roman" w:hAnsi="Times New Roman" w:cs="Times New Roman"/>
                <w:sz w:val="26"/>
                <w:szCs w:val="26"/>
              </w:rPr>
              <w:t>История</w:t>
            </w:r>
            <w:proofErr w:type="spellEnd"/>
          </w:p>
        </w:tc>
        <w:tc>
          <w:tcPr>
            <w:tcW w:w="860" w:type="dxa"/>
            <w:shd w:val="clear" w:color="auto" w:fill="auto"/>
            <w:vAlign w:val="center"/>
          </w:tcPr>
          <w:p w14:paraId="5C2FDEA5"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rPr>
              <w:t>5</w:t>
            </w:r>
          </w:p>
        </w:tc>
        <w:tc>
          <w:tcPr>
            <w:tcW w:w="3285" w:type="dxa"/>
            <w:shd w:val="clear" w:color="auto" w:fill="auto"/>
            <w:vAlign w:val="center"/>
          </w:tcPr>
          <w:p w14:paraId="337D367D"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Один урок, не более чем 45 минут</w:t>
            </w:r>
          </w:p>
        </w:tc>
        <w:tc>
          <w:tcPr>
            <w:tcW w:w="3680" w:type="dxa"/>
            <w:vMerge/>
            <w:shd w:val="clear" w:color="auto" w:fill="auto"/>
            <w:vAlign w:val="center"/>
          </w:tcPr>
          <w:p w14:paraId="65A01C05"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1AE9BB80" w14:textId="77777777" w:rsidTr="00C55AB3">
        <w:trPr>
          <w:trHeight w:val="502"/>
          <w:jc w:val="center"/>
        </w:trPr>
        <w:tc>
          <w:tcPr>
            <w:tcW w:w="2015" w:type="dxa"/>
            <w:shd w:val="clear" w:color="auto" w:fill="auto"/>
            <w:vAlign w:val="center"/>
          </w:tcPr>
          <w:p w14:paraId="59EED004" w14:textId="77777777" w:rsidR="00A1492E" w:rsidRPr="00A52274" w:rsidRDefault="00A1492E" w:rsidP="00C55AB3">
            <w:pPr>
              <w:spacing w:after="0" w:line="240" w:lineRule="auto"/>
              <w:ind w:right="56"/>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Иностранный (английский, немецкий) язык</w:t>
            </w:r>
          </w:p>
        </w:tc>
        <w:tc>
          <w:tcPr>
            <w:tcW w:w="860" w:type="dxa"/>
            <w:shd w:val="clear" w:color="auto" w:fill="auto"/>
            <w:vAlign w:val="center"/>
          </w:tcPr>
          <w:p w14:paraId="39AF1CFE"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rPr>
              <w:t>5</w:t>
            </w:r>
          </w:p>
        </w:tc>
        <w:tc>
          <w:tcPr>
            <w:tcW w:w="3285" w:type="dxa"/>
            <w:shd w:val="clear" w:color="auto" w:fill="auto"/>
            <w:vAlign w:val="center"/>
          </w:tcPr>
          <w:p w14:paraId="0DF81990" w14:textId="77777777" w:rsidR="00A1492E" w:rsidRPr="00A52274" w:rsidRDefault="00A1492E" w:rsidP="00C55AB3">
            <w:pPr>
              <w:pStyle w:val="Default"/>
              <w:jc w:val="center"/>
              <w:rPr>
                <w:color w:val="auto"/>
                <w:sz w:val="26"/>
                <w:szCs w:val="26"/>
              </w:rPr>
            </w:pPr>
            <w:r w:rsidRPr="00A52274">
              <w:rPr>
                <w:color w:val="auto"/>
                <w:sz w:val="26"/>
                <w:szCs w:val="26"/>
              </w:rPr>
              <w:t>Один урок, не более чем 45 минут</w:t>
            </w:r>
          </w:p>
        </w:tc>
        <w:tc>
          <w:tcPr>
            <w:tcW w:w="3680" w:type="dxa"/>
            <w:vMerge w:val="restart"/>
            <w:tcBorders>
              <w:top w:val="nil"/>
            </w:tcBorders>
            <w:shd w:val="clear" w:color="auto" w:fill="auto"/>
            <w:vAlign w:val="center"/>
          </w:tcPr>
          <w:p w14:paraId="01F96243" w14:textId="77777777" w:rsidR="00A1492E" w:rsidRPr="00A52274" w:rsidRDefault="00A1492E" w:rsidP="00C55AB3">
            <w:pPr>
              <w:spacing w:after="0" w:line="240" w:lineRule="auto"/>
              <w:ind w:right="53"/>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формат печати – А4, чёрно-</w:t>
            </w:r>
          </w:p>
          <w:p w14:paraId="573B599D" w14:textId="77777777" w:rsidR="00A1492E" w:rsidRPr="00A52274" w:rsidRDefault="00A1492E" w:rsidP="00C55AB3">
            <w:pPr>
              <w:spacing w:after="0" w:line="240" w:lineRule="auto"/>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белая, допускается печать на обеих сторонах листа</w:t>
            </w:r>
          </w:p>
        </w:tc>
      </w:tr>
      <w:tr w:rsidR="00A1492E" w:rsidRPr="008D3EEE" w14:paraId="1061B5A6" w14:textId="77777777" w:rsidTr="00C55AB3">
        <w:trPr>
          <w:trHeight w:val="502"/>
          <w:jc w:val="center"/>
        </w:trPr>
        <w:tc>
          <w:tcPr>
            <w:tcW w:w="2015" w:type="dxa"/>
            <w:shd w:val="clear" w:color="auto" w:fill="auto"/>
            <w:vAlign w:val="center"/>
          </w:tcPr>
          <w:p w14:paraId="13CAD15A" w14:textId="77777777" w:rsidR="00A1492E" w:rsidRPr="00A52274" w:rsidRDefault="00A1492E" w:rsidP="00C55AB3">
            <w:pPr>
              <w:spacing w:after="0" w:line="240" w:lineRule="auto"/>
              <w:ind w:right="56"/>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География</w:t>
            </w:r>
          </w:p>
        </w:tc>
        <w:tc>
          <w:tcPr>
            <w:tcW w:w="860" w:type="dxa"/>
            <w:shd w:val="clear" w:color="auto" w:fill="auto"/>
            <w:vAlign w:val="center"/>
          </w:tcPr>
          <w:p w14:paraId="66CE37D8"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rPr>
              <w:t>5</w:t>
            </w:r>
          </w:p>
        </w:tc>
        <w:tc>
          <w:tcPr>
            <w:tcW w:w="3285" w:type="dxa"/>
            <w:shd w:val="clear" w:color="auto" w:fill="auto"/>
            <w:vAlign w:val="center"/>
          </w:tcPr>
          <w:p w14:paraId="1041449F" w14:textId="77777777" w:rsidR="00A1492E" w:rsidRPr="00A52274" w:rsidRDefault="00A1492E" w:rsidP="00C55AB3">
            <w:pPr>
              <w:pStyle w:val="Default"/>
              <w:jc w:val="center"/>
              <w:rPr>
                <w:color w:val="auto"/>
                <w:sz w:val="26"/>
                <w:szCs w:val="26"/>
              </w:rPr>
            </w:pPr>
            <w:r w:rsidRPr="00A52274">
              <w:rPr>
                <w:color w:val="auto"/>
                <w:sz w:val="26"/>
                <w:szCs w:val="26"/>
              </w:rPr>
              <w:t>Два урока, не более чем 45 минут каждый</w:t>
            </w:r>
          </w:p>
        </w:tc>
        <w:tc>
          <w:tcPr>
            <w:tcW w:w="3680" w:type="dxa"/>
            <w:vMerge/>
            <w:shd w:val="clear" w:color="auto" w:fill="auto"/>
            <w:vAlign w:val="center"/>
          </w:tcPr>
          <w:p w14:paraId="32F2317F"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57C3CD1F" w14:textId="77777777" w:rsidTr="00C55AB3">
        <w:trPr>
          <w:trHeight w:val="502"/>
          <w:jc w:val="center"/>
        </w:trPr>
        <w:tc>
          <w:tcPr>
            <w:tcW w:w="2015" w:type="dxa"/>
            <w:shd w:val="clear" w:color="auto" w:fill="auto"/>
            <w:vAlign w:val="center"/>
          </w:tcPr>
          <w:p w14:paraId="0F8252FC" w14:textId="77777777" w:rsidR="00A1492E" w:rsidRPr="00A52274" w:rsidRDefault="00A1492E" w:rsidP="00C55AB3">
            <w:pPr>
              <w:spacing w:after="0" w:line="240" w:lineRule="auto"/>
              <w:ind w:right="56"/>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Биология</w:t>
            </w:r>
          </w:p>
        </w:tc>
        <w:tc>
          <w:tcPr>
            <w:tcW w:w="860" w:type="dxa"/>
            <w:shd w:val="clear" w:color="auto" w:fill="auto"/>
            <w:vAlign w:val="center"/>
          </w:tcPr>
          <w:p w14:paraId="15B6516F"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rPr>
              <w:t>5</w:t>
            </w:r>
          </w:p>
        </w:tc>
        <w:tc>
          <w:tcPr>
            <w:tcW w:w="3285" w:type="dxa"/>
            <w:shd w:val="clear" w:color="auto" w:fill="auto"/>
            <w:vAlign w:val="center"/>
          </w:tcPr>
          <w:p w14:paraId="0E5ED888" w14:textId="77777777" w:rsidR="00A1492E" w:rsidRPr="00A52274" w:rsidRDefault="00A1492E" w:rsidP="00C55AB3">
            <w:pPr>
              <w:pStyle w:val="Default"/>
              <w:jc w:val="center"/>
              <w:rPr>
                <w:color w:val="auto"/>
                <w:sz w:val="26"/>
                <w:szCs w:val="26"/>
              </w:rPr>
            </w:pPr>
            <w:r w:rsidRPr="00A52274">
              <w:rPr>
                <w:color w:val="auto"/>
                <w:sz w:val="26"/>
                <w:szCs w:val="26"/>
              </w:rPr>
              <w:t>Два урока, не более чем 45 минут каждый</w:t>
            </w:r>
          </w:p>
        </w:tc>
        <w:tc>
          <w:tcPr>
            <w:tcW w:w="3680" w:type="dxa"/>
            <w:vMerge/>
            <w:shd w:val="clear" w:color="auto" w:fill="auto"/>
            <w:vAlign w:val="center"/>
          </w:tcPr>
          <w:p w14:paraId="67A59EA3"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118190B9" w14:textId="77777777" w:rsidTr="00C55AB3">
        <w:trPr>
          <w:trHeight w:val="504"/>
          <w:jc w:val="center"/>
        </w:trPr>
        <w:tc>
          <w:tcPr>
            <w:tcW w:w="2015" w:type="dxa"/>
            <w:shd w:val="clear" w:color="auto" w:fill="auto"/>
            <w:vAlign w:val="center"/>
          </w:tcPr>
          <w:p w14:paraId="0DA10C69" w14:textId="77777777" w:rsidR="00A1492E" w:rsidRPr="00A52274" w:rsidRDefault="00A1492E" w:rsidP="00C55AB3">
            <w:pPr>
              <w:spacing w:after="0" w:line="240" w:lineRule="auto"/>
              <w:ind w:right="50"/>
              <w:jc w:val="center"/>
              <w:rPr>
                <w:rFonts w:ascii="Times New Roman" w:hAnsi="Times New Roman" w:cs="Times New Roman"/>
                <w:sz w:val="26"/>
                <w:szCs w:val="26"/>
              </w:rPr>
            </w:pPr>
            <w:proofErr w:type="spellStart"/>
            <w:r w:rsidRPr="00A52274">
              <w:rPr>
                <w:rFonts w:ascii="Times New Roman" w:hAnsi="Times New Roman" w:cs="Times New Roman"/>
                <w:sz w:val="26"/>
                <w:szCs w:val="26"/>
              </w:rPr>
              <w:t>Русский</w:t>
            </w:r>
            <w:proofErr w:type="spellEnd"/>
            <w:r w:rsidRPr="00A52274">
              <w:rPr>
                <w:rFonts w:ascii="Times New Roman" w:hAnsi="Times New Roman" w:cs="Times New Roman"/>
                <w:sz w:val="26"/>
                <w:szCs w:val="26"/>
              </w:rPr>
              <w:t xml:space="preserve"> </w:t>
            </w:r>
            <w:proofErr w:type="spellStart"/>
            <w:r w:rsidRPr="00A52274">
              <w:rPr>
                <w:rFonts w:ascii="Times New Roman" w:hAnsi="Times New Roman" w:cs="Times New Roman"/>
                <w:sz w:val="26"/>
                <w:szCs w:val="26"/>
              </w:rPr>
              <w:t>язык</w:t>
            </w:r>
            <w:proofErr w:type="spellEnd"/>
          </w:p>
        </w:tc>
        <w:tc>
          <w:tcPr>
            <w:tcW w:w="860" w:type="dxa"/>
            <w:shd w:val="clear" w:color="auto" w:fill="auto"/>
            <w:vAlign w:val="center"/>
          </w:tcPr>
          <w:p w14:paraId="7665CC11"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rPr>
              <w:t>6</w:t>
            </w:r>
          </w:p>
        </w:tc>
        <w:tc>
          <w:tcPr>
            <w:tcW w:w="3285" w:type="dxa"/>
            <w:shd w:val="clear" w:color="auto" w:fill="auto"/>
            <w:vAlign w:val="center"/>
          </w:tcPr>
          <w:p w14:paraId="3A52A3A9"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Один урок, не более чем 45 минут</w:t>
            </w:r>
          </w:p>
        </w:tc>
        <w:tc>
          <w:tcPr>
            <w:tcW w:w="3680" w:type="dxa"/>
            <w:vMerge w:val="restart"/>
            <w:shd w:val="clear" w:color="auto" w:fill="auto"/>
            <w:vAlign w:val="center"/>
          </w:tcPr>
          <w:p w14:paraId="0F5D4B10" w14:textId="77777777" w:rsidR="00A1492E" w:rsidRPr="00A52274" w:rsidRDefault="00A1492E" w:rsidP="00C55AB3">
            <w:pPr>
              <w:spacing w:after="0" w:line="240" w:lineRule="auto"/>
              <w:ind w:right="53"/>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формат печати – А4, чёрно-</w:t>
            </w:r>
          </w:p>
          <w:p w14:paraId="09154EED" w14:textId="77777777" w:rsidR="00A1492E" w:rsidRPr="00A52274" w:rsidRDefault="00A1492E" w:rsidP="00C55AB3">
            <w:pPr>
              <w:spacing w:after="0" w:line="240" w:lineRule="auto"/>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 xml:space="preserve">белая, допускается печать на </w:t>
            </w:r>
            <w:r w:rsidRPr="00A52274">
              <w:rPr>
                <w:rFonts w:ascii="Times New Roman" w:hAnsi="Times New Roman" w:cs="Times New Roman"/>
                <w:sz w:val="26"/>
                <w:szCs w:val="26"/>
                <w:lang w:val="ru-RU"/>
              </w:rPr>
              <w:lastRenderedPageBreak/>
              <w:t>обеих сторонах листа</w:t>
            </w:r>
          </w:p>
        </w:tc>
      </w:tr>
      <w:tr w:rsidR="00A1492E" w:rsidRPr="008D3EEE" w14:paraId="23F4F42B" w14:textId="77777777" w:rsidTr="00C55AB3">
        <w:trPr>
          <w:trHeight w:val="487"/>
          <w:jc w:val="center"/>
        </w:trPr>
        <w:tc>
          <w:tcPr>
            <w:tcW w:w="2015" w:type="dxa"/>
            <w:shd w:val="clear" w:color="auto" w:fill="auto"/>
            <w:vAlign w:val="center"/>
          </w:tcPr>
          <w:p w14:paraId="3299CCA5" w14:textId="77777777" w:rsidR="00A1492E" w:rsidRPr="00A52274" w:rsidRDefault="00A1492E" w:rsidP="00C55AB3">
            <w:pPr>
              <w:spacing w:after="0" w:line="240" w:lineRule="auto"/>
              <w:ind w:right="54"/>
              <w:jc w:val="center"/>
              <w:rPr>
                <w:rFonts w:ascii="Times New Roman" w:hAnsi="Times New Roman" w:cs="Times New Roman"/>
                <w:sz w:val="26"/>
                <w:szCs w:val="26"/>
              </w:rPr>
            </w:pPr>
            <w:proofErr w:type="spellStart"/>
            <w:r w:rsidRPr="00A52274">
              <w:rPr>
                <w:rFonts w:ascii="Times New Roman" w:hAnsi="Times New Roman" w:cs="Times New Roman"/>
                <w:sz w:val="26"/>
                <w:szCs w:val="26"/>
              </w:rPr>
              <w:lastRenderedPageBreak/>
              <w:t>Математика</w:t>
            </w:r>
            <w:proofErr w:type="spellEnd"/>
          </w:p>
        </w:tc>
        <w:tc>
          <w:tcPr>
            <w:tcW w:w="860" w:type="dxa"/>
            <w:shd w:val="clear" w:color="auto" w:fill="auto"/>
            <w:vAlign w:val="center"/>
          </w:tcPr>
          <w:p w14:paraId="514C9BB3"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rPr>
              <w:t>6</w:t>
            </w:r>
          </w:p>
        </w:tc>
        <w:tc>
          <w:tcPr>
            <w:tcW w:w="3285" w:type="dxa"/>
            <w:shd w:val="clear" w:color="auto" w:fill="auto"/>
            <w:vAlign w:val="center"/>
          </w:tcPr>
          <w:p w14:paraId="02FDFFFE"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w:t>
            </w:r>
            <w:r w:rsidRPr="00A52274">
              <w:rPr>
                <w:sz w:val="26"/>
                <w:szCs w:val="26"/>
                <w:lang w:val="ru-RU"/>
              </w:rPr>
              <w:t xml:space="preserve"> </w:t>
            </w:r>
            <w:r w:rsidRPr="00A52274">
              <w:rPr>
                <w:rFonts w:ascii="Times New Roman" w:hAnsi="Times New Roman" w:cs="Times New Roman"/>
                <w:sz w:val="26"/>
                <w:szCs w:val="26"/>
                <w:lang w:val="ru-RU"/>
              </w:rPr>
              <w:t>каждый</w:t>
            </w:r>
          </w:p>
        </w:tc>
        <w:tc>
          <w:tcPr>
            <w:tcW w:w="3680" w:type="dxa"/>
            <w:vMerge/>
            <w:shd w:val="clear" w:color="auto" w:fill="auto"/>
            <w:vAlign w:val="center"/>
          </w:tcPr>
          <w:p w14:paraId="65525E35"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09BFC5AD" w14:textId="77777777" w:rsidTr="00C55AB3">
        <w:trPr>
          <w:trHeight w:val="487"/>
          <w:jc w:val="center"/>
        </w:trPr>
        <w:tc>
          <w:tcPr>
            <w:tcW w:w="2015" w:type="dxa"/>
            <w:shd w:val="clear" w:color="auto" w:fill="auto"/>
            <w:vAlign w:val="center"/>
          </w:tcPr>
          <w:p w14:paraId="0747E918" w14:textId="77777777" w:rsidR="00A1492E" w:rsidRPr="00A52274" w:rsidRDefault="00A1492E" w:rsidP="00C55AB3">
            <w:pPr>
              <w:spacing w:after="0" w:line="240" w:lineRule="auto"/>
              <w:ind w:right="52"/>
              <w:jc w:val="center"/>
              <w:rPr>
                <w:rFonts w:ascii="Times New Roman" w:hAnsi="Times New Roman" w:cs="Times New Roman"/>
                <w:sz w:val="26"/>
                <w:szCs w:val="26"/>
              </w:rPr>
            </w:pPr>
            <w:proofErr w:type="spellStart"/>
            <w:r w:rsidRPr="00A52274">
              <w:rPr>
                <w:rFonts w:ascii="Times New Roman" w:hAnsi="Times New Roman" w:cs="Times New Roman"/>
                <w:sz w:val="26"/>
                <w:szCs w:val="26"/>
              </w:rPr>
              <w:t>История</w:t>
            </w:r>
            <w:proofErr w:type="spellEnd"/>
          </w:p>
        </w:tc>
        <w:tc>
          <w:tcPr>
            <w:tcW w:w="860" w:type="dxa"/>
            <w:shd w:val="clear" w:color="auto" w:fill="auto"/>
            <w:vAlign w:val="center"/>
          </w:tcPr>
          <w:p w14:paraId="6CC5FE88"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rPr>
              <w:t>6</w:t>
            </w:r>
          </w:p>
        </w:tc>
        <w:tc>
          <w:tcPr>
            <w:tcW w:w="3285" w:type="dxa"/>
            <w:shd w:val="clear" w:color="auto" w:fill="auto"/>
            <w:vAlign w:val="center"/>
          </w:tcPr>
          <w:p w14:paraId="02C285D2"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Один урок, не более чем 45 минут</w:t>
            </w:r>
          </w:p>
        </w:tc>
        <w:tc>
          <w:tcPr>
            <w:tcW w:w="3680" w:type="dxa"/>
            <w:vMerge/>
            <w:shd w:val="clear" w:color="auto" w:fill="auto"/>
            <w:vAlign w:val="center"/>
          </w:tcPr>
          <w:p w14:paraId="7B9477AB"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2C868A89" w14:textId="77777777" w:rsidTr="00C55AB3">
        <w:trPr>
          <w:trHeight w:val="487"/>
          <w:jc w:val="center"/>
        </w:trPr>
        <w:tc>
          <w:tcPr>
            <w:tcW w:w="2015" w:type="dxa"/>
            <w:shd w:val="clear" w:color="auto" w:fill="auto"/>
            <w:vAlign w:val="center"/>
          </w:tcPr>
          <w:p w14:paraId="1D0F2D48" w14:textId="77777777" w:rsidR="00A1492E" w:rsidRPr="00A52274" w:rsidRDefault="00A1492E" w:rsidP="00C55AB3">
            <w:pPr>
              <w:spacing w:after="0" w:line="240" w:lineRule="auto"/>
              <w:ind w:right="54"/>
              <w:jc w:val="center"/>
              <w:rPr>
                <w:rFonts w:ascii="Times New Roman" w:hAnsi="Times New Roman" w:cs="Times New Roman"/>
                <w:sz w:val="26"/>
                <w:szCs w:val="26"/>
              </w:rPr>
            </w:pPr>
            <w:proofErr w:type="spellStart"/>
            <w:r w:rsidRPr="00A52274">
              <w:rPr>
                <w:rFonts w:ascii="Times New Roman" w:hAnsi="Times New Roman" w:cs="Times New Roman"/>
                <w:sz w:val="26"/>
                <w:szCs w:val="26"/>
              </w:rPr>
              <w:t>Обществознание</w:t>
            </w:r>
            <w:proofErr w:type="spellEnd"/>
          </w:p>
        </w:tc>
        <w:tc>
          <w:tcPr>
            <w:tcW w:w="860" w:type="dxa"/>
            <w:shd w:val="clear" w:color="auto" w:fill="auto"/>
            <w:vAlign w:val="center"/>
          </w:tcPr>
          <w:p w14:paraId="6A48D5CE"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rPr>
              <w:t>6</w:t>
            </w:r>
          </w:p>
        </w:tc>
        <w:tc>
          <w:tcPr>
            <w:tcW w:w="3285" w:type="dxa"/>
            <w:shd w:val="clear" w:color="auto" w:fill="auto"/>
            <w:vAlign w:val="center"/>
          </w:tcPr>
          <w:p w14:paraId="073F37F3"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Один урок, не более чем 45 минут</w:t>
            </w:r>
          </w:p>
        </w:tc>
        <w:tc>
          <w:tcPr>
            <w:tcW w:w="3680" w:type="dxa"/>
            <w:vMerge/>
            <w:shd w:val="clear" w:color="auto" w:fill="auto"/>
            <w:vAlign w:val="center"/>
          </w:tcPr>
          <w:p w14:paraId="1F521F46"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6B469087" w14:textId="77777777" w:rsidTr="00C55AB3">
        <w:trPr>
          <w:trHeight w:val="485"/>
          <w:jc w:val="center"/>
        </w:trPr>
        <w:tc>
          <w:tcPr>
            <w:tcW w:w="2015" w:type="dxa"/>
            <w:shd w:val="clear" w:color="auto" w:fill="auto"/>
            <w:vAlign w:val="center"/>
          </w:tcPr>
          <w:p w14:paraId="407D75E6" w14:textId="77777777" w:rsidR="00A1492E" w:rsidRPr="00A52274" w:rsidRDefault="00A1492E" w:rsidP="00C55AB3">
            <w:pPr>
              <w:spacing w:after="0" w:line="240" w:lineRule="auto"/>
              <w:ind w:right="52"/>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Литература</w:t>
            </w:r>
          </w:p>
        </w:tc>
        <w:tc>
          <w:tcPr>
            <w:tcW w:w="860" w:type="dxa"/>
            <w:shd w:val="clear" w:color="auto" w:fill="auto"/>
            <w:vAlign w:val="center"/>
          </w:tcPr>
          <w:p w14:paraId="2820C103"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lang w:val="ru-RU"/>
              </w:rPr>
              <w:t>6</w:t>
            </w:r>
          </w:p>
        </w:tc>
        <w:tc>
          <w:tcPr>
            <w:tcW w:w="3285" w:type="dxa"/>
            <w:shd w:val="clear" w:color="auto" w:fill="auto"/>
            <w:vAlign w:val="center"/>
          </w:tcPr>
          <w:p w14:paraId="0B995C5F"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Один урок, не более чем 45 минут</w:t>
            </w:r>
          </w:p>
        </w:tc>
        <w:tc>
          <w:tcPr>
            <w:tcW w:w="3680" w:type="dxa"/>
            <w:vMerge/>
            <w:shd w:val="clear" w:color="auto" w:fill="auto"/>
            <w:vAlign w:val="center"/>
          </w:tcPr>
          <w:p w14:paraId="1579588B"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2B6D5D0E" w14:textId="77777777" w:rsidTr="00C55AB3">
        <w:trPr>
          <w:trHeight w:val="487"/>
          <w:jc w:val="center"/>
        </w:trPr>
        <w:tc>
          <w:tcPr>
            <w:tcW w:w="2015" w:type="dxa"/>
            <w:shd w:val="clear" w:color="auto" w:fill="auto"/>
            <w:vAlign w:val="center"/>
          </w:tcPr>
          <w:p w14:paraId="0D23888D" w14:textId="77777777" w:rsidR="00A1492E" w:rsidRPr="00A52274" w:rsidRDefault="00A1492E" w:rsidP="00C55AB3">
            <w:pPr>
              <w:spacing w:after="0" w:line="240" w:lineRule="auto"/>
              <w:ind w:right="56"/>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Иностранный (английский, немецкий) язык</w:t>
            </w:r>
          </w:p>
        </w:tc>
        <w:tc>
          <w:tcPr>
            <w:tcW w:w="860" w:type="dxa"/>
            <w:shd w:val="clear" w:color="auto" w:fill="auto"/>
            <w:vAlign w:val="center"/>
          </w:tcPr>
          <w:p w14:paraId="273A464B" w14:textId="77777777" w:rsidR="00A1492E" w:rsidRPr="00A52274" w:rsidRDefault="00A1492E" w:rsidP="00C55AB3">
            <w:pPr>
              <w:spacing w:after="0" w:line="240" w:lineRule="auto"/>
              <w:ind w:right="52"/>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6</w:t>
            </w:r>
          </w:p>
        </w:tc>
        <w:tc>
          <w:tcPr>
            <w:tcW w:w="3285" w:type="dxa"/>
            <w:shd w:val="clear" w:color="auto" w:fill="auto"/>
            <w:vAlign w:val="center"/>
          </w:tcPr>
          <w:p w14:paraId="01A76026" w14:textId="77777777" w:rsidR="00A1492E" w:rsidRPr="00A52274" w:rsidRDefault="00A1492E" w:rsidP="00C55AB3">
            <w:pPr>
              <w:pStyle w:val="Default"/>
              <w:jc w:val="center"/>
              <w:rPr>
                <w:color w:val="auto"/>
                <w:sz w:val="26"/>
                <w:szCs w:val="26"/>
              </w:rPr>
            </w:pPr>
            <w:r w:rsidRPr="00A52274">
              <w:rPr>
                <w:color w:val="auto"/>
                <w:sz w:val="26"/>
                <w:szCs w:val="26"/>
              </w:rPr>
              <w:t>Один урок, не более чем 45 минут</w:t>
            </w:r>
          </w:p>
        </w:tc>
        <w:tc>
          <w:tcPr>
            <w:tcW w:w="3680" w:type="dxa"/>
            <w:vMerge/>
            <w:shd w:val="clear" w:color="auto" w:fill="auto"/>
            <w:vAlign w:val="center"/>
          </w:tcPr>
          <w:p w14:paraId="0D204E6D"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2C027233" w14:textId="77777777" w:rsidTr="00C55AB3">
        <w:trPr>
          <w:trHeight w:val="485"/>
          <w:jc w:val="center"/>
        </w:trPr>
        <w:tc>
          <w:tcPr>
            <w:tcW w:w="2015" w:type="dxa"/>
            <w:shd w:val="clear" w:color="auto" w:fill="auto"/>
            <w:vAlign w:val="center"/>
          </w:tcPr>
          <w:p w14:paraId="1D979C92" w14:textId="77777777" w:rsidR="00A1492E" w:rsidRPr="00A52274" w:rsidRDefault="00A1492E" w:rsidP="00C55AB3">
            <w:pPr>
              <w:spacing w:after="0" w:line="240" w:lineRule="auto"/>
              <w:ind w:right="52"/>
              <w:jc w:val="center"/>
              <w:rPr>
                <w:rFonts w:ascii="Times New Roman" w:hAnsi="Times New Roman" w:cs="Times New Roman"/>
                <w:sz w:val="26"/>
                <w:szCs w:val="26"/>
              </w:rPr>
            </w:pPr>
            <w:proofErr w:type="spellStart"/>
            <w:r w:rsidRPr="00A52274">
              <w:rPr>
                <w:rFonts w:ascii="Times New Roman" w:hAnsi="Times New Roman" w:cs="Times New Roman"/>
                <w:sz w:val="26"/>
                <w:szCs w:val="26"/>
              </w:rPr>
              <w:t>География</w:t>
            </w:r>
            <w:proofErr w:type="spellEnd"/>
          </w:p>
        </w:tc>
        <w:tc>
          <w:tcPr>
            <w:tcW w:w="860" w:type="dxa"/>
            <w:shd w:val="clear" w:color="auto" w:fill="auto"/>
            <w:vAlign w:val="center"/>
          </w:tcPr>
          <w:p w14:paraId="5C5E4AE4"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rPr>
              <w:t>6</w:t>
            </w:r>
          </w:p>
        </w:tc>
        <w:tc>
          <w:tcPr>
            <w:tcW w:w="3285" w:type="dxa"/>
            <w:shd w:val="clear" w:color="auto" w:fill="auto"/>
            <w:vAlign w:val="center"/>
          </w:tcPr>
          <w:p w14:paraId="286BF7B7" w14:textId="77777777" w:rsidR="00A1492E" w:rsidRPr="00A52274" w:rsidRDefault="00A1492E" w:rsidP="00C55AB3">
            <w:pPr>
              <w:spacing w:after="0" w:line="240" w:lineRule="auto"/>
              <w:ind w:right="63"/>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w:t>
            </w:r>
            <w:r w:rsidRPr="00A52274">
              <w:rPr>
                <w:sz w:val="26"/>
                <w:szCs w:val="26"/>
                <w:lang w:val="ru-RU"/>
              </w:rPr>
              <w:t xml:space="preserve"> </w:t>
            </w:r>
            <w:r w:rsidRPr="00A52274">
              <w:rPr>
                <w:rFonts w:ascii="Times New Roman" w:hAnsi="Times New Roman" w:cs="Times New Roman"/>
                <w:sz w:val="26"/>
                <w:szCs w:val="26"/>
                <w:lang w:val="ru-RU"/>
              </w:rPr>
              <w:t>каждый</w:t>
            </w:r>
          </w:p>
        </w:tc>
        <w:tc>
          <w:tcPr>
            <w:tcW w:w="3680" w:type="dxa"/>
            <w:vMerge/>
            <w:shd w:val="clear" w:color="auto" w:fill="auto"/>
            <w:vAlign w:val="center"/>
          </w:tcPr>
          <w:p w14:paraId="510AF268"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4FB7D468" w14:textId="77777777" w:rsidTr="00C55AB3">
        <w:trPr>
          <w:trHeight w:val="504"/>
          <w:jc w:val="center"/>
        </w:trPr>
        <w:tc>
          <w:tcPr>
            <w:tcW w:w="2015" w:type="dxa"/>
            <w:shd w:val="clear" w:color="auto" w:fill="auto"/>
            <w:vAlign w:val="center"/>
          </w:tcPr>
          <w:p w14:paraId="74E3D003" w14:textId="77777777" w:rsidR="00A1492E" w:rsidRPr="00A52274" w:rsidRDefault="00A1492E" w:rsidP="00C55AB3">
            <w:pPr>
              <w:spacing w:after="0" w:line="240" w:lineRule="auto"/>
              <w:ind w:right="52"/>
              <w:jc w:val="center"/>
              <w:rPr>
                <w:rFonts w:ascii="Times New Roman" w:hAnsi="Times New Roman" w:cs="Times New Roman"/>
                <w:sz w:val="26"/>
                <w:szCs w:val="26"/>
              </w:rPr>
            </w:pPr>
            <w:proofErr w:type="spellStart"/>
            <w:r w:rsidRPr="00A52274">
              <w:rPr>
                <w:rFonts w:ascii="Times New Roman" w:hAnsi="Times New Roman" w:cs="Times New Roman"/>
                <w:sz w:val="26"/>
                <w:szCs w:val="26"/>
              </w:rPr>
              <w:t>Биология</w:t>
            </w:r>
            <w:proofErr w:type="spellEnd"/>
          </w:p>
        </w:tc>
        <w:tc>
          <w:tcPr>
            <w:tcW w:w="860" w:type="dxa"/>
            <w:shd w:val="clear" w:color="auto" w:fill="auto"/>
            <w:vAlign w:val="center"/>
          </w:tcPr>
          <w:p w14:paraId="62AFF9D9"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rPr>
              <w:t>6</w:t>
            </w:r>
          </w:p>
        </w:tc>
        <w:tc>
          <w:tcPr>
            <w:tcW w:w="3285" w:type="dxa"/>
            <w:shd w:val="clear" w:color="auto" w:fill="auto"/>
            <w:vAlign w:val="center"/>
          </w:tcPr>
          <w:p w14:paraId="1410F64A"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w:t>
            </w:r>
            <w:r w:rsidRPr="00A52274">
              <w:rPr>
                <w:sz w:val="26"/>
                <w:szCs w:val="26"/>
                <w:lang w:val="ru-RU"/>
              </w:rPr>
              <w:t xml:space="preserve"> </w:t>
            </w:r>
            <w:r w:rsidRPr="00A52274">
              <w:rPr>
                <w:rFonts w:ascii="Times New Roman" w:hAnsi="Times New Roman" w:cs="Times New Roman"/>
                <w:sz w:val="26"/>
                <w:szCs w:val="26"/>
                <w:lang w:val="ru-RU"/>
              </w:rPr>
              <w:t>каждый</w:t>
            </w:r>
          </w:p>
        </w:tc>
        <w:tc>
          <w:tcPr>
            <w:tcW w:w="3680" w:type="dxa"/>
            <w:vMerge/>
            <w:shd w:val="clear" w:color="auto" w:fill="auto"/>
            <w:vAlign w:val="center"/>
          </w:tcPr>
          <w:p w14:paraId="69C54368"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21AE9A24" w14:textId="77777777" w:rsidTr="00C55AB3">
        <w:trPr>
          <w:trHeight w:val="1078"/>
          <w:jc w:val="center"/>
        </w:trPr>
        <w:tc>
          <w:tcPr>
            <w:tcW w:w="2015" w:type="dxa"/>
            <w:shd w:val="clear" w:color="auto" w:fill="auto"/>
            <w:vAlign w:val="center"/>
          </w:tcPr>
          <w:p w14:paraId="5A5C7BA3" w14:textId="77777777" w:rsidR="00A1492E" w:rsidRPr="00A52274" w:rsidRDefault="00A1492E" w:rsidP="00C55AB3">
            <w:pPr>
              <w:spacing w:after="0" w:line="240" w:lineRule="auto"/>
              <w:ind w:left="45" w:right="13" w:hanging="27"/>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 xml:space="preserve">Математика базовая или </w:t>
            </w:r>
            <w:proofErr w:type="gramStart"/>
            <w:r w:rsidRPr="00A52274">
              <w:rPr>
                <w:rFonts w:ascii="Times New Roman" w:hAnsi="Times New Roman" w:cs="Times New Roman"/>
                <w:sz w:val="26"/>
                <w:szCs w:val="26"/>
                <w:lang w:val="ru-RU"/>
              </w:rPr>
              <w:t>математика  с</w:t>
            </w:r>
            <w:proofErr w:type="gramEnd"/>
            <w:r w:rsidRPr="00A52274">
              <w:rPr>
                <w:rFonts w:ascii="Times New Roman" w:hAnsi="Times New Roman" w:cs="Times New Roman"/>
                <w:sz w:val="26"/>
                <w:szCs w:val="26"/>
                <w:lang w:val="ru-RU"/>
              </w:rPr>
              <w:t xml:space="preserve"> углубленным изучением предмета</w:t>
            </w:r>
          </w:p>
        </w:tc>
        <w:tc>
          <w:tcPr>
            <w:tcW w:w="860" w:type="dxa"/>
            <w:shd w:val="clear" w:color="auto" w:fill="auto"/>
            <w:vAlign w:val="center"/>
          </w:tcPr>
          <w:p w14:paraId="28FFFE99"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rPr>
              <w:t>7</w:t>
            </w:r>
          </w:p>
        </w:tc>
        <w:tc>
          <w:tcPr>
            <w:tcW w:w="3285" w:type="dxa"/>
            <w:shd w:val="clear" w:color="auto" w:fill="auto"/>
            <w:vAlign w:val="center"/>
          </w:tcPr>
          <w:p w14:paraId="7FD6FA03"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w:t>
            </w:r>
            <w:r w:rsidRPr="00A52274">
              <w:rPr>
                <w:sz w:val="26"/>
                <w:szCs w:val="26"/>
                <w:lang w:val="ru-RU"/>
              </w:rPr>
              <w:t xml:space="preserve"> </w:t>
            </w:r>
            <w:r w:rsidRPr="00A52274">
              <w:rPr>
                <w:rFonts w:ascii="Times New Roman" w:hAnsi="Times New Roman" w:cs="Times New Roman"/>
                <w:sz w:val="26"/>
                <w:szCs w:val="26"/>
                <w:lang w:val="ru-RU"/>
              </w:rPr>
              <w:t>каждый</w:t>
            </w:r>
          </w:p>
        </w:tc>
        <w:tc>
          <w:tcPr>
            <w:tcW w:w="3680" w:type="dxa"/>
            <w:vMerge w:val="restart"/>
            <w:shd w:val="clear" w:color="auto" w:fill="auto"/>
            <w:vAlign w:val="center"/>
          </w:tcPr>
          <w:p w14:paraId="75423B66" w14:textId="77777777" w:rsidR="00A1492E" w:rsidRPr="00A52274" w:rsidRDefault="00A1492E" w:rsidP="00C55AB3">
            <w:pPr>
              <w:spacing w:after="0" w:line="240" w:lineRule="auto"/>
              <w:ind w:right="53"/>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формат печати – А4, чёрно-</w:t>
            </w:r>
          </w:p>
          <w:p w14:paraId="08EDB111" w14:textId="77777777" w:rsidR="00A1492E" w:rsidRPr="00A52274" w:rsidRDefault="00A1492E" w:rsidP="00C55AB3">
            <w:pPr>
              <w:spacing w:after="0" w:line="240" w:lineRule="auto"/>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белая, допускается печать на обеих сторонах листа</w:t>
            </w:r>
          </w:p>
        </w:tc>
      </w:tr>
      <w:tr w:rsidR="00A1492E" w:rsidRPr="008D3EEE" w14:paraId="23A7DAD9" w14:textId="77777777" w:rsidTr="00C55AB3">
        <w:trPr>
          <w:trHeight w:val="485"/>
          <w:jc w:val="center"/>
        </w:trPr>
        <w:tc>
          <w:tcPr>
            <w:tcW w:w="2015" w:type="dxa"/>
            <w:shd w:val="clear" w:color="auto" w:fill="auto"/>
            <w:vAlign w:val="center"/>
          </w:tcPr>
          <w:p w14:paraId="425C1D10" w14:textId="77777777" w:rsidR="00A1492E" w:rsidRPr="00A52274" w:rsidRDefault="00A1492E" w:rsidP="00C55AB3">
            <w:pPr>
              <w:spacing w:after="0" w:line="240" w:lineRule="auto"/>
              <w:ind w:right="51"/>
              <w:jc w:val="center"/>
              <w:rPr>
                <w:rFonts w:ascii="Times New Roman" w:hAnsi="Times New Roman" w:cs="Times New Roman"/>
                <w:sz w:val="26"/>
                <w:szCs w:val="26"/>
              </w:rPr>
            </w:pPr>
            <w:proofErr w:type="spellStart"/>
            <w:r w:rsidRPr="00A52274">
              <w:rPr>
                <w:rFonts w:ascii="Times New Roman" w:hAnsi="Times New Roman" w:cs="Times New Roman"/>
                <w:sz w:val="26"/>
                <w:szCs w:val="26"/>
              </w:rPr>
              <w:t>Русский</w:t>
            </w:r>
            <w:proofErr w:type="spellEnd"/>
            <w:r w:rsidRPr="00A52274">
              <w:rPr>
                <w:rFonts w:ascii="Times New Roman" w:hAnsi="Times New Roman" w:cs="Times New Roman"/>
                <w:sz w:val="26"/>
                <w:szCs w:val="26"/>
              </w:rPr>
              <w:t xml:space="preserve"> </w:t>
            </w:r>
            <w:proofErr w:type="spellStart"/>
            <w:r w:rsidRPr="00A52274">
              <w:rPr>
                <w:rFonts w:ascii="Times New Roman" w:hAnsi="Times New Roman" w:cs="Times New Roman"/>
                <w:sz w:val="26"/>
                <w:szCs w:val="26"/>
              </w:rPr>
              <w:t>язык</w:t>
            </w:r>
            <w:proofErr w:type="spellEnd"/>
          </w:p>
        </w:tc>
        <w:tc>
          <w:tcPr>
            <w:tcW w:w="860" w:type="dxa"/>
            <w:shd w:val="clear" w:color="auto" w:fill="auto"/>
            <w:vAlign w:val="center"/>
          </w:tcPr>
          <w:p w14:paraId="62D3BB50"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rPr>
              <w:t>7</w:t>
            </w:r>
          </w:p>
        </w:tc>
        <w:tc>
          <w:tcPr>
            <w:tcW w:w="3285" w:type="dxa"/>
            <w:shd w:val="clear" w:color="auto" w:fill="auto"/>
            <w:vAlign w:val="center"/>
          </w:tcPr>
          <w:p w14:paraId="6FC5D75B" w14:textId="77777777" w:rsidR="00A1492E" w:rsidRPr="00A52274" w:rsidRDefault="00A1492E" w:rsidP="00C55AB3">
            <w:pPr>
              <w:pStyle w:val="Default"/>
              <w:jc w:val="center"/>
              <w:rPr>
                <w:color w:val="auto"/>
                <w:sz w:val="26"/>
                <w:szCs w:val="26"/>
              </w:rPr>
            </w:pPr>
            <w:r w:rsidRPr="00A52274">
              <w:rPr>
                <w:color w:val="auto"/>
                <w:sz w:val="26"/>
                <w:szCs w:val="26"/>
              </w:rPr>
              <w:t>Один урок, не более чем 45 минут</w:t>
            </w:r>
          </w:p>
        </w:tc>
        <w:tc>
          <w:tcPr>
            <w:tcW w:w="3680" w:type="dxa"/>
            <w:vMerge/>
            <w:shd w:val="clear" w:color="auto" w:fill="auto"/>
            <w:vAlign w:val="center"/>
          </w:tcPr>
          <w:p w14:paraId="13E3C276"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07ACC23D" w14:textId="77777777" w:rsidTr="00C55AB3">
        <w:trPr>
          <w:trHeight w:val="487"/>
          <w:jc w:val="center"/>
        </w:trPr>
        <w:tc>
          <w:tcPr>
            <w:tcW w:w="2015" w:type="dxa"/>
            <w:shd w:val="clear" w:color="auto" w:fill="auto"/>
            <w:vAlign w:val="center"/>
          </w:tcPr>
          <w:p w14:paraId="79837039" w14:textId="77777777" w:rsidR="00A1492E" w:rsidRPr="00A52274" w:rsidRDefault="00A1492E" w:rsidP="00C55AB3">
            <w:pPr>
              <w:spacing w:after="0" w:line="240" w:lineRule="auto"/>
              <w:ind w:right="116"/>
              <w:jc w:val="center"/>
              <w:rPr>
                <w:rFonts w:ascii="Times New Roman" w:hAnsi="Times New Roman" w:cs="Times New Roman"/>
                <w:sz w:val="26"/>
                <w:szCs w:val="26"/>
              </w:rPr>
            </w:pPr>
            <w:proofErr w:type="spellStart"/>
            <w:r w:rsidRPr="00A52274">
              <w:rPr>
                <w:rFonts w:ascii="Times New Roman" w:hAnsi="Times New Roman" w:cs="Times New Roman"/>
                <w:sz w:val="26"/>
                <w:szCs w:val="26"/>
              </w:rPr>
              <w:t>История</w:t>
            </w:r>
            <w:proofErr w:type="spellEnd"/>
          </w:p>
        </w:tc>
        <w:tc>
          <w:tcPr>
            <w:tcW w:w="860" w:type="dxa"/>
            <w:shd w:val="clear" w:color="auto" w:fill="auto"/>
            <w:vAlign w:val="center"/>
          </w:tcPr>
          <w:p w14:paraId="42754028" w14:textId="77777777" w:rsidR="00A1492E" w:rsidRPr="00A52274" w:rsidRDefault="00A1492E" w:rsidP="00C55AB3">
            <w:pPr>
              <w:spacing w:after="0" w:line="240" w:lineRule="auto"/>
              <w:ind w:right="116"/>
              <w:jc w:val="center"/>
              <w:rPr>
                <w:rFonts w:ascii="Times New Roman" w:hAnsi="Times New Roman" w:cs="Times New Roman"/>
                <w:sz w:val="26"/>
                <w:szCs w:val="26"/>
              </w:rPr>
            </w:pPr>
            <w:r w:rsidRPr="00A52274">
              <w:rPr>
                <w:rFonts w:ascii="Times New Roman" w:hAnsi="Times New Roman" w:cs="Times New Roman"/>
                <w:sz w:val="26"/>
                <w:szCs w:val="26"/>
              </w:rPr>
              <w:t>7</w:t>
            </w:r>
          </w:p>
        </w:tc>
        <w:tc>
          <w:tcPr>
            <w:tcW w:w="3285" w:type="dxa"/>
            <w:shd w:val="clear" w:color="auto" w:fill="auto"/>
            <w:vAlign w:val="center"/>
          </w:tcPr>
          <w:p w14:paraId="272B0557" w14:textId="77777777" w:rsidR="00A1492E" w:rsidRPr="00A52274" w:rsidRDefault="00A1492E" w:rsidP="00C55AB3">
            <w:pPr>
              <w:spacing w:after="0" w:line="240" w:lineRule="auto"/>
              <w:ind w:right="124"/>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Один урок, не более чем 45 минут</w:t>
            </w:r>
          </w:p>
        </w:tc>
        <w:tc>
          <w:tcPr>
            <w:tcW w:w="3680" w:type="dxa"/>
            <w:vMerge/>
            <w:shd w:val="clear" w:color="auto" w:fill="auto"/>
            <w:vAlign w:val="center"/>
          </w:tcPr>
          <w:p w14:paraId="3878A708"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49F0F73B" w14:textId="77777777" w:rsidTr="00C55AB3">
        <w:trPr>
          <w:trHeight w:val="487"/>
          <w:jc w:val="center"/>
        </w:trPr>
        <w:tc>
          <w:tcPr>
            <w:tcW w:w="2015" w:type="dxa"/>
            <w:shd w:val="clear" w:color="auto" w:fill="auto"/>
            <w:vAlign w:val="center"/>
          </w:tcPr>
          <w:p w14:paraId="09A459F5" w14:textId="77777777" w:rsidR="00A1492E" w:rsidRPr="00A52274" w:rsidRDefault="00A1492E" w:rsidP="00C55AB3">
            <w:pPr>
              <w:spacing w:after="0" w:line="240" w:lineRule="auto"/>
              <w:ind w:right="118"/>
              <w:jc w:val="center"/>
              <w:rPr>
                <w:rFonts w:ascii="Times New Roman" w:hAnsi="Times New Roman" w:cs="Times New Roman"/>
                <w:sz w:val="26"/>
                <w:szCs w:val="26"/>
              </w:rPr>
            </w:pPr>
            <w:proofErr w:type="spellStart"/>
            <w:r w:rsidRPr="00A52274">
              <w:rPr>
                <w:rFonts w:ascii="Times New Roman" w:hAnsi="Times New Roman" w:cs="Times New Roman"/>
                <w:sz w:val="26"/>
                <w:szCs w:val="26"/>
              </w:rPr>
              <w:t>Обществознание</w:t>
            </w:r>
            <w:proofErr w:type="spellEnd"/>
          </w:p>
        </w:tc>
        <w:tc>
          <w:tcPr>
            <w:tcW w:w="860" w:type="dxa"/>
            <w:shd w:val="clear" w:color="auto" w:fill="auto"/>
            <w:vAlign w:val="center"/>
          </w:tcPr>
          <w:p w14:paraId="011BBD89" w14:textId="77777777" w:rsidR="00A1492E" w:rsidRPr="00A52274" w:rsidRDefault="00A1492E" w:rsidP="00C55AB3">
            <w:pPr>
              <w:spacing w:after="0" w:line="240" w:lineRule="auto"/>
              <w:ind w:right="116"/>
              <w:jc w:val="center"/>
              <w:rPr>
                <w:rFonts w:ascii="Times New Roman" w:hAnsi="Times New Roman" w:cs="Times New Roman"/>
                <w:sz w:val="26"/>
                <w:szCs w:val="26"/>
              </w:rPr>
            </w:pPr>
            <w:r w:rsidRPr="00A52274">
              <w:rPr>
                <w:rFonts w:ascii="Times New Roman" w:hAnsi="Times New Roman" w:cs="Times New Roman"/>
                <w:sz w:val="26"/>
                <w:szCs w:val="26"/>
              </w:rPr>
              <w:t>7</w:t>
            </w:r>
          </w:p>
        </w:tc>
        <w:tc>
          <w:tcPr>
            <w:tcW w:w="3285" w:type="dxa"/>
            <w:shd w:val="clear" w:color="auto" w:fill="auto"/>
            <w:vAlign w:val="center"/>
          </w:tcPr>
          <w:p w14:paraId="2042E6B8" w14:textId="77777777" w:rsidR="00A1492E" w:rsidRPr="00A52274" w:rsidRDefault="00A1492E" w:rsidP="00C55AB3">
            <w:pPr>
              <w:spacing w:after="0" w:line="240" w:lineRule="auto"/>
              <w:ind w:right="124"/>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Один урок, не более чем 45 минут</w:t>
            </w:r>
          </w:p>
        </w:tc>
        <w:tc>
          <w:tcPr>
            <w:tcW w:w="3680" w:type="dxa"/>
            <w:vMerge/>
            <w:shd w:val="clear" w:color="auto" w:fill="auto"/>
            <w:vAlign w:val="center"/>
          </w:tcPr>
          <w:p w14:paraId="4199F24B"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6D62547D" w14:textId="77777777" w:rsidTr="00C55AB3">
        <w:trPr>
          <w:trHeight w:val="1061"/>
          <w:jc w:val="center"/>
        </w:trPr>
        <w:tc>
          <w:tcPr>
            <w:tcW w:w="2015" w:type="dxa"/>
            <w:shd w:val="clear" w:color="auto" w:fill="auto"/>
            <w:vAlign w:val="center"/>
          </w:tcPr>
          <w:p w14:paraId="3C497BA2" w14:textId="77777777" w:rsidR="00A1492E" w:rsidRPr="00A52274" w:rsidRDefault="00A1492E" w:rsidP="00C55AB3">
            <w:pPr>
              <w:spacing w:after="0" w:line="240" w:lineRule="auto"/>
              <w:ind w:right="52"/>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Литература</w:t>
            </w:r>
          </w:p>
        </w:tc>
        <w:tc>
          <w:tcPr>
            <w:tcW w:w="860" w:type="dxa"/>
            <w:shd w:val="clear" w:color="auto" w:fill="auto"/>
            <w:vAlign w:val="center"/>
          </w:tcPr>
          <w:p w14:paraId="6A18D096"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lang w:val="ru-RU"/>
              </w:rPr>
              <w:t>7</w:t>
            </w:r>
          </w:p>
        </w:tc>
        <w:tc>
          <w:tcPr>
            <w:tcW w:w="3285" w:type="dxa"/>
            <w:shd w:val="clear" w:color="auto" w:fill="auto"/>
            <w:vAlign w:val="center"/>
          </w:tcPr>
          <w:p w14:paraId="5507096B"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Один урок, не более чем 45 минут</w:t>
            </w:r>
          </w:p>
        </w:tc>
        <w:tc>
          <w:tcPr>
            <w:tcW w:w="3680" w:type="dxa"/>
            <w:vMerge/>
            <w:shd w:val="clear" w:color="auto" w:fill="auto"/>
            <w:vAlign w:val="center"/>
          </w:tcPr>
          <w:p w14:paraId="0A01428A"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50593A68" w14:textId="77777777" w:rsidTr="00C55AB3">
        <w:trPr>
          <w:trHeight w:val="1061"/>
          <w:jc w:val="center"/>
        </w:trPr>
        <w:tc>
          <w:tcPr>
            <w:tcW w:w="2015" w:type="dxa"/>
            <w:shd w:val="clear" w:color="auto" w:fill="auto"/>
            <w:vAlign w:val="center"/>
          </w:tcPr>
          <w:p w14:paraId="70502DA1" w14:textId="77777777" w:rsidR="00A1492E" w:rsidRPr="00A52274" w:rsidRDefault="00A1492E" w:rsidP="00C55AB3">
            <w:pPr>
              <w:spacing w:after="0" w:line="240" w:lineRule="auto"/>
              <w:ind w:right="56"/>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Иностранный (английский, немецкий) язык</w:t>
            </w:r>
          </w:p>
        </w:tc>
        <w:tc>
          <w:tcPr>
            <w:tcW w:w="860" w:type="dxa"/>
            <w:shd w:val="clear" w:color="auto" w:fill="auto"/>
            <w:vAlign w:val="center"/>
          </w:tcPr>
          <w:p w14:paraId="4EF35AD2" w14:textId="77777777" w:rsidR="00A1492E" w:rsidRPr="00A52274" w:rsidRDefault="00A1492E" w:rsidP="00C55AB3">
            <w:pPr>
              <w:spacing w:after="0" w:line="240" w:lineRule="auto"/>
              <w:ind w:right="52"/>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7</w:t>
            </w:r>
          </w:p>
        </w:tc>
        <w:tc>
          <w:tcPr>
            <w:tcW w:w="3285" w:type="dxa"/>
            <w:shd w:val="clear" w:color="auto" w:fill="auto"/>
            <w:vAlign w:val="center"/>
          </w:tcPr>
          <w:p w14:paraId="68F00254" w14:textId="77777777" w:rsidR="00A1492E" w:rsidRPr="00A52274" w:rsidRDefault="00A1492E" w:rsidP="00C55AB3">
            <w:pPr>
              <w:pStyle w:val="Default"/>
              <w:jc w:val="center"/>
              <w:rPr>
                <w:color w:val="auto"/>
                <w:sz w:val="26"/>
                <w:szCs w:val="26"/>
              </w:rPr>
            </w:pPr>
            <w:r w:rsidRPr="00A52274">
              <w:rPr>
                <w:color w:val="auto"/>
                <w:sz w:val="26"/>
                <w:szCs w:val="26"/>
              </w:rPr>
              <w:t>Один урок, не более чем 45 минут</w:t>
            </w:r>
          </w:p>
        </w:tc>
        <w:tc>
          <w:tcPr>
            <w:tcW w:w="3680" w:type="dxa"/>
            <w:vMerge/>
            <w:shd w:val="clear" w:color="auto" w:fill="auto"/>
            <w:vAlign w:val="center"/>
          </w:tcPr>
          <w:p w14:paraId="5A963AC3"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56F43CB3" w14:textId="77777777" w:rsidTr="00C55AB3">
        <w:trPr>
          <w:trHeight w:val="1061"/>
          <w:jc w:val="center"/>
        </w:trPr>
        <w:tc>
          <w:tcPr>
            <w:tcW w:w="2015" w:type="dxa"/>
            <w:shd w:val="clear" w:color="auto" w:fill="auto"/>
            <w:vAlign w:val="center"/>
          </w:tcPr>
          <w:p w14:paraId="0A229362" w14:textId="77777777" w:rsidR="00A1492E" w:rsidRPr="00A52274" w:rsidRDefault="00A1492E" w:rsidP="00C55AB3">
            <w:pPr>
              <w:spacing w:after="0" w:line="240" w:lineRule="auto"/>
              <w:ind w:right="52"/>
              <w:jc w:val="center"/>
              <w:rPr>
                <w:rFonts w:ascii="Times New Roman" w:hAnsi="Times New Roman" w:cs="Times New Roman"/>
                <w:sz w:val="26"/>
                <w:szCs w:val="26"/>
              </w:rPr>
            </w:pPr>
            <w:proofErr w:type="spellStart"/>
            <w:r w:rsidRPr="00A52274">
              <w:rPr>
                <w:rFonts w:ascii="Times New Roman" w:hAnsi="Times New Roman" w:cs="Times New Roman"/>
                <w:sz w:val="26"/>
                <w:szCs w:val="26"/>
              </w:rPr>
              <w:t>География</w:t>
            </w:r>
            <w:proofErr w:type="spellEnd"/>
          </w:p>
        </w:tc>
        <w:tc>
          <w:tcPr>
            <w:tcW w:w="860" w:type="dxa"/>
            <w:shd w:val="clear" w:color="auto" w:fill="auto"/>
            <w:vAlign w:val="center"/>
          </w:tcPr>
          <w:p w14:paraId="6B7CC3C8" w14:textId="77777777" w:rsidR="00A1492E" w:rsidRPr="00A52274" w:rsidRDefault="00A1492E" w:rsidP="00C55AB3">
            <w:pPr>
              <w:spacing w:after="0" w:line="240" w:lineRule="auto"/>
              <w:ind w:right="52"/>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7</w:t>
            </w:r>
          </w:p>
        </w:tc>
        <w:tc>
          <w:tcPr>
            <w:tcW w:w="3285" w:type="dxa"/>
            <w:shd w:val="clear" w:color="auto" w:fill="auto"/>
            <w:vAlign w:val="center"/>
          </w:tcPr>
          <w:p w14:paraId="2C6FBDCD" w14:textId="77777777" w:rsidR="00A1492E" w:rsidRPr="00A52274" w:rsidRDefault="00A1492E" w:rsidP="00C55AB3">
            <w:pPr>
              <w:spacing w:after="0" w:line="240" w:lineRule="auto"/>
              <w:ind w:right="63"/>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w:t>
            </w:r>
            <w:r w:rsidRPr="00A52274">
              <w:rPr>
                <w:sz w:val="26"/>
                <w:szCs w:val="26"/>
                <w:lang w:val="ru-RU"/>
              </w:rPr>
              <w:t xml:space="preserve"> </w:t>
            </w:r>
            <w:r w:rsidRPr="00A52274">
              <w:rPr>
                <w:rFonts w:ascii="Times New Roman" w:hAnsi="Times New Roman" w:cs="Times New Roman"/>
                <w:sz w:val="26"/>
                <w:szCs w:val="26"/>
                <w:lang w:val="ru-RU"/>
              </w:rPr>
              <w:t>каждый</w:t>
            </w:r>
          </w:p>
        </w:tc>
        <w:tc>
          <w:tcPr>
            <w:tcW w:w="3680" w:type="dxa"/>
            <w:vMerge/>
            <w:shd w:val="clear" w:color="auto" w:fill="auto"/>
            <w:vAlign w:val="center"/>
          </w:tcPr>
          <w:p w14:paraId="55D13BE9"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76A8D44A" w14:textId="77777777" w:rsidTr="00C55AB3">
        <w:trPr>
          <w:trHeight w:val="1061"/>
          <w:jc w:val="center"/>
        </w:trPr>
        <w:tc>
          <w:tcPr>
            <w:tcW w:w="2015" w:type="dxa"/>
            <w:shd w:val="clear" w:color="auto" w:fill="auto"/>
            <w:vAlign w:val="center"/>
          </w:tcPr>
          <w:p w14:paraId="72C97DCF" w14:textId="77777777" w:rsidR="00A1492E" w:rsidRPr="00A52274" w:rsidRDefault="00A1492E" w:rsidP="00C55AB3">
            <w:pPr>
              <w:spacing w:after="0" w:line="240" w:lineRule="auto"/>
              <w:ind w:right="52"/>
              <w:jc w:val="center"/>
              <w:rPr>
                <w:rFonts w:ascii="Times New Roman" w:hAnsi="Times New Roman" w:cs="Times New Roman"/>
                <w:sz w:val="26"/>
                <w:szCs w:val="26"/>
              </w:rPr>
            </w:pPr>
            <w:proofErr w:type="spellStart"/>
            <w:r w:rsidRPr="00A52274">
              <w:rPr>
                <w:rFonts w:ascii="Times New Roman" w:hAnsi="Times New Roman" w:cs="Times New Roman"/>
                <w:sz w:val="26"/>
                <w:szCs w:val="26"/>
              </w:rPr>
              <w:t>Биология</w:t>
            </w:r>
            <w:proofErr w:type="spellEnd"/>
          </w:p>
        </w:tc>
        <w:tc>
          <w:tcPr>
            <w:tcW w:w="860" w:type="dxa"/>
            <w:shd w:val="clear" w:color="auto" w:fill="auto"/>
            <w:vAlign w:val="center"/>
          </w:tcPr>
          <w:p w14:paraId="36EC65C9"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lang w:val="ru-RU"/>
              </w:rPr>
              <w:t>7</w:t>
            </w:r>
          </w:p>
        </w:tc>
        <w:tc>
          <w:tcPr>
            <w:tcW w:w="3285" w:type="dxa"/>
            <w:shd w:val="clear" w:color="auto" w:fill="auto"/>
            <w:vAlign w:val="center"/>
          </w:tcPr>
          <w:p w14:paraId="2609A5F7"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w:t>
            </w:r>
            <w:r w:rsidRPr="00A52274">
              <w:rPr>
                <w:sz w:val="26"/>
                <w:szCs w:val="26"/>
                <w:lang w:val="ru-RU"/>
              </w:rPr>
              <w:t xml:space="preserve"> </w:t>
            </w:r>
            <w:r w:rsidRPr="00A52274">
              <w:rPr>
                <w:rFonts w:ascii="Times New Roman" w:hAnsi="Times New Roman" w:cs="Times New Roman"/>
                <w:sz w:val="26"/>
                <w:szCs w:val="26"/>
                <w:lang w:val="ru-RU"/>
              </w:rPr>
              <w:t>каждый</w:t>
            </w:r>
          </w:p>
        </w:tc>
        <w:tc>
          <w:tcPr>
            <w:tcW w:w="3680" w:type="dxa"/>
            <w:vMerge/>
            <w:shd w:val="clear" w:color="auto" w:fill="auto"/>
            <w:vAlign w:val="center"/>
          </w:tcPr>
          <w:p w14:paraId="5B30B551"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5EF6F774" w14:textId="77777777" w:rsidTr="00C55AB3">
        <w:trPr>
          <w:trHeight w:val="1061"/>
          <w:jc w:val="center"/>
        </w:trPr>
        <w:tc>
          <w:tcPr>
            <w:tcW w:w="2015" w:type="dxa"/>
            <w:shd w:val="clear" w:color="auto" w:fill="auto"/>
            <w:vAlign w:val="center"/>
          </w:tcPr>
          <w:p w14:paraId="45E5225A" w14:textId="77777777" w:rsidR="00A1492E" w:rsidRPr="00A52274" w:rsidRDefault="00A1492E" w:rsidP="00C55AB3">
            <w:pPr>
              <w:spacing w:after="0" w:line="240" w:lineRule="auto"/>
              <w:ind w:left="18" w:right="13"/>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 xml:space="preserve">Физика базовая или </w:t>
            </w:r>
            <w:proofErr w:type="gramStart"/>
            <w:r w:rsidRPr="00A52274">
              <w:rPr>
                <w:rFonts w:ascii="Times New Roman" w:hAnsi="Times New Roman" w:cs="Times New Roman"/>
                <w:sz w:val="26"/>
                <w:szCs w:val="26"/>
                <w:lang w:val="ru-RU"/>
              </w:rPr>
              <w:t>физика  с</w:t>
            </w:r>
            <w:proofErr w:type="gramEnd"/>
            <w:r w:rsidRPr="00A52274">
              <w:rPr>
                <w:rFonts w:ascii="Times New Roman" w:hAnsi="Times New Roman" w:cs="Times New Roman"/>
                <w:sz w:val="26"/>
                <w:szCs w:val="26"/>
                <w:lang w:val="ru-RU"/>
              </w:rPr>
              <w:t xml:space="preserve"> углубленным изучением предмета</w:t>
            </w:r>
          </w:p>
        </w:tc>
        <w:tc>
          <w:tcPr>
            <w:tcW w:w="860" w:type="dxa"/>
            <w:shd w:val="clear" w:color="auto" w:fill="auto"/>
            <w:vAlign w:val="center"/>
          </w:tcPr>
          <w:p w14:paraId="0263C020"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rPr>
              <w:t>7</w:t>
            </w:r>
          </w:p>
        </w:tc>
        <w:tc>
          <w:tcPr>
            <w:tcW w:w="3285" w:type="dxa"/>
            <w:shd w:val="clear" w:color="auto" w:fill="auto"/>
            <w:vAlign w:val="center"/>
          </w:tcPr>
          <w:p w14:paraId="47CE2E8B"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 каждый</w:t>
            </w:r>
          </w:p>
        </w:tc>
        <w:tc>
          <w:tcPr>
            <w:tcW w:w="3680" w:type="dxa"/>
            <w:vMerge/>
            <w:shd w:val="clear" w:color="auto" w:fill="auto"/>
            <w:vAlign w:val="center"/>
          </w:tcPr>
          <w:p w14:paraId="4BDC56B3"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206E54D0" w14:textId="77777777" w:rsidTr="00C55AB3">
        <w:trPr>
          <w:trHeight w:val="2091"/>
          <w:jc w:val="center"/>
        </w:trPr>
        <w:tc>
          <w:tcPr>
            <w:tcW w:w="2015" w:type="dxa"/>
            <w:shd w:val="clear" w:color="auto" w:fill="auto"/>
            <w:vAlign w:val="center"/>
          </w:tcPr>
          <w:p w14:paraId="43800298" w14:textId="77777777" w:rsidR="00A1492E" w:rsidRPr="00A52274" w:rsidRDefault="00A1492E" w:rsidP="00C55AB3">
            <w:pPr>
              <w:spacing w:after="0" w:line="240" w:lineRule="auto"/>
              <w:ind w:right="118"/>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lastRenderedPageBreak/>
              <w:t>Информатика</w:t>
            </w:r>
          </w:p>
        </w:tc>
        <w:tc>
          <w:tcPr>
            <w:tcW w:w="860" w:type="dxa"/>
            <w:shd w:val="clear" w:color="auto" w:fill="auto"/>
            <w:vAlign w:val="center"/>
          </w:tcPr>
          <w:p w14:paraId="20F058D0" w14:textId="77777777" w:rsidR="00A1492E" w:rsidRPr="00A52274" w:rsidRDefault="00A1492E" w:rsidP="00C55AB3">
            <w:pPr>
              <w:spacing w:after="0" w:line="240" w:lineRule="auto"/>
              <w:ind w:right="116"/>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7</w:t>
            </w:r>
          </w:p>
        </w:tc>
        <w:tc>
          <w:tcPr>
            <w:tcW w:w="3285" w:type="dxa"/>
            <w:shd w:val="clear" w:color="auto" w:fill="auto"/>
            <w:vAlign w:val="center"/>
          </w:tcPr>
          <w:p w14:paraId="3F8BE400" w14:textId="77777777" w:rsidR="00A1492E" w:rsidRPr="00A52274" w:rsidRDefault="00A1492E" w:rsidP="00C55AB3">
            <w:pPr>
              <w:spacing w:after="0" w:line="240" w:lineRule="auto"/>
              <w:ind w:right="124"/>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 каждый</w:t>
            </w:r>
          </w:p>
        </w:tc>
        <w:tc>
          <w:tcPr>
            <w:tcW w:w="3680" w:type="dxa"/>
            <w:tcBorders>
              <w:top w:val="nil"/>
            </w:tcBorders>
            <w:shd w:val="clear" w:color="auto" w:fill="auto"/>
            <w:vAlign w:val="center"/>
          </w:tcPr>
          <w:p w14:paraId="74B6B5EE"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627B428C" w14:textId="77777777" w:rsidTr="00C55AB3">
        <w:trPr>
          <w:trHeight w:val="1078"/>
          <w:jc w:val="center"/>
        </w:trPr>
        <w:tc>
          <w:tcPr>
            <w:tcW w:w="2015" w:type="dxa"/>
            <w:shd w:val="clear" w:color="auto" w:fill="auto"/>
            <w:vAlign w:val="center"/>
          </w:tcPr>
          <w:p w14:paraId="43B87206" w14:textId="77777777" w:rsidR="00A1492E" w:rsidRPr="00A52274" w:rsidRDefault="00A1492E" w:rsidP="00C55AB3">
            <w:pPr>
              <w:spacing w:after="0" w:line="240" w:lineRule="auto"/>
              <w:ind w:right="115"/>
              <w:jc w:val="center"/>
              <w:rPr>
                <w:rFonts w:ascii="Times New Roman" w:hAnsi="Times New Roman" w:cs="Times New Roman"/>
                <w:sz w:val="26"/>
                <w:szCs w:val="26"/>
              </w:rPr>
            </w:pPr>
            <w:proofErr w:type="spellStart"/>
            <w:r w:rsidRPr="00A52274">
              <w:rPr>
                <w:rFonts w:ascii="Times New Roman" w:hAnsi="Times New Roman" w:cs="Times New Roman"/>
                <w:sz w:val="26"/>
                <w:szCs w:val="26"/>
              </w:rPr>
              <w:t>Русский</w:t>
            </w:r>
            <w:proofErr w:type="spellEnd"/>
            <w:r w:rsidRPr="00A52274">
              <w:rPr>
                <w:rFonts w:ascii="Times New Roman" w:hAnsi="Times New Roman" w:cs="Times New Roman"/>
                <w:sz w:val="26"/>
                <w:szCs w:val="26"/>
              </w:rPr>
              <w:t xml:space="preserve"> </w:t>
            </w:r>
            <w:proofErr w:type="spellStart"/>
            <w:r w:rsidRPr="00A52274">
              <w:rPr>
                <w:rFonts w:ascii="Times New Roman" w:hAnsi="Times New Roman" w:cs="Times New Roman"/>
                <w:sz w:val="26"/>
                <w:szCs w:val="26"/>
              </w:rPr>
              <w:t>язык</w:t>
            </w:r>
            <w:proofErr w:type="spellEnd"/>
          </w:p>
        </w:tc>
        <w:tc>
          <w:tcPr>
            <w:tcW w:w="860" w:type="dxa"/>
            <w:shd w:val="clear" w:color="auto" w:fill="auto"/>
            <w:vAlign w:val="center"/>
          </w:tcPr>
          <w:p w14:paraId="15FB2E71" w14:textId="77777777" w:rsidR="00A1492E" w:rsidRPr="00A52274" w:rsidRDefault="00A1492E" w:rsidP="00C55AB3">
            <w:pPr>
              <w:spacing w:after="0" w:line="240" w:lineRule="auto"/>
              <w:ind w:right="116"/>
              <w:jc w:val="center"/>
              <w:rPr>
                <w:rFonts w:ascii="Times New Roman" w:hAnsi="Times New Roman" w:cs="Times New Roman"/>
                <w:sz w:val="26"/>
                <w:szCs w:val="26"/>
              </w:rPr>
            </w:pPr>
            <w:r w:rsidRPr="00A52274">
              <w:rPr>
                <w:rFonts w:ascii="Times New Roman" w:hAnsi="Times New Roman" w:cs="Times New Roman"/>
                <w:sz w:val="26"/>
                <w:szCs w:val="26"/>
              </w:rPr>
              <w:t>8</w:t>
            </w:r>
          </w:p>
        </w:tc>
        <w:tc>
          <w:tcPr>
            <w:tcW w:w="3285" w:type="dxa"/>
            <w:shd w:val="clear" w:color="auto" w:fill="auto"/>
            <w:vAlign w:val="center"/>
          </w:tcPr>
          <w:p w14:paraId="60316BDB" w14:textId="77777777" w:rsidR="00A1492E" w:rsidRPr="00A52274" w:rsidRDefault="00A1492E" w:rsidP="00C55AB3">
            <w:pPr>
              <w:spacing w:after="0" w:line="240" w:lineRule="auto"/>
              <w:ind w:right="124"/>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Один урок, не более чем 45 минут</w:t>
            </w:r>
          </w:p>
        </w:tc>
        <w:tc>
          <w:tcPr>
            <w:tcW w:w="3680" w:type="dxa"/>
            <w:vMerge w:val="restart"/>
            <w:shd w:val="clear" w:color="auto" w:fill="auto"/>
            <w:vAlign w:val="center"/>
          </w:tcPr>
          <w:p w14:paraId="6303A359" w14:textId="77777777" w:rsidR="00A1492E" w:rsidRPr="00A52274" w:rsidRDefault="00A1492E" w:rsidP="00C55AB3">
            <w:pPr>
              <w:spacing w:after="0" w:line="240" w:lineRule="auto"/>
              <w:ind w:right="117"/>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формат печати – А4, чёрно-</w:t>
            </w:r>
          </w:p>
          <w:p w14:paraId="1D9E71AA" w14:textId="77777777" w:rsidR="00A1492E" w:rsidRPr="00A52274" w:rsidRDefault="00A1492E" w:rsidP="00C55AB3">
            <w:pPr>
              <w:spacing w:after="0" w:line="240" w:lineRule="auto"/>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белая, допускается печать на обеих сторонах листа</w:t>
            </w:r>
          </w:p>
        </w:tc>
      </w:tr>
      <w:tr w:rsidR="00A1492E" w:rsidRPr="008D3EEE" w14:paraId="3D53F12B" w14:textId="77777777" w:rsidTr="00C55AB3">
        <w:trPr>
          <w:trHeight w:val="1078"/>
          <w:jc w:val="center"/>
        </w:trPr>
        <w:tc>
          <w:tcPr>
            <w:tcW w:w="2015" w:type="dxa"/>
            <w:shd w:val="clear" w:color="auto" w:fill="auto"/>
            <w:vAlign w:val="center"/>
          </w:tcPr>
          <w:p w14:paraId="2DB4F31D" w14:textId="77777777" w:rsidR="00A1492E" w:rsidRPr="00A52274" w:rsidRDefault="00A1492E" w:rsidP="00C55AB3">
            <w:pPr>
              <w:spacing w:after="0" w:line="240" w:lineRule="auto"/>
              <w:ind w:left="45" w:right="13" w:hanging="27"/>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 xml:space="preserve">Математика базовая или </w:t>
            </w:r>
            <w:proofErr w:type="gramStart"/>
            <w:r w:rsidRPr="00A52274">
              <w:rPr>
                <w:rFonts w:ascii="Times New Roman" w:hAnsi="Times New Roman" w:cs="Times New Roman"/>
                <w:sz w:val="26"/>
                <w:szCs w:val="26"/>
                <w:lang w:val="ru-RU"/>
              </w:rPr>
              <w:t>математика  с</w:t>
            </w:r>
            <w:proofErr w:type="gramEnd"/>
            <w:r w:rsidRPr="00A52274">
              <w:rPr>
                <w:rFonts w:ascii="Times New Roman" w:hAnsi="Times New Roman" w:cs="Times New Roman"/>
                <w:sz w:val="26"/>
                <w:szCs w:val="26"/>
                <w:lang w:val="ru-RU"/>
              </w:rPr>
              <w:t xml:space="preserve"> углубленным изучением предмета</w:t>
            </w:r>
          </w:p>
        </w:tc>
        <w:tc>
          <w:tcPr>
            <w:tcW w:w="860" w:type="dxa"/>
            <w:shd w:val="clear" w:color="auto" w:fill="auto"/>
            <w:vAlign w:val="center"/>
          </w:tcPr>
          <w:p w14:paraId="11DF7BDA" w14:textId="77777777" w:rsidR="00A1492E" w:rsidRPr="00A52274" w:rsidRDefault="00A1492E" w:rsidP="00C55AB3">
            <w:pPr>
              <w:spacing w:after="0" w:line="240" w:lineRule="auto"/>
              <w:ind w:right="52"/>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8</w:t>
            </w:r>
          </w:p>
        </w:tc>
        <w:tc>
          <w:tcPr>
            <w:tcW w:w="3285" w:type="dxa"/>
            <w:shd w:val="clear" w:color="auto" w:fill="auto"/>
            <w:vAlign w:val="center"/>
          </w:tcPr>
          <w:p w14:paraId="459F0547"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w:t>
            </w:r>
            <w:r w:rsidRPr="00A52274">
              <w:rPr>
                <w:sz w:val="26"/>
                <w:szCs w:val="26"/>
                <w:lang w:val="ru-RU"/>
              </w:rPr>
              <w:t xml:space="preserve"> </w:t>
            </w:r>
            <w:r w:rsidRPr="00A52274">
              <w:rPr>
                <w:rFonts w:ascii="Times New Roman" w:hAnsi="Times New Roman" w:cs="Times New Roman"/>
                <w:sz w:val="26"/>
                <w:szCs w:val="26"/>
                <w:lang w:val="ru-RU"/>
              </w:rPr>
              <w:t>каждый</w:t>
            </w:r>
          </w:p>
        </w:tc>
        <w:tc>
          <w:tcPr>
            <w:tcW w:w="3680" w:type="dxa"/>
            <w:vMerge/>
            <w:shd w:val="clear" w:color="auto" w:fill="auto"/>
            <w:vAlign w:val="center"/>
          </w:tcPr>
          <w:p w14:paraId="009A5FA5"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28F4A84D" w14:textId="77777777" w:rsidTr="00C55AB3">
        <w:trPr>
          <w:trHeight w:val="487"/>
          <w:jc w:val="center"/>
        </w:trPr>
        <w:tc>
          <w:tcPr>
            <w:tcW w:w="2015" w:type="dxa"/>
            <w:shd w:val="clear" w:color="auto" w:fill="auto"/>
            <w:vAlign w:val="center"/>
          </w:tcPr>
          <w:p w14:paraId="5857C940" w14:textId="77777777" w:rsidR="00A1492E" w:rsidRPr="00A52274" w:rsidRDefault="00A1492E" w:rsidP="00C55AB3">
            <w:pPr>
              <w:spacing w:after="0" w:line="240" w:lineRule="auto"/>
              <w:ind w:right="116"/>
              <w:jc w:val="center"/>
              <w:rPr>
                <w:rFonts w:ascii="Times New Roman" w:hAnsi="Times New Roman" w:cs="Times New Roman"/>
                <w:sz w:val="26"/>
                <w:szCs w:val="26"/>
              </w:rPr>
            </w:pPr>
            <w:proofErr w:type="spellStart"/>
            <w:r w:rsidRPr="00A52274">
              <w:rPr>
                <w:rFonts w:ascii="Times New Roman" w:hAnsi="Times New Roman" w:cs="Times New Roman"/>
                <w:sz w:val="26"/>
                <w:szCs w:val="26"/>
              </w:rPr>
              <w:t>История</w:t>
            </w:r>
            <w:proofErr w:type="spellEnd"/>
          </w:p>
        </w:tc>
        <w:tc>
          <w:tcPr>
            <w:tcW w:w="860" w:type="dxa"/>
            <w:shd w:val="clear" w:color="auto" w:fill="auto"/>
            <w:vAlign w:val="center"/>
          </w:tcPr>
          <w:p w14:paraId="3AD07E42" w14:textId="77777777" w:rsidR="00A1492E" w:rsidRPr="00A52274" w:rsidRDefault="00A1492E" w:rsidP="00C55AB3">
            <w:pPr>
              <w:spacing w:after="0" w:line="240" w:lineRule="auto"/>
              <w:ind w:right="116"/>
              <w:jc w:val="center"/>
              <w:rPr>
                <w:rFonts w:ascii="Times New Roman" w:hAnsi="Times New Roman" w:cs="Times New Roman"/>
                <w:sz w:val="26"/>
                <w:szCs w:val="26"/>
              </w:rPr>
            </w:pPr>
            <w:r w:rsidRPr="00A52274">
              <w:rPr>
                <w:rFonts w:ascii="Times New Roman" w:hAnsi="Times New Roman" w:cs="Times New Roman"/>
                <w:sz w:val="26"/>
                <w:szCs w:val="26"/>
                <w:lang w:val="ru-RU"/>
              </w:rPr>
              <w:t>8</w:t>
            </w:r>
          </w:p>
        </w:tc>
        <w:tc>
          <w:tcPr>
            <w:tcW w:w="3285" w:type="dxa"/>
            <w:shd w:val="clear" w:color="auto" w:fill="auto"/>
            <w:vAlign w:val="center"/>
          </w:tcPr>
          <w:p w14:paraId="6B8873EE" w14:textId="77777777" w:rsidR="00A1492E" w:rsidRPr="00A52274" w:rsidRDefault="00A1492E" w:rsidP="00C55AB3">
            <w:pPr>
              <w:spacing w:after="0" w:line="240" w:lineRule="auto"/>
              <w:ind w:right="124"/>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Один урок, не более чем 45 минут</w:t>
            </w:r>
          </w:p>
        </w:tc>
        <w:tc>
          <w:tcPr>
            <w:tcW w:w="3680" w:type="dxa"/>
            <w:vMerge/>
            <w:shd w:val="clear" w:color="auto" w:fill="auto"/>
            <w:vAlign w:val="center"/>
          </w:tcPr>
          <w:p w14:paraId="6CD45603"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1CC2A609" w14:textId="77777777" w:rsidTr="00C55AB3">
        <w:trPr>
          <w:trHeight w:val="487"/>
          <w:jc w:val="center"/>
        </w:trPr>
        <w:tc>
          <w:tcPr>
            <w:tcW w:w="2015" w:type="dxa"/>
            <w:shd w:val="clear" w:color="auto" w:fill="auto"/>
            <w:vAlign w:val="center"/>
          </w:tcPr>
          <w:p w14:paraId="4CE96B83" w14:textId="77777777" w:rsidR="00A1492E" w:rsidRPr="00A52274" w:rsidRDefault="00A1492E" w:rsidP="00C55AB3">
            <w:pPr>
              <w:spacing w:after="0" w:line="240" w:lineRule="auto"/>
              <w:ind w:right="118"/>
              <w:jc w:val="center"/>
              <w:rPr>
                <w:rFonts w:ascii="Times New Roman" w:hAnsi="Times New Roman" w:cs="Times New Roman"/>
                <w:sz w:val="26"/>
                <w:szCs w:val="26"/>
              </w:rPr>
            </w:pPr>
            <w:proofErr w:type="spellStart"/>
            <w:r w:rsidRPr="00A52274">
              <w:rPr>
                <w:rFonts w:ascii="Times New Roman" w:hAnsi="Times New Roman" w:cs="Times New Roman"/>
                <w:sz w:val="26"/>
                <w:szCs w:val="26"/>
              </w:rPr>
              <w:t>Обществознание</w:t>
            </w:r>
            <w:proofErr w:type="spellEnd"/>
          </w:p>
        </w:tc>
        <w:tc>
          <w:tcPr>
            <w:tcW w:w="860" w:type="dxa"/>
            <w:shd w:val="clear" w:color="auto" w:fill="auto"/>
            <w:vAlign w:val="center"/>
          </w:tcPr>
          <w:p w14:paraId="31CE5CC1" w14:textId="77777777" w:rsidR="00A1492E" w:rsidRPr="00A52274" w:rsidRDefault="00A1492E" w:rsidP="00C55AB3">
            <w:pPr>
              <w:spacing w:after="0" w:line="240" w:lineRule="auto"/>
              <w:ind w:right="116"/>
              <w:jc w:val="center"/>
              <w:rPr>
                <w:rFonts w:ascii="Times New Roman" w:hAnsi="Times New Roman" w:cs="Times New Roman"/>
                <w:sz w:val="26"/>
                <w:szCs w:val="26"/>
              </w:rPr>
            </w:pPr>
            <w:r w:rsidRPr="00A52274">
              <w:rPr>
                <w:rFonts w:ascii="Times New Roman" w:hAnsi="Times New Roman" w:cs="Times New Roman"/>
                <w:sz w:val="26"/>
                <w:szCs w:val="26"/>
                <w:lang w:val="ru-RU"/>
              </w:rPr>
              <w:t>8</w:t>
            </w:r>
          </w:p>
        </w:tc>
        <w:tc>
          <w:tcPr>
            <w:tcW w:w="3285" w:type="dxa"/>
            <w:shd w:val="clear" w:color="auto" w:fill="auto"/>
            <w:vAlign w:val="center"/>
          </w:tcPr>
          <w:p w14:paraId="54C91B9F" w14:textId="77777777" w:rsidR="00A1492E" w:rsidRPr="00A52274" w:rsidRDefault="00A1492E" w:rsidP="00C55AB3">
            <w:pPr>
              <w:spacing w:after="0" w:line="240" w:lineRule="auto"/>
              <w:ind w:right="124"/>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Один урок, не более чем 45 минут</w:t>
            </w:r>
          </w:p>
        </w:tc>
        <w:tc>
          <w:tcPr>
            <w:tcW w:w="3680" w:type="dxa"/>
            <w:vMerge/>
            <w:shd w:val="clear" w:color="auto" w:fill="auto"/>
            <w:vAlign w:val="center"/>
          </w:tcPr>
          <w:p w14:paraId="423595DA"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00E2B13B" w14:textId="77777777" w:rsidTr="00C55AB3">
        <w:trPr>
          <w:trHeight w:val="487"/>
          <w:jc w:val="center"/>
        </w:trPr>
        <w:tc>
          <w:tcPr>
            <w:tcW w:w="2015" w:type="dxa"/>
            <w:shd w:val="clear" w:color="auto" w:fill="auto"/>
            <w:vAlign w:val="center"/>
          </w:tcPr>
          <w:p w14:paraId="726878F0" w14:textId="77777777" w:rsidR="00A1492E" w:rsidRPr="00A52274" w:rsidRDefault="00A1492E" w:rsidP="00C55AB3">
            <w:pPr>
              <w:spacing w:after="0" w:line="240" w:lineRule="auto"/>
              <w:ind w:right="52"/>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Литература</w:t>
            </w:r>
          </w:p>
        </w:tc>
        <w:tc>
          <w:tcPr>
            <w:tcW w:w="860" w:type="dxa"/>
            <w:shd w:val="clear" w:color="auto" w:fill="auto"/>
            <w:vAlign w:val="center"/>
          </w:tcPr>
          <w:p w14:paraId="2CF48EF1"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lang w:val="ru-RU"/>
              </w:rPr>
              <w:t>8</w:t>
            </w:r>
          </w:p>
        </w:tc>
        <w:tc>
          <w:tcPr>
            <w:tcW w:w="3285" w:type="dxa"/>
            <w:shd w:val="clear" w:color="auto" w:fill="auto"/>
            <w:vAlign w:val="center"/>
          </w:tcPr>
          <w:p w14:paraId="3D1C81DA"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Один урок, не более чем 45 минут</w:t>
            </w:r>
          </w:p>
        </w:tc>
        <w:tc>
          <w:tcPr>
            <w:tcW w:w="3680" w:type="dxa"/>
            <w:vMerge/>
            <w:shd w:val="clear" w:color="auto" w:fill="auto"/>
            <w:vAlign w:val="center"/>
          </w:tcPr>
          <w:p w14:paraId="09AE5AEB"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5AB2AABB" w14:textId="77777777" w:rsidTr="00C55AB3">
        <w:trPr>
          <w:trHeight w:val="487"/>
          <w:jc w:val="center"/>
        </w:trPr>
        <w:tc>
          <w:tcPr>
            <w:tcW w:w="2015" w:type="dxa"/>
            <w:shd w:val="clear" w:color="auto" w:fill="auto"/>
            <w:vAlign w:val="center"/>
          </w:tcPr>
          <w:p w14:paraId="13B5DF55" w14:textId="77777777" w:rsidR="00A1492E" w:rsidRPr="00A52274" w:rsidRDefault="00A1492E" w:rsidP="00C55AB3">
            <w:pPr>
              <w:spacing w:after="0" w:line="240" w:lineRule="auto"/>
              <w:ind w:right="56"/>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Иностранный (английский, немецкий) язык</w:t>
            </w:r>
          </w:p>
        </w:tc>
        <w:tc>
          <w:tcPr>
            <w:tcW w:w="860" w:type="dxa"/>
            <w:shd w:val="clear" w:color="auto" w:fill="auto"/>
            <w:vAlign w:val="center"/>
          </w:tcPr>
          <w:p w14:paraId="43456A84" w14:textId="77777777" w:rsidR="00A1492E" w:rsidRPr="00A52274" w:rsidRDefault="00A1492E" w:rsidP="00C55AB3">
            <w:pPr>
              <w:spacing w:after="0" w:line="240" w:lineRule="auto"/>
              <w:ind w:right="52"/>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8</w:t>
            </w:r>
          </w:p>
        </w:tc>
        <w:tc>
          <w:tcPr>
            <w:tcW w:w="3285" w:type="dxa"/>
            <w:shd w:val="clear" w:color="auto" w:fill="auto"/>
            <w:vAlign w:val="center"/>
          </w:tcPr>
          <w:p w14:paraId="5914167E" w14:textId="77777777" w:rsidR="00A1492E" w:rsidRPr="00A52274" w:rsidRDefault="00A1492E" w:rsidP="00C55AB3">
            <w:pPr>
              <w:pStyle w:val="Default"/>
              <w:jc w:val="center"/>
              <w:rPr>
                <w:color w:val="auto"/>
                <w:sz w:val="26"/>
                <w:szCs w:val="26"/>
              </w:rPr>
            </w:pPr>
            <w:r w:rsidRPr="00A52274">
              <w:rPr>
                <w:color w:val="auto"/>
                <w:sz w:val="26"/>
                <w:szCs w:val="26"/>
              </w:rPr>
              <w:t>Один урок, не более чем 45 минут</w:t>
            </w:r>
          </w:p>
        </w:tc>
        <w:tc>
          <w:tcPr>
            <w:tcW w:w="3680" w:type="dxa"/>
            <w:vMerge/>
            <w:shd w:val="clear" w:color="auto" w:fill="auto"/>
            <w:vAlign w:val="center"/>
          </w:tcPr>
          <w:p w14:paraId="72AFBB55"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45DADEF7" w14:textId="77777777" w:rsidTr="00C55AB3">
        <w:trPr>
          <w:trHeight w:val="485"/>
          <w:jc w:val="center"/>
        </w:trPr>
        <w:tc>
          <w:tcPr>
            <w:tcW w:w="2015" w:type="dxa"/>
            <w:shd w:val="clear" w:color="auto" w:fill="auto"/>
            <w:vAlign w:val="center"/>
          </w:tcPr>
          <w:p w14:paraId="134CB5B5" w14:textId="77777777" w:rsidR="00A1492E" w:rsidRPr="00A52274" w:rsidRDefault="00A1492E" w:rsidP="00C55AB3">
            <w:pPr>
              <w:spacing w:after="0" w:line="240" w:lineRule="auto"/>
              <w:ind w:right="52"/>
              <w:jc w:val="center"/>
              <w:rPr>
                <w:rFonts w:ascii="Times New Roman" w:hAnsi="Times New Roman" w:cs="Times New Roman"/>
                <w:sz w:val="26"/>
                <w:szCs w:val="26"/>
              </w:rPr>
            </w:pPr>
            <w:proofErr w:type="spellStart"/>
            <w:r w:rsidRPr="00A52274">
              <w:rPr>
                <w:rFonts w:ascii="Times New Roman" w:hAnsi="Times New Roman" w:cs="Times New Roman"/>
                <w:sz w:val="26"/>
                <w:szCs w:val="26"/>
              </w:rPr>
              <w:t>География</w:t>
            </w:r>
            <w:proofErr w:type="spellEnd"/>
          </w:p>
        </w:tc>
        <w:tc>
          <w:tcPr>
            <w:tcW w:w="860" w:type="dxa"/>
            <w:shd w:val="clear" w:color="auto" w:fill="auto"/>
            <w:vAlign w:val="center"/>
          </w:tcPr>
          <w:p w14:paraId="00E39834" w14:textId="77777777" w:rsidR="00A1492E" w:rsidRPr="00A52274" w:rsidRDefault="00A1492E" w:rsidP="00C55AB3">
            <w:pPr>
              <w:spacing w:after="0" w:line="240" w:lineRule="auto"/>
              <w:ind w:right="52"/>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8</w:t>
            </w:r>
          </w:p>
        </w:tc>
        <w:tc>
          <w:tcPr>
            <w:tcW w:w="3285" w:type="dxa"/>
            <w:shd w:val="clear" w:color="auto" w:fill="auto"/>
            <w:vAlign w:val="center"/>
          </w:tcPr>
          <w:p w14:paraId="3652C641" w14:textId="77777777" w:rsidR="00A1492E" w:rsidRPr="00A52274" w:rsidRDefault="00A1492E" w:rsidP="00C55AB3">
            <w:pPr>
              <w:spacing w:after="0" w:line="240" w:lineRule="auto"/>
              <w:ind w:right="63"/>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w:t>
            </w:r>
            <w:r w:rsidRPr="00A52274">
              <w:rPr>
                <w:sz w:val="26"/>
                <w:szCs w:val="26"/>
                <w:lang w:val="ru-RU"/>
              </w:rPr>
              <w:t xml:space="preserve"> </w:t>
            </w:r>
            <w:r w:rsidRPr="00A52274">
              <w:rPr>
                <w:rFonts w:ascii="Times New Roman" w:hAnsi="Times New Roman" w:cs="Times New Roman"/>
                <w:sz w:val="26"/>
                <w:szCs w:val="26"/>
                <w:lang w:val="ru-RU"/>
              </w:rPr>
              <w:t>каждый</w:t>
            </w:r>
          </w:p>
        </w:tc>
        <w:tc>
          <w:tcPr>
            <w:tcW w:w="3680" w:type="dxa"/>
            <w:vMerge/>
            <w:shd w:val="clear" w:color="auto" w:fill="auto"/>
            <w:vAlign w:val="center"/>
          </w:tcPr>
          <w:p w14:paraId="208C6A68"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001C3560" w14:textId="77777777" w:rsidTr="00C55AB3">
        <w:trPr>
          <w:trHeight w:val="487"/>
          <w:jc w:val="center"/>
        </w:trPr>
        <w:tc>
          <w:tcPr>
            <w:tcW w:w="2015" w:type="dxa"/>
            <w:shd w:val="clear" w:color="auto" w:fill="auto"/>
            <w:vAlign w:val="center"/>
          </w:tcPr>
          <w:p w14:paraId="78A872A2" w14:textId="77777777" w:rsidR="00A1492E" w:rsidRPr="00A52274" w:rsidRDefault="00A1492E" w:rsidP="00C55AB3">
            <w:pPr>
              <w:spacing w:after="0" w:line="240" w:lineRule="auto"/>
              <w:ind w:right="52"/>
              <w:jc w:val="center"/>
              <w:rPr>
                <w:rFonts w:ascii="Times New Roman" w:hAnsi="Times New Roman" w:cs="Times New Roman"/>
                <w:sz w:val="26"/>
                <w:szCs w:val="26"/>
              </w:rPr>
            </w:pPr>
            <w:proofErr w:type="spellStart"/>
            <w:r w:rsidRPr="00A52274">
              <w:rPr>
                <w:rFonts w:ascii="Times New Roman" w:hAnsi="Times New Roman" w:cs="Times New Roman"/>
                <w:sz w:val="26"/>
                <w:szCs w:val="26"/>
              </w:rPr>
              <w:t>Биология</w:t>
            </w:r>
            <w:proofErr w:type="spellEnd"/>
          </w:p>
        </w:tc>
        <w:tc>
          <w:tcPr>
            <w:tcW w:w="860" w:type="dxa"/>
            <w:shd w:val="clear" w:color="auto" w:fill="auto"/>
            <w:vAlign w:val="center"/>
          </w:tcPr>
          <w:p w14:paraId="7142A6F0"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lang w:val="ru-RU"/>
              </w:rPr>
              <w:t>8</w:t>
            </w:r>
          </w:p>
        </w:tc>
        <w:tc>
          <w:tcPr>
            <w:tcW w:w="3285" w:type="dxa"/>
            <w:shd w:val="clear" w:color="auto" w:fill="auto"/>
            <w:vAlign w:val="center"/>
          </w:tcPr>
          <w:p w14:paraId="250B2938"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w:t>
            </w:r>
            <w:r w:rsidRPr="00A52274">
              <w:rPr>
                <w:sz w:val="26"/>
                <w:szCs w:val="26"/>
                <w:lang w:val="ru-RU"/>
              </w:rPr>
              <w:t xml:space="preserve"> </w:t>
            </w:r>
            <w:r w:rsidRPr="00A52274">
              <w:rPr>
                <w:rFonts w:ascii="Times New Roman" w:hAnsi="Times New Roman" w:cs="Times New Roman"/>
                <w:sz w:val="26"/>
                <w:szCs w:val="26"/>
                <w:lang w:val="ru-RU"/>
              </w:rPr>
              <w:t>каждый</w:t>
            </w:r>
          </w:p>
        </w:tc>
        <w:tc>
          <w:tcPr>
            <w:tcW w:w="3680" w:type="dxa"/>
            <w:vMerge/>
            <w:shd w:val="clear" w:color="auto" w:fill="auto"/>
            <w:vAlign w:val="center"/>
          </w:tcPr>
          <w:p w14:paraId="38390FB4"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0527CA8F" w14:textId="77777777" w:rsidTr="00C55AB3">
        <w:trPr>
          <w:trHeight w:val="485"/>
          <w:jc w:val="center"/>
        </w:trPr>
        <w:tc>
          <w:tcPr>
            <w:tcW w:w="2015" w:type="dxa"/>
            <w:shd w:val="clear" w:color="auto" w:fill="auto"/>
            <w:vAlign w:val="center"/>
          </w:tcPr>
          <w:p w14:paraId="55385434" w14:textId="77777777" w:rsidR="00A1492E" w:rsidRPr="00A52274" w:rsidRDefault="00A1492E" w:rsidP="00C55AB3">
            <w:pPr>
              <w:spacing w:after="0" w:line="240" w:lineRule="auto"/>
              <w:ind w:left="18" w:right="13"/>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Химия</w:t>
            </w:r>
          </w:p>
        </w:tc>
        <w:tc>
          <w:tcPr>
            <w:tcW w:w="860" w:type="dxa"/>
            <w:shd w:val="clear" w:color="auto" w:fill="auto"/>
            <w:vAlign w:val="center"/>
          </w:tcPr>
          <w:p w14:paraId="6D032ECC"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lang w:val="ru-RU"/>
              </w:rPr>
              <w:t>8</w:t>
            </w:r>
          </w:p>
        </w:tc>
        <w:tc>
          <w:tcPr>
            <w:tcW w:w="3285" w:type="dxa"/>
            <w:shd w:val="clear" w:color="auto" w:fill="auto"/>
            <w:vAlign w:val="center"/>
          </w:tcPr>
          <w:p w14:paraId="2E274385"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 каждый</w:t>
            </w:r>
          </w:p>
        </w:tc>
        <w:tc>
          <w:tcPr>
            <w:tcW w:w="3680" w:type="dxa"/>
            <w:vMerge/>
            <w:shd w:val="clear" w:color="auto" w:fill="auto"/>
            <w:vAlign w:val="center"/>
          </w:tcPr>
          <w:p w14:paraId="3355FF16"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71A3510B" w14:textId="77777777" w:rsidTr="00C55AB3">
        <w:trPr>
          <w:trHeight w:val="485"/>
          <w:jc w:val="center"/>
        </w:trPr>
        <w:tc>
          <w:tcPr>
            <w:tcW w:w="2015" w:type="dxa"/>
            <w:shd w:val="clear" w:color="auto" w:fill="auto"/>
            <w:vAlign w:val="center"/>
          </w:tcPr>
          <w:p w14:paraId="62928213" w14:textId="77777777" w:rsidR="00A1492E" w:rsidRPr="00A52274" w:rsidRDefault="00A1492E" w:rsidP="00C55AB3">
            <w:pPr>
              <w:spacing w:after="0" w:line="240" w:lineRule="auto"/>
              <w:ind w:left="18" w:right="13"/>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 xml:space="preserve">Физика базовая или </w:t>
            </w:r>
            <w:proofErr w:type="gramStart"/>
            <w:r w:rsidRPr="00A52274">
              <w:rPr>
                <w:rFonts w:ascii="Times New Roman" w:hAnsi="Times New Roman" w:cs="Times New Roman"/>
                <w:sz w:val="26"/>
                <w:szCs w:val="26"/>
                <w:lang w:val="ru-RU"/>
              </w:rPr>
              <w:t>физика  с</w:t>
            </w:r>
            <w:proofErr w:type="gramEnd"/>
            <w:r w:rsidRPr="00A52274">
              <w:rPr>
                <w:rFonts w:ascii="Times New Roman" w:hAnsi="Times New Roman" w:cs="Times New Roman"/>
                <w:sz w:val="26"/>
                <w:szCs w:val="26"/>
                <w:lang w:val="ru-RU"/>
              </w:rPr>
              <w:t xml:space="preserve"> углубленным изучением предмета</w:t>
            </w:r>
          </w:p>
        </w:tc>
        <w:tc>
          <w:tcPr>
            <w:tcW w:w="860" w:type="dxa"/>
            <w:shd w:val="clear" w:color="auto" w:fill="auto"/>
            <w:vAlign w:val="center"/>
          </w:tcPr>
          <w:p w14:paraId="29950099" w14:textId="77777777" w:rsidR="00A1492E" w:rsidRPr="00A52274" w:rsidRDefault="00A1492E" w:rsidP="00C55AB3">
            <w:pPr>
              <w:spacing w:after="0" w:line="240" w:lineRule="auto"/>
              <w:ind w:right="52"/>
              <w:jc w:val="center"/>
              <w:rPr>
                <w:rFonts w:ascii="Times New Roman" w:hAnsi="Times New Roman" w:cs="Times New Roman"/>
                <w:sz w:val="26"/>
                <w:szCs w:val="26"/>
              </w:rPr>
            </w:pPr>
            <w:r w:rsidRPr="00A52274">
              <w:rPr>
                <w:rFonts w:ascii="Times New Roman" w:hAnsi="Times New Roman" w:cs="Times New Roman"/>
                <w:sz w:val="26"/>
                <w:szCs w:val="26"/>
                <w:lang w:val="ru-RU"/>
              </w:rPr>
              <w:t>8</w:t>
            </w:r>
          </w:p>
        </w:tc>
        <w:tc>
          <w:tcPr>
            <w:tcW w:w="3285" w:type="dxa"/>
            <w:shd w:val="clear" w:color="auto" w:fill="auto"/>
            <w:vAlign w:val="center"/>
          </w:tcPr>
          <w:p w14:paraId="5444C46C" w14:textId="77777777" w:rsidR="00A1492E" w:rsidRPr="00A52274" w:rsidRDefault="00A1492E"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 каждый</w:t>
            </w:r>
          </w:p>
        </w:tc>
        <w:tc>
          <w:tcPr>
            <w:tcW w:w="3680" w:type="dxa"/>
            <w:vMerge/>
            <w:shd w:val="clear" w:color="auto" w:fill="auto"/>
            <w:vAlign w:val="center"/>
          </w:tcPr>
          <w:p w14:paraId="6D305114"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A1492E" w:rsidRPr="008D3EEE" w14:paraId="4E98FFFD" w14:textId="77777777" w:rsidTr="00C55AB3">
        <w:trPr>
          <w:trHeight w:val="487"/>
          <w:jc w:val="center"/>
        </w:trPr>
        <w:tc>
          <w:tcPr>
            <w:tcW w:w="2015" w:type="dxa"/>
            <w:shd w:val="clear" w:color="auto" w:fill="auto"/>
            <w:vAlign w:val="center"/>
          </w:tcPr>
          <w:p w14:paraId="2168F8AD" w14:textId="77777777" w:rsidR="00A1492E" w:rsidRPr="00A52274" w:rsidRDefault="00A1492E" w:rsidP="00C55AB3">
            <w:pPr>
              <w:spacing w:after="0" w:line="240" w:lineRule="auto"/>
              <w:ind w:right="118"/>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Информатика</w:t>
            </w:r>
          </w:p>
        </w:tc>
        <w:tc>
          <w:tcPr>
            <w:tcW w:w="860" w:type="dxa"/>
            <w:shd w:val="clear" w:color="auto" w:fill="auto"/>
            <w:vAlign w:val="center"/>
          </w:tcPr>
          <w:p w14:paraId="5318CB0E" w14:textId="77777777" w:rsidR="00A1492E" w:rsidRPr="00A52274" w:rsidRDefault="00A1492E" w:rsidP="00C55AB3">
            <w:pPr>
              <w:spacing w:after="0" w:line="240" w:lineRule="auto"/>
              <w:ind w:right="116"/>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8</w:t>
            </w:r>
          </w:p>
        </w:tc>
        <w:tc>
          <w:tcPr>
            <w:tcW w:w="3285" w:type="dxa"/>
            <w:shd w:val="clear" w:color="auto" w:fill="auto"/>
            <w:vAlign w:val="center"/>
          </w:tcPr>
          <w:p w14:paraId="7932B97D" w14:textId="77777777" w:rsidR="00A1492E" w:rsidRPr="00A52274" w:rsidRDefault="00A1492E" w:rsidP="00C55AB3">
            <w:pPr>
              <w:spacing w:after="0" w:line="240" w:lineRule="auto"/>
              <w:ind w:right="124"/>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 каждый</w:t>
            </w:r>
          </w:p>
        </w:tc>
        <w:tc>
          <w:tcPr>
            <w:tcW w:w="3680" w:type="dxa"/>
            <w:vMerge/>
            <w:shd w:val="clear" w:color="auto" w:fill="auto"/>
            <w:vAlign w:val="center"/>
          </w:tcPr>
          <w:p w14:paraId="2A02F5B6" w14:textId="77777777" w:rsidR="00A1492E" w:rsidRPr="00A52274" w:rsidRDefault="00A1492E" w:rsidP="00C55AB3">
            <w:pPr>
              <w:spacing w:after="0" w:line="240" w:lineRule="auto"/>
              <w:jc w:val="center"/>
              <w:rPr>
                <w:rFonts w:ascii="Times New Roman" w:hAnsi="Times New Roman" w:cs="Times New Roman"/>
                <w:sz w:val="26"/>
                <w:szCs w:val="26"/>
                <w:lang w:val="ru-RU"/>
              </w:rPr>
            </w:pPr>
          </w:p>
        </w:tc>
      </w:tr>
      <w:tr w:rsidR="00C55AB3" w:rsidRPr="008D3EEE" w14:paraId="132FEC15" w14:textId="77777777" w:rsidTr="00C55AB3">
        <w:trPr>
          <w:trHeight w:val="485"/>
          <w:jc w:val="center"/>
        </w:trPr>
        <w:tc>
          <w:tcPr>
            <w:tcW w:w="2015" w:type="dxa"/>
            <w:shd w:val="clear" w:color="auto" w:fill="auto"/>
            <w:vAlign w:val="center"/>
          </w:tcPr>
          <w:p w14:paraId="5EA16194" w14:textId="77777777" w:rsidR="00C55AB3" w:rsidRPr="00A52274" w:rsidRDefault="00C55AB3" w:rsidP="00C55AB3">
            <w:pPr>
              <w:spacing w:after="0" w:line="240" w:lineRule="auto"/>
              <w:ind w:right="115"/>
              <w:jc w:val="center"/>
              <w:rPr>
                <w:rFonts w:ascii="Times New Roman" w:hAnsi="Times New Roman" w:cs="Times New Roman"/>
                <w:sz w:val="26"/>
                <w:szCs w:val="26"/>
              </w:rPr>
            </w:pPr>
            <w:proofErr w:type="spellStart"/>
            <w:r w:rsidRPr="00A52274">
              <w:rPr>
                <w:rFonts w:ascii="Times New Roman" w:hAnsi="Times New Roman" w:cs="Times New Roman"/>
                <w:sz w:val="26"/>
                <w:szCs w:val="26"/>
              </w:rPr>
              <w:t>Русский</w:t>
            </w:r>
            <w:proofErr w:type="spellEnd"/>
            <w:r w:rsidRPr="00A52274">
              <w:rPr>
                <w:rFonts w:ascii="Times New Roman" w:hAnsi="Times New Roman" w:cs="Times New Roman"/>
                <w:sz w:val="26"/>
                <w:szCs w:val="26"/>
              </w:rPr>
              <w:t xml:space="preserve"> </w:t>
            </w:r>
            <w:proofErr w:type="spellStart"/>
            <w:r w:rsidRPr="00A52274">
              <w:rPr>
                <w:rFonts w:ascii="Times New Roman" w:hAnsi="Times New Roman" w:cs="Times New Roman"/>
                <w:sz w:val="26"/>
                <w:szCs w:val="26"/>
              </w:rPr>
              <w:t>язык</w:t>
            </w:r>
            <w:proofErr w:type="spellEnd"/>
          </w:p>
        </w:tc>
        <w:tc>
          <w:tcPr>
            <w:tcW w:w="860" w:type="dxa"/>
            <w:shd w:val="clear" w:color="auto" w:fill="auto"/>
            <w:vAlign w:val="center"/>
          </w:tcPr>
          <w:p w14:paraId="70294E58" w14:textId="77777777" w:rsidR="00C55AB3" w:rsidRPr="00A52274" w:rsidRDefault="00C55AB3" w:rsidP="00C55AB3">
            <w:pPr>
              <w:spacing w:after="0" w:line="240" w:lineRule="auto"/>
              <w:ind w:right="116"/>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10</w:t>
            </w:r>
          </w:p>
        </w:tc>
        <w:tc>
          <w:tcPr>
            <w:tcW w:w="3285" w:type="dxa"/>
            <w:shd w:val="clear" w:color="auto" w:fill="auto"/>
            <w:vAlign w:val="center"/>
          </w:tcPr>
          <w:p w14:paraId="7BAF6F2A" w14:textId="77777777" w:rsidR="00C55AB3" w:rsidRPr="00A52274" w:rsidRDefault="00C55AB3" w:rsidP="00C55AB3">
            <w:pPr>
              <w:spacing w:after="0" w:line="240" w:lineRule="auto"/>
              <w:ind w:right="124"/>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 каждый</w:t>
            </w:r>
          </w:p>
        </w:tc>
        <w:tc>
          <w:tcPr>
            <w:tcW w:w="3680" w:type="dxa"/>
            <w:vMerge w:val="restart"/>
            <w:shd w:val="clear" w:color="auto" w:fill="auto"/>
            <w:vAlign w:val="center"/>
          </w:tcPr>
          <w:p w14:paraId="14489F5D" w14:textId="77777777" w:rsidR="00C55AB3" w:rsidRPr="00A52274" w:rsidRDefault="00C55AB3" w:rsidP="00C55AB3">
            <w:pPr>
              <w:spacing w:after="0" w:line="240" w:lineRule="auto"/>
              <w:ind w:right="117"/>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формат печати – А4, чёрно-</w:t>
            </w:r>
          </w:p>
          <w:p w14:paraId="41166510" w14:textId="77777777" w:rsidR="00C55AB3" w:rsidRPr="00A52274" w:rsidRDefault="00C55AB3" w:rsidP="00C55AB3">
            <w:pPr>
              <w:spacing w:after="0" w:line="240" w:lineRule="auto"/>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белая, допускается печать на обеих сторонах листа</w:t>
            </w:r>
          </w:p>
        </w:tc>
      </w:tr>
      <w:tr w:rsidR="00C55AB3" w:rsidRPr="008D3EEE" w14:paraId="0D9C7252" w14:textId="77777777" w:rsidTr="00C55AB3">
        <w:trPr>
          <w:trHeight w:val="485"/>
          <w:jc w:val="center"/>
        </w:trPr>
        <w:tc>
          <w:tcPr>
            <w:tcW w:w="2015" w:type="dxa"/>
            <w:shd w:val="clear" w:color="auto" w:fill="auto"/>
            <w:vAlign w:val="center"/>
          </w:tcPr>
          <w:p w14:paraId="3080B03B" w14:textId="77777777" w:rsidR="00C55AB3" w:rsidRPr="00A52274" w:rsidRDefault="00C55AB3" w:rsidP="00C55AB3">
            <w:pPr>
              <w:spacing w:after="0" w:line="240" w:lineRule="auto"/>
              <w:ind w:left="45" w:right="13" w:hanging="27"/>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Математика</w:t>
            </w:r>
          </w:p>
        </w:tc>
        <w:tc>
          <w:tcPr>
            <w:tcW w:w="860" w:type="dxa"/>
            <w:shd w:val="clear" w:color="auto" w:fill="auto"/>
            <w:vAlign w:val="center"/>
          </w:tcPr>
          <w:p w14:paraId="53F58FAA" w14:textId="77777777" w:rsidR="00C55AB3" w:rsidRPr="00A52274" w:rsidRDefault="00C55AB3" w:rsidP="00C55AB3">
            <w:pPr>
              <w:spacing w:after="0" w:line="240" w:lineRule="auto"/>
              <w:jc w:val="center"/>
              <w:rPr>
                <w:sz w:val="26"/>
                <w:szCs w:val="26"/>
              </w:rPr>
            </w:pPr>
            <w:r w:rsidRPr="00A52274">
              <w:rPr>
                <w:rFonts w:ascii="Times New Roman" w:hAnsi="Times New Roman" w:cs="Times New Roman"/>
                <w:sz w:val="26"/>
                <w:szCs w:val="26"/>
                <w:lang w:val="ru-RU"/>
              </w:rPr>
              <w:t>10</w:t>
            </w:r>
          </w:p>
        </w:tc>
        <w:tc>
          <w:tcPr>
            <w:tcW w:w="3285" w:type="dxa"/>
            <w:shd w:val="clear" w:color="auto" w:fill="auto"/>
            <w:vAlign w:val="center"/>
          </w:tcPr>
          <w:p w14:paraId="0E954A7F" w14:textId="77777777" w:rsidR="00C55AB3" w:rsidRPr="00A52274" w:rsidRDefault="00C55AB3"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w:t>
            </w:r>
            <w:r w:rsidRPr="00A52274">
              <w:rPr>
                <w:sz w:val="26"/>
                <w:szCs w:val="26"/>
                <w:lang w:val="ru-RU"/>
              </w:rPr>
              <w:t xml:space="preserve"> </w:t>
            </w:r>
            <w:r w:rsidRPr="00A52274">
              <w:rPr>
                <w:rFonts w:ascii="Times New Roman" w:hAnsi="Times New Roman" w:cs="Times New Roman"/>
                <w:sz w:val="26"/>
                <w:szCs w:val="26"/>
                <w:lang w:val="ru-RU"/>
              </w:rPr>
              <w:t>каждый</w:t>
            </w:r>
          </w:p>
        </w:tc>
        <w:tc>
          <w:tcPr>
            <w:tcW w:w="3680" w:type="dxa"/>
            <w:vMerge/>
            <w:shd w:val="clear" w:color="auto" w:fill="auto"/>
            <w:vAlign w:val="center"/>
          </w:tcPr>
          <w:p w14:paraId="1057A688" w14:textId="77777777" w:rsidR="00C55AB3" w:rsidRPr="00A52274" w:rsidRDefault="00C55AB3" w:rsidP="00C55AB3">
            <w:pPr>
              <w:spacing w:after="0" w:line="240" w:lineRule="auto"/>
              <w:jc w:val="center"/>
              <w:rPr>
                <w:rFonts w:ascii="Times New Roman" w:hAnsi="Times New Roman" w:cs="Times New Roman"/>
                <w:sz w:val="26"/>
                <w:szCs w:val="26"/>
                <w:lang w:val="ru-RU"/>
              </w:rPr>
            </w:pPr>
          </w:p>
        </w:tc>
      </w:tr>
      <w:tr w:rsidR="00C55AB3" w:rsidRPr="008D3EEE" w14:paraId="29A74EF6" w14:textId="77777777" w:rsidTr="00C55AB3">
        <w:trPr>
          <w:trHeight w:val="487"/>
          <w:jc w:val="center"/>
        </w:trPr>
        <w:tc>
          <w:tcPr>
            <w:tcW w:w="2015" w:type="dxa"/>
            <w:shd w:val="clear" w:color="auto" w:fill="auto"/>
            <w:vAlign w:val="center"/>
          </w:tcPr>
          <w:p w14:paraId="45DA6F22" w14:textId="77777777" w:rsidR="00C55AB3" w:rsidRPr="00A52274" w:rsidRDefault="00C55AB3" w:rsidP="00C55AB3">
            <w:pPr>
              <w:spacing w:after="0" w:line="240" w:lineRule="auto"/>
              <w:ind w:right="116"/>
              <w:jc w:val="center"/>
              <w:rPr>
                <w:rFonts w:ascii="Times New Roman" w:hAnsi="Times New Roman" w:cs="Times New Roman"/>
                <w:sz w:val="26"/>
                <w:szCs w:val="26"/>
              </w:rPr>
            </w:pPr>
            <w:proofErr w:type="spellStart"/>
            <w:r w:rsidRPr="00A52274">
              <w:rPr>
                <w:rFonts w:ascii="Times New Roman" w:hAnsi="Times New Roman" w:cs="Times New Roman"/>
                <w:sz w:val="26"/>
                <w:szCs w:val="26"/>
              </w:rPr>
              <w:t>История</w:t>
            </w:r>
            <w:proofErr w:type="spellEnd"/>
          </w:p>
        </w:tc>
        <w:tc>
          <w:tcPr>
            <w:tcW w:w="860" w:type="dxa"/>
            <w:shd w:val="clear" w:color="auto" w:fill="auto"/>
            <w:vAlign w:val="center"/>
          </w:tcPr>
          <w:p w14:paraId="67E63FCB" w14:textId="77777777" w:rsidR="00C55AB3" w:rsidRPr="00A52274" w:rsidRDefault="00C55AB3" w:rsidP="00C55AB3">
            <w:pPr>
              <w:spacing w:after="0" w:line="240" w:lineRule="auto"/>
              <w:jc w:val="center"/>
              <w:rPr>
                <w:sz w:val="26"/>
                <w:szCs w:val="26"/>
              </w:rPr>
            </w:pPr>
            <w:r w:rsidRPr="00A52274">
              <w:rPr>
                <w:rFonts w:ascii="Times New Roman" w:hAnsi="Times New Roman" w:cs="Times New Roman"/>
                <w:sz w:val="26"/>
                <w:szCs w:val="26"/>
                <w:lang w:val="ru-RU"/>
              </w:rPr>
              <w:t>10</w:t>
            </w:r>
          </w:p>
        </w:tc>
        <w:tc>
          <w:tcPr>
            <w:tcW w:w="3285" w:type="dxa"/>
            <w:shd w:val="clear" w:color="auto" w:fill="auto"/>
            <w:vAlign w:val="center"/>
          </w:tcPr>
          <w:p w14:paraId="072A43CA" w14:textId="77777777" w:rsidR="00C55AB3" w:rsidRPr="00A52274" w:rsidRDefault="00C55AB3" w:rsidP="00C55AB3">
            <w:pPr>
              <w:spacing w:after="0" w:line="240" w:lineRule="auto"/>
              <w:ind w:right="124"/>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 каждый</w:t>
            </w:r>
          </w:p>
        </w:tc>
        <w:tc>
          <w:tcPr>
            <w:tcW w:w="3680" w:type="dxa"/>
            <w:vMerge/>
            <w:shd w:val="clear" w:color="auto" w:fill="auto"/>
            <w:vAlign w:val="center"/>
          </w:tcPr>
          <w:p w14:paraId="7B774537" w14:textId="77777777" w:rsidR="00C55AB3" w:rsidRPr="00A52274" w:rsidRDefault="00C55AB3" w:rsidP="00C55AB3">
            <w:pPr>
              <w:spacing w:after="0" w:line="240" w:lineRule="auto"/>
              <w:jc w:val="center"/>
              <w:rPr>
                <w:rFonts w:ascii="Times New Roman" w:hAnsi="Times New Roman" w:cs="Times New Roman"/>
                <w:sz w:val="26"/>
                <w:szCs w:val="26"/>
                <w:lang w:val="ru-RU"/>
              </w:rPr>
            </w:pPr>
          </w:p>
        </w:tc>
      </w:tr>
      <w:tr w:rsidR="00C55AB3" w:rsidRPr="008D3EEE" w14:paraId="3325FECC" w14:textId="77777777" w:rsidTr="00C55AB3">
        <w:trPr>
          <w:trHeight w:val="485"/>
          <w:jc w:val="center"/>
        </w:trPr>
        <w:tc>
          <w:tcPr>
            <w:tcW w:w="2015" w:type="dxa"/>
            <w:shd w:val="clear" w:color="auto" w:fill="auto"/>
            <w:vAlign w:val="center"/>
          </w:tcPr>
          <w:p w14:paraId="128CF023" w14:textId="77777777" w:rsidR="00C55AB3" w:rsidRPr="00A52274" w:rsidRDefault="00C55AB3" w:rsidP="00C55AB3">
            <w:pPr>
              <w:spacing w:after="0" w:line="240" w:lineRule="auto"/>
              <w:ind w:right="118"/>
              <w:jc w:val="center"/>
              <w:rPr>
                <w:rFonts w:ascii="Times New Roman" w:hAnsi="Times New Roman" w:cs="Times New Roman"/>
                <w:sz w:val="26"/>
                <w:szCs w:val="26"/>
              </w:rPr>
            </w:pPr>
            <w:proofErr w:type="spellStart"/>
            <w:r w:rsidRPr="00A52274">
              <w:rPr>
                <w:rFonts w:ascii="Times New Roman" w:hAnsi="Times New Roman" w:cs="Times New Roman"/>
                <w:sz w:val="26"/>
                <w:szCs w:val="26"/>
              </w:rPr>
              <w:t>Обществознание</w:t>
            </w:r>
            <w:proofErr w:type="spellEnd"/>
          </w:p>
        </w:tc>
        <w:tc>
          <w:tcPr>
            <w:tcW w:w="860" w:type="dxa"/>
            <w:shd w:val="clear" w:color="auto" w:fill="auto"/>
            <w:vAlign w:val="center"/>
          </w:tcPr>
          <w:p w14:paraId="43E52E1B" w14:textId="77777777" w:rsidR="00C55AB3" w:rsidRPr="00A52274" w:rsidRDefault="00C55AB3" w:rsidP="00C55AB3">
            <w:pPr>
              <w:spacing w:after="0" w:line="240" w:lineRule="auto"/>
              <w:jc w:val="center"/>
              <w:rPr>
                <w:sz w:val="26"/>
                <w:szCs w:val="26"/>
              </w:rPr>
            </w:pPr>
            <w:r w:rsidRPr="00A52274">
              <w:rPr>
                <w:rFonts w:ascii="Times New Roman" w:hAnsi="Times New Roman" w:cs="Times New Roman"/>
                <w:sz w:val="26"/>
                <w:szCs w:val="26"/>
                <w:lang w:val="ru-RU"/>
              </w:rPr>
              <w:t>10</w:t>
            </w:r>
          </w:p>
        </w:tc>
        <w:tc>
          <w:tcPr>
            <w:tcW w:w="3285" w:type="dxa"/>
            <w:shd w:val="clear" w:color="auto" w:fill="auto"/>
            <w:vAlign w:val="center"/>
          </w:tcPr>
          <w:p w14:paraId="4A268EE9" w14:textId="77777777" w:rsidR="00C55AB3" w:rsidRPr="00A52274" w:rsidRDefault="00C55AB3" w:rsidP="00C55AB3">
            <w:pPr>
              <w:spacing w:after="0" w:line="240" w:lineRule="auto"/>
              <w:ind w:right="124"/>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 каждый</w:t>
            </w:r>
          </w:p>
        </w:tc>
        <w:tc>
          <w:tcPr>
            <w:tcW w:w="3680" w:type="dxa"/>
            <w:vMerge/>
            <w:shd w:val="clear" w:color="auto" w:fill="auto"/>
            <w:vAlign w:val="center"/>
          </w:tcPr>
          <w:p w14:paraId="444556F6" w14:textId="77777777" w:rsidR="00C55AB3" w:rsidRPr="00A52274" w:rsidRDefault="00C55AB3" w:rsidP="00C55AB3">
            <w:pPr>
              <w:spacing w:after="0" w:line="240" w:lineRule="auto"/>
              <w:jc w:val="center"/>
              <w:rPr>
                <w:rFonts w:ascii="Times New Roman" w:hAnsi="Times New Roman" w:cs="Times New Roman"/>
                <w:sz w:val="26"/>
                <w:szCs w:val="26"/>
                <w:lang w:val="ru-RU"/>
              </w:rPr>
            </w:pPr>
          </w:p>
        </w:tc>
      </w:tr>
      <w:tr w:rsidR="00C55AB3" w:rsidRPr="008D3EEE" w14:paraId="69BA5718" w14:textId="77777777" w:rsidTr="00C55AB3">
        <w:trPr>
          <w:trHeight w:val="487"/>
          <w:jc w:val="center"/>
        </w:trPr>
        <w:tc>
          <w:tcPr>
            <w:tcW w:w="2015" w:type="dxa"/>
            <w:shd w:val="clear" w:color="auto" w:fill="auto"/>
            <w:vAlign w:val="center"/>
          </w:tcPr>
          <w:p w14:paraId="53ACB35F" w14:textId="77777777" w:rsidR="00C55AB3" w:rsidRPr="00A52274" w:rsidRDefault="00C55AB3" w:rsidP="00C55AB3">
            <w:pPr>
              <w:spacing w:after="0" w:line="240" w:lineRule="auto"/>
              <w:ind w:right="52"/>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lastRenderedPageBreak/>
              <w:t>География</w:t>
            </w:r>
          </w:p>
        </w:tc>
        <w:tc>
          <w:tcPr>
            <w:tcW w:w="860" w:type="dxa"/>
            <w:shd w:val="clear" w:color="auto" w:fill="auto"/>
            <w:vAlign w:val="center"/>
          </w:tcPr>
          <w:p w14:paraId="236A267E" w14:textId="77777777" w:rsidR="00C55AB3" w:rsidRPr="00A52274" w:rsidRDefault="00C55AB3" w:rsidP="00C55AB3">
            <w:pPr>
              <w:spacing w:after="0" w:line="240" w:lineRule="auto"/>
              <w:jc w:val="center"/>
              <w:rPr>
                <w:sz w:val="26"/>
                <w:szCs w:val="26"/>
              </w:rPr>
            </w:pPr>
            <w:r w:rsidRPr="00A52274">
              <w:rPr>
                <w:rFonts w:ascii="Times New Roman" w:hAnsi="Times New Roman" w:cs="Times New Roman"/>
                <w:sz w:val="26"/>
                <w:szCs w:val="26"/>
                <w:lang w:val="ru-RU"/>
              </w:rPr>
              <w:t>10</w:t>
            </w:r>
          </w:p>
        </w:tc>
        <w:tc>
          <w:tcPr>
            <w:tcW w:w="3285" w:type="dxa"/>
            <w:shd w:val="clear" w:color="auto" w:fill="auto"/>
            <w:vAlign w:val="center"/>
          </w:tcPr>
          <w:p w14:paraId="3A538797" w14:textId="77777777" w:rsidR="00C55AB3" w:rsidRPr="00A52274" w:rsidRDefault="00C55AB3"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 каждый минут</w:t>
            </w:r>
          </w:p>
        </w:tc>
        <w:tc>
          <w:tcPr>
            <w:tcW w:w="3680" w:type="dxa"/>
            <w:vMerge/>
            <w:shd w:val="clear" w:color="auto" w:fill="auto"/>
            <w:vAlign w:val="center"/>
          </w:tcPr>
          <w:p w14:paraId="31858133" w14:textId="77777777" w:rsidR="00C55AB3" w:rsidRPr="00A52274" w:rsidRDefault="00C55AB3" w:rsidP="00C55AB3">
            <w:pPr>
              <w:spacing w:after="0" w:line="240" w:lineRule="auto"/>
              <w:jc w:val="center"/>
              <w:rPr>
                <w:rFonts w:ascii="Times New Roman" w:hAnsi="Times New Roman" w:cs="Times New Roman"/>
                <w:sz w:val="26"/>
                <w:szCs w:val="26"/>
                <w:lang w:val="ru-RU"/>
              </w:rPr>
            </w:pPr>
          </w:p>
        </w:tc>
      </w:tr>
      <w:tr w:rsidR="00C55AB3" w:rsidRPr="008D3EEE" w14:paraId="731AAD82" w14:textId="77777777" w:rsidTr="00C55AB3">
        <w:trPr>
          <w:trHeight w:val="487"/>
          <w:jc w:val="center"/>
        </w:trPr>
        <w:tc>
          <w:tcPr>
            <w:tcW w:w="2015" w:type="dxa"/>
            <w:shd w:val="clear" w:color="auto" w:fill="auto"/>
            <w:vAlign w:val="center"/>
          </w:tcPr>
          <w:p w14:paraId="2CAC1E31" w14:textId="77777777" w:rsidR="00C55AB3" w:rsidRPr="00A52274" w:rsidRDefault="00C55AB3" w:rsidP="00C55AB3">
            <w:pPr>
              <w:spacing w:after="0" w:line="240" w:lineRule="auto"/>
              <w:ind w:right="52"/>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Физика</w:t>
            </w:r>
          </w:p>
        </w:tc>
        <w:tc>
          <w:tcPr>
            <w:tcW w:w="860" w:type="dxa"/>
            <w:shd w:val="clear" w:color="auto" w:fill="auto"/>
            <w:vAlign w:val="center"/>
          </w:tcPr>
          <w:p w14:paraId="620F1BE9" w14:textId="77777777" w:rsidR="00C55AB3" w:rsidRPr="00A52274" w:rsidRDefault="00C55AB3" w:rsidP="00C55AB3">
            <w:pPr>
              <w:spacing w:after="0" w:line="240" w:lineRule="auto"/>
              <w:jc w:val="center"/>
              <w:rPr>
                <w:sz w:val="26"/>
                <w:szCs w:val="26"/>
              </w:rPr>
            </w:pPr>
            <w:r w:rsidRPr="00A52274">
              <w:rPr>
                <w:rFonts w:ascii="Times New Roman" w:hAnsi="Times New Roman" w:cs="Times New Roman"/>
                <w:sz w:val="26"/>
                <w:szCs w:val="26"/>
                <w:lang w:val="ru-RU"/>
              </w:rPr>
              <w:t>10</w:t>
            </w:r>
          </w:p>
        </w:tc>
        <w:tc>
          <w:tcPr>
            <w:tcW w:w="3285" w:type="dxa"/>
            <w:shd w:val="clear" w:color="auto" w:fill="auto"/>
            <w:vAlign w:val="center"/>
          </w:tcPr>
          <w:p w14:paraId="78AE98E0" w14:textId="77777777" w:rsidR="00C55AB3" w:rsidRPr="00A52274" w:rsidRDefault="00C55AB3"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 каждый минут</w:t>
            </w:r>
          </w:p>
        </w:tc>
        <w:tc>
          <w:tcPr>
            <w:tcW w:w="3680" w:type="dxa"/>
            <w:vMerge/>
            <w:shd w:val="clear" w:color="auto" w:fill="auto"/>
            <w:vAlign w:val="center"/>
          </w:tcPr>
          <w:p w14:paraId="5D2BC468" w14:textId="77777777" w:rsidR="00C55AB3" w:rsidRPr="00A52274" w:rsidRDefault="00C55AB3" w:rsidP="00C55AB3">
            <w:pPr>
              <w:spacing w:after="0" w:line="240" w:lineRule="auto"/>
              <w:jc w:val="center"/>
              <w:rPr>
                <w:rFonts w:ascii="Times New Roman" w:hAnsi="Times New Roman" w:cs="Times New Roman"/>
                <w:sz w:val="26"/>
                <w:szCs w:val="26"/>
                <w:lang w:val="ru-RU"/>
              </w:rPr>
            </w:pPr>
          </w:p>
        </w:tc>
      </w:tr>
      <w:tr w:rsidR="00C55AB3" w:rsidRPr="008D3EEE" w14:paraId="6D991300" w14:textId="77777777" w:rsidTr="00C55AB3">
        <w:trPr>
          <w:trHeight w:val="487"/>
          <w:jc w:val="center"/>
        </w:trPr>
        <w:tc>
          <w:tcPr>
            <w:tcW w:w="2015" w:type="dxa"/>
            <w:shd w:val="clear" w:color="auto" w:fill="auto"/>
            <w:vAlign w:val="center"/>
          </w:tcPr>
          <w:p w14:paraId="617F4B5C" w14:textId="77777777" w:rsidR="00C55AB3" w:rsidRPr="00A52274" w:rsidRDefault="00C55AB3" w:rsidP="00C55AB3">
            <w:pPr>
              <w:spacing w:after="0" w:line="240" w:lineRule="auto"/>
              <w:ind w:right="52"/>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Химия</w:t>
            </w:r>
          </w:p>
        </w:tc>
        <w:tc>
          <w:tcPr>
            <w:tcW w:w="860" w:type="dxa"/>
            <w:shd w:val="clear" w:color="auto" w:fill="auto"/>
            <w:vAlign w:val="center"/>
          </w:tcPr>
          <w:p w14:paraId="6B7B016E" w14:textId="77777777" w:rsidR="00C55AB3" w:rsidRPr="00A52274" w:rsidRDefault="00C55AB3" w:rsidP="00C55AB3">
            <w:pPr>
              <w:spacing w:after="0" w:line="240" w:lineRule="auto"/>
              <w:jc w:val="center"/>
              <w:rPr>
                <w:sz w:val="26"/>
                <w:szCs w:val="26"/>
              </w:rPr>
            </w:pPr>
            <w:r w:rsidRPr="00A52274">
              <w:rPr>
                <w:rFonts w:ascii="Times New Roman" w:hAnsi="Times New Roman" w:cs="Times New Roman"/>
                <w:sz w:val="26"/>
                <w:szCs w:val="26"/>
                <w:lang w:val="ru-RU"/>
              </w:rPr>
              <w:t>10</w:t>
            </w:r>
          </w:p>
        </w:tc>
        <w:tc>
          <w:tcPr>
            <w:tcW w:w="3285" w:type="dxa"/>
            <w:shd w:val="clear" w:color="auto" w:fill="auto"/>
            <w:vAlign w:val="center"/>
          </w:tcPr>
          <w:p w14:paraId="68F2C036" w14:textId="77777777" w:rsidR="00C55AB3" w:rsidRPr="00A52274" w:rsidRDefault="00C55AB3"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 каждый минут</w:t>
            </w:r>
          </w:p>
        </w:tc>
        <w:tc>
          <w:tcPr>
            <w:tcW w:w="3680" w:type="dxa"/>
            <w:vMerge/>
            <w:shd w:val="clear" w:color="auto" w:fill="auto"/>
            <w:vAlign w:val="center"/>
          </w:tcPr>
          <w:p w14:paraId="43C4BD25" w14:textId="77777777" w:rsidR="00C55AB3" w:rsidRPr="00A52274" w:rsidRDefault="00C55AB3" w:rsidP="00C55AB3">
            <w:pPr>
              <w:spacing w:after="0" w:line="240" w:lineRule="auto"/>
              <w:jc w:val="center"/>
              <w:rPr>
                <w:rFonts w:ascii="Times New Roman" w:hAnsi="Times New Roman" w:cs="Times New Roman"/>
                <w:sz w:val="26"/>
                <w:szCs w:val="26"/>
                <w:lang w:val="ru-RU"/>
              </w:rPr>
            </w:pPr>
          </w:p>
        </w:tc>
      </w:tr>
      <w:tr w:rsidR="00C55AB3" w:rsidRPr="008D3EEE" w14:paraId="0BF1D4FA" w14:textId="77777777" w:rsidTr="00C55AB3">
        <w:trPr>
          <w:trHeight w:val="487"/>
          <w:jc w:val="center"/>
        </w:trPr>
        <w:tc>
          <w:tcPr>
            <w:tcW w:w="2015" w:type="dxa"/>
            <w:shd w:val="clear" w:color="auto" w:fill="auto"/>
            <w:vAlign w:val="center"/>
          </w:tcPr>
          <w:p w14:paraId="247AC9AF" w14:textId="77777777" w:rsidR="00C55AB3" w:rsidRPr="00A52274" w:rsidRDefault="00C55AB3" w:rsidP="00C55AB3">
            <w:pPr>
              <w:spacing w:after="0" w:line="240" w:lineRule="auto"/>
              <w:ind w:right="52"/>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Литература</w:t>
            </w:r>
          </w:p>
        </w:tc>
        <w:tc>
          <w:tcPr>
            <w:tcW w:w="860" w:type="dxa"/>
            <w:shd w:val="clear" w:color="auto" w:fill="auto"/>
            <w:vAlign w:val="center"/>
          </w:tcPr>
          <w:p w14:paraId="1597FA98" w14:textId="77777777" w:rsidR="00C55AB3" w:rsidRPr="00A52274" w:rsidRDefault="00C55AB3" w:rsidP="00C55AB3">
            <w:pPr>
              <w:spacing w:after="0" w:line="240" w:lineRule="auto"/>
              <w:jc w:val="center"/>
              <w:rPr>
                <w:sz w:val="26"/>
                <w:szCs w:val="26"/>
              </w:rPr>
            </w:pPr>
            <w:r w:rsidRPr="00A52274">
              <w:rPr>
                <w:rFonts w:ascii="Times New Roman" w:hAnsi="Times New Roman" w:cs="Times New Roman"/>
                <w:sz w:val="26"/>
                <w:szCs w:val="26"/>
                <w:lang w:val="ru-RU"/>
              </w:rPr>
              <w:t>10</w:t>
            </w:r>
          </w:p>
        </w:tc>
        <w:tc>
          <w:tcPr>
            <w:tcW w:w="3285" w:type="dxa"/>
            <w:shd w:val="clear" w:color="auto" w:fill="auto"/>
            <w:vAlign w:val="center"/>
          </w:tcPr>
          <w:p w14:paraId="02755FA8" w14:textId="77777777" w:rsidR="00C55AB3" w:rsidRPr="00A52274" w:rsidRDefault="00C55AB3" w:rsidP="00C55AB3">
            <w:pPr>
              <w:spacing w:after="0" w:line="240" w:lineRule="auto"/>
              <w:ind w:right="60"/>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Два урока, не более чем 45 минут каждый минут</w:t>
            </w:r>
          </w:p>
        </w:tc>
        <w:tc>
          <w:tcPr>
            <w:tcW w:w="3680" w:type="dxa"/>
            <w:vMerge/>
            <w:shd w:val="clear" w:color="auto" w:fill="auto"/>
            <w:vAlign w:val="center"/>
          </w:tcPr>
          <w:p w14:paraId="6BE3599D" w14:textId="77777777" w:rsidR="00C55AB3" w:rsidRPr="00A52274" w:rsidRDefault="00C55AB3" w:rsidP="00C55AB3">
            <w:pPr>
              <w:spacing w:after="0" w:line="240" w:lineRule="auto"/>
              <w:jc w:val="center"/>
              <w:rPr>
                <w:rFonts w:ascii="Times New Roman" w:hAnsi="Times New Roman" w:cs="Times New Roman"/>
                <w:sz w:val="26"/>
                <w:szCs w:val="26"/>
                <w:lang w:val="ru-RU"/>
              </w:rPr>
            </w:pPr>
          </w:p>
        </w:tc>
      </w:tr>
      <w:tr w:rsidR="00A1492E" w:rsidRPr="00A52274" w14:paraId="433B6934" w14:textId="77777777" w:rsidTr="00C55AB3">
        <w:trPr>
          <w:trHeight w:val="1975"/>
          <w:jc w:val="center"/>
        </w:trPr>
        <w:tc>
          <w:tcPr>
            <w:tcW w:w="2015" w:type="dxa"/>
            <w:shd w:val="clear" w:color="auto" w:fill="auto"/>
            <w:vAlign w:val="center"/>
          </w:tcPr>
          <w:p w14:paraId="57842574" w14:textId="77777777" w:rsidR="00A1492E" w:rsidRPr="00A52274" w:rsidRDefault="00A1492E" w:rsidP="00C55AB3">
            <w:pPr>
              <w:spacing w:after="0" w:line="240" w:lineRule="auto"/>
              <w:ind w:right="56"/>
              <w:jc w:val="center"/>
              <w:rPr>
                <w:rFonts w:ascii="Times New Roman" w:hAnsi="Times New Roman" w:cs="Times New Roman"/>
                <w:sz w:val="26"/>
                <w:szCs w:val="26"/>
                <w:lang w:val="ru-RU"/>
              </w:rPr>
            </w:pPr>
            <w:r w:rsidRPr="00A52274">
              <w:rPr>
                <w:rFonts w:ascii="Times New Roman" w:hAnsi="Times New Roman" w:cs="Times New Roman"/>
                <w:sz w:val="26"/>
                <w:szCs w:val="26"/>
                <w:lang w:val="ru-RU"/>
              </w:rPr>
              <w:t>Иностранный (английский, немецкий) язык</w:t>
            </w:r>
          </w:p>
        </w:tc>
        <w:tc>
          <w:tcPr>
            <w:tcW w:w="860" w:type="dxa"/>
            <w:shd w:val="clear" w:color="auto" w:fill="auto"/>
            <w:vAlign w:val="center"/>
          </w:tcPr>
          <w:p w14:paraId="039DBA8C" w14:textId="77777777" w:rsidR="00A1492E" w:rsidRPr="00A52274" w:rsidRDefault="00A1492E" w:rsidP="00C55AB3">
            <w:pPr>
              <w:spacing w:after="0" w:line="240" w:lineRule="auto"/>
              <w:jc w:val="center"/>
              <w:rPr>
                <w:sz w:val="26"/>
                <w:szCs w:val="26"/>
              </w:rPr>
            </w:pPr>
            <w:r w:rsidRPr="00A52274">
              <w:rPr>
                <w:rFonts w:ascii="Times New Roman" w:hAnsi="Times New Roman" w:cs="Times New Roman"/>
                <w:sz w:val="26"/>
                <w:szCs w:val="26"/>
                <w:lang w:val="ru-RU"/>
              </w:rPr>
              <w:t>10</w:t>
            </w:r>
          </w:p>
        </w:tc>
        <w:tc>
          <w:tcPr>
            <w:tcW w:w="3285" w:type="dxa"/>
            <w:shd w:val="clear" w:color="auto" w:fill="auto"/>
            <w:vAlign w:val="center"/>
          </w:tcPr>
          <w:p w14:paraId="550A3372" w14:textId="77777777" w:rsidR="00A1492E" w:rsidRPr="00A52274" w:rsidRDefault="00A1492E" w:rsidP="00C55AB3">
            <w:pPr>
              <w:pStyle w:val="Default"/>
              <w:jc w:val="center"/>
              <w:rPr>
                <w:color w:val="auto"/>
                <w:sz w:val="26"/>
                <w:szCs w:val="26"/>
              </w:rPr>
            </w:pPr>
            <w:r w:rsidRPr="00A52274">
              <w:rPr>
                <w:color w:val="auto"/>
                <w:sz w:val="26"/>
                <w:szCs w:val="26"/>
              </w:rPr>
              <w:t>Один урок, не более чем 45 минут</w:t>
            </w:r>
          </w:p>
        </w:tc>
        <w:tc>
          <w:tcPr>
            <w:tcW w:w="3680" w:type="dxa"/>
            <w:shd w:val="clear" w:color="auto" w:fill="auto"/>
            <w:vAlign w:val="center"/>
          </w:tcPr>
          <w:p w14:paraId="03648B29" w14:textId="77777777" w:rsidR="00A1492E" w:rsidRPr="00A52274" w:rsidRDefault="00A1492E" w:rsidP="00C55AB3">
            <w:pPr>
              <w:spacing w:after="0" w:line="240" w:lineRule="auto"/>
              <w:ind w:left="1442" w:right="1458" w:firstLine="41"/>
              <w:jc w:val="center"/>
              <w:rPr>
                <w:rFonts w:ascii="Times New Roman" w:hAnsi="Times New Roman" w:cs="Times New Roman"/>
                <w:sz w:val="26"/>
                <w:szCs w:val="26"/>
              </w:rPr>
            </w:pPr>
            <w:r w:rsidRPr="00A52274">
              <w:rPr>
                <w:rFonts w:ascii="Times New Roman" w:hAnsi="Times New Roman" w:cs="Times New Roman"/>
                <w:sz w:val="26"/>
                <w:szCs w:val="26"/>
              </w:rPr>
              <w:t>-</w:t>
            </w:r>
          </w:p>
        </w:tc>
      </w:tr>
    </w:tbl>
    <w:p w14:paraId="593FCA67" w14:textId="77777777" w:rsidR="00A1492E" w:rsidRPr="00A52274" w:rsidRDefault="00A1492E" w:rsidP="00A1492E">
      <w:pPr>
        <w:spacing w:after="0"/>
        <w:ind w:left="4820"/>
        <w:jc w:val="both"/>
        <w:rPr>
          <w:rFonts w:ascii="Times New Roman" w:hAnsi="Times New Roman" w:cs="Times New Roman"/>
          <w:sz w:val="26"/>
          <w:szCs w:val="26"/>
        </w:rPr>
      </w:pPr>
      <w:r w:rsidRPr="00A52274">
        <w:rPr>
          <w:rFonts w:ascii="Times New Roman" w:hAnsi="Times New Roman" w:cs="Times New Roman"/>
          <w:b/>
          <w:sz w:val="26"/>
          <w:szCs w:val="26"/>
        </w:rPr>
        <w:t xml:space="preserve"> </w:t>
      </w:r>
    </w:p>
    <w:p w14:paraId="7F44BB70" w14:textId="77777777" w:rsidR="00A1492E" w:rsidRPr="00A52274" w:rsidRDefault="00A1492E" w:rsidP="00A1492E">
      <w:pPr>
        <w:pStyle w:val="a3"/>
        <w:spacing w:after="0"/>
        <w:ind w:left="567"/>
        <w:jc w:val="both"/>
        <w:rPr>
          <w:rFonts w:ascii="Times New Roman" w:hAnsi="Times New Roman"/>
          <w:sz w:val="26"/>
          <w:szCs w:val="26"/>
        </w:rPr>
      </w:pPr>
    </w:p>
    <w:p w14:paraId="0AD7B8B8" w14:textId="77777777" w:rsidR="00A1492E" w:rsidRPr="00A52274" w:rsidRDefault="00A1492E" w:rsidP="000C2BC4">
      <w:pPr>
        <w:pStyle w:val="Default"/>
        <w:spacing w:line="276" w:lineRule="auto"/>
        <w:ind w:firstLine="709"/>
        <w:jc w:val="both"/>
        <w:rPr>
          <w:sz w:val="26"/>
          <w:szCs w:val="26"/>
        </w:rPr>
      </w:pPr>
    </w:p>
    <w:p w14:paraId="10D6163B" w14:textId="77777777" w:rsidR="00532D35" w:rsidRPr="00A52274" w:rsidRDefault="00532D35" w:rsidP="000C2BC4">
      <w:pPr>
        <w:pStyle w:val="Default"/>
        <w:spacing w:line="276" w:lineRule="auto"/>
        <w:ind w:firstLine="709"/>
        <w:jc w:val="both"/>
        <w:rPr>
          <w:sz w:val="26"/>
          <w:szCs w:val="26"/>
        </w:rPr>
      </w:pPr>
    </w:p>
    <w:p w14:paraId="001F8F6F" w14:textId="77777777" w:rsidR="00532D35" w:rsidRPr="00A52274" w:rsidRDefault="00532D35" w:rsidP="000C2BC4">
      <w:pPr>
        <w:pStyle w:val="Default"/>
        <w:spacing w:line="276" w:lineRule="auto"/>
        <w:ind w:firstLine="709"/>
        <w:jc w:val="both"/>
        <w:rPr>
          <w:sz w:val="26"/>
          <w:szCs w:val="26"/>
        </w:rPr>
      </w:pPr>
    </w:p>
    <w:p w14:paraId="55CE3910" w14:textId="77777777" w:rsidR="00532D35" w:rsidRPr="00A52274" w:rsidRDefault="00532D35" w:rsidP="000C2BC4">
      <w:pPr>
        <w:pStyle w:val="Default"/>
        <w:spacing w:line="276" w:lineRule="auto"/>
        <w:ind w:firstLine="709"/>
        <w:jc w:val="both"/>
        <w:rPr>
          <w:sz w:val="26"/>
          <w:szCs w:val="26"/>
        </w:rPr>
      </w:pPr>
    </w:p>
    <w:p w14:paraId="63700D4D" w14:textId="77777777" w:rsidR="00532D35" w:rsidRPr="00A52274" w:rsidRDefault="00532D35" w:rsidP="000C2BC4">
      <w:pPr>
        <w:pStyle w:val="Default"/>
        <w:spacing w:line="276" w:lineRule="auto"/>
        <w:ind w:firstLine="709"/>
        <w:jc w:val="both"/>
        <w:rPr>
          <w:sz w:val="26"/>
          <w:szCs w:val="26"/>
        </w:rPr>
      </w:pPr>
    </w:p>
    <w:p w14:paraId="5CBB402D" w14:textId="77777777" w:rsidR="00532D35" w:rsidRPr="00A52274" w:rsidRDefault="00532D35" w:rsidP="000C2BC4">
      <w:pPr>
        <w:pStyle w:val="Default"/>
        <w:spacing w:line="276" w:lineRule="auto"/>
        <w:ind w:firstLine="709"/>
        <w:jc w:val="both"/>
        <w:rPr>
          <w:sz w:val="26"/>
          <w:szCs w:val="26"/>
        </w:rPr>
      </w:pPr>
    </w:p>
    <w:p w14:paraId="1699EC32" w14:textId="77777777" w:rsidR="00532D35" w:rsidRPr="00A52274" w:rsidRDefault="00532D35" w:rsidP="000C2BC4">
      <w:pPr>
        <w:pStyle w:val="Default"/>
        <w:spacing w:line="276" w:lineRule="auto"/>
        <w:ind w:firstLine="709"/>
        <w:jc w:val="both"/>
        <w:rPr>
          <w:sz w:val="26"/>
          <w:szCs w:val="26"/>
        </w:rPr>
      </w:pPr>
    </w:p>
    <w:p w14:paraId="2A06F895" w14:textId="77777777" w:rsidR="00532D35" w:rsidRPr="00A52274" w:rsidRDefault="00532D35" w:rsidP="000C2BC4">
      <w:pPr>
        <w:pStyle w:val="Default"/>
        <w:spacing w:line="276" w:lineRule="auto"/>
        <w:ind w:firstLine="709"/>
        <w:jc w:val="both"/>
        <w:rPr>
          <w:sz w:val="26"/>
          <w:szCs w:val="26"/>
        </w:rPr>
      </w:pPr>
    </w:p>
    <w:p w14:paraId="687B2B5E" w14:textId="77777777" w:rsidR="00532D35" w:rsidRPr="00A52274" w:rsidRDefault="00532D35" w:rsidP="000C2BC4">
      <w:pPr>
        <w:pStyle w:val="Default"/>
        <w:spacing w:line="276" w:lineRule="auto"/>
        <w:ind w:firstLine="709"/>
        <w:jc w:val="both"/>
        <w:rPr>
          <w:sz w:val="26"/>
          <w:szCs w:val="26"/>
        </w:rPr>
      </w:pPr>
    </w:p>
    <w:p w14:paraId="583B9AAD" w14:textId="77777777" w:rsidR="00183664" w:rsidRPr="00A52274" w:rsidRDefault="00183664" w:rsidP="00F06134">
      <w:pPr>
        <w:spacing w:after="0" w:line="240" w:lineRule="auto"/>
        <w:jc w:val="both"/>
        <w:rPr>
          <w:rFonts w:ascii="Times New Roman" w:hAnsi="Times New Roman"/>
          <w:sz w:val="26"/>
          <w:szCs w:val="26"/>
        </w:rPr>
      </w:pPr>
    </w:p>
    <w:sectPr w:rsidR="00183664" w:rsidRPr="00A52274" w:rsidSect="004B3E0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4990" w14:textId="77777777" w:rsidR="00157F5B" w:rsidRDefault="00157F5B">
      <w:pPr>
        <w:spacing w:after="0" w:line="240" w:lineRule="auto"/>
      </w:pPr>
      <w:r>
        <w:separator/>
      </w:r>
    </w:p>
  </w:endnote>
  <w:endnote w:type="continuationSeparator" w:id="0">
    <w:p w14:paraId="458A3CAB" w14:textId="77777777" w:rsidR="00157F5B" w:rsidRDefault="0015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4235" w14:textId="77777777" w:rsidR="00157F5B" w:rsidRDefault="00157F5B">
      <w:pPr>
        <w:spacing w:after="0" w:line="240" w:lineRule="auto"/>
      </w:pPr>
      <w:r>
        <w:separator/>
      </w:r>
    </w:p>
  </w:footnote>
  <w:footnote w:type="continuationSeparator" w:id="0">
    <w:p w14:paraId="45BA545E" w14:textId="77777777" w:rsidR="00157F5B" w:rsidRDefault="00157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7013"/>
    <w:multiLevelType w:val="hybridMultilevel"/>
    <w:tmpl w:val="987C70BA"/>
    <w:lvl w:ilvl="0" w:tplc="6AF48F28">
      <w:start w:val="9"/>
      <w:numFmt w:val="decimal"/>
      <w:lvlText w:val="%1."/>
      <w:lvlJc w:val="left"/>
      <w:pPr>
        <w:ind w:left="4046" w:hanging="360"/>
      </w:pPr>
      <w:rPr>
        <w:rFonts w:hint="default"/>
      </w:r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 w15:restartNumberingAfterBreak="0">
    <w:nsid w:val="14B34B1C"/>
    <w:multiLevelType w:val="multilevel"/>
    <w:tmpl w:val="1F1249C4"/>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580BDD"/>
    <w:multiLevelType w:val="multilevel"/>
    <w:tmpl w:val="77FA3560"/>
    <w:lvl w:ilvl="0">
      <w:start w:val="8"/>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A22361A"/>
    <w:multiLevelType w:val="multilevel"/>
    <w:tmpl w:val="6F06B10C"/>
    <w:lvl w:ilvl="0">
      <w:start w:val="7"/>
      <w:numFmt w:val="decimal"/>
      <w:lvlText w:val="%1."/>
      <w:lvlJc w:val="left"/>
      <w:pPr>
        <w:ind w:left="450" w:hanging="45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1A26491F"/>
    <w:multiLevelType w:val="multilevel"/>
    <w:tmpl w:val="DF52EF94"/>
    <w:lvl w:ilvl="0">
      <w:start w:val="10"/>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1C870ED0"/>
    <w:multiLevelType w:val="multilevel"/>
    <w:tmpl w:val="D332D328"/>
    <w:lvl w:ilvl="0">
      <w:start w:val="4"/>
      <w:numFmt w:val="decimal"/>
      <w:lvlText w:val="%1."/>
      <w:lvlJc w:val="left"/>
      <w:pPr>
        <w:ind w:left="675" w:hanging="675"/>
      </w:pPr>
      <w:rPr>
        <w:rFonts w:eastAsia="Times New Roman" w:hint="default"/>
      </w:rPr>
    </w:lvl>
    <w:lvl w:ilvl="1">
      <w:start w:val="3"/>
      <w:numFmt w:val="decimal"/>
      <w:lvlText w:val="%1.%2."/>
      <w:lvlJc w:val="left"/>
      <w:pPr>
        <w:ind w:left="1074" w:hanging="720"/>
      </w:pPr>
      <w:rPr>
        <w:rFonts w:eastAsia="Times New Roman" w:hint="default"/>
      </w:rPr>
    </w:lvl>
    <w:lvl w:ilvl="2">
      <w:start w:val="3"/>
      <w:numFmt w:val="decimal"/>
      <w:lvlText w:val="%1.%2.%3."/>
      <w:lvlJc w:val="left"/>
      <w:pPr>
        <w:ind w:left="1571" w:hanging="720"/>
      </w:pPr>
      <w:rPr>
        <w:rFonts w:eastAsia="Times New Roman" w:hint="default"/>
      </w:rPr>
    </w:lvl>
    <w:lvl w:ilvl="3">
      <w:start w:val="1"/>
      <w:numFmt w:val="decimal"/>
      <w:lvlText w:val="%1.%2.%3.%4."/>
      <w:lvlJc w:val="left"/>
      <w:pPr>
        <w:ind w:left="2142" w:hanging="108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3210" w:hanging="1440"/>
      </w:pPr>
      <w:rPr>
        <w:rFonts w:eastAsia="Times New Roman" w:hint="default"/>
      </w:rPr>
    </w:lvl>
    <w:lvl w:ilvl="6">
      <w:start w:val="1"/>
      <w:numFmt w:val="decimal"/>
      <w:lvlText w:val="%1.%2.%3.%4.%5.%6.%7."/>
      <w:lvlJc w:val="left"/>
      <w:pPr>
        <w:ind w:left="3924" w:hanging="1800"/>
      </w:pPr>
      <w:rPr>
        <w:rFonts w:eastAsia="Times New Roman" w:hint="default"/>
      </w:rPr>
    </w:lvl>
    <w:lvl w:ilvl="7">
      <w:start w:val="1"/>
      <w:numFmt w:val="decimal"/>
      <w:lvlText w:val="%1.%2.%3.%4.%5.%6.%7.%8."/>
      <w:lvlJc w:val="left"/>
      <w:pPr>
        <w:ind w:left="4278" w:hanging="1800"/>
      </w:pPr>
      <w:rPr>
        <w:rFonts w:eastAsia="Times New Roman" w:hint="default"/>
      </w:rPr>
    </w:lvl>
    <w:lvl w:ilvl="8">
      <w:start w:val="1"/>
      <w:numFmt w:val="decimal"/>
      <w:lvlText w:val="%1.%2.%3.%4.%5.%6.%7.%8.%9."/>
      <w:lvlJc w:val="left"/>
      <w:pPr>
        <w:ind w:left="4992" w:hanging="2160"/>
      </w:pPr>
      <w:rPr>
        <w:rFonts w:eastAsia="Times New Roman" w:hint="default"/>
      </w:rPr>
    </w:lvl>
  </w:abstractNum>
  <w:abstractNum w:abstractNumId="6" w15:restartNumberingAfterBreak="0">
    <w:nsid w:val="1DB90C75"/>
    <w:multiLevelType w:val="multilevel"/>
    <w:tmpl w:val="4D44B846"/>
    <w:lvl w:ilvl="0">
      <w:start w:val="9"/>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75E0A36"/>
    <w:multiLevelType w:val="multilevel"/>
    <w:tmpl w:val="F5D6DA10"/>
    <w:lvl w:ilvl="0">
      <w:start w:val="4"/>
      <w:numFmt w:val="decimal"/>
      <w:lvlText w:val="%1"/>
      <w:lvlJc w:val="left"/>
      <w:pPr>
        <w:ind w:left="600" w:hanging="600"/>
      </w:pPr>
      <w:rPr>
        <w:rFonts w:eastAsia="Times New Roman" w:hint="default"/>
      </w:rPr>
    </w:lvl>
    <w:lvl w:ilvl="1">
      <w:start w:val="3"/>
      <w:numFmt w:val="decimal"/>
      <w:lvlText w:val="%1.%2"/>
      <w:lvlJc w:val="left"/>
      <w:pPr>
        <w:ind w:left="1096" w:hanging="600"/>
      </w:pPr>
      <w:rPr>
        <w:rFonts w:eastAsia="Times New Roman" w:hint="default"/>
      </w:rPr>
    </w:lvl>
    <w:lvl w:ilvl="2">
      <w:start w:val="2"/>
      <w:numFmt w:val="decimal"/>
      <w:lvlText w:val="%1.%2.%3"/>
      <w:lvlJc w:val="left"/>
      <w:pPr>
        <w:ind w:left="1712" w:hanging="720"/>
      </w:pPr>
      <w:rPr>
        <w:rFonts w:eastAsia="Times New Roman" w:hint="default"/>
      </w:rPr>
    </w:lvl>
    <w:lvl w:ilvl="3">
      <w:start w:val="1"/>
      <w:numFmt w:val="decimal"/>
      <w:lvlText w:val="%1.%2.%3.%4"/>
      <w:lvlJc w:val="left"/>
      <w:pPr>
        <w:ind w:left="2568" w:hanging="1080"/>
      </w:pPr>
      <w:rPr>
        <w:rFonts w:eastAsia="Times New Roman" w:hint="default"/>
      </w:rPr>
    </w:lvl>
    <w:lvl w:ilvl="4">
      <w:start w:val="1"/>
      <w:numFmt w:val="decimal"/>
      <w:lvlText w:val="%1.%2.%3.%4.%5"/>
      <w:lvlJc w:val="left"/>
      <w:pPr>
        <w:ind w:left="3064" w:hanging="1080"/>
      </w:pPr>
      <w:rPr>
        <w:rFonts w:eastAsia="Times New Roman" w:hint="default"/>
      </w:rPr>
    </w:lvl>
    <w:lvl w:ilvl="5">
      <w:start w:val="1"/>
      <w:numFmt w:val="decimal"/>
      <w:lvlText w:val="%1.%2.%3.%4.%5.%6"/>
      <w:lvlJc w:val="left"/>
      <w:pPr>
        <w:ind w:left="3920" w:hanging="1440"/>
      </w:pPr>
      <w:rPr>
        <w:rFonts w:eastAsia="Times New Roman" w:hint="default"/>
      </w:rPr>
    </w:lvl>
    <w:lvl w:ilvl="6">
      <w:start w:val="1"/>
      <w:numFmt w:val="decimal"/>
      <w:lvlText w:val="%1.%2.%3.%4.%5.%6.%7"/>
      <w:lvlJc w:val="left"/>
      <w:pPr>
        <w:ind w:left="4416" w:hanging="1440"/>
      </w:pPr>
      <w:rPr>
        <w:rFonts w:eastAsia="Times New Roman" w:hint="default"/>
      </w:rPr>
    </w:lvl>
    <w:lvl w:ilvl="7">
      <w:start w:val="1"/>
      <w:numFmt w:val="decimal"/>
      <w:lvlText w:val="%1.%2.%3.%4.%5.%6.%7.%8"/>
      <w:lvlJc w:val="left"/>
      <w:pPr>
        <w:ind w:left="5272" w:hanging="1800"/>
      </w:pPr>
      <w:rPr>
        <w:rFonts w:eastAsia="Times New Roman" w:hint="default"/>
      </w:rPr>
    </w:lvl>
    <w:lvl w:ilvl="8">
      <w:start w:val="1"/>
      <w:numFmt w:val="decimal"/>
      <w:lvlText w:val="%1.%2.%3.%4.%5.%6.%7.%8.%9"/>
      <w:lvlJc w:val="left"/>
      <w:pPr>
        <w:ind w:left="6128" w:hanging="2160"/>
      </w:pPr>
      <w:rPr>
        <w:rFonts w:eastAsia="Times New Roman" w:hint="default"/>
      </w:rPr>
    </w:lvl>
  </w:abstractNum>
  <w:abstractNum w:abstractNumId="8" w15:restartNumberingAfterBreak="0">
    <w:nsid w:val="27DB32A6"/>
    <w:multiLevelType w:val="hybridMultilevel"/>
    <w:tmpl w:val="3D346464"/>
    <w:lvl w:ilvl="0" w:tplc="137823A0">
      <w:start w:val="12"/>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9" w15:restartNumberingAfterBreak="0">
    <w:nsid w:val="2A8B63EC"/>
    <w:multiLevelType w:val="multilevel"/>
    <w:tmpl w:val="4754D2C2"/>
    <w:lvl w:ilvl="0">
      <w:start w:val="1"/>
      <w:numFmt w:val="decimal"/>
      <w:lvlText w:val="%1."/>
      <w:lvlJc w:val="left"/>
      <w:pPr>
        <w:ind w:left="1155" w:hanging="450"/>
      </w:pPr>
      <w:rPr>
        <w:rFonts w:hint="default"/>
      </w:rPr>
    </w:lvl>
    <w:lvl w:ilvl="1">
      <w:start w:val="1"/>
      <w:numFmt w:val="decimal"/>
      <w:lvlText w:val="%1.%2."/>
      <w:lvlJc w:val="left"/>
      <w:pPr>
        <w:ind w:left="1779" w:hanging="720"/>
      </w:pPr>
      <w:rPr>
        <w:rFonts w:hint="default"/>
      </w:rPr>
    </w:lvl>
    <w:lvl w:ilvl="2">
      <w:start w:val="1"/>
      <w:numFmt w:val="decimal"/>
      <w:lvlText w:val="%1.%2.%3."/>
      <w:lvlJc w:val="left"/>
      <w:pPr>
        <w:ind w:left="2133" w:hanging="720"/>
      </w:pPr>
      <w:rPr>
        <w:rFonts w:hint="default"/>
      </w:rPr>
    </w:lvl>
    <w:lvl w:ilvl="3">
      <w:start w:val="1"/>
      <w:numFmt w:val="decimal"/>
      <w:lvlText w:val="%1.%2.%3.%4."/>
      <w:lvlJc w:val="left"/>
      <w:pPr>
        <w:ind w:left="2847" w:hanging="1080"/>
      </w:pPr>
      <w:rPr>
        <w:rFonts w:hint="default"/>
      </w:rPr>
    </w:lvl>
    <w:lvl w:ilvl="4">
      <w:start w:val="1"/>
      <w:numFmt w:val="decimal"/>
      <w:lvlText w:val="%1.%2.%3.%4.%5."/>
      <w:lvlJc w:val="left"/>
      <w:pPr>
        <w:ind w:left="3201"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629" w:hanging="1800"/>
      </w:pPr>
      <w:rPr>
        <w:rFonts w:hint="default"/>
      </w:rPr>
    </w:lvl>
    <w:lvl w:ilvl="7">
      <w:start w:val="1"/>
      <w:numFmt w:val="decimal"/>
      <w:lvlText w:val="%1.%2.%3.%4.%5.%6.%7.%8."/>
      <w:lvlJc w:val="left"/>
      <w:pPr>
        <w:ind w:left="4983" w:hanging="1800"/>
      </w:pPr>
      <w:rPr>
        <w:rFonts w:hint="default"/>
      </w:rPr>
    </w:lvl>
    <w:lvl w:ilvl="8">
      <w:start w:val="1"/>
      <w:numFmt w:val="decimal"/>
      <w:lvlText w:val="%1.%2.%3.%4.%5.%6.%7.%8.%9."/>
      <w:lvlJc w:val="left"/>
      <w:pPr>
        <w:ind w:left="5697" w:hanging="2160"/>
      </w:pPr>
      <w:rPr>
        <w:rFonts w:hint="default"/>
      </w:rPr>
    </w:lvl>
  </w:abstractNum>
  <w:abstractNum w:abstractNumId="10" w15:restartNumberingAfterBreak="0">
    <w:nsid w:val="2E715ED5"/>
    <w:multiLevelType w:val="multilevel"/>
    <w:tmpl w:val="D182E0F6"/>
    <w:lvl w:ilvl="0">
      <w:start w:val="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327F7B"/>
    <w:multiLevelType w:val="multilevel"/>
    <w:tmpl w:val="FF7610E8"/>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70E4E33"/>
    <w:multiLevelType w:val="hybridMultilevel"/>
    <w:tmpl w:val="448E56F8"/>
    <w:lvl w:ilvl="0" w:tplc="784A4A64">
      <w:start w:val="1"/>
      <w:numFmt w:val="decimal"/>
      <w:lvlText w:val="%1."/>
      <w:lvlJc w:val="left"/>
      <w:pPr>
        <w:ind w:left="1695" w:hanging="9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37196B87"/>
    <w:multiLevelType w:val="multilevel"/>
    <w:tmpl w:val="DD441AAA"/>
    <w:lvl w:ilvl="0">
      <w:start w:val="4"/>
      <w:numFmt w:val="decimal"/>
      <w:lvlText w:val="%1."/>
      <w:lvlJc w:val="left"/>
      <w:pPr>
        <w:ind w:left="675" w:hanging="675"/>
      </w:pPr>
      <w:rPr>
        <w:rFonts w:eastAsia="Times New Roman" w:hint="default"/>
      </w:rPr>
    </w:lvl>
    <w:lvl w:ilvl="1">
      <w:start w:val="3"/>
      <w:numFmt w:val="decimal"/>
      <w:lvlText w:val="%1.%2."/>
      <w:lvlJc w:val="left"/>
      <w:pPr>
        <w:ind w:left="1288" w:hanging="720"/>
      </w:pPr>
      <w:rPr>
        <w:rFonts w:eastAsia="Times New Roman" w:hint="default"/>
      </w:rPr>
    </w:lvl>
    <w:lvl w:ilvl="2">
      <w:start w:val="5"/>
      <w:numFmt w:val="decimal"/>
      <w:lvlText w:val="%1.%2.%3."/>
      <w:lvlJc w:val="left"/>
      <w:pPr>
        <w:ind w:left="1428" w:hanging="720"/>
      </w:pPr>
      <w:rPr>
        <w:rFonts w:eastAsia="Times New Roman" w:hint="default"/>
      </w:rPr>
    </w:lvl>
    <w:lvl w:ilvl="3">
      <w:start w:val="1"/>
      <w:numFmt w:val="decimal"/>
      <w:lvlText w:val="%1.%2.%3.%4."/>
      <w:lvlJc w:val="left"/>
      <w:pPr>
        <w:ind w:left="2142" w:hanging="108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3210" w:hanging="1440"/>
      </w:pPr>
      <w:rPr>
        <w:rFonts w:eastAsia="Times New Roman" w:hint="default"/>
      </w:rPr>
    </w:lvl>
    <w:lvl w:ilvl="6">
      <w:start w:val="1"/>
      <w:numFmt w:val="decimal"/>
      <w:lvlText w:val="%1.%2.%3.%4.%5.%6.%7."/>
      <w:lvlJc w:val="left"/>
      <w:pPr>
        <w:ind w:left="3924" w:hanging="1800"/>
      </w:pPr>
      <w:rPr>
        <w:rFonts w:eastAsia="Times New Roman" w:hint="default"/>
      </w:rPr>
    </w:lvl>
    <w:lvl w:ilvl="7">
      <w:start w:val="1"/>
      <w:numFmt w:val="decimal"/>
      <w:lvlText w:val="%1.%2.%3.%4.%5.%6.%7.%8."/>
      <w:lvlJc w:val="left"/>
      <w:pPr>
        <w:ind w:left="4278" w:hanging="1800"/>
      </w:pPr>
      <w:rPr>
        <w:rFonts w:eastAsia="Times New Roman" w:hint="default"/>
      </w:rPr>
    </w:lvl>
    <w:lvl w:ilvl="8">
      <w:start w:val="1"/>
      <w:numFmt w:val="decimal"/>
      <w:lvlText w:val="%1.%2.%3.%4.%5.%6.%7.%8.%9."/>
      <w:lvlJc w:val="left"/>
      <w:pPr>
        <w:ind w:left="4992" w:hanging="2160"/>
      </w:pPr>
      <w:rPr>
        <w:rFonts w:eastAsia="Times New Roman" w:hint="default"/>
      </w:rPr>
    </w:lvl>
  </w:abstractNum>
  <w:abstractNum w:abstractNumId="14" w15:restartNumberingAfterBreak="0">
    <w:nsid w:val="38044252"/>
    <w:multiLevelType w:val="hybridMultilevel"/>
    <w:tmpl w:val="26E698EC"/>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AD2278"/>
    <w:multiLevelType w:val="multilevel"/>
    <w:tmpl w:val="003C5326"/>
    <w:lvl w:ilvl="0">
      <w:start w:val="9"/>
      <w:numFmt w:val="decimal"/>
      <w:lvlText w:val="%1."/>
      <w:lvlJc w:val="left"/>
      <w:pPr>
        <w:ind w:left="450" w:hanging="45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4F5D5F31"/>
    <w:multiLevelType w:val="hybridMultilevel"/>
    <w:tmpl w:val="A9802486"/>
    <w:lvl w:ilvl="0" w:tplc="B75E3214">
      <w:start w:val="9"/>
      <w:numFmt w:val="decimal"/>
      <w:lvlText w:val="%1."/>
      <w:lvlJc w:val="left"/>
      <w:pPr>
        <w:ind w:left="4766" w:hanging="360"/>
      </w:pPr>
      <w:rPr>
        <w:rFonts w:hint="default"/>
      </w:rPr>
    </w:lvl>
    <w:lvl w:ilvl="1" w:tplc="04190019">
      <w:start w:val="1"/>
      <w:numFmt w:val="lowerLetter"/>
      <w:lvlText w:val="%2."/>
      <w:lvlJc w:val="left"/>
      <w:pPr>
        <w:ind w:left="5486" w:hanging="360"/>
      </w:pPr>
    </w:lvl>
    <w:lvl w:ilvl="2" w:tplc="0419001B">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7" w15:restartNumberingAfterBreak="0">
    <w:nsid w:val="54AF7527"/>
    <w:multiLevelType w:val="multilevel"/>
    <w:tmpl w:val="653C0A3C"/>
    <w:lvl w:ilvl="0">
      <w:start w:val="6"/>
      <w:numFmt w:val="decimal"/>
      <w:lvlText w:val="%1."/>
      <w:lvlJc w:val="left"/>
      <w:pPr>
        <w:ind w:left="450" w:hanging="45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562F10B5"/>
    <w:multiLevelType w:val="multilevel"/>
    <w:tmpl w:val="4F0A9038"/>
    <w:lvl w:ilvl="0">
      <w:start w:val="4"/>
      <w:numFmt w:val="decimal"/>
      <w:lvlText w:val="%1."/>
      <w:lvlJc w:val="left"/>
      <w:pPr>
        <w:ind w:left="704" w:hanging="420"/>
      </w:pPr>
      <w:rPr>
        <w:rFonts w:hint="default"/>
        <w:b/>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6386A0C"/>
    <w:multiLevelType w:val="multilevel"/>
    <w:tmpl w:val="3A1E0EDA"/>
    <w:lvl w:ilvl="0">
      <w:start w:val="8"/>
      <w:numFmt w:val="decimal"/>
      <w:lvlText w:val="%1"/>
      <w:lvlJc w:val="left"/>
      <w:pPr>
        <w:ind w:left="525" w:hanging="525"/>
      </w:pPr>
      <w:rPr>
        <w:rFonts w:hint="default"/>
      </w:rPr>
    </w:lvl>
    <w:lvl w:ilvl="1">
      <w:start w:val="1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67049CF"/>
    <w:multiLevelType w:val="multilevel"/>
    <w:tmpl w:val="A112B4B0"/>
    <w:lvl w:ilvl="0">
      <w:start w:val="4"/>
      <w:numFmt w:val="decimal"/>
      <w:lvlText w:val="%1."/>
      <w:lvlJc w:val="left"/>
      <w:pPr>
        <w:ind w:left="675" w:hanging="675"/>
      </w:pPr>
      <w:rPr>
        <w:rFonts w:eastAsia="Times New Roman" w:hint="default"/>
      </w:rPr>
    </w:lvl>
    <w:lvl w:ilvl="1">
      <w:start w:val="5"/>
      <w:numFmt w:val="decimal"/>
      <w:lvlText w:val="%1.%2."/>
      <w:lvlJc w:val="left"/>
      <w:pPr>
        <w:ind w:left="720" w:hanging="720"/>
      </w:pPr>
      <w:rPr>
        <w:rFonts w:eastAsia="Times New Roman" w:hint="default"/>
      </w:rPr>
    </w:lvl>
    <w:lvl w:ilvl="2">
      <w:start w:val="2"/>
      <w:numFmt w:val="decimal"/>
      <w:lvlText w:val="%1.%2.%3."/>
      <w:lvlJc w:val="left"/>
      <w:pPr>
        <w:ind w:left="1713"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5A652EBC"/>
    <w:multiLevelType w:val="multilevel"/>
    <w:tmpl w:val="219E20B2"/>
    <w:lvl w:ilvl="0">
      <w:start w:val="8"/>
      <w:numFmt w:val="decimal"/>
      <w:lvlText w:val="%1"/>
      <w:lvlJc w:val="left"/>
      <w:pPr>
        <w:ind w:left="375" w:hanging="375"/>
      </w:pPr>
      <w:rPr>
        <w:rFonts w:hint="default"/>
        <w:i/>
      </w:rPr>
    </w:lvl>
    <w:lvl w:ilvl="1">
      <w:start w:val="1"/>
      <w:numFmt w:val="decimal"/>
      <w:lvlText w:val="%1.%2"/>
      <w:lvlJc w:val="left"/>
      <w:pPr>
        <w:ind w:left="801" w:hanging="37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2" w15:restartNumberingAfterBreak="0">
    <w:nsid w:val="5D1C3459"/>
    <w:multiLevelType w:val="hybridMultilevel"/>
    <w:tmpl w:val="9C8C3CA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62216151"/>
    <w:multiLevelType w:val="multilevel"/>
    <w:tmpl w:val="CA0E0E5A"/>
    <w:lvl w:ilvl="0">
      <w:start w:val="5"/>
      <w:numFmt w:val="decimal"/>
      <w:lvlText w:val="%1."/>
      <w:lvlJc w:val="left"/>
      <w:pPr>
        <w:ind w:left="450" w:hanging="45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15:restartNumberingAfterBreak="0">
    <w:nsid w:val="67365FC5"/>
    <w:multiLevelType w:val="multilevel"/>
    <w:tmpl w:val="8AE269DA"/>
    <w:lvl w:ilvl="0">
      <w:start w:val="4"/>
      <w:numFmt w:val="decimal"/>
      <w:lvlText w:val="%1."/>
      <w:lvlJc w:val="left"/>
      <w:pPr>
        <w:ind w:left="675" w:hanging="675"/>
      </w:pPr>
      <w:rPr>
        <w:rFonts w:eastAsia="Times New Roman" w:hint="default"/>
      </w:rPr>
    </w:lvl>
    <w:lvl w:ilvl="1">
      <w:start w:val="4"/>
      <w:numFmt w:val="decimal"/>
      <w:lvlText w:val="%1.%2."/>
      <w:lvlJc w:val="left"/>
      <w:pPr>
        <w:ind w:left="720" w:hanging="720"/>
      </w:pPr>
      <w:rPr>
        <w:rFonts w:eastAsia="Times New Roman" w:hint="default"/>
      </w:rPr>
    </w:lvl>
    <w:lvl w:ilvl="2">
      <w:start w:val="7"/>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5" w15:restartNumberingAfterBreak="0">
    <w:nsid w:val="6E422A22"/>
    <w:multiLevelType w:val="multilevel"/>
    <w:tmpl w:val="2B8ACFFC"/>
    <w:lvl w:ilvl="0">
      <w:start w:val="7"/>
      <w:numFmt w:val="decimal"/>
      <w:lvlText w:val="%1."/>
      <w:lvlJc w:val="left"/>
      <w:pPr>
        <w:ind w:left="432" w:hanging="432"/>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741809EE"/>
    <w:multiLevelType w:val="multilevel"/>
    <w:tmpl w:val="FF7610E8"/>
    <w:lvl w:ilvl="0">
      <w:start w:val="1"/>
      <w:numFmt w:val="decimal"/>
      <w:lvlText w:val="%1."/>
      <w:lvlJc w:val="left"/>
      <w:pPr>
        <w:ind w:left="4046" w:hanging="360"/>
      </w:pPr>
      <w:rPr>
        <w:rFonts w:hint="default"/>
      </w:rPr>
    </w:lvl>
    <w:lvl w:ilvl="1">
      <w:start w:val="1"/>
      <w:numFmt w:val="decimal"/>
      <w:isLgl/>
      <w:lvlText w:val="%1.%2."/>
      <w:lvlJc w:val="left"/>
      <w:pPr>
        <w:ind w:left="1146" w:hanging="72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4A235C6"/>
    <w:multiLevelType w:val="multilevel"/>
    <w:tmpl w:val="774ABEEA"/>
    <w:lvl w:ilvl="0">
      <w:start w:val="5"/>
      <w:numFmt w:val="decimal"/>
      <w:lvlText w:val="%1."/>
      <w:lvlJc w:val="left"/>
      <w:pPr>
        <w:ind w:left="825" w:hanging="825"/>
      </w:pPr>
      <w:rPr>
        <w:rFonts w:hint="default"/>
      </w:rPr>
    </w:lvl>
    <w:lvl w:ilvl="1">
      <w:start w:val="4"/>
      <w:numFmt w:val="decimal"/>
      <w:lvlText w:val="%1.%2."/>
      <w:lvlJc w:val="left"/>
      <w:pPr>
        <w:ind w:left="825" w:hanging="825"/>
      </w:pPr>
      <w:rPr>
        <w:rFonts w:hint="default"/>
      </w:rPr>
    </w:lvl>
    <w:lvl w:ilvl="2">
      <w:start w:val="10"/>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8B15F18"/>
    <w:multiLevelType w:val="hybridMultilevel"/>
    <w:tmpl w:val="9D1E2CA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87665853">
    <w:abstractNumId w:val="22"/>
  </w:num>
  <w:num w:numId="2" w16cid:durableId="1381661880">
    <w:abstractNumId w:val="26"/>
  </w:num>
  <w:num w:numId="3" w16cid:durableId="41440654">
    <w:abstractNumId w:val="14"/>
  </w:num>
  <w:num w:numId="4" w16cid:durableId="1921452142">
    <w:abstractNumId w:val="1"/>
  </w:num>
  <w:num w:numId="5" w16cid:durableId="1906522374">
    <w:abstractNumId w:val="11"/>
  </w:num>
  <w:num w:numId="6" w16cid:durableId="695888722">
    <w:abstractNumId w:val="21"/>
  </w:num>
  <w:num w:numId="7" w16cid:durableId="1152990733">
    <w:abstractNumId w:val="10"/>
  </w:num>
  <w:num w:numId="8" w16cid:durableId="567885849">
    <w:abstractNumId w:val="12"/>
  </w:num>
  <w:num w:numId="9" w16cid:durableId="1476028611">
    <w:abstractNumId w:val="20"/>
  </w:num>
  <w:num w:numId="10" w16cid:durableId="1218322822">
    <w:abstractNumId w:val="7"/>
  </w:num>
  <w:num w:numId="11" w16cid:durableId="1225488968">
    <w:abstractNumId w:val="5"/>
  </w:num>
  <w:num w:numId="12" w16cid:durableId="747193750">
    <w:abstractNumId w:val="13"/>
  </w:num>
  <w:num w:numId="13" w16cid:durableId="525096505">
    <w:abstractNumId w:val="23"/>
  </w:num>
  <w:num w:numId="14" w16cid:durableId="288971143">
    <w:abstractNumId w:val="17"/>
  </w:num>
  <w:num w:numId="15" w16cid:durableId="1876575784">
    <w:abstractNumId w:val="3"/>
  </w:num>
  <w:num w:numId="16" w16cid:durableId="1947273497">
    <w:abstractNumId w:val="15"/>
  </w:num>
  <w:num w:numId="17" w16cid:durableId="8988396">
    <w:abstractNumId w:val="24"/>
  </w:num>
  <w:num w:numId="18" w16cid:durableId="1045719765">
    <w:abstractNumId w:val="9"/>
  </w:num>
  <w:num w:numId="19" w16cid:durableId="705372941">
    <w:abstractNumId w:val="25"/>
  </w:num>
  <w:num w:numId="20" w16cid:durableId="929971368">
    <w:abstractNumId w:val="27"/>
  </w:num>
  <w:num w:numId="21" w16cid:durableId="293678836">
    <w:abstractNumId w:val="2"/>
  </w:num>
  <w:num w:numId="22" w16cid:durableId="1413702552">
    <w:abstractNumId w:val="19"/>
  </w:num>
  <w:num w:numId="23" w16cid:durableId="1449934121">
    <w:abstractNumId w:val="6"/>
  </w:num>
  <w:num w:numId="24" w16cid:durableId="2007248920">
    <w:abstractNumId w:val="4"/>
  </w:num>
  <w:num w:numId="25" w16cid:durableId="425929829">
    <w:abstractNumId w:val="8"/>
  </w:num>
  <w:num w:numId="26" w16cid:durableId="1220552289">
    <w:abstractNumId w:val="18"/>
  </w:num>
  <w:num w:numId="27" w16cid:durableId="1573812456">
    <w:abstractNumId w:val="0"/>
  </w:num>
  <w:num w:numId="28" w16cid:durableId="691496552">
    <w:abstractNumId w:val="16"/>
  </w:num>
  <w:num w:numId="29" w16cid:durableId="12506980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89E"/>
    <w:rsid w:val="000009FE"/>
    <w:rsid w:val="00002D05"/>
    <w:rsid w:val="0001618F"/>
    <w:rsid w:val="00017E2A"/>
    <w:rsid w:val="000200FC"/>
    <w:rsid w:val="00024AEC"/>
    <w:rsid w:val="00033A90"/>
    <w:rsid w:val="0004196A"/>
    <w:rsid w:val="00047D75"/>
    <w:rsid w:val="00053C01"/>
    <w:rsid w:val="00061D69"/>
    <w:rsid w:val="00077AFA"/>
    <w:rsid w:val="00077B5A"/>
    <w:rsid w:val="00082063"/>
    <w:rsid w:val="00087C9A"/>
    <w:rsid w:val="0009336F"/>
    <w:rsid w:val="000A5785"/>
    <w:rsid w:val="000A5C14"/>
    <w:rsid w:val="000C2BC4"/>
    <w:rsid w:val="000E3E9D"/>
    <w:rsid w:val="000E707E"/>
    <w:rsid w:val="000F3B9F"/>
    <w:rsid w:val="000F423C"/>
    <w:rsid w:val="00103DA6"/>
    <w:rsid w:val="00105C7B"/>
    <w:rsid w:val="0012347D"/>
    <w:rsid w:val="00133F0D"/>
    <w:rsid w:val="001368B3"/>
    <w:rsid w:val="00141181"/>
    <w:rsid w:val="001426D5"/>
    <w:rsid w:val="001452A9"/>
    <w:rsid w:val="00146F41"/>
    <w:rsid w:val="00157F5B"/>
    <w:rsid w:val="00160CF3"/>
    <w:rsid w:val="001625E0"/>
    <w:rsid w:val="00183664"/>
    <w:rsid w:val="00194648"/>
    <w:rsid w:val="001B5963"/>
    <w:rsid w:val="001C6C4B"/>
    <w:rsid w:val="001E095A"/>
    <w:rsid w:val="001F4A34"/>
    <w:rsid w:val="001F6B78"/>
    <w:rsid w:val="00200987"/>
    <w:rsid w:val="002027BA"/>
    <w:rsid w:val="00202980"/>
    <w:rsid w:val="002032E7"/>
    <w:rsid w:val="00233957"/>
    <w:rsid w:val="002342F0"/>
    <w:rsid w:val="00245F8B"/>
    <w:rsid w:val="0025371A"/>
    <w:rsid w:val="00262B3A"/>
    <w:rsid w:val="00271269"/>
    <w:rsid w:val="00273725"/>
    <w:rsid w:val="002B5D8F"/>
    <w:rsid w:val="002C75DE"/>
    <w:rsid w:val="002D44AC"/>
    <w:rsid w:val="002E1AD4"/>
    <w:rsid w:val="002F2724"/>
    <w:rsid w:val="002F5883"/>
    <w:rsid w:val="002F76FD"/>
    <w:rsid w:val="00302E3B"/>
    <w:rsid w:val="00336E65"/>
    <w:rsid w:val="00343106"/>
    <w:rsid w:val="0035257F"/>
    <w:rsid w:val="00376B79"/>
    <w:rsid w:val="003A4411"/>
    <w:rsid w:val="003B0166"/>
    <w:rsid w:val="003B3CC9"/>
    <w:rsid w:val="003B64F0"/>
    <w:rsid w:val="003C158A"/>
    <w:rsid w:val="003D293C"/>
    <w:rsid w:val="003D7C57"/>
    <w:rsid w:val="003E4BA7"/>
    <w:rsid w:val="003E4F32"/>
    <w:rsid w:val="003F2164"/>
    <w:rsid w:val="003F6AF6"/>
    <w:rsid w:val="004010C3"/>
    <w:rsid w:val="00413486"/>
    <w:rsid w:val="00426EF5"/>
    <w:rsid w:val="004277BC"/>
    <w:rsid w:val="004358EF"/>
    <w:rsid w:val="00476B9E"/>
    <w:rsid w:val="00481350"/>
    <w:rsid w:val="0048312A"/>
    <w:rsid w:val="00485DAC"/>
    <w:rsid w:val="004A3EC0"/>
    <w:rsid w:val="004A4F9A"/>
    <w:rsid w:val="004A51AD"/>
    <w:rsid w:val="004B2F07"/>
    <w:rsid w:val="004B3E07"/>
    <w:rsid w:val="004B4EF5"/>
    <w:rsid w:val="004C3BD6"/>
    <w:rsid w:val="004C4BC1"/>
    <w:rsid w:val="004C6530"/>
    <w:rsid w:val="004D1632"/>
    <w:rsid w:val="004D3805"/>
    <w:rsid w:val="004F03AC"/>
    <w:rsid w:val="004F4706"/>
    <w:rsid w:val="004F6F2B"/>
    <w:rsid w:val="00521E4B"/>
    <w:rsid w:val="00532D35"/>
    <w:rsid w:val="0053516F"/>
    <w:rsid w:val="0055086F"/>
    <w:rsid w:val="0055470E"/>
    <w:rsid w:val="0056083B"/>
    <w:rsid w:val="00567228"/>
    <w:rsid w:val="005810E1"/>
    <w:rsid w:val="0059396C"/>
    <w:rsid w:val="00595193"/>
    <w:rsid w:val="005A12DB"/>
    <w:rsid w:val="005B139D"/>
    <w:rsid w:val="005B4CE9"/>
    <w:rsid w:val="005C4D9B"/>
    <w:rsid w:val="005C6EDE"/>
    <w:rsid w:val="005D701D"/>
    <w:rsid w:val="005D7C13"/>
    <w:rsid w:val="005E617D"/>
    <w:rsid w:val="00604D4D"/>
    <w:rsid w:val="00624E68"/>
    <w:rsid w:val="00624EA4"/>
    <w:rsid w:val="00635229"/>
    <w:rsid w:val="00645963"/>
    <w:rsid w:val="00651218"/>
    <w:rsid w:val="00681DDC"/>
    <w:rsid w:val="00687E7A"/>
    <w:rsid w:val="0069122F"/>
    <w:rsid w:val="006A0F92"/>
    <w:rsid w:val="006A5F02"/>
    <w:rsid w:val="006B2258"/>
    <w:rsid w:val="006D53C3"/>
    <w:rsid w:val="006F3D7B"/>
    <w:rsid w:val="006F45D2"/>
    <w:rsid w:val="007222A9"/>
    <w:rsid w:val="00733B23"/>
    <w:rsid w:val="00734F3C"/>
    <w:rsid w:val="00737785"/>
    <w:rsid w:val="00775017"/>
    <w:rsid w:val="007936E9"/>
    <w:rsid w:val="00793D3F"/>
    <w:rsid w:val="007A509B"/>
    <w:rsid w:val="007C664D"/>
    <w:rsid w:val="007C6993"/>
    <w:rsid w:val="007D2373"/>
    <w:rsid w:val="007D589E"/>
    <w:rsid w:val="007E6786"/>
    <w:rsid w:val="00804ECC"/>
    <w:rsid w:val="0080616F"/>
    <w:rsid w:val="0082000B"/>
    <w:rsid w:val="00831096"/>
    <w:rsid w:val="008315CC"/>
    <w:rsid w:val="00841FEC"/>
    <w:rsid w:val="00845956"/>
    <w:rsid w:val="00853FFB"/>
    <w:rsid w:val="00871174"/>
    <w:rsid w:val="00883FC3"/>
    <w:rsid w:val="008927BC"/>
    <w:rsid w:val="008A6250"/>
    <w:rsid w:val="008C5F74"/>
    <w:rsid w:val="008D3EEE"/>
    <w:rsid w:val="008D4582"/>
    <w:rsid w:val="008E1A32"/>
    <w:rsid w:val="008E57E0"/>
    <w:rsid w:val="008E59CB"/>
    <w:rsid w:val="008F08FF"/>
    <w:rsid w:val="00900E14"/>
    <w:rsid w:val="009030A1"/>
    <w:rsid w:val="009053A9"/>
    <w:rsid w:val="00905BDF"/>
    <w:rsid w:val="00914464"/>
    <w:rsid w:val="00933BD5"/>
    <w:rsid w:val="009368AC"/>
    <w:rsid w:val="00937AF5"/>
    <w:rsid w:val="00952F23"/>
    <w:rsid w:val="00964088"/>
    <w:rsid w:val="009839AF"/>
    <w:rsid w:val="00985C8E"/>
    <w:rsid w:val="009875F1"/>
    <w:rsid w:val="00987A90"/>
    <w:rsid w:val="00995B31"/>
    <w:rsid w:val="009B3DE9"/>
    <w:rsid w:val="009B535B"/>
    <w:rsid w:val="009B5368"/>
    <w:rsid w:val="009D012A"/>
    <w:rsid w:val="009E7B11"/>
    <w:rsid w:val="009F1A74"/>
    <w:rsid w:val="009F1BEF"/>
    <w:rsid w:val="009F7182"/>
    <w:rsid w:val="00A04033"/>
    <w:rsid w:val="00A115B8"/>
    <w:rsid w:val="00A13444"/>
    <w:rsid w:val="00A1492E"/>
    <w:rsid w:val="00A31D2C"/>
    <w:rsid w:val="00A4262D"/>
    <w:rsid w:val="00A43B9E"/>
    <w:rsid w:val="00A519A3"/>
    <w:rsid w:val="00A52274"/>
    <w:rsid w:val="00A62518"/>
    <w:rsid w:val="00A727E6"/>
    <w:rsid w:val="00A76A2D"/>
    <w:rsid w:val="00A832E0"/>
    <w:rsid w:val="00A83724"/>
    <w:rsid w:val="00A97C96"/>
    <w:rsid w:val="00AA0A36"/>
    <w:rsid w:val="00AA1D0D"/>
    <w:rsid w:val="00AA7225"/>
    <w:rsid w:val="00AB1E6D"/>
    <w:rsid w:val="00AB45C3"/>
    <w:rsid w:val="00AF4C83"/>
    <w:rsid w:val="00B31E7F"/>
    <w:rsid w:val="00B363B4"/>
    <w:rsid w:val="00B417C7"/>
    <w:rsid w:val="00B47C6E"/>
    <w:rsid w:val="00B64E98"/>
    <w:rsid w:val="00B7000F"/>
    <w:rsid w:val="00B71CB2"/>
    <w:rsid w:val="00B75C0C"/>
    <w:rsid w:val="00B8249A"/>
    <w:rsid w:val="00B8666F"/>
    <w:rsid w:val="00B903F9"/>
    <w:rsid w:val="00B92B37"/>
    <w:rsid w:val="00B9600E"/>
    <w:rsid w:val="00BB5BCE"/>
    <w:rsid w:val="00BC4107"/>
    <w:rsid w:val="00BC74B8"/>
    <w:rsid w:val="00BC7DC3"/>
    <w:rsid w:val="00C01BF1"/>
    <w:rsid w:val="00C1473B"/>
    <w:rsid w:val="00C23281"/>
    <w:rsid w:val="00C24F99"/>
    <w:rsid w:val="00C25752"/>
    <w:rsid w:val="00C36C0C"/>
    <w:rsid w:val="00C370A5"/>
    <w:rsid w:val="00C51370"/>
    <w:rsid w:val="00C54FC3"/>
    <w:rsid w:val="00C55AB3"/>
    <w:rsid w:val="00C609E8"/>
    <w:rsid w:val="00C711A7"/>
    <w:rsid w:val="00C80816"/>
    <w:rsid w:val="00C929D6"/>
    <w:rsid w:val="00C930FD"/>
    <w:rsid w:val="00C97D42"/>
    <w:rsid w:val="00CA0B21"/>
    <w:rsid w:val="00CA15F2"/>
    <w:rsid w:val="00CA7427"/>
    <w:rsid w:val="00CB04A6"/>
    <w:rsid w:val="00CB32BC"/>
    <w:rsid w:val="00CC13D9"/>
    <w:rsid w:val="00CC3009"/>
    <w:rsid w:val="00CC37E7"/>
    <w:rsid w:val="00CC3F80"/>
    <w:rsid w:val="00CD1DE0"/>
    <w:rsid w:val="00CE1003"/>
    <w:rsid w:val="00CE671F"/>
    <w:rsid w:val="00CF3743"/>
    <w:rsid w:val="00D00992"/>
    <w:rsid w:val="00D135A7"/>
    <w:rsid w:val="00D23D04"/>
    <w:rsid w:val="00D4383B"/>
    <w:rsid w:val="00D43BDB"/>
    <w:rsid w:val="00D467E7"/>
    <w:rsid w:val="00D479AB"/>
    <w:rsid w:val="00D60D5B"/>
    <w:rsid w:val="00D65D59"/>
    <w:rsid w:val="00D942C3"/>
    <w:rsid w:val="00DA472B"/>
    <w:rsid w:val="00DC0A5E"/>
    <w:rsid w:val="00DC409C"/>
    <w:rsid w:val="00DF117B"/>
    <w:rsid w:val="00DF1328"/>
    <w:rsid w:val="00DF16A3"/>
    <w:rsid w:val="00DF2968"/>
    <w:rsid w:val="00DF7F23"/>
    <w:rsid w:val="00E016E3"/>
    <w:rsid w:val="00E03787"/>
    <w:rsid w:val="00E06326"/>
    <w:rsid w:val="00E068DB"/>
    <w:rsid w:val="00E13CE4"/>
    <w:rsid w:val="00E22E62"/>
    <w:rsid w:val="00E30A02"/>
    <w:rsid w:val="00E338C3"/>
    <w:rsid w:val="00E40E96"/>
    <w:rsid w:val="00E50FBF"/>
    <w:rsid w:val="00E571C5"/>
    <w:rsid w:val="00E577F2"/>
    <w:rsid w:val="00E636A1"/>
    <w:rsid w:val="00E6432D"/>
    <w:rsid w:val="00E662BA"/>
    <w:rsid w:val="00E67FE0"/>
    <w:rsid w:val="00E75ED9"/>
    <w:rsid w:val="00E76291"/>
    <w:rsid w:val="00E8060A"/>
    <w:rsid w:val="00E93DC4"/>
    <w:rsid w:val="00EA4501"/>
    <w:rsid w:val="00EA652A"/>
    <w:rsid w:val="00ED604D"/>
    <w:rsid w:val="00ED7C7C"/>
    <w:rsid w:val="00EE41C2"/>
    <w:rsid w:val="00EF6C9D"/>
    <w:rsid w:val="00EF7DB1"/>
    <w:rsid w:val="00F06134"/>
    <w:rsid w:val="00F07C2D"/>
    <w:rsid w:val="00F15D4E"/>
    <w:rsid w:val="00F34775"/>
    <w:rsid w:val="00F4265D"/>
    <w:rsid w:val="00F54D9B"/>
    <w:rsid w:val="00F604C5"/>
    <w:rsid w:val="00F6363C"/>
    <w:rsid w:val="00F81EAA"/>
    <w:rsid w:val="00FA1156"/>
    <w:rsid w:val="00FA1AD2"/>
    <w:rsid w:val="00FA658D"/>
    <w:rsid w:val="00FC0BC9"/>
    <w:rsid w:val="00FC7EC2"/>
    <w:rsid w:val="00FD5F68"/>
    <w:rsid w:val="00FE09F6"/>
    <w:rsid w:val="00FE30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C6616"/>
  <w15:docId w15:val="{DC0D2550-2663-4C6A-B3DC-21019535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89E"/>
    <w:pPr>
      <w:spacing w:after="200" w:line="276" w:lineRule="auto"/>
    </w:pPr>
    <w:rPr>
      <w:rFonts w:ascii="Calibri" w:eastAsia="Times New Roman" w:hAnsi="Calibri" w:cs="Calibr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89E"/>
    <w:pPr>
      <w:ind w:left="720"/>
      <w:contextualSpacing/>
    </w:pPr>
    <w:rPr>
      <w:rFonts w:eastAsia="Calibri" w:cs="Times New Roman"/>
      <w:lang w:val="ru-RU"/>
    </w:rPr>
  </w:style>
  <w:style w:type="paragraph" w:styleId="a4">
    <w:name w:val="header"/>
    <w:basedOn w:val="a"/>
    <w:link w:val="a5"/>
    <w:uiPriority w:val="99"/>
    <w:unhideWhenUsed/>
    <w:rsid w:val="007D589E"/>
    <w:pPr>
      <w:tabs>
        <w:tab w:val="center" w:pos="4677"/>
        <w:tab w:val="right" w:pos="9355"/>
      </w:tabs>
    </w:pPr>
  </w:style>
  <w:style w:type="character" w:customStyle="1" w:styleId="a5">
    <w:name w:val="Верхний колонтитул Знак"/>
    <w:basedOn w:val="a0"/>
    <w:link w:val="a4"/>
    <w:uiPriority w:val="99"/>
    <w:rsid w:val="007D589E"/>
    <w:rPr>
      <w:rFonts w:ascii="Calibri" w:eastAsia="Times New Roman" w:hAnsi="Calibri" w:cs="Calibri"/>
      <w:lang w:val="en-US"/>
    </w:rPr>
  </w:style>
  <w:style w:type="character" w:styleId="a6">
    <w:name w:val="Hyperlink"/>
    <w:basedOn w:val="a0"/>
    <w:uiPriority w:val="99"/>
    <w:unhideWhenUsed/>
    <w:rsid w:val="003A4411"/>
    <w:rPr>
      <w:color w:val="0563C1" w:themeColor="hyperlink"/>
      <w:u w:val="single"/>
    </w:rPr>
  </w:style>
  <w:style w:type="paragraph" w:styleId="a7">
    <w:name w:val="footer"/>
    <w:basedOn w:val="a"/>
    <w:link w:val="a8"/>
    <w:uiPriority w:val="99"/>
    <w:unhideWhenUsed/>
    <w:rsid w:val="00E22E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22E62"/>
    <w:rPr>
      <w:rFonts w:ascii="Calibri" w:eastAsia="Times New Roman" w:hAnsi="Calibri" w:cs="Calibri"/>
      <w:lang w:val="en-US"/>
    </w:rPr>
  </w:style>
  <w:style w:type="paragraph" w:customStyle="1" w:styleId="A0E349F008B644AAB6A282E0D042D17E">
    <w:name w:val="A0E349F008B644AAB6A282E0D042D17E"/>
    <w:rsid w:val="00E22E62"/>
    <w:pPr>
      <w:spacing w:after="200" w:line="276" w:lineRule="auto"/>
    </w:pPr>
    <w:rPr>
      <w:rFonts w:eastAsiaTheme="minorEastAsia"/>
      <w:lang w:eastAsia="ru-RU"/>
    </w:rPr>
  </w:style>
  <w:style w:type="paragraph" w:styleId="a9">
    <w:name w:val="Balloon Text"/>
    <w:basedOn w:val="a"/>
    <w:link w:val="aa"/>
    <w:uiPriority w:val="99"/>
    <w:semiHidden/>
    <w:unhideWhenUsed/>
    <w:rsid w:val="00E22E6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2E62"/>
    <w:rPr>
      <w:rFonts w:ascii="Tahoma" w:eastAsia="Times New Roman" w:hAnsi="Tahoma" w:cs="Tahoma"/>
      <w:sz w:val="16"/>
      <w:szCs w:val="16"/>
      <w:lang w:val="en-US"/>
    </w:rPr>
  </w:style>
  <w:style w:type="paragraph" w:styleId="ab">
    <w:name w:val="footnote text"/>
    <w:basedOn w:val="a"/>
    <w:link w:val="ac"/>
    <w:uiPriority w:val="99"/>
    <w:semiHidden/>
    <w:unhideWhenUsed/>
    <w:rsid w:val="00E22E62"/>
    <w:pPr>
      <w:spacing w:after="0" w:line="240" w:lineRule="auto"/>
    </w:pPr>
    <w:rPr>
      <w:sz w:val="20"/>
      <w:szCs w:val="20"/>
    </w:rPr>
  </w:style>
  <w:style w:type="character" w:customStyle="1" w:styleId="ac">
    <w:name w:val="Текст сноски Знак"/>
    <w:basedOn w:val="a0"/>
    <w:link w:val="ab"/>
    <w:uiPriority w:val="99"/>
    <w:semiHidden/>
    <w:rsid w:val="00E22E62"/>
    <w:rPr>
      <w:rFonts w:ascii="Calibri" w:eastAsia="Times New Roman" w:hAnsi="Calibri" w:cs="Calibri"/>
      <w:sz w:val="20"/>
      <w:szCs w:val="20"/>
      <w:lang w:val="en-US"/>
    </w:rPr>
  </w:style>
  <w:style w:type="character" w:styleId="ad">
    <w:name w:val="footnote reference"/>
    <w:basedOn w:val="a0"/>
    <w:uiPriority w:val="99"/>
    <w:semiHidden/>
    <w:unhideWhenUsed/>
    <w:rsid w:val="00E22E62"/>
    <w:rPr>
      <w:vertAlign w:val="superscript"/>
    </w:rPr>
  </w:style>
  <w:style w:type="paragraph" w:customStyle="1" w:styleId="Default">
    <w:name w:val="Default"/>
    <w:rsid w:val="00A43B9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e">
    <w:name w:val="FollowedHyperlink"/>
    <w:basedOn w:val="a0"/>
    <w:uiPriority w:val="99"/>
    <w:semiHidden/>
    <w:unhideWhenUsed/>
    <w:rsid w:val="00AF4C83"/>
    <w:rPr>
      <w:color w:val="954F72" w:themeColor="followedHyperlink"/>
      <w:u w:val="single"/>
    </w:rPr>
  </w:style>
  <w:style w:type="paragraph" w:styleId="af">
    <w:name w:val="annotation text"/>
    <w:basedOn w:val="a"/>
    <w:link w:val="af0"/>
    <w:uiPriority w:val="99"/>
    <w:semiHidden/>
    <w:unhideWhenUsed/>
    <w:rsid w:val="00E40E96"/>
    <w:rPr>
      <w:sz w:val="20"/>
      <w:szCs w:val="20"/>
    </w:rPr>
  </w:style>
  <w:style w:type="character" w:customStyle="1" w:styleId="af0">
    <w:name w:val="Текст примечания Знак"/>
    <w:basedOn w:val="a0"/>
    <w:link w:val="af"/>
    <w:uiPriority w:val="99"/>
    <w:semiHidden/>
    <w:rsid w:val="00E40E96"/>
    <w:rPr>
      <w:rFonts w:ascii="Calibri" w:eastAsia="Times New Roman"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oco.ru/" TargetMode="External"/><Relationship Id="rId13" Type="http://schemas.openxmlformats.org/officeDocument/2006/relationships/hyperlink" Target="mailto:vprhelp@fioc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l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oco.ru/ru/osoko/vp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ioco.ru/" TargetMode="External"/><Relationship Id="rId4" Type="http://schemas.openxmlformats.org/officeDocument/2006/relationships/settings" Target="settings.xml"/><Relationship Id="rId9" Type="http://schemas.openxmlformats.org/officeDocument/2006/relationships/hyperlink" Target="https://fioco.ru/%D0%B2%D0%BF%D1%80-%D0%B2-%D0%BE%D0%BE" TargetMode="External"/><Relationship Id="rId14" Type="http://schemas.openxmlformats.org/officeDocument/2006/relationships/hyperlink" Target="https://fioco.ru/ru/osoko/vp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829CA-712B-4A56-A56B-0A929620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8285</Words>
  <Characters>47227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Владимирович Петухов</dc:creator>
  <cp:lastModifiedBy>Татьяна Якушева</cp:lastModifiedBy>
  <cp:revision>5</cp:revision>
  <cp:lastPrinted>2025-04-15T01:40:00Z</cp:lastPrinted>
  <dcterms:created xsi:type="dcterms:W3CDTF">2025-04-07T15:45:00Z</dcterms:created>
  <dcterms:modified xsi:type="dcterms:W3CDTF">2025-04-15T01:41:00Z</dcterms:modified>
</cp:coreProperties>
</file>