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35F6D" w14:textId="0F6E5A93" w:rsidR="00387047" w:rsidRPr="00387047" w:rsidRDefault="00387047" w:rsidP="00387047">
      <w:pPr>
        <w:pStyle w:val="1"/>
        <w:numPr>
          <w:ilvl w:val="0"/>
          <w:numId w:val="0"/>
        </w:numPr>
        <w:spacing w:after="0" w:line="240" w:lineRule="auto"/>
        <w:ind w:left="815" w:right="288"/>
        <w:jc w:val="right"/>
        <w:rPr>
          <w:b w:val="0"/>
          <w:bCs/>
          <w:sz w:val="24"/>
          <w:szCs w:val="24"/>
          <w:lang w:val="ru-RU"/>
        </w:rPr>
      </w:pPr>
      <w:r w:rsidRPr="00387047">
        <w:rPr>
          <w:b w:val="0"/>
          <w:bCs/>
          <w:sz w:val="24"/>
          <w:szCs w:val="24"/>
          <w:lang w:val="ru-RU"/>
        </w:rPr>
        <w:t>Утвержден.</w:t>
      </w:r>
    </w:p>
    <w:p w14:paraId="5AFA5FD9" w14:textId="0A7C7F5C" w:rsidR="00387047" w:rsidRPr="00387047" w:rsidRDefault="00387047" w:rsidP="0038704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7047">
        <w:rPr>
          <w:rFonts w:ascii="Times New Roman" w:hAnsi="Times New Roman" w:cs="Times New Roman"/>
          <w:bCs/>
          <w:sz w:val="24"/>
          <w:szCs w:val="24"/>
        </w:rPr>
        <w:t xml:space="preserve">Приказ от 30.08.2024 № </w:t>
      </w:r>
      <w:r w:rsidR="0024499D">
        <w:rPr>
          <w:rFonts w:ascii="Times New Roman" w:hAnsi="Times New Roman" w:cs="Times New Roman"/>
          <w:bCs/>
          <w:sz w:val="24"/>
          <w:szCs w:val="24"/>
        </w:rPr>
        <w:t>115</w:t>
      </w:r>
      <w:r w:rsidRPr="00387047">
        <w:rPr>
          <w:rFonts w:ascii="Times New Roman" w:hAnsi="Times New Roman" w:cs="Times New Roman"/>
          <w:bCs/>
          <w:sz w:val="24"/>
          <w:szCs w:val="24"/>
        </w:rPr>
        <w:t>/о</w:t>
      </w:r>
    </w:p>
    <w:p w14:paraId="49F6F257" w14:textId="34CC57DC" w:rsidR="00B5173D" w:rsidRPr="00AE4B83" w:rsidRDefault="00B5173D" w:rsidP="00B5173D">
      <w:pPr>
        <w:pStyle w:val="1"/>
        <w:numPr>
          <w:ilvl w:val="0"/>
          <w:numId w:val="0"/>
        </w:numPr>
        <w:spacing w:before="65"/>
        <w:ind w:left="815" w:right="288"/>
        <w:jc w:val="center"/>
        <w:rPr>
          <w:lang w:val="ru-RU"/>
        </w:rPr>
      </w:pPr>
      <w:r w:rsidRPr="00AE4B83">
        <w:rPr>
          <w:lang w:val="ru-RU"/>
        </w:rPr>
        <w:t>План</w:t>
      </w:r>
      <w:r w:rsidRPr="00AE4B83">
        <w:rPr>
          <w:spacing w:val="-9"/>
          <w:lang w:val="ru-RU"/>
        </w:rPr>
        <w:t xml:space="preserve"> </w:t>
      </w:r>
      <w:r w:rsidRPr="00AE4B83">
        <w:rPr>
          <w:lang w:val="ru-RU"/>
        </w:rPr>
        <w:t>методической</w:t>
      </w:r>
      <w:r w:rsidRPr="00AE4B83">
        <w:rPr>
          <w:spacing w:val="-5"/>
          <w:lang w:val="ru-RU"/>
        </w:rPr>
        <w:t xml:space="preserve"> </w:t>
      </w:r>
      <w:r w:rsidRPr="00AE4B83">
        <w:rPr>
          <w:spacing w:val="-2"/>
          <w:lang w:val="ru-RU"/>
        </w:rPr>
        <w:t>работы</w:t>
      </w:r>
    </w:p>
    <w:p w14:paraId="21BBD983" w14:textId="77777777" w:rsidR="00B5173D" w:rsidRDefault="00B5173D" w:rsidP="00B5173D">
      <w:pPr>
        <w:pStyle w:val="a9"/>
        <w:spacing w:before="21" w:after="1"/>
        <w:ind w:left="0" w:firstLine="0"/>
        <w:jc w:val="left"/>
        <w:rPr>
          <w:b/>
          <w:sz w:val="20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34"/>
        <w:gridCol w:w="4791"/>
        <w:gridCol w:w="91"/>
        <w:gridCol w:w="179"/>
        <w:gridCol w:w="2251"/>
        <w:gridCol w:w="311"/>
        <w:gridCol w:w="38"/>
        <w:gridCol w:w="261"/>
        <w:gridCol w:w="2952"/>
        <w:gridCol w:w="377"/>
        <w:gridCol w:w="167"/>
        <w:gridCol w:w="3552"/>
      </w:tblGrid>
      <w:tr w:rsidR="00B5173D" w:rsidRPr="00AD6E8B" w14:paraId="0A5D9153" w14:textId="77777777" w:rsidTr="00C055EB">
        <w:trPr>
          <w:trHeight w:val="642"/>
        </w:trPr>
        <w:tc>
          <w:tcPr>
            <w:tcW w:w="227" w:type="pct"/>
            <w:shd w:val="clear" w:color="auto" w:fill="auto"/>
          </w:tcPr>
          <w:p w14:paraId="3E942B44" w14:textId="77777777" w:rsidR="00B5173D" w:rsidRPr="00AD6E8B" w:rsidRDefault="00B5173D" w:rsidP="00BC69B6">
            <w:pPr>
              <w:pStyle w:val="TableParagraph"/>
              <w:ind w:left="177"/>
              <w:rPr>
                <w:rFonts w:eastAsia="Calibri"/>
                <w:b/>
                <w:sz w:val="24"/>
                <w:szCs w:val="24"/>
              </w:rPr>
            </w:pPr>
            <w:r w:rsidRPr="00AD6E8B">
              <w:rPr>
                <w:rFonts w:eastAsia="Calibri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554C9DC7" w14:textId="77777777" w:rsidR="00B5173D" w:rsidRPr="00AD6E8B" w:rsidRDefault="00B5173D" w:rsidP="00BC69B6">
            <w:pPr>
              <w:pStyle w:val="TableParagraph"/>
              <w:ind w:left="389"/>
              <w:rPr>
                <w:rFonts w:eastAsia="Calibri"/>
                <w:b/>
                <w:sz w:val="24"/>
                <w:szCs w:val="24"/>
              </w:rPr>
            </w:pPr>
            <w:r w:rsidRPr="00AD6E8B">
              <w:rPr>
                <w:rFonts w:eastAsia="Calibri"/>
                <w:b/>
                <w:sz w:val="24"/>
                <w:szCs w:val="24"/>
              </w:rPr>
              <w:t>Содержание</w:t>
            </w:r>
            <w:r w:rsidRPr="00AD6E8B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774DBF78" w14:textId="77777777" w:rsidR="00B5173D" w:rsidRPr="00AD6E8B" w:rsidRDefault="00B5173D" w:rsidP="00BC69B6">
            <w:pPr>
              <w:pStyle w:val="TableParagraph"/>
              <w:ind w:left="499"/>
              <w:rPr>
                <w:rFonts w:eastAsia="Calibri"/>
                <w:b/>
                <w:sz w:val="24"/>
                <w:szCs w:val="24"/>
              </w:rPr>
            </w:pPr>
            <w:r w:rsidRPr="00AD6E8B">
              <w:rPr>
                <w:rFonts w:eastAsia="Calibri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7CB7592C" w14:textId="77777777" w:rsidR="00B5173D" w:rsidRPr="00AD6E8B" w:rsidRDefault="00B5173D" w:rsidP="00BC69B6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AD6E8B">
              <w:rPr>
                <w:rFonts w:eastAsia="Calibri"/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0E4F37C" w14:textId="77777777" w:rsidR="00B5173D" w:rsidRPr="00AD6E8B" w:rsidRDefault="00B5173D" w:rsidP="00BC69B6">
            <w:pPr>
              <w:pStyle w:val="TableParagraph"/>
              <w:ind w:left="560" w:hanging="288"/>
              <w:rPr>
                <w:rFonts w:eastAsia="Calibri"/>
                <w:b/>
                <w:sz w:val="24"/>
                <w:szCs w:val="24"/>
              </w:rPr>
            </w:pPr>
            <w:r w:rsidRPr="00AD6E8B">
              <w:rPr>
                <w:rFonts w:eastAsia="Calibri"/>
                <w:b/>
                <w:spacing w:val="-2"/>
                <w:sz w:val="24"/>
                <w:szCs w:val="24"/>
              </w:rPr>
              <w:t>Планируемый результат</w:t>
            </w:r>
          </w:p>
        </w:tc>
      </w:tr>
      <w:tr w:rsidR="00B5173D" w:rsidRPr="00AD6E8B" w14:paraId="15D41877" w14:textId="77777777" w:rsidTr="00AD0849">
        <w:trPr>
          <w:trHeight w:val="322"/>
        </w:trPr>
        <w:tc>
          <w:tcPr>
            <w:tcW w:w="5000" w:type="pct"/>
            <w:gridSpan w:val="13"/>
            <w:shd w:val="clear" w:color="auto" w:fill="BEBEBE"/>
          </w:tcPr>
          <w:p w14:paraId="429CD63F" w14:textId="77777777" w:rsidR="00B5173D" w:rsidRPr="00AD6E8B" w:rsidRDefault="00B5173D" w:rsidP="00B5173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z w:val="24"/>
                <w:szCs w:val="24"/>
              </w:rPr>
              <w:t>1.</w:t>
            </w:r>
            <w:r w:rsidRPr="00AD6E8B">
              <w:rPr>
                <w:rFonts w:eastAsia="Calibri"/>
                <w:spacing w:val="6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Организационное</w:t>
            </w:r>
            <w:r w:rsidRPr="00AD6E8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сопровождение</w:t>
            </w:r>
          </w:p>
        </w:tc>
      </w:tr>
      <w:tr w:rsidR="00B5173D" w:rsidRPr="00AD6E8B" w14:paraId="1E4995F4" w14:textId="77777777" w:rsidTr="00AD0849">
        <w:trPr>
          <w:trHeight w:val="321"/>
        </w:trPr>
        <w:tc>
          <w:tcPr>
            <w:tcW w:w="5000" w:type="pct"/>
            <w:gridSpan w:val="13"/>
            <w:shd w:val="clear" w:color="auto" w:fill="D9D9D9"/>
          </w:tcPr>
          <w:p w14:paraId="04BB3E16" w14:textId="77777777" w:rsidR="00B5173D" w:rsidRPr="00AD6E8B" w:rsidRDefault="00B5173D" w:rsidP="00B5173D">
            <w:pPr>
              <w:pStyle w:val="TableParagraph"/>
              <w:tabs>
                <w:tab w:val="left" w:pos="1524"/>
              </w:tabs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4"/>
                <w:sz w:val="24"/>
                <w:szCs w:val="24"/>
              </w:rPr>
              <w:t>1.1.</w:t>
            </w:r>
            <w:r w:rsidRPr="00AD6E8B">
              <w:rPr>
                <w:rFonts w:eastAsia="Calibri"/>
                <w:sz w:val="24"/>
                <w:szCs w:val="24"/>
              </w:rPr>
              <w:tab/>
              <w:t>Анализ</w:t>
            </w:r>
            <w:r w:rsidRPr="00AD6E8B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профессиональных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дефицитов</w:t>
            </w:r>
            <w:r w:rsidRPr="00AD6E8B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педагогических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работников</w:t>
            </w:r>
          </w:p>
        </w:tc>
      </w:tr>
      <w:tr w:rsidR="00B5173D" w:rsidRPr="00AD6E8B" w14:paraId="1A9FB2F3" w14:textId="77777777" w:rsidTr="00C055EB">
        <w:trPr>
          <w:trHeight w:val="1030"/>
        </w:trPr>
        <w:tc>
          <w:tcPr>
            <w:tcW w:w="227" w:type="pct"/>
            <w:shd w:val="clear" w:color="auto" w:fill="auto"/>
          </w:tcPr>
          <w:p w14:paraId="080A81D1" w14:textId="77777777" w:rsidR="00B5173D" w:rsidRPr="00AD6E8B" w:rsidRDefault="00B5173D" w:rsidP="00BC69B6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1.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1622F00B" w14:textId="77777777" w:rsidR="00B5173D" w:rsidRPr="00B5173D" w:rsidRDefault="00B5173D" w:rsidP="00B5173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B5173D">
              <w:rPr>
                <w:rFonts w:eastAsia="Calibri"/>
                <w:spacing w:val="-2"/>
                <w:sz w:val="28"/>
                <w:szCs w:val="24"/>
              </w:rPr>
              <w:t xml:space="preserve">Диагностика профессиональных дефицитов в </w:t>
            </w:r>
            <w:r>
              <w:rPr>
                <w:rFonts w:eastAsia="Calibri"/>
                <w:spacing w:val="-2"/>
                <w:sz w:val="28"/>
                <w:szCs w:val="24"/>
              </w:rPr>
              <w:t xml:space="preserve">области </w:t>
            </w:r>
            <w:r w:rsidRPr="00B5173D">
              <w:rPr>
                <w:rFonts w:eastAsia="Calibri"/>
                <w:spacing w:val="-2"/>
                <w:sz w:val="28"/>
                <w:szCs w:val="24"/>
              </w:rPr>
              <w:t>соответствия урока требованиям ФГОС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555F838D" w14:textId="77777777" w:rsidR="00B5173D" w:rsidRPr="00B5173D" w:rsidRDefault="00B5173D" w:rsidP="00AD0849">
            <w:pPr>
              <w:pStyle w:val="TableParagraph"/>
              <w:ind w:right="32"/>
              <w:jc w:val="center"/>
              <w:rPr>
                <w:rFonts w:eastAsia="Calibri"/>
                <w:sz w:val="28"/>
                <w:szCs w:val="24"/>
              </w:rPr>
            </w:pPr>
            <w:r w:rsidRPr="00B5173D">
              <w:rPr>
                <w:rFonts w:eastAsia="Calibri"/>
                <w:spacing w:val="-2"/>
                <w:sz w:val="28"/>
                <w:szCs w:val="24"/>
              </w:rPr>
              <w:t>сентябрь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4C46A2D8" w14:textId="77777777" w:rsidR="00B5173D" w:rsidRPr="00B5173D" w:rsidRDefault="00B5173D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  <w:r w:rsidRPr="00B5173D">
              <w:rPr>
                <w:rFonts w:eastAsia="Calibri"/>
                <w:spacing w:val="-2"/>
                <w:sz w:val="28"/>
                <w:szCs w:val="24"/>
              </w:rPr>
              <w:t>Руководители ШМО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CE22484" w14:textId="77777777" w:rsidR="00B5173D" w:rsidRPr="00B5173D" w:rsidRDefault="00B5173D" w:rsidP="00B5173D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B5173D">
              <w:rPr>
                <w:rFonts w:eastAsia="Calibri"/>
                <w:spacing w:val="-2"/>
                <w:sz w:val="28"/>
                <w:szCs w:val="24"/>
              </w:rPr>
              <w:t xml:space="preserve">Наличие информации о профессиональных дефицитах в области соответствия урока требованиям ФГОС  </w:t>
            </w:r>
          </w:p>
        </w:tc>
      </w:tr>
      <w:tr w:rsidR="00B5173D" w:rsidRPr="00AD6E8B" w14:paraId="7DD54324" w14:textId="77777777" w:rsidTr="00C055EB">
        <w:trPr>
          <w:trHeight w:val="1005"/>
        </w:trPr>
        <w:tc>
          <w:tcPr>
            <w:tcW w:w="227" w:type="pct"/>
            <w:shd w:val="clear" w:color="auto" w:fill="auto"/>
          </w:tcPr>
          <w:p w14:paraId="7BA0C354" w14:textId="77777777" w:rsidR="00B5173D" w:rsidRPr="00AD6E8B" w:rsidRDefault="00B5173D" w:rsidP="00BC69B6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2.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6172706A" w14:textId="77777777" w:rsidR="00B5173D" w:rsidRPr="00B5173D" w:rsidRDefault="00B5173D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  <w:r w:rsidRPr="00B5173D">
              <w:rPr>
                <w:rFonts w:eastAsia="Calibri"/>
                <w:spacing w:val="-2"/>
                <w:sz w:val="28"/>
                <w:szCs w:val="24"/>
              </w:rPr>
              <w:t>Диагностика профессиональных дефицитов в сфере классного руководства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7E4F78EE" w14:textId="77777777" w:rsidR="00B5173D" w:rsidRPr="00B5173D" w:rsidRDefault="00B5173D" w:rsidP="00AD0849">
            <w:pPr>
              <w:pStyle w:val="TableParagraph"/>
              <w:ind w:right="32"/>
              <w:jc w:val="center"/>
              <w:rPr>
                <w:rFonts w:eastAsia="Calibri"/>
                <w:sz w:val="28"/>
                <w:szCs w:val="24"/>
              </w:rPr>
            </w:pPr>
            <w:r w:rsidRPr="00B5173D">
              <w:rPr>
                <w:rFonts w:eastAsia="Calibri"/>
                <w:spacing w:val="-2"/>
                <w:sz w:val="28"/>
                <w:szCs w:val="24"/>
              </w:rPr>
              <w:t>сентябрь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49DF4E47" w14:textId="77777777" w:rsidR="00B5173D" w:rsidRPr="00B5173D" w:rsidRDefault="00B5173D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  <w:r w:rsidRPr="00B5173D">
              <w:rPr>
                <w:rFonts w:eastAsia="Calibri"/>
                <w:spacing w:val="-2"/>
                <w:sz w:val="28"/>
                <w:szCs w:val="24"/>
              </w:rPr>
              <w:t>Зайцева Л.Б.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6CAD189" w14:textId="77777777" w:rsidR="00B5173D" w:rsidRPr="00AD6E8B" w:rsidRDefault="00B5173D" w:rsidP="00B5173D">
            <w:pPr>
              <w:pStyle w:val="TableParagraph"/>
              <w:rPr>
                <w:rFonts w:eastAsia="Calibri"/>
                <w:i/>
                <w:sz w:val="24"/>
                <w:szCs w:val="24"/>
              </w:rPr>
            </w:pPr>
            <w:r w:rsidRPr="00B5173D">
              <w:rPr>
                <w:rFonts w:eastAsia="Calibri"/>
                <w:spacing w:val="-2"/>
                <w:sz w:val="28"/>
                <w:szCs w:val="24"/>
              </w:rPr>
              <w:t xml:space="preserve">Наличие информации о профессиональных дефицитах в </w:t>
            </w:r>
            <w:r>
              <w:rPr>
                <w:rFonts w:eastAsia="Calibri"/>
                <w:spacing w:val="-2"/>
                <w:sz w:val="28"/>
                <w:szCs w:val="24"/>
              </w:rPr>
              <w:t>сфере классного руководства</w:t>
            </w:r>
            <w:r w:rsidRPr="00B5173D">
              <w:rPr>
                <w:rFonts w:eastAsia="Calibri"/>
                <w:spacing w:val="-2"/>
                <w:sz w:val="28"/>
                <w:szCs w:val="24"/>
              </w:rPr>
              <w:t xml:space="preserve">  </w:t>
            </w:r>
          </w:p>
        </w:tc>
      </w:tr>
      <w:tr w:rsidR="00B5173D" w:rsidRPr="00AD6E8B" w14:paraId="77B68086" w14:textId="77777777" w:rsidTr="00C055EB">
        <w:trPr>
          <w:trHeight w:val="566"/>
        </w:trPr>
        <w:tc>
          <w:tcPr>
            <w:tcW w:w="227" w:type="pct"/>
            <w:shd w:val="clear" w:color="auto" w:fill="auto"/>
          </w:tcPr>
          <w:p w14:paraId="797DBC21" w14:textId="77777777" w:rsidR="00B5173D" w:rsidRPr="00AD6E8B" w:rsidRDefault="00B5173D" w:rsidP="00BC69B6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3.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67A72829" w14:textId="77777777" w:rsidR="00B5173D" w:rsidRPr="00AD0849" w:rsidRDefault="00B5173D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  <w:r w:rsidRPr="00AD0849">
              <w:rPr>
                <w:rFonts w:eastAsia="Calibri"/>
                <w:spacing w:val="-2"/>
                <w:sz w:val="28"/>
                <w:szCs w:val="24"/>
              </w:rPr>
              <w:t>Анализ результатов диагностики профессиональных дефицитов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12BC9593" w14:textId="77777777" w:rsidR="00B5173D" w:rsidRPr="00AD0849" w:rsidRDefault="00B5173D" w:rsidP="00AD0849">
            <w:pPr>
              <w:pStyle w:val="TableParagraph"/>
              <w:ind w:right="32"/>
              <w:jc w:val="center"/>
              <w:rPr>
                <w:rFonts w:eastAsia="Calibri"/>
                <w:sz w:val="28"/>
                <w:szCs w:val="24"/>
              </w:rPr>
            </w:pPr>
            <w:r w:rsidRPr="00AD0849">
              <w:rPr>
                <w:rFonts w:eastAsia="Calibri"/>
                <w:spacing w:val="-2"/>
                <w:sz w:val="28"/>
                <w:szCs w:val="24"/>
              </w:rPr>
              <w:t>октябрь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67C2D25C" w14:textId="77777777" w:rsidR="00AD0849" w:rsidRDefault="00AD0849" w:rsidP="00BC69B6">
            <w:pPr>
              <w:pStyle w:val="TableParagraph"/>
              <w:rPr>
                <w:rFonts w:eastAsia="Calibri"/>
                <w:spacing w:val="-2"/>
                <w:sz w:val="28"/>
                <w:szCs w:val="24"/>
              </w:rPr>
            </w:pPr>
            <w:r>
              <w:rPr>
                <w:rFonts w:eastAsia="Calibri"/>
                <w:spacing w:val="-2"/>
                <w:sz w:val="28"/>
                <w:szCs w:val="24"/>
              </w:rPr>
              <w:t>Зайцева Л.Б.,</w:t>
            </w:r>
          </w:p>
          <w:p w14:paraId="380D08D6" w14:textId="77777777" w:rsidR="00B5173D" w:rsidRDefault="00B5173D" w:rsidP="00BC69B6">
            <w:pPr>
              <w:pStyle w:val="TableParagraph"/>
              <w:rPr>
                <w:rFonts w:eastAsia="Calibri"/>
                <w:spacing w:val="-2"/>
                <w:sz w:val="28"/>
                <w:szCs w:val="24"/>
              </w:rPr>
            </w:pPr>
            <w:r w:rsidRPr="00AD0849">
              <w:rPr>
                <w:rFonts w:eastAsia="Calibri"/>
                <w:spacing w:val="-2"/>
                <w:sz w:val="28"/>
                <w:szCs w:val="24"/>
              </w:rPr>
              <w:t>Якушева Т.Л.</w:t>
            </w:r>
          </w:p>
          <w:p w14:paraId="6718C56B" w14:textId="77777777" w:rsidR="00AD0849" w:rsidRPr="00AD0849" w:rsidRDefault="00AD0849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1303" w:type="pct"/>
            <w:gridSpan w:val="3"/>
            <w:shd w:val="clear" w:color="auto" w:fill="auto"/>
          </w:tcPr>
          <w:p w14:paraId="3C5A853E" w14:textId="77777777" w:rsidR="00B5173D" w:rsidRPr="00AD0849" w:rsidRDefault="00AD0849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  <w:r w:rsidRPr="00AD0849">
              <w:rPr>
                <w:rFonts w:eastAsia="Calibri"/>
                <w:spacing w:val="-2"/>
                <w:sz w:val="28"/>
                <w:szCs w:val="24"/>
              </w:rPr>
              <w:t>Определение уровня состояния проблемы</w:t>
            </w:r>
            <w:r>
              <w:rPr>
                <w:rFonts w:eastAsia="Calibri"/>
                <w:spacing w:val="-2"/>
                <w:sz w:val="28"/>
                <w:szCs w:val="24"/>
              </w:rPr>
              <w:t>.</w:t>
            </w:r>
          </w:p>
        </w:tc>
      </w:tr>
      <w:tr w:rsidR="00B5173D" w:rsidRPr="00AD6E8B" w14:paraId="0625697D" w14:textId="77777777" w:rsidTr="00C055EB">
        <w:trPr>
          <w:trHeight w:val="323"/>
        </w:trPr>
        <w:tc>
          <w:tcPr>
            <w:tcW w:w="227" w:type="pct"/>
            <w:shd w:val="clear" w:color="auto" w:fill="auto"/>
          </w:tcPr>
          <w:p w14:paraId="2F6D8F30" w14:textId="77777777" w:rsidR="00B5173D" w:rsidRPr="00AD6E8B" w:rsidRDefault="00B5173D" w:rsidP="00BC69B6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4.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191AFDAE" w14:textId="77777777" w:rsidR="00B5173D" w:rsidRPr="00AD0849" w:rsidRDefault="00AD0849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  <w:r w:rsidRPr="00AD0849">
              <w:rPr>
                <w:rFonts w:eastAsia="Calibri"/>
                <w:spacing w:val="-5"/>
                <w:sz w:val="28"/>
                <w:szCs w:val="24"/>
              </w:rPr>
              <w:t>Определение индивидуальных образовательных маршрутов и формы их реализации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3B82BC80" w14:textId="77777777" w:rsidR="00B5173D" w:rsidRPr="00AD0849" w:rsidRDefault="00AD0849" w:rsidP="00AD0849">
            <w:pPr>
              <w:pStyle w:val="TableParagraph"/>
              <w:ind w:left="0"/>
              <w:jc w:val="center"/>
              <w:rPr>
                <w:rFonts w:eastAsia="Calibri"/>
                <w:sz w:val="28"/>
                <w:szCs w:val="24"/>
              </w:rPr>
            </w:pPr>
            <w:r w:rsidRPr="00AD0849">
              <w:rPr>
                <w:rFonts w:eastAsia="Calibri"/>
                <w:sz w:val="28"/>
                <w:szCs w:val="24"/>
              </w:rPr>
              <w:t>октябрь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21864E7F" w14:textId="77777777" w:rsidR="00AD0849" w:rsidRPr="00AD0849" w:rsidRDefault="00AD0849" w:rsidP="00AD0849">
            <w:pPr>
              <w:pStyle w:val="TableParagraph"/>
              <w:rPr>
                <w:rFonts w:eastAsia="Calibri"/>
                <w:spacing w:val="-2"/>
                <w:sz w:val="28"/>
                <w:szCs w:val="24"/>
              </w:rPr>
            </w:pPr>
            <w:r w:rsidRPr="00AD0849">
              <w:rPr>
                <w:rFonts w:eastAsia="Calibri"/>
                <w:spacing w:val="-2"/>
                <w:sz w:val="28"/>
                <w:szCs w:val="24"/>
              </w:rPr>
              <w:t>Зайцева Л.Б.,</w:t>
            </w:r>
          </w:p>
          <w:p w14:paraId="387E295E" w14:textId="77777777" w:rsidR="00B5173D" w:rsidRPr="00AD0849" w:rsidRDefault="00AD0849" w:rsidP="00AD0849">
            <w:pPr>
              <w:pStyle w:val="TableParagraph"/>
              <w:rPr>
                <w:rFonts w:eastAsia="Calibri"/>
                <w:spacing w:val="-2"/>
                <w:sz w:val="28"/>
                <w:szCs w:val="24"/>
              </w:rPr>
            </w:pPr>
            <w:r w:rsidRPr="00AD0849">
              <w:rPr>
                <w:rFonts w:eastAsia="Calibri"/>
                <w:spacing w:val="-2"/>
                <w:sz w:val="28"/>
                <w:szCs w:val="24"/>
              </w:rPr>
              <w:t>Якушева Т.Л.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B05BCB6" w14:textId="77777777" w:rsidR="00B5173D" w:rsidRPr="00AD0849" w:rsidRDefault="00AD0849" w:rsidP="00BC69B6">
            <w:pPr>
              <w:pStyle w:val="TableParagraph"/>
              <w:ind w:left="0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Определение направлений ИОМ, форм их реализации</w:t>
            </w:r>
          </w:p>
        </w:tc>
      </w:tr>
      <w:tr w:rsidR="00AD0849" w:rsidRPr="00AD6E8B" w14:paraId="71CD590A" w14:textId="77777777" w:rsidTr="00C055EB">
        <w:trPr>
          <w:trHeight w:val="323"/>
        </w:trPr>
        <w:tc>
          <w:tcPr>
            <w:tcW w:w="227" w:type="pct"/>
            <w:shd w:val="clear" w:color="auto" w:fill="auto"/>
          </w:tcPr>
          <w:p w14:paraId="644C8BF1" w14:textId="77777777" w:rsidR="00AD0849" w:rsidRPr="00AD6E8B" w:rsidRDefault="00AD0849" w:rsidP="00BC69B6">
            <w:pPr>
              <w:pStyle w:val="TableParagraph"/>
              <w:ind w:left="107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5.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67A18AD8" w14:textId="77777777" w:rsidR="00AD0849" w:rsidRPr="00AD0849" w:rsidRDefault="00AD0849" w:rsidP="00BC69B6">
            <w:pPr>
              <w:pStyle w:val="TableParagraph"/>
              <w:rPr>
                <w:rFonts w:eastAsia="Calibri"/>
                <w:spacing w:val="-5"/>
                <w:sz w:val="28"/>
                <w:szCs w:val="24"/>
              </w:rPr>
            </w:pPr>
            <w:r>
              <w:rPr>
                <w:rFonts w:eastAsia="Calibri"/>
                <w:spacing w:val="-5"/>
                <w:sz w:val="28"/>
                <w:szCs w:val="24"/>
              </w:rPr>
              <w:t>Участие в диагностиках профессиональных дефицитов в региональных и федеральных исследованиях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3B5868B2" w14:textId="77777777" w:rsidR="00AD0849" w:rsidRPr="00AD0849" w:rsidRDefault="00AD0849" w:rsidP="00AD0849">
            <w:pPr>
              <w:pStyle w:val="TableParagraph"/>
              <w:ind w:left="0"/>
              <w:jc w:val="center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по плану региональных и федеральных ОУО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49B5418A" w14:textId="77777777" w:rsidR="00AD0849" w:rsidRDefault="00AD0849" w:rsidP="00AD0849">
            <w:pPr>
              <w:pStyle w:val="TableParagraph"/>
              <w:rPr>
                <w:rFonts w:eastAsia="Calibri"/>
                <w:spacing w:val="-2"/>
                <w:sz w:val="28"/>
                <w:szCs w:val="24"/>
              </w:rPr>
            </w:pPr>
            <w:r>
              <w:rPr>
                <w:rFonts w:eastAsia="Calibri"/>
                <w:spacing w:val="-2"/>
                <w:sz w:val="28"/>
                <w:szCs w:val="24"/>
              </w:rPr>
              <w:t>Якушева Т.Л.,</w:t>
            </w:r>
          </w:p>
          <w:p w14:paraId="49A032E9" w14:textId="77777777" w:rsidR="00AD0849" w:rsidRPr="00AD0849" w:rsidRDefault="00AD0849" w:rsidP="00AD0849">
            <w:pPr>
              <w:pStyle w:val="TableParagraph"/>
              <w:rPr>
                <w:rFonts w:eastAsia="Calibri"/>
                <w:spacing w:val="-2"/>
                <w:sz w:val="28"/>
                <w:szCs w:val="24"/>
              </w:rPr>
            </w:pPr>
            <w:r>
              <w:rPr>
                <w:rFonts w:eastAsia="Calibri"/>
                <w:spacing w:val="-2"/>
                <w:sz w:val="28"/>
                <w:szCs w:val="24"/>
              </w:rPr>
              <w:t>руководители ШМО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1CDDE14" w14:textId="77777777" w:rsidR="00AD0849" w:rsidRDefault="00AD0849" w:rsidP="00BC69B6">
            <w:pPr>
              <w:pStyle w:val="TableParagraph"/>
              <w:ind w:left="0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Наличие информации для анализа и коррекции</w:t>
            </w:r>
          </w:p>
        </w:tc>
      </w:tr>
      <w:tr w:rsidR="00B5173D" w:rsidRPr="00AD6E8B" w14:paraId="6F6F27C3" w14:textId="77777777" w:rsidTr="00AD0849">
        <w:trPr>
          <w:trHeight w:val="287"/>
        </w:trPr>
        <w:tc>
          <w:tcPr>
            <w:tcW w:w="5000" w:type="pct"/>
            <w:gridSpan w:val="13"/>
            <w:shd w:val="clear" w:color="auto" w:fill="D9D9D9"/>
          </w:tcPr>
          <w:p w14:paraId="6DDDC22D" w14:textId="77777777" w:rsidR="00B5173D" w:rsidRPr="00AD6E8B" w:rsidRDefault="00B5173D" w:rsidP="00AD0849">
            <w:pPr>
              <w:pStyle w:val="TableParagraph"/>
              <w:tabs>
                <w:tab w:val="left" w:pos="2049"/>
              </w:tabs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4"/>
                <w:sz w:val="24"/>
                <w:szCs w:val="24"/>
              </w:rPr>
              <w:t>1.2.</w:t>
            </w:r>
            <w:r w:rsidRPr="00AD6E8B">
              <w:rPr>
                <w:rFonts w:eastAsia="Calibri"/>
                <w:sz w:val="24"/>
                <w:szCs w:val="24"/>
              </w:rPr>
              <w:t>Организация</w:t>
            </w:r>
            <w:r w:rsidRPr="00AD6E8B">
              <w:rPr>
                <w:rFonts w:eastAsia="Calibri"/>
                <w:spacing w:val="-1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дополнительного</w:t>
            </w:r>
            <w:r w:rsidRPr="00AD6E8B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профессионального</w:t>
            </w:r>
            <w:r w:rsidRPr="00AD6E8B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образования</w:t>
            </w:r>
            <w:r w:rsidR="00AD0849">
              <w:rPr>
                <w:rFonts w:eastAsia="Calibri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(повышения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квалификации)</w:t>
            </w:r>
          </w:p>
        </w:tc>
      </w:tr>
      <w:tr w:rsidR="00B5173D" w:rsidRPr="00AD6E8B" w14:paraId="41C70842" w14:textId="77777777" w:rsidTr="00C055EB">
        <w:trPr>
          <w:trHeight w:val="1129"/>
        </w:trPr>
        <w:tc>
          <w:tcPr>
            <w:tcW w:w="227" w:type="pct"/>
            <w:shd w:val="clear" w:color="auto" w:fill="auto"/>
          </w:tcPr>
          <w:p w14:paraId="165567F1" w14:textId="77777777" w:rsidR="00B5173D" w:rsidRPr="00AD6E8B" w:rsidRDefault="00B5173D" w:rsidP="00BC69B6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5.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65814504" w14:textId="3435A8AB" w:rsidR="00B5173D" w:rsidRPr="00924600" w:rsidRDefault="00924600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  <w:r w:rsidRPr="00924600">
              <w:rPr>
                <w:rFonts w:eastAsia="Calibri"/>
                <w:spacing w:val="-2"/>
                <w:sz w:val="28"/>
                <w:szCs w:val="24"/>
              </w:rPr>
              <w:t>Анализ уровня участия педагогов в системе ДПО в 2024</w:t>
            </w:r>
            <w:r w:rsidR="00AE4B83">
              <w:rPr>
                <w:rFonts w:eastAsia="Calibri"/>
                <w:spacing w:val="-2"/>
                <w:sz w:val="28"/>
                <w:szCs w:val="24"/>
              </w:rPr>
              <w:t xml:space="preserve">-2025 </w:t>
            </w:r>
            <w:r w:rsidRPr="00924600">
              <w:rPr>
                <w:rFonts w:eastAsia="Calibri"/>
                <w:spacing w:val="-2"/>
                <w:sz w:val="28"/>
                <w:szCs w:val="24"/>
              </w:rPr>
              <w:t>году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2B419AB3" w14:textId="4C56B0B1" w:rsidR="00B5173D" w:rsidRPr="00924600" w:rsidRDefault="00AE4B83" w:rsidP="00BC69B6">
            <w:pPr>
              <w:pStyle w:val="TableParagraph"/>
              <w:ind w:right="32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pacing w:val="-2"/>
                <w:sz w:val="28"/>
                <w:szCs w:val="24"/>
              </w:rPr>
              <w:t>декабрь, июнь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0ED87C41" w14:textId="77777777" w:rsidR="00B5173D" w:rsidRPr="00924600" w:rsidRDefault="00924600" w:rsidP="00BC69B6">
            <w:pPr>
              <w:pStyle w:val="TableParagraph"/>
              <w:rPr>
                <w:rFonts w:eastAsia="Calibri"/>
                <w:spacing w:val="-2"/>
                <w:sz w:val="28"/>
                <w:szCs w:val="24"/>
              </w:rPr>
            </w:pPr>
            <w:r w:rsidRPr="00924600">
              <w:rPr>
                <w:rFonts w:eastAsia="Calibri"/>
                <w:spacing w:val="-2"/>
                <w:sz w:val="28"/>
                <w:szCs w:val="24"/>
              </w:rPr>
              <w:t>Якушева Т.Л.,</w:t>
            </w:r>
          </w:p>
          <w:p w14:paraId="22237812" w14:textId="77777777" w:rsidR="00924600" w:rsidRPr="00924600" w:rsidRDefault="00924600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  <w:r w:rsidRPr="00924600">
              <w:rPr>
                <w:rFonts w:eastAsia="Calibri"/>
                <w:spacing w:val="-2"/>
                <w:sz w:val="28"/>
                <w:szCs w:val="24"/>
              </w:rPr>
              <w:t>Ищеева А.В.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5C215B1" w14:textId="77777777" w:rsidR="00B5173D" w:rsidRPr="00924600" w:rsidRDefault="00924600" w:rsidP="00BC69B6">
            <w:pPr>
              <w:pStyle w:val="TableParagraph"/>
              <w:rPr>
                <w:rFonts w:eastAsia="Calibri"/>
                <w:sz w:val="28"/>
                <w:szCs w:val="24"/>
              </w:rPr>
            </w:pPr>
            <w:r w:rsidRPr="00924600">
              <w:rPr>
                <w:rFonts w:eastAsia="Calibri"/>
                <w:spacing w:val="-2"/>
                <w:sz w:val="28"/>
                <w:szCs w:val="24"/>
              </w:rPr>
              <w:t>Наличие информации об уровне участия педагогов в системе ДПО</w:t>
            </w:r>
          </w:p>
        </w:tc>
      </w:tr>
      <w:tr w:rsidR="00B5173D" w:rsidRPr="00AD6E8B" w14:paraId="35FE40B5" w14:textId="77777777" w:rsidTr="00C055EB">
        <w:trPr>
          <w:trHeight w:val="1259"/>
        </w:trPr>
        <w:tc>
          <w:tcPr>
            <w:tcW w:w="227" w:type="pct"/>
            <w:shd w:val="clear" w:color="auto" w:fill="auto"/>
          </w:tcPr>
          <w:p w14:paraId="0B94A778" w14:textId="77777777" w:rsidR="00B5173D" w:rsidRPr="00AD6E8B" w:rsidRDefault="00B5173D" w:rsidP="00BC69B6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71F22490" w14:textId="27BA770F" w:rsidR="00B5173D" w:rsidRPr="00AE4B83" w:rsidRDefault="00AE4B83" w:rsidP="00BC69B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Определение потребности педагогических работников в курсах повышения квалификации в 2025 году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7171A524" w14:textId="4F4AA68C" w:rsidR="00B5173D" w:rsidRPr="00AE4B83" w:rsidRDefault="00AE4B83" w:rsidP="00BC69B6">
            <w:pPr>
              <w:pStyle w:val="TableParagraph"/>
              <w:ind w:right="32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ноябрь-декабрь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53463552" w14:textId="77777777" w:rsidR="00AE4B83" w:rsidRPr="00924600" w:rsidRDefault="00AE4B83" w:rsidP="00AE4B83">
            <w:pPr>
              <w:pStyle w:val="TableParagraph"/>
              <w:rPr>
                <w:rFonts w:eastAsia="Calibri"/>
                <w:spacing w:val="-2"/>
                <w:sz w:val="28"/>
                <w:szCs w:val="24"/>
              </w:rPr>
            </w:pPr>
            <w:r w:rsidRPr="00924600">
              <w:rPr>
                <w:rFonts w:eastAsia="Calibri"/>
                <w:spacing w:val="-2"/>
                <w:sz w:val="28"/>
                <w:szCs w:val="24"/>
              </w:rPr>
              <w:t>Якушева Т.Л.,</w:t>
            </w:r>
          </w:p>
          <w:p w14:paraId="2FD94799" w14:textId="47786EE5" w:rsidR="00B5173D" w:rsidRPr="00AE4B83" w:rsidRDefault="00AE4B83" w:rsidP="00AE4B83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924600">
              <w:rPr>
                <w:rFonts w:eastAsia="Calibri"/>
                <w:spacing w:val="-2"/>
                <w:sz w:val="28"/>
                <w:szCs w:val="24"/>
              </w:rPr>
              <w:t>Ищеева А.В.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3D9C7340" w14:textId="16C5897F" w:rsidR="00B5173D" w:rsidRPr="00AE4B83" w:rsidRDefault="00AE4B83" w:rsidP="00BC69B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Наличие информации для планирования.</w:t>
            </w:r>
          </w:p>
        </w:tc>
      </w:tr>
      <w:tr w:rsidR="00B5173D" w:rsidRPr="00AD6E8B" w14:paraId="2DA48E73" w14:textId="77777777" w:rsidTr="00C055EB">
        <w:trPr>
          <w:trHeight w:val="1136"/>
        </w:trPr>
        <w:tc>
          <w:tcPr>
            <w:tcW w:w="227" w:type="pct"/>
            <w:shd w:val="clear" w:color="auto" w:fill="auto"/>
          </w:tcPr>
          <w:p w14:paraId="76052D27" w14:textId="77777777" w:rsidR="00B5173D" w:rsidRPr="00AD6E8B" w:rsidRDefault="00B5173D" w:rsidP="00BC69B6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7.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4A33535E" w14:textId="5908FD18" w:rsidR="00B5173D" w:rsidRPr="00AE4B83" w:rsidRDefault="00AE4B83" w:rsidP="00BC69B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z w:val="28"/>
                <w:szCs w:val="28"/>
              </w:rPr>
              <w:t xml:space="preserve">Освоение программ ДПО в очном и дистанционном формате </w:t>
            </w:r>
            <w:r>
              <w:rPr>
                <w:rFonts w:eastAsia="Calibri"/>
                <w:iCs/>
                <w:sz w:val="28"/>
                <w:szCs w:val="28"/>
              </w:rPr>
              <w:t>на базе (ЛОИРО, ЛГУ им. А.С.Пушкина, МФТИ, Академия «Просвещения» и др.)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2E1219E9" w14:textId="4F8C81ED" w:rsidR="00B5173D" w:rsidRPr="00AE4B83" w:rsidRDefault="00AE4B83" w:rsidP="00AE4B83">
            <w:pPr>
              <w:pStyle w:val="TableParagraph"/>
              <w:ind w:left="0" w:right="32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z w:val="28"/>
                <w:szCs w:val="28"/>
              </w:rPr>
              <w:t>в течение года согласно расписанию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0778D48B" w14:textId="7360B708" w:rsidR="00B5173D" w:rsidRPr="00AE4B83" w:rsidRDefault="00AE4B83" w:rsidP="00BC69B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pacing w:val="-2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17E8441" w14:textId="0C9E79C2" w:rsidR="00B5173D" w:rsidRPr="00AE4B83" w:rsidRDefault="00AE4B83" w:rsidP="00BC69B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Профессиональное развитие в сфере заявленных тем</w:t>
            </w:r>
          </w:p>
        </w:tc>
      </w:tr>
      <w:tr w:rsidR="00B5173D" w:rsidRPr="00AD6E8B" w14:paraId="4E08575E" w14:textId="77777777" w:rsidTr="00AD0849">
        <w:trPr>
          <w:trHeight w:val="323"/>
        </w:trPr>
        <w:tc>
          <w:tcPr>
            <w:tcW w:w="5000" w:type="pct"/>
            <w:gridSpan w:val="13"/>
            <w:shd w:val="clear" w:color="auto" w:fill="D9D9D9"/>
          </w:tcPr>
          <w:p w14:paraId="67EB6ED9" w14:textId="77777777" w:rsidR="00B5173D" w:rsidRPr="00AD6E8B" w:rsidRDefault="00B5173D" w:rsidP="00924600">
            <w:pPr>
              <w:pStyle w:val="TableParagraph"/>
              <w:tabs>
                <w:tab w:val="left" w:pos="2978"/>
              </w:tabs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4"/>
                <w:sz w:val="24"/>
                <w:szCs w:val="24"/>
              </w:rPr>
              <w:t>1.3.</w:t>
            </w:r>
            <w:r w:rsidR="00924600">
              <w:rPr>
                <w:rFonts w:eastAsia="Calibri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Планирование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работы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методического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совета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5"/>
                <w:sz w:val="24"/>
                <w:szCs w:val="24"/>
              </w:rPr>
              <w:t>ОО</w:t>
            </w:r>
          </w:p>
        </w:tc>
      </w:tr>
      <w:tr w:rsidR="00924600" w:rsidRPr="00AD6E8B" w14:paraId="03C5CD9C" w14:textId="77777777" w:rsidTr="00C055EB">
        <w:trPr>
          <w:trHeight w:val="1067"/>
        </w:trPr>
        <w:tc>
          <w:tcPr>
            <w:tcW w:w="227" w:type="pct"/>
            <w:shd w:val="clear" w:color="auto" w:fill="auto"/>
          </w:tcPr>
          <w:p w14:paraId="310C9780" w14:textId="77777777" w:rsidR="00B5173D" w:rsidRPr="00AD6E8B" w:rsidRDefault="00B5173D" w:rsidP="00BC69B6">
            <w:pPr>
              <w:pStyle w:val="TableParagraph"/>
              <w:ind w:left="80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9.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2EFC8A43" w14:textId="0CAC4A52" w:rsidR="00B5173D" w:rsidRPr="00AE4B83" w:rsidRDefault="00AE4B83" w:rsidP="00BC69B6">
            <w:pPr>
              <w:pStyle w:val="TableParagraph"/>
              <w:ind w:left="80" w:right="462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Заседание «Организация методической работы в 2024-2025 учебном году направления и формы»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208A10E0" w14:textId="72103F6E" w:rsidR="00B5173D" w:rsidRPr="00AE4B83" w:rsidRDefault="00AE4B83" w:rsidP="00BC69B6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6A1BED4E" w14:textId="77777777" w:rsidR="00B5173D" w:rsidRPr="00AE4B83" w:rsidRDefault="00AE4B83" w:rsidP="00BC69B6">
            <w:pPr>
              <w:pStyle w:val="TableParagraph"/>
              <w:ind w:left="80"/>
              <w:rPr>
                <w:rFonts w:eastAsia="Calibri"/>
                <w:iCs/>
                <w:spacing w:val="-2"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Степанова К.А.,</w:t>
            </w:r>
          </w:p>
          <w:p w14:paraId="42F484BF" w14:textId="5576FC49" w:rsidR="00AE4B83" w:rsidRPr="00AE4B83" w:rsidRDefault="00AE4B83" w:rsidP="00BC69B6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руководители ШМО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35C28DC7" w14:textId="3D0A17D8" w:rsidR="00B5173D" w:rsidRPr="00AE4B83" w:rsidRDefault="00AE4B83" w:rsidP="00BC69B6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Определение единой методической темы</w:t>
            </w:r>
            <w:r w:rsidR="00AD0A1F">
              <w:rPr>
                <w:rFonts w:eastAsia="Calibri"/>
                <w:iCs/>
                <w:spacing w:val="-2"/>
                <w:sz w:val="28"/>
                <w:szCs w:val="28"/>
              </w:rPr>
              <w:t xml:space="preserve"> «Соответствие урока требованиям ФГОС»</w:t>
            </w: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, форм методической работы</w:t>
            </w:r>
          </w:p>
        </w:tc>
      </w:tr>
      <w:tr w:rsidR="00924600" w:rsidRPr="00AD6E8B" w14:paraId="3D2F0CA7" w14:textId="77777777" w:rsidTr="00C055EB">
        <w:trPr>
          <w:trHeight w:val="1286"/>
        </w:trPr>
        <w:tc>
          <w:tcPr>
            <w:tcW w:w="227" w:type="pct"/>
            <w:shd w:val="clear" w:color="auto" w:fill="auto"/>
          </w:tcPr>
          <w:p w14:paraId="566D83A1" w14:textId="77777777" w:rsidR="00B5173D" w:rsidRPr="00AD6E8B" w:rsidRDefault="00B5173D" w:rsidP="00BC69B6">
            <w:pPr>
              <w:pStyle w:val="TableParagraph"/>
              <w:ind w:left="80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10.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6B78E598" w14:textId="002CEF79" w:rsidR="00B5173D" w:rsidRPr="00C055EB" w:rsidRDefault="00AE4B83" w:rsidP="00BC69B6">
            <w:pPr>
              <w:pStyle w:val="TableParagraph"/>
              <w:ind w:left="80" w:right="462"/>
              <w:rPr>
                <w:rFonts w:eastAsia="Calibri"/>
                <w:iCs/>
                <w:sz w:val="28"/>
                <w:szCs w:val="28"/>
              </w:rPr>
            </w:pPr>
            <w:r w:rsidRPr="00C055EB">
              <w:rPr>
                <w:rFonts w:eastAsia="Calibri"/>
                <w:iCs/>
                <w:spacing w:val="-2"/>
                <w:sz w:val="28"/>
                <w:szCs w:val="28"/>
              </w:rPr>
              <w:t>Заседание «Согласование тем методических проектов педагогических работников»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4183FCEF" w14:textId="291F053E" w:rsidR="00B5173D" w:rsidRPr="00C055EB" w:rsidRDefault="00AE4B83" w:rsidP="00BC69B6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C055EB">
              <w:rPr>
                <w:rFonts w:eastAsia="Calibri"/>
                <w:iCs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17884EEC" w14:textId="77777777" w:rsidR="00C055EB" w:rsidRPr="00AE4B83" w:rsidRDefault="00C055EB" w:rsidP="00C055EB">
            <w:pPr>
              <w:pStyle w:val="TableParagraph"/>
              <w:ind w:left="80"/>
              <w:rPr>
                <w:rFonts w:eastAsia="Calibri"/>
                <w:iCs/>
                <w:spacing w:val="-2"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Степанова К.А.,</w:t>
            </w:r>
          </w:p>
          <w:p w14:paraId="1AEDC73C" w14:textId="634880AF" w:rsidR="00B5173D" w:rsidRPr="00C055EB" w:rsidRDefault="00C055EB" w:rsidP="00C055EB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AE4B83">
              <w:rPr>
                <w:rFonts w:eastAsia="Calibri"/>
                <w:iCs/>
                <w:spacing w:val="-2"/>
                <w:sz w:val="28"/>
                <w:szCs w:val="28"/>
              </w:rPr>
              <w:t>руководители ШМО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4CC503D" w14:textId="53D5A3A0" w:rsidR="00B5173D" w:rsidRPr="00C055EB" w:rsidRDefault="00C055EB" w:rsidP="00BC69B6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pacing w:val="-2"/>
                <w:sz w:val="28"/>
                <w:szCs w:val="28"/>
              </w:rPr>
              <w:t>Наличие списка тем методических проектов</w:t>
            </w:r>
          </w:p>
        </w:tc>
      </w:tr>
      <w:tr w:rsidR="00924600" w:rsidRPr="00AD6E8B" w14:paraId="1F3080D2" w14:textId="77777777" w:rsidTr="00C055EB">
        <w:trPr>
          <w:trHeight w:val="1287"/>
        </w:trPr>
        <w:tc>
          <w:tcPr>
            <w:tcW w:w="227" w:type="pct"/>
            <w:shd w:val="clear" w:color="auto" w:fill="auto"/>
          </w:tcPr>
          <w:p w14:paraId="51052A00" w14:textId="77777777" w:rsidR="00B5173D" w:rsidRPr="00AD6E8B" w:rsidRDefault="00B5173D" w:rsidP="00BC69B6">
            <w:pPr>
              <w:pStyle w:val="TableParagraph"/>
              <w:ind w:left="80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11.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19AADDF4" w14:textId="602D2988" w:rsidR="00B5173D" w:rsidRPr="00C055EB" w:rsidRDefault="00C055EB" w:rsidP="00BC69B6">
            <w:pPr>
              <w:pStyle w:val="TableParagraph"/>
              <w:ind w:left="80" w:right="462"/>
              <w:rPr>
                <w:rFonts w:eastAsia="Calibri"/>
                <w:iCs/>
                <w:sz w:val="28"/>
                <w:szCs w:val="28"/>
              </w:rPr>
            </w:pPr>
            <w:r w:rsidRPr="00C055EB">
              <w:rPr>
                <w:rFonts w:eastAsia="Calibri"/>
                <w:iCs/>
                <w:spacing w:val="-2"/>
                <w:sz w:val="28"/>
                <w:szCs w:val="28"/>
              </w:rPr>
              <w:t>Заседание «Промежуточные итоги реализации методических проектов»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7D0336AF" w14:textId="18357AD2" w:rsidR="00B5173D" w:rsidRPr="00C055EB" w:rsidRDefault="00C055EB" w:rsidP="00BC69B6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C055EB">
              <w:rPr>
                <w:rFonts w:eastAsia="Calibri"/>
                <w:iCs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53E9ABD5" w14:textId="77777777" w:rsidR="00C055EB" w:rsidRPr="00C055EB" w:rsidRDefault="00C055EB" w:rsidP="00C055EB">
            <w:pPr>
              <w:pStyle w:val="TableParagraph"/>
              <w:ind w:left="80"/>
              <w:rPr>
                <w:rFonts w:eastAsia="Calibri"/>
                <w:iCs/>
                <w:spacing w:val="-2"/>
                <w:sz w:val="28"/>
                <w:szCs w:val="28"/>
              </w:rPr>
            </w:pPr>
            <w:r w:rsidRPr="00C055EB">
              <w:rPr>
                <w:rFonts w:eastAsia="Calibri"/>
                <w:iCs/>
                <w:spacing w:val="-2"/>
                <w:sz w:val="28"/>
                <w:szCs w:val="28"/>
              </w:rPr>
              <w:t>Степанова К.А.,</w:t>
            </w:r>
          </w:p>
          <w:p w14:paraId="1D042ADE" w14:textId="4671F2E7" w:rsidR="00B5173D" w:rsidRPr="00C055EB" w:rsidRDefault="00C055EB" w:rsidP="00C055EB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C055EB">
              <w:rPr>
                <w:rFonts w:eastAsia="Calibri"/>
                <w:iCs/>
                <w:spacing w:val="-2"/>
                <w:sz w:val="28"/>
                <w:szCs w:val="28"/>
              </w:rPr>
              <w:t>руководители ШМО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13D13E2" w14:textId="1A37DD85" w:rsidR="00B5173D" w:rsidRPr="00C055EB" w:rsidRDefault="00C055EB" w:rsidP="00BC69B6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C055EB">
              <w:rPr>
                <w:rFonts w:eastAsia="Calibri"/>
                <w:iCs/>
                <w:sz w:val="28"/>
                <w:szCs w:val="28"/>
              </w:rPr>
              <w:t>Наличие информации о реализации методических проектов</w:t>
            </w:r>
          </w:p>
        </w:tc>
      </w:tr>
      <w:tr w:rsidR="00924600" w:rsidRPr="00AD6E8B" w14:paraId="53A38DE2" w14:textId="77777777" w:rsidTr="00C055EB">
        <w:trPr>
          <w:trHeight w:val="314"/>
        </w:trPr>
        <w:tc>
          <w:tcPr>
            <w:tcW w:w="227" w:type="pct"/>
            <w:shd w:val="clear" w:color="auto" w:fill="auto"/>
          </w:tcPr>
          <w:p w14:paraId="22CAC937" w14:textId="77777777" w:rsidR="00B5173D" w:rsidRPr="00AD6E8B" w:rsidRDefault="00B5173D" w:rsidP="00BC69B6">
            <w:pPr>
              <w:pStyle w:val="TableParagraph"/>
              <w:ind w:left="80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t>12.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5896088D" w14:textId="2373471D" w:rsidR="00B5173D" w:rsidRPr="00C055EB" w:rsidRDefault="00C055EB" w:rsidP="00C055EB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C055EB">
              <w:rPr>
                <w:rFonts w:eastAsia="Calibri"/>
                <w:sz w:val="28"/>
                <w:szCs w:val="28"/>
              </w:rPr>
              <w:t>Заседание «Итоги методической работы в 2024-2025 году»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0ED2E8F2" w14:textId="6B151D6C" w:rsidR="00B5173D" w:rsidRPr="00C055EB" w:rsidRDefault="00C055EB" w:rsidP="00BC69B6">
            <w:pPr>
              <w:pStyle w:val="TableParagraph"/>
              <w:ind w:left="80"/>
              <w:rPr>
                <w:rFonts w:eastAsia="Calibri"/>
                <w:sz w:val="28"/>
                <w:szCs w:val="28"/>
              </w:rPr>
            </w:pPr>
            <w:r w:rsidRPr="00C055EB">
              <w:rPr>
                <w:rFonts w:eastAsia="Calibri"/>
                <w:sz w:val="28"/>
                <w:szCs w:val="28"/>
              </w:rPr>
              <w:t>июнь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64517BD0" w14:textId="77777777" w:rsidR="00C055EB" w:rsidRPr="00C055EB" w:rsidRDefault="00C055EB" w:rsidP="00C055EB">
            <w:pPr>
              <w:pStyle w:val="TableParagraph"/>
              <w:ind w:left="80"/>
              <w:rPr>
                <w:rFonts w:eastAsia="Calibri"/>
                <w:iCs/>
                <w:spacing w:val="-2"/>
                <w:sz w:val="28"/>
                <w:szCs w:val="28"/>
              </w:rPr>
            </w:pPr>
            <w:r w:rsidRPr="00C055EB">
              <w:rPr>
                <w:rFonts w:eastAsia="Calibri"/>
                <w:iCs/>
                <w:spacing w:val="-2"/>
                <w:sz w:val="28"/>
                <w:szCs w:val="28"/>
              </w:rPr>
              <w:t>Степанова К.А.,</w:t>
            </w:r>
          </w:p>
          <w:p w14:paraId="4C3F544B" w14:textId="2507CCC1" w:rsidR="00B5173D" w:rsidRPr="00C055EB" w:rsidRDefault="00C055EB" w:rsidP="00C055EB">
            <w:pPr>
              <w:pStyle w:val="TableParagraph"/>
              <w:ind w:left="80"/>
              <w:rPr>
                <w:rFonts w:eastAsia="Calibri"/>
                <w:sz w:val="28"/>
                <w:szCs w:val="28"/>
              </w:rPr>
            </w:pPr>
            <w:r w:rsidRPr="00C055EB">
              <w:rPr>
                <w:rFonts w:eastAsia="Calibri"/>
                <w:iCs/>
                <w:spacing w:val="-2"/>
                <w:sz w:val="28"/>
                <w:szCs w:val="28"/>
              </w:rPr>
              <w:t>руководители ШМО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3491ACEB" w14:textId="77777777" w:rsidR="00B5173D" w:rsidRPr="00C055EB" w:rsidRDefault="00B5173D" w:rsidP="00BC69B6">
            <w:pPr>
              <w:pStyle w:val="TableParagraph"/>
              <w:ind w:left="80"/>
              <w:rPr>
                <w:rFonts w:eastAsia="Calibri"/>
                <w:sz w:val="28"/>
                <w:szCs w:val="28"/>
              </w:rPr>
            </w:pPr>
          </w:p>
        </w:tc>
      </w:tr>
      <w:tr w:rsidR="00B5173D" w:rsidRPr="00AD6E8B" w14:paraId="0A43034B" w14:textId="77777777" w:rsidTr="00924600">
        <w:trPr>
          <w:trHeight w:val="141"/>
        </w:trPr>
        <w:tc>
          <w:tcPr>
            <w:tcW w:w="5000" w:type="pct"/>
            <w:gridSpan w:val="13"/>
            <w:shd w:val="clear" w:color="auto" w:fill="D9D9D9"/>
          </w:tcPr>
          <w:p w14:paraId="44870120" w14:textId="224D1A12" w:rsidR="00B5173D" w:rsidRPr="00AD6E8B" w:rsidRDefault="00B5173D" w:rsidP="00924600">
            <w:pPr>
              <w:pStyle w:val="TableParagraph"/>
              <w:tabs>
                <w:tab w:val="left" w:pos="1893"/>
              </w:tabs>
              <w:ind w:left="80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4"/>
                <w:sz w:val="24"/>
                <w:szCs w:val="24"/>
              </w:rPr>
              <w:t>1.</w:t>
            </w:r>
            <w:r>
              <w:rPr>
                <w:rFonts w:eastAsia="Calibri"/>
                <w:spacing w:val="-4"/>
                <w:sz w:val="24"/>
                <w:szCs w:val="24"/>
              </w:rPr>
              <w:t>4</w:t>
            </w:r>
            <w:r w:rsidRPr="00AD6E8B">
              <w:rPr>
                <w:rFonts w:eastAsia="Calibri"/>
                <w:spacing w:val="-4"/>
                <w:sz w:val="24"/>
                <w:szCs w:val="24"/>
              </w:rPr>
              <w:t>.</w:t>
            </w:r>
            <w:r w:rsidR="00924600">
              <w:rPr>
                <w:rFonts w:eastAsia="Calibri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Планирование</w:t>
            </w:r>
            <w:r w:rsidRPr="00AD6E8B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работы</w:t>
            </w:r>
            <w:r w:rsidRPr="00AD6E8B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924600">
              <w:rPr>
                <w:rFonts w:eastAsia="Calibri"/>
                <w:spacing w:val="-10"/>
                <w:sz w:val="24"/>
                <w:szCs w:val="24"/>
              </w:rPr>
              <w:t xml:space="preserve">школьных </w:t>
            </w:r>
            <w:r w:rsidRPr="00AD6E8B">
              <w:rPr>
                <w:rFonts w:eastAsia="Calibri"/>
                <w:sz w:val="24"/>
                <w:szCs w:val="24"/>
              </w:rPr>
              <w:t>методических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объединений</w:t>
            </w:r>
            <w:r w:rsidRPr="00AD6E8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педагогических</w:t>
            </w:r>
            <w:r w:rsidR="00AD0849">
              <w:rPr>
                <w:rFonts w:eastAsia="Calibri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работников</w:t>
            </w:r>
            <w:r w:rsidR="007D5A82">
              <w:rPr>
                <w:rFonts w:eastAsia="Calibri"/>
                <w:sz w:val="24"/>
                <w:szCs w:val="24"/>
              </w:rPr>
              <w:t xml:space="preserve"> (</w:t>
            </w:r>
            <w:r w:rsidR="007D5A82">
              <w:rPr>
                <w:rFonts w:eastAsia="Calibri"/>
                <w:spacing w:val="-4"/>
                <w:sz w:val="24"/>
                <w:szCs w:val="24"/>
              </w:rPr>
              <w:t>учителей предметов гуманитарного цикла, естественно-научного цикла, начальных классов)</w:t>
            </w:r>
          </w:p>
        </w:tc>
      </w:tr>
      <w:tr w:rsidR="00924600" w:rsidRPr="00AD6E8B" w14:paraId="63616831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47E1FF7B" w14:textId="77777777" w:rsidR="00B5173D" w:rsidRPr="00AD6E8B" w:rsidRDefault="00B5173D" w:rsidP="00BC69B6">
            <w:pPr>
              <w:pStyle w:val="TableParagraph"/>
              <w:ind w:left="80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5"/>
                <w:sz w:val="24"/>
                <w:szCs w:val="24"/>
              </w:rPr>
              <w:lastRenderedPageBreak/>
              <w:t>1</w:t>
            </w:r>
            <w:r>
              <w:rPr>
                <w:rFonts w:eastAsia="Calibri"/>
                <w:spacing w:val="-5"/>
                <w:sz w:val="24"/>
                <w:szCs w:val="24"/>
              </w:rPr>
              <w:t>3</w:t>
            </w:r>
            <w:r w:rsidRPr="00AD6E8B">
              <w:rPr>
                <w:rFonts w:eastAsia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23C5B228" w14:textId="74AB807C" w:rsidR="00B5173D" w:rsidRPr="00AD0A1F" w:rsidRDefault="00C055EB" w:rsidP="00BC69B6">
            <w:pPr>
              <w:pStyle w:val="TableParagraph"/>
              <w:ind w:left="80"/>
              <w:rPr>
                <w:rFonts w:eastAsia="Calibri"/>
                <w:sz w:val="28"/>
                <w:szCs w:val="28"/>
              </w:rPr>
            </w:pPr>
            <w:r w:rsidRPr="00AD0A1F">
              <w:rPr>
                <w:color w:val="000000"/>
                <w:sz w:val="28"/>
                <w:szCs w:val="28"/>
              </w:rPr>
              <w:t>Заседание МО «Изменения во ФГОС и ФОП с 1 сентября 2024 года»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725073E8" w14:textId="205C3547" w:rsidR="00B5173D" w:rsidRPr="00AD0A1F" w:rsidRDefault="00C055EB" w:rsidP="00BC69B6">
            <w:pPr>
              <w:pStyle w:val="TableParagraph"/>
              <w:ind w:left="80" w:right="32"/>
              <w:rPr>
                <w:rFonts w:eastAsia="Calibri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66E8873B" w14:textId="77777777" w:rsidR="00B5173D" w:rsidRDefault="00C055EB" w:rsidP="00BC69B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 w:rsidR="007D5A82"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0D768EDD" w14:textId="77777777" w:rsidR="007D5A82" w:rsidRDefault="007D5A82" w:rsidP="00BC69B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137B8126" w14:textId="47D04F4C" w:rsidR="007D5A82" w:rsidRPr="00AD0A1F" w:rsidRDefault="007D5A82" w:rsidP="00BC69B6">
            <w:pPr>
              <w:pStyle w:val="TableParagraph"/>
              <w:ind w:left="8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41637A5" w14:textId="658976DD" w:rsidR="00B5173D" w:rsidRPr="00AD0A1F" w:rsidRDefault="00AD0A1F" w:rsidP="00BC69B6">
            <w:pPr>
              <w:pStyle w:val="TableParagraph"/>
              <w:ind w:left="80"/>
              <w:rPr>
                <w:rFonts w:eastAsia="Calibri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Владение актуальной информацией для ревизии рабочих программ</w:t>
            </w:r>
          </w:p>
        </w:tc>
      </w:tr>
      <w:tr w:rsidR="007D5A82" w:rsidRPr="00AD6E8B" w14:paraId="4D64E70F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0712F5EC" w14:textId="0B702853" w:rsidR="007D5A82" w:rsidRPr="00AD6E8B" w:rsidRDefault="007D5A82" w:rsidP="007D5A82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14.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7702E21E" w14:textId="77777777" w:rsidR="007D5A82" w:rsidRDefault="007D5A82" w:rsidP="007D5A82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Семинар «Требования ФГОС к современному уроку: определение профессиональных дефицитов».</w:t>
            </w:r>
          </w:p>
          <w:p w14:paraId="7D711042" w14:textId="04C76888" w:rsidR="007D5A82" w:rsidRPr="00AD0A1F" w:rsidRDefault="007D5A82" w:rsidP="007D5A82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Циклограмма посещения уроков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7589B6A6" w14:textId="214DB08D" w:rsidR="007D5A82" w:rsidRPr="00AD0A1F" w:rsidRDefault="007D5A82" w:rsidP="007D5A82">
            <w:pPr>
              <w:pStyle w:val="TableParagraph"/>
              <w:ind w:left="80" w:right="32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5B6E5CD9" w14:textId="77777777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33ECEA11" w14:textId="77777777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3F30F61E" w14:textId="22DC63F9" w:rsidR="007D5A82" w:rsidRPr="00AD0A1F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70F94AF5" w14:textId="77777777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Наличие информации о профессиональных дефицитах.</w:t>
            </w:r>
          </w:p>
          <w:p w14:paraId="545EA175" w14:textId="270E5E4B" w:rsidR="007D5A82" w:rsidRPr="00AD0A1F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Наличие циклограммы посещения уроков.</w:t>
            </w:r>
          </w:p>
        </w:tc>
      </w:tr>
      <w:tr w:rsidR="007D5A82" w:rsidRPr="00AD6E8B" w14:paraId="3C5175C9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787735CF" w14:textId="28D1E7D9" w:rsidR="007D5A82" w:rsidRDefault="007D5A82" w:rsidP="007D5A82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15.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10582BD8" w14:textId="10130930" w:rsidR="007D5A82" w:rsidRDefault="007D5A82" w:rsidP="007D5A82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Семинар «Особенности активного целеполагания урока в соответствии с требованиями ФГОС»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2196AD0D" w14:textId="0E85BD36" w:rsidR="007D5A82" w:rsidRDefault="007D5A82" w:rsidP="007D5A82">
            <w:pPr>
              <w:pStyle w:val="TableParagraph"/>
              <w:ind w:left="80" w:right="32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59CED5EB" w14:textId="77777777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6EF178CD" w14:textId="77777777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2C798C50" w14:textId="40B447E9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E08A291" w14:textId="3945567B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Содействие профессиональному развитию.</w:t>
            </w:r>
          </w:p>
        </w:tc>
      </w:tr>
      <w:tr w:rsidR="007D5A82" w:rsidRPr="00AD6E8B" w14:paraId="40F009AA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2846C54C" w14:textId="4E12544A" w:rsidR="007D5A82" w:rsidRDefault="007D5A82" w:rsidP="007D5A82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16.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3E0BAFCE" w14:textId="7AE58C90" w:rsidR="007D5A82" w:rsidRDefault="007D5A82" w:rsidP="007D5A82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Семинар «Деятельностный аспект урока»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61643857" w14:textId="586FB512" w:rsidR="007D5A82" w:rsidRDefault="006B60BC" w:rsidP="007D5A82">
            <w:pPr>
              <w:pStyle w:val="TableParagraph"/>
              <w:ind w:left="80" w:right="32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78393202" w14:textId="77777777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45406399" w14:textId="77777777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5CD25EE2" w14:textId="5239BB93" w:rsidR="007D5A82" w:rsidRPr="00AD0A1F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D8EF8EB" w14:textId="0BDDCBD3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Содействие профессиональному развитию.</w:t>
            </w:r>
          </w:p>
        </w:tc>
      </w:tr>
      <w:tr w:rsidR="007D5A82" w:rsidRPr="00AD6E8B" w14:paraId="306C6B80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481C7543" w14:textId="1AB43A56" w:rsidR="007D5A82" w:rsidRDefault="007D5A82" w:rsidP="007D5A82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17.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06CB69E7" w14:textId="6BC9B397" w:rsidR="007D5A82" w:rsidRDefault="007D5A82" w:rsidP="007D5A82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Семинар «Организация форм работы»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44AA7F3C" w14:textId="31505424" w:rsidR="007D5A82" w:rsidRDefault="006B60BC" w:rsidP="007D5A82">
            <w:pPr>
              <w:pStyle w:val="TableParagraph"/>
              <w:ind w:left="80" w:right="32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22AF10BE" w14:textId="77777777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3121FB3A" w14:textId="77777777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5BE0031A" w14:textId="7FAFAE5E" w:rsidR="007D5A82" w:rsidRPr="00AD0A1F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3BE3E246" w14:textId="11C1453C" w:rsidR="007D5A82" w:rsidRDefault="007D5A82" w:rsidP="007D5A82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Содействие профессиональному развитию.</w:t>
            </w:r>
          </w:p>
        </w:tc>
      </w:tr>
      <w:tr w:rsidR="006B60BC" w:rsidRPr="00AD6E8B" w14:paraId="50AAFD38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2BCB4E5D" w14:textId="2340109A" w:rsidR="006B60BC" w:rsidRDefault="006B60BC" w:rsidP="006B60BC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18.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318A0B18" w14:textId="6FB3A804" w:rsidR="006B60BC" w:rsidRDefault="006B60BC" w:rsidP="006B60BC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Семинар «Современные технологии. Цифровые образовательные ресурсы»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17D8723C" w14:textId="15E24DD5" w:rsidR="006B60BC" w:rsidRDefault="006B60BC" w:rsidP="006B60BC">
            <w:pPr>
              <w:pStyle w:val="TableParagraph"/>
              <w:ind w:left="80" w:right="32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март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64371CF3" w14:textId="77777777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315E75BD" w14:textId="77777777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65A32B75" w14:textId="0FD796E0" w:rsidR="006B60BC" w:rsidRPr="00AD0A1F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3FC7022B" w14:textId="5CC3C03A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Содействие профессиональному развитию.</w:t>
            </w:r>
          </w:p>
        </w:tc>
      </w:tr>
      <w:tr w:rsidR="006B60BC" w:rsidRPr="00AD6E8B" w14:paraId="36B10CA6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382C76A7" w14:textId="28F95F26" w:rsidR="006B60BC" w:rsidRDefault="006B60BC" w:rsidP="006B60BC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1CD0C255" w14:textId="2EE6A933" w:rsidR="006B60BC" w:rsidRDefault="006B60BC" w:rsidP="006B60BC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Семинар «Обратная связь и рефлексия»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0FBBEC4E" w14:textId="1F0791BB" w:rsidR="006B60BC" w:rsidRDefault="006B60BC" w:rsidP="006B60BC">
            <w:pPr>
              <w:pStyle w:val="TableParagraph"/>
              <w:ind w:left="80" w:right="32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0E7DC8B1" w14:textId="77777777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0A88F70F" w14:textId="77777777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3765335E" w14:textId="437ABC3D" w:rsidR="006B60BC" w:rsidRPr="00AD0A1F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40707E7B" w14:textId="56943611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Содействие профессиональному развитию.</w:t>
            </w:r>
          </w:p>
        </w:tc>
      </w:tr>
      <w:tr w:rsidR="006B60BC" w:rsidRPr="00AD6E8B" w14:paraId="54072F91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076E4CD1" w14:textId="1BAC1C75" w:rsidR="006B60BC" w:rsidRDefault="006B60BC" w:rsidP="006B60BC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20.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2D859C4F" w14:textId="151A0FF6" w:rsidR="006B60BC" w:rsidRDefault="006B60BC" w:rsidP="006B60BC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реализация методических проектов по заявленным темам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79CA46E1" w14:textId="07F738FB" w:rsidR="006B60BC" w:rsidRDefault="006B60BC" w:rsidP="006B60BC">
            <w:pPr>
              <w:pStyle w:val="TableParagraph"/>
              <w:ind w:left="80" w:right="32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600E312E" w14:textId="22D8AB5A" w:rsidR="006B60BC" w:rsidRPr="00AD0A1F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1B818CE7" w14:textId="074BC1DF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Профессиональное развитие по заявленной теме.</w:t>
            </w:r>
          </w:p>
        </w:tc>
      </w:tr>
      <w:tr w:rsidR="006B60BC" w:rsidRPr="00AD6E8B" w14:paraId="32AF583E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6CF690AC" w14:textId="5DA09225" w:rsidR="006B60BC" w:rsidRDefault="006B60BC" w:rsidP="006B60BC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21.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4A190621" w14:textId="7068FB45" w:rsidR="006B60BC" w:rsidRDefault="006B60BC" w:rsidP="006B60BC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разработке и реализации проекта «Школа «Интеллект» (работа с одаренными детьми): планирование и проведение сессий, межсессионной работы.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3D0CEC57" w14:textId="2CA89E81" w:rsidR="006B60BC" w:rsidRDefault="006B60BC" w:rsidP="006B60BC">
            <w:pPr>
              <w:pStyle w:val="TableParagraph"/>
              <w:ind w:left="80" w:right="32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По плану школьного олимпиадного центра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7F075E2A" w14:textId="77777777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33D3A2F8" w14:textId="381FFC05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участники центра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91FC402" w14:textId="7930FBD4" w:rsidR="006B60BC" w:rsidRDefault="006B60BC" w:rsidP="006B60BC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Приобретение опыта работы с одаренными детьми.</w:t>
            </w:r>
          </w:p>
        </w:tc>
      </w:tr>
      <w:tr w:rsidR="004215A6" w:rsidRPr="00AD6E8B" w14:paraId="000B2D54" w14:textId="77777777" w:rsidTr="00C055EB">
        <w:trPr>
          <w:trHeight w:val="1524"/>
        </w:trPr>
        <w:tc>
          <w:tcPr>
            <w:tcW w:w="227" w:type="pct"/>
            <w:shd w:val="clear" w:color="auto" w:fill="auto"/>
          </w:tcPr>
          <w:p w14:paraId="1BBC3ED1" w14:textId="16559557" w:rsidR="004215A6" w:rsidRDefault="004215A6" w:rsidP="004215A6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22.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1FC28C87" w14:textId="646E8C28" w:rsidR="004215A6" w:rsidRDefault="004215A6" w:rsidP="004215A6">
            <w:pPr>
              <w:pStyle w:val="TableParagraph"/>
              <w:ind w:left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проведение акции «Интеллектуальный марафон»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0595DE27" w14:textId="7BF83024" w:rsidR="004215A6" w:rsidRDefault="004215A6" w:rsidP="004215A6">
            <w:pPr>
              <w:pStyle w:val="TableParagraph"/>
              <w:ind w:left="80" w:right="32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январь - март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67CAA77F" w14:textId="77777777" w:rsidR="004215A6" w:rsidRDefault="004215A6" w:rsidP="004215A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6488B1D7" w14:textId="77777777" w:rsidR="004215A6" w:rsidRDefault="004215A6" w:rsidP="004215A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6178401A" w14:textId="6B1B64DD" w:rsidR="004215A6" w:rsidRDefault="004215A6" w:rsidP="004215A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5D401FA7" w14:textId="73D79BF2" w:rsidR="004215A6" w:rsidRDefault="004215A6" w:rsidP="004215A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Содействие развитию школьников, приобретение опыта работы в сфере внеурочной деятельности</w:t>
            </w:r>
          </w:p>
        </w:tc>
      </w:tr>
      <w:tr w:rsidR="004215A6" w:rsidRPr="00AD6E8B" w14:paraId="790A7681" w14:textId="77777777" w:rsidTr="00C055EB">
        <w:trPr>
          <w:trHeight w:val="1560"/>
        </w:trPr>
        <w:tc>
          <w:tcPr>
            <w:tcW w:w="227" w:type="pct"/>
            <w:shd w:val="clear" w:color="auto" w:fill="auto"/>
          </w:tcPr>
          <w:p w14:paraId="2AE702EF" w14:textId="2B8CA345" w:rsidR="004215A6" w:rsidRPr="00AD6E8B" w:rsidRDefault="004215A6" w:rsidP="004215A6">
            <w:pPr>
              <w:pStyle w:val="TableParagraph"/>
              <w:ind w:left="8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23.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6AF3ED14" w14:textId="1B7161E8" w:rsidR="004215A6" w:rsidRPr="004215A6" w:rsidRDefault="004215A6" w:rsidP="004215A6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4215A6">
              <w:rPr>
                <w:rFonts w:eastAsia="Calibri"/>
                <w:iCs/>
                <w:sz w:val="28"/>
                <w:szCs w:val="28"/>
              </w:rPr>
              <w:t>Организация работы с обучающимися в рамках проведения этапов Всероссийской олимпиады школьников»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2ADB1506" w14:textId="2A1452C2" w:rsidR="004215A6" w:rsidRPr="004215A6" w:rsidRDefault="004215A6" w:rsidP="004215A6">
            <w:pPr>
              <w:pStyle w:val="TableParagraph"/>
              <w:ind w:left="80" w:right="32"/>
              <w:rPr>
                <w:rFonts w:eastAsia="Calibri"/>
                <w:iCs/>
                <w:sz w:val="28"/>
                <w:szCs w:val="28"/>
              </w:rPr>
            </w:pPr>
            <w:r w:rsidRPr="004215A6">
              <w:rPr>
                <w:rFonts w:eastAsia="Calibri"/>
                <w:iCs/>
                <w:sz w:val="28"/>
                <w:szCs w:val="28"/>
              </w:rPr>
              <w:t>В течение год по графику олимпиады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44376095" w14:textId="77777777" w:rsidR="004215A6" w:rsidRDefault="004215A6" w:rsidP="004215A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1B8114F0" w14:textId="77777777" w:rsidR="004215A6" w:rsidRDefault="004215A6" w:rsidP="004215A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31C24B4A" w14:textId="420D08BD" w:rsidR="004215A6" w:rsidRPr="00AD6E8B" w:rsidRDefault="004215A6" w:rsidP="004215A6">
            <w:pPr>
              <w:pStyle w:val="TableParagraph"/>
              <w:ind w:left="8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05CF33FF" w14:textId="0915146E" w:rsidR="004215A6" w:rsidRPr="00AD6E8B" w:rsidRDefault="004215A6" w:rsidP="004215A6">
            <w:pPr>
              <w:pStyle w:val="TableParagraph"/>
              <w:ind w:left="8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Содействие развитию школьников, приобретение опыта работы в сфере внеурочной деятельности</w:t>
            </w:r>
          </w:p>
        </w:tc>
      </w:tr>
      <w:tr w:rsidR="004215A6" w:rsidRPr="00AD6E8B" w14:paraId="4272E5EA" w14:textId="77777777" w:rsidTr="00C055EB">
        <w:trPr>
          <w:trHeight w:val="1560"/>
        </w:trPr>
        <w:tc>
          <w:tcPr>
            <w:tcW w:w="227" w:type="pct"/>
            <w:shd w:val="clear" w:color="auto" w:fill="auto"/>
          </w:tcPr>
          <w:p w14:paraId="3698E40B" w14:textId="1D14343F" w:rsidR="004215A6" w:rsidRDefault="004215A6" w:rsidP="004215A6">
            <w:pPr>
              <w:pStyle w:val="TableParagraph"/>
              <w:ind w:left="80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24.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22713F75" w14:textId="0AAAA271" w:rsidR="004215A6" w:rsidRPr="004215A6" w:rsidRDefault="004215A6" w:rsidP="004215A6">
            <w:pPr>
              <w:pStyle w:val="TableParagraph"/>
              <w:ind w:left="80"/>
              <w:rPr>
                <w:rFonts w:eastAsia="Calibri"/>
                <w:iCs/>
                <w:sz w:val="28"/>
                <w:szCs w:val="28"/>
              </w:rPr>
            </w:pPr>
            <w:r w:rsidRPr="004215A6">
              <w:rPr>
                <w:rFonts w:eastAsia="Calibri"/>
                <w:iCs/>
                <w:sz w:val="28"/>
                <w:szCs w:val="28"/>
              </w:rPr>
              <w:t>Организация участия школьников в предметных конкурсах, образовательных акциях различного уровня,</w:t>
            </w:r>
          </w:p>
        </w:tc>
        <w:tc>
          <w:tcPr>
            <w:tcW w:w="802" w:type="pct"/>
            <w:gridSpan w:val="3"/>
            <w:shd w:val="clear" w:color="auto" w:fill="auto"/>
          </w:tcPr>
          <w:p w14:paraId="6D9C2D97" w14:textId="181906C9" w:rsidR="004215A6" w:rsidRPr="004215A6" w:rsidRDefault="004215A6" w:rsidP="004215A6">
            <w:pPr>
              <w:pStyle w:val="TableParagraph"/>
              <w:ind w:left="80" w:right="32"/>
              <w:rPr>
                <w:rFonts w:eastAsia="Calibri"/>
                <w:iCs/>
                <w:sz w:val="28"/>
                <w:szCs w:val="28"/>
              </w:rPr>
            </w:pPr>
            <w:r w:rsidRPr="004215A6">
              <w:rPr>
                <w:rFonts w:eastAsia="Calibri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08BD644E" w14:textId="77777777" w:rsidR="004215A6" w:rsidRDefault="004215A6" w:rsidP="004215A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 w:rsidRPr="00AD0A1F">
              <w:rPr>
                <w:rFonts w:eastAsia="Calibri"/>
                <w:spacing w:val="-2"/>
                <w:sz w:val="28"/>
                <w:szCs w:val="28"/>
              </w:rPr>
              <w:t>Корешкова Е.Л.</w:t>
            </w:r>
            <w:r>
              <w:rPr>
                <w:rFonts w:eastAsia="Calibri"/>
                <w:spacing w:val="-2"/>
                <w:sz w:val="28"/>
                <w:szCs w:val="28"/>
              </w:rPr>
              <w:t>,</w:t>
            </w:r>
          </w:p>
          <w:p w14:paraId="64BDBB7B" w14:textId="77777777" w:rsidR="004215A6" w:rsidRDefault="004215A6" w:rsidP="004215A6">
            <w:pPr>
              <w:pStyle w:val="TableParagraph"/>
              <w:ind w:left="80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1B8DDBA4" w14:textId="5DCE51E5" w:rsidR="004215A6" w:rsidRDefault="004215A6" w:rsidP="004215A6">
            <w:pPr>
              <w:pStyle w:val="TableParagraph"/>
              <w:ind w:left="8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Тарасова С.С.</w:t>
            </w:r>
          </w:p>
        </w:tc>
        <w:tc>
          <w:tcPr>
            <w:tcW w:w="1303" w:type="pct"/>
            <w:gridSpan w:val="3"/>
            <w:shd w:val="clear" w:color="auto" w:fill="auto"/>
          </w:tcPr>
          <w:p w14:paraId="2C2FD7B4" w14:textId="4F28B3D4" w:rsidR="004215A6" w:rsidRPr="00AD6E8B" w:rsidRDefault="004215A6" w:rsidP="004215A6">
            <w:pPr>
              <w:pStyle w:val="TableParagraph"/>
              <w:ind w:left="8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Содействие развитию школьников, приобретение опыта работы в сфере внеурочной деятельности</w:t>
            </w:r>
          </w:p>
        </w:tc>
      </w:tr>
      <w:tr w:rsidR="004215A6" w:rsidRPr="00AD6E8B" w14:paraId="423B2CBD" w14:textId="77777777" w:rsidTr="00AD0849">
        <w:trPr>
          <w:trHeight w:val="321"/>
        </w:trPr>
        <w:tc>
          <w:tcPr>
            <w:tcW w:w="5000" w:type="pct"/>
            <w:gridSpan w:val="13"/>
            <w:shd w:val="clear" w:color="auto" w:fill="BEBEBE"/>
          </w:tcPr>
          <w:p w14:paraId="7ED81218" w14:textId="77777777" w:rsidR="004215A6" w:rsidRPr="00AD6E8B" w:rsidRDefault="004215A6" w:rsidP="004215A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z w:val="24"/>
                <w:szCs w:val="24"/>
              </w:rPr>
              <w:t>2.</w:t>
            </w:r>
            <w:r w:rsidRPr="00AD6E8B">
              <w:rPr>
                <w:rFonts w:eastAsia="Calibri"/>
                <w:spacing w:val="71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Информационное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 xml:space="preserve"> сопровождение</w:t>
            </w:r>
          </w:p>
        </w:tc>
      </w:tr>
      <w:tr w:rsidR="004215A6" w:rsidRPr="00AD6E8B" w14:paraId="172D2397" w14:textId="77777777" w:rsidTr="00AD0849">
        <w:trPr>
          <w:trHeight w:val="323"/>
        </w:trPr>
        <w:tc>
          <w:tcPr>
            <w:tcW w:w="5000" w:type="pct"/>
            <w:gridSpan w:val="13"/>
            <w:shd w:val="clear" w:color="auto" w:fill="D9D9D9"/>
          </w:tcPr>
          <w:p w14:paraId="7330189D" w14:textId="77777777" w:rsidR="004215A6" w:rsidRPr="00AD6E8B" w:rsidRDefault="004215A6" w:rsidP="004215A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z w:val="24"/>
                <w:szCs w:val="24"/>
              </w:rPr>
              <w:lastRenderedPageBreak/>
              <w:t>2.1.</w:t>
            </w:r>
            <w:r w:rsidRPr="00AD6E8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Организация</w:t>
            </w:r>
            <w:r w:rsidRPr="00AD6E8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сетевого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4215A6" w:rsidRPr="00AD6E8B" w14:paraId="5F3E4FF6" w14:textId="77777777" w:rsidTr="00B14330">
        <w:trPr>
          <w:trHeight w:val="1610"/>
        </w:trPr>
        <w:tc>
          <w:tcPr>
            <w:tcW w:w="238" w:type="pct"/>
            <w:gridSpan w:val="2"/>
            <w:shd w:val="clear" w:color="auto" w:fill="auto"/>
          </w:tcPr>
          <w:p w14:paraId="39BB28B4" w14:textId="60384B0D" w:rsidR="004215A6" w:rsidRPr="00AD6E8B" w:rsidRDefault="004215A6" w:rsidP="004215A6">
            <w:pPr>
              <w:pStyle w:val="TableParagraph"/>
              <w:ind w:left="10" w:right="6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25</w:t>
            </w:r>
            <w:r w:rsidRPr="00AD6E8B">
              <w:rPr>
                <w:rFonts w:eastAsia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1553" w:type="pct"/>
            <w:gridSpan w:val="2"/>
            <w:shd w:val="clear" w:color="auto" w:fill="auto"/>
          </w:tcPr>
          <w:p w14:paraId="3A4B58C1" w14:textId="0EAA0B8F" w:rsidR="004215A6" w:rsidRPr="004215A6" w:rsidRDefault="004215A6" w:rsidP="004215A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4215A6">
              <w:rPr>
                <w:rFonts w:eastAsia="Calibri"/>
                <w:iCs/>
                <w:spacing w:val="-2"/>
                <w:sz w:val="28"/>
                <w:szCs w:val="28"/>
              </w:rPr>
              <w:t>Организация взаимодействия в рамках руководства проектно-исследовательской деятельностью обучающихся</w:t>
            </w:r>
          </w:p>
        </w:tc>
        <w:tc>
          <w:tcPr>
            <w:tcW w:w="884" w:type="pct"/>
            <w:gridSpan w:val="4"/>
            <w:shd w:val="clear" w:color="auto" w:fill="auto"/>
          </w:tcPr>
          <w:p w14:paraId="7798ABBE" w14:textId="77BE1ABC" w:rsidR="004215A6" w:rsidRPr="004215A6" w:rsidRDefault="004215A6" w:rsidP="004215A6">
            <w:pPr>
              <w:pStyle w:val="TableParagraph"/>
              <w:ind w:right="32"/>
              <w:rPr>
                <w:rFonts w:eastAsia="Calibri"/>
                <w:iCs/>
                <w:sz w:val="28"/>
                <w:szCs w:val="28"/>
              </w:rPr>
            </w:pPr>
            <w:r w:rsidRPr="004215A6">
              <w:rPr>
                <w:rFonts w:eastAsia="Calibri"/>
                <w:iCs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142" w:type="pct"/>
            <w:gridSpan w:val="3"/>
            <w:shd w:val="clear" w:color="auto" w:fill="auto"/>
          </w:tcPr>
          <w:p w14:paraId="37018ABD" w14:textId="15AABB59" w:rsidR="004215A6" w:rsidRPr="004215A6" w:rsidRDefault="004215A6" w:rsidP="004215A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4215A6">
              <w:rPr>
                <w:rFonts w:eastAsia="Calibri"/>
                <w:iCs/>
                <w:spacing w:val="-2"/>
                <w:sz w:val="28"/>
                <w:szCs w:val="28"/>
              </w:rPr>
              <w:t>Якушева Т.Л., руководители учебных проектов и исследований</w:t>
            </w:r>
          </w:p>
        </w:tc>
        <w:tc>
          <w:tcPr>
            <w:tcW w:w="1183" w:type="pct"/>
            <w:gridSpan w:val="2"/>
            <w:shd w:val="clear" w:color="auto" w:fill="auto"/>
          </w:tcPr>
          <w:p w14:paraId="51345218" w14:textId="26C39A04" w:rsidR="004215A6" w:rsidRPr="004215A6" w:rsidRDefault="004215A6" w:rsidP="004215A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4215A6">
              <w:rPr>
                <w:rFonts w:eastAsia="Calibri"/>
                <w:iCs/>
                <w:spacing w:val="-2"/>
                <w:sz w:val="28"/>
                <w:szCs w:val="28"/>
              </w:rPr>
              <w:t>Содействие профессион</w:t>
            </w:r>
            <w:r>
              <w:rPr>
                <w:rFonts w:eastAsia="Calibri"/>
                <w:iCs/>
                <w:spacing w:val="-2"/>
                <w:sz w:val="28"/>
                <w:szCs w:val="28"/>
              </w:rPr>
              <w:t>а</w:t>
            </w:r>
            <w:r w:rsidRPr="004215A6">
              <w:rPr>
                <w:rFonts w:eastAsia="Calibri"/>
                <w:iCs/>
                <w:spacing w:val="-2"/>
                <w:sz w:val="28"/>
                <w:szCs w:val="28"/>
              </w:rPr>
              <w:t>льному развитию</w:t>
            </w:r>
          </w:p>
        </w:tc>
      </w:tr>
      <w:tr w:rsidR="004215A6" w:rsidRPr="00AD6E8B" w14:paraId="5BFB0012" w14:textId="77777777" w:rsidTr="00B14330">
        <w:trPr>
          <w:trHeight w:val="1399"/>
        </w:trPr>
        <w:tc>
          <w:tcPr>
            <w:tcW w:w="238" w:type="pct"/>
            <w:gridSpan w:val="2"/>
            <w:shd w:val="clear" w:color="auto" w:fill="auto"/>
          </w:tcPr>
          <w:p w14:paraId="748E8A1F" w14:textId="3E1B3061" w:rsidR="004215A6" w:rsidRPr="00AD6E8B" w:rsidRDefault="00B14330" w:rsidP="004215A6">
            <w:pPr>
              <w:pStyle w:val="TableParagraph"/>
              <w:ind w:left="10" w:right="6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26</w:t>
            </w:r>
            <w:r w:rsidR="004215A6" w:rsidRPr="00AD6E8B">
              <w:rPr>
                <w:rFonts w:eastAsia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1553" w:type="pct"/>
            <w:gridSpan w:val="2"/>
            <w:shd w:val="clear" w:color="auto" w:fill="auto"/>
          </w:tcPr>
          <w:p w14:paraId="45C646E9" w14:textId="0A1F21B5" w:rsidR="004215A6" w:rsidRPr="00B14330" w:rsidRDefault="00B14330" w:rsidP="004215A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B14330">
              <w:rPr>
                <w:rFonts w:eastAsia="Calibri"/>
                <w:iCs/>
                <w:spacing w:val="-2"/>
                <w:sz w:val="28"/>
                <w:szCs w:val="28"/>
              </w:rPr>
              <w:t xml:space="preserve">Организация взаимодействия педагогов в рамках разработки и реализации методических проектов, образовательных проектов, акций. </w:t>
            </w:r>
          </w:p>
        </w:tc>
        <w:tc>
          <w:tcPr>
            <w:tcW w:w="884" w:type="pct"/>
            <w:gridSpan w:val="4"/>
            <w:shd w:val="clear" w:color="auto" w:fill="auto"/>
          </w:tcPr>
          <w:p w14:paraId="629B2D03" w14:textId="121C2CCC" w:rsidR="004215A6" w:rsidRPr="00AD6E8B" w:rsidRDefault="00B14330" w:rsidP="004215A6">
            <w:pPr>
              <w:pStyle w:val="TableParagraph"/>
              <w:ind w:right="32"/>
              <w:rPr>
                <w:rFonts w:eastAsia="Calibri"/>
                <w:i/>
                <w:sz w:val="24"/>
                <w:szCs w:val="24"/>
              </w:rPr>
            </w:pPr>
            <w:r w:rsidRPr="004215A6">
              <w:rPr>
                <w:rFonts w:eastAsia="Calibri"/>
                <w:iCs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142" w:type="pct"/>
            <w:gridSpan w:val="3"/>
            <w:shd w:val="clear" w:color="auto" w:fill="auto"/>
          </w:tcPr>
          <w:p w14:paraId="7A648A36" w14:textId="2A5D729C" w:rsidR="004215A6" w:rsidRPr="00B14330" w:rsidRDefault="00B14330" w:rsidP="004215A6">
            <w:pPr>
              <w:pStyle w:val="TableParagraph"/>
              <w:rPr>
                <w:rFonts w:eastAsia="Calibri"/>
                <w:iCs/>
                <w:sz w:val="24"/>
                <w:szCs w:val="24"/>
              </w:rPr>
            </w:pPr>
            <w:r w:rsidRPr="00B14330">
              <w:rPr>
                <w:rFonts w:eastAsia="Calibri"/>
                <w:iCs/>
                <w:spacing w:val="-2"/>
                <w:sz w:val="28"/>
                <w:szCs w:val="28"/>
              </w:rPr>
              <w:t>Руководители рабочих групп</w:t>
            </w:r>
          </w:p>
        </w:tc>
        <w:tc>
          <w:tcPr>
            <w:tcW w:w="1183" w:type="pct"/>
            <w:gridSpan w:val="2"/>
            <w:shd w:val="clear" w:color="auto" w:fill="auto"/>
          </w:tcPr>
          <w:p w14:paraId="7E173937" w14:textId="6226BE4C" w:rsidR="004215A6" w:rsidRPr="00B14330" w:rsidRDefault="00B14330" w:rsidP="004215A6">
            <w:pPr>
              <w:pStyle w:val="TableParagraph"/>
              <w:rPr>
                <w:rFonts w:eastAsia="Calibri"/>
                <w:iCs/>
                <w:sz w:val="24"/>
                <w:szCs w:val="24"/>
              </w:rPr>
            </w:pPr>
            <w:r w:rsidRPr="00B14330">
              <w:rPr>
                <w:rFonts w:eastAsia="Calibri"/>
                <w:iCs/>
                <w:spacing w:val="-2"/>
                <w:sz w:val="28"/>
                <w:szCs w:val="28"/>
              </w:rPr>
              <w:t>Взаимообмен опытом</w:t>
            </w:r>
          </w:p>
        </w:tc>
      </w:tr>
      <w:tr w:rsidR="004215A6" w:rsidRPr="00AD6E8B" w14:paraId="5D1293DA" w14:textId="77777777" w:rsidTr="00AD0849">
        <w:trPr>
          <w:trHeight w:val="321"/>
        </w:trPr>
        <w:tc>
          <w:tcPr>
            <w:tcW w:w="5000" w:type="pct"/>
            <w:gridSpan w:val="13"/>
            <w:shd w:val="clear" w:color="auto" w:fill="D9D9D9"/>
          </w:tcPr>
          <w:p w14:paraId="15118B1D" w14:textId="77777777" w:rsidR="004215A6" w:rsidRPr="00AD6E8B" w:rsidRDefault="004215A6" w:rsidP="00B14330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z w:val="24"/>
                <w:szCs w:val="24"/>
              </w:rPr>
              <w:t>2.2.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Организация</w:t>
            </w:r>
            <w:r w:rsidRPr="00AD6E8B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публикаций</w:t>
            </w:r>
            <w:r w:rsidRPr="00AD6E8B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передового</w:t>
            </w:r>
            <w:r w:rsidRPr="00AD6E8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педагогического</w:t>
            </w:r>
            <w:r w:rsidRPr="00AD6E8B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опыта</w:t>
            </w:r>
          </w:p>
        </w:tc>
      </w:tr>
      <w:tr w:rsidR="004215A6" w:rsidRPr="00AD6E8B" w14:paraId="07DBA575" w14:textId="77777777" w:rsidTr="00B14330">
        <w:trPr>
          <w:trHeight w:val="1539"/>
        </w:trPr>
        <w:tc>
          <w:tcPr>
            <w:tcW w:w="227" w:type="pct"/>
            <w:shd w:val="clear" w:color="auto" w:fill="auto"/>
          </w:tcPr>
          <w:p w14:paraId="2CBEF481" w14:textId="760C6D5F" w:rsidR="004215A6" w:rsidRPr="00AD6E8B" w:rsidRDefault="004215A6" w:rsidP="004215A6">
            <w:pPr>
              <w:pStyle w:val="TableParagraph"/>
              <w:ind w:left="10" w:right="63"/>
              <w:jc w:val="center"/>
              <w:rPr>
                <w:rFonts w:eastAsia="Calibri"/>
                <w:sz w:val="24"/>
                <w:szCs w:val="24"/>
              </w:rPr>
            </w:pPr>
            <w:r w:rsidRPr="00B14330">
              <w:rPr>
                <w:rFonts w:eastAsia="Calibri"/>
                <w:spacing w:val="-5"/>
                <w:sz w:val="28"/>
                <w:szCs w:val="28"/>
              </w:rPr>
              <w:t>2</w:t>
            </w:r>
            <w:r w:rsidR="00B14330" w:rsidRPr="00B14330">
              <w:rPr>
                <w:rFonts w:eastAsia="Calibri"/>
                <w:spacing w:val="-5"/>
                <w:sz w:val="28"/>
                <w:szCs w:val="28"/>
              </w:rPr>
              <w:t>7</w:t>
            </w:r>
            <w:r w:rsidRPr="00B14330">
              <w:rPr>
                <w:rFonts w:eastAsia="Calibri"/>
                <w:spacing w:val="-5"/>
                <w:sz w:val="28"/>
                <w:szCs w:val="28"/>
              </w:rPr>
              <w:t>.</w:t>
            </w:r>
          </w:p>
        </w:tc>
        <w:tc>
          <w:tcPr>
            <w:tcW w:w="1564" w:type="pct"/>
            <w:gridSpan w:val="3"/>
            <w:shd w:val="clear" w:color="auto" w:fill="auto"/>
          </w:tcPr>
          <w:p w14:paraId="34B6B854" w14:textId="6FC6AB72" w:rsidR="004215A6" w:rsidRPr="00B14330" w:rsidRDefault="00B14330" w:rsidP="004215A6">
            <w:pPr>
              <w:pStyle w:val="TableParagraph"/>
              <w:ind w:right="308"/>
              <w:rPr>
                <w:rFonts w:eastAsia="Calibri"/>
                <w:iCs/>
                <w:sz w:val="28"/>
                <w:szCs w:val="28"/>
              </w:rPr>
            </w:pPr>
            <w:r w:rsidRPr="00B14330">
              <w:rPr>
                <w:rFonts w:eastAsia="Calibri"/>
                <w:iCs/>
                <w:sz w:val="28"/>
                <w:szCs w:val="28"/>
              </w:rPr>
              <w:t>П</w:t>
            </w:r>
            <w:r w:rsidR="004215A6" w:rsidRPr="00B14330">
              <w:rPr>
                <w:rFonts w:eastAsia="Calibri"/>
                <w:iCs/>
                <w:sz w:val="28"/>
                <w:szCs w:val="28"/>
              </w:rPr>
              <w:t>убликаци</w:t>
            </w:r>
            <w:r w:rsidRPr="00B14330">
              <w:rPr>
                <w:rFonts w:eastAsia="Calibri"/>
                <w:iCs/>
                <w:sz w:val="28"/>
                <w:szCs w:val="28"/>
              </w:rPr>
              <w:t>и</w:t>
            </w:r>
            <w:r w:rsidR="004215A6" w:rsidRPr="00B14330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="004215A6" w:rsidRPr="00B14330">
              <w:rPr>
                <w:rFonts w:eastAsia="Calibri"/>
                <w:iCs/>
                <w:spacing w:val="-2"/>
                <w:sz w:val="28"/>
                <w:szCs w:val="28"/>
              </w:rPr>
              <w:t>передового</w:t>
            </w:r>
          </w:p>
          <w:p w14:paraId="60CA4295" w14:textId="77777777" w:rsidR="004215A6" w:rsidRPr="00B14330" w:rsidRDefault="004215A6" w:rsidP="004215A6">
            <w:pPr>
              <w:pStyle w:val="TableParagraph"/>
              <w:ind w:right="385"/>
              <w:rPr>
                <w:rFonts w:eastAsia="Calibri"/>
                <w:iCs/>
                <w:sz w:val="28"/>
                <w:szCs w:val="28"/>
              </w:rPr>
            </w:pPr>
            <w:r w:rsidRPr="00B14330">
              <w:rPr>
                <w:rFonts w:eastAsia="Calibri"/>
                <w:iCs/>
                <w:sz w:val="28"/>
                <w:szCs w:val="28"/>
              </w:rPr>
              <w:t>педагогического</w:t>
            </w:r>
            <w:r w:rsidRPr="00B14330">
              <w:rPr>
                <w:rFonts w:eastAsia="Calibri"/>
                <w:iCs/>
                <w:spacing w:val="-18"/>
                <w:sz w:val="28"/>
                <w:szCs w:val="28"/>
              </w:rPr>
              <w:t xml:space="preserve"> </w:t>
            </w:r>
            <w:r w:rsidRPr="00B14330">
              <w:rPr>
                <w:rFonts w:eastAsia="Calibri"/>
                <w:iCs/>
                <w:sz w:val="28"/>
                <w:szCs w:val="28"/>
              </w:rPr>
              <w:t>опыта по реализации</w:t>
            </w:r>
          </w:p>
          <w:p w14:paraId="4A6946B0" w14:textId="7B60C6F7" w:rsidR="004215A6" w:rsidRPr="00AD6E8B" w:rsidRDefault="004215A6" w:rsidP="004215A6">
            <w:pPr>
              <w:pStyle w:val="TableParagraph"/>
              <w:rPr>
                <w:rFonts w:eastAsia="Calibri"/>
                <w:i/>
                <w:sz w:val="24"/>
                <w:szCs w:val="24"/>
              </w:rPr>
            </w:pPr>
            <w:r w:rsidRPr="00B14330">
              <w:rPr>
                <w:rFonts w:eastAsia="Calibri"/>
                <w:iCs/>
                <w:sz w:val="28"/>
                <w:szCs w:val="28"/>
              </w:rPr>
              <w:t>обновленных</w:t>
            </w:r>
            <w:r w:rsidRPr="00B14330">
              <w:rPr>
                <w:rFonts w:eastAsia="Calibri"/>
                <w:iCs/>
                <w:spacing w:val="-18"/>
                <w:sz w:val="28"/>
                <w:szCs w:val="28"/>
              </w:rPr>
              <w:t xml:space="preserve"> </w:t>
            </w:r>
            <w:r w:rsidRPr="00B14330">
              <w:rPr>
                <w:rFonts w:eastAsia="Calibri"/>
                <w:iCs/>
                <w:sz w:val="28"/>
                <w:szCs w:val="28"/>
              </w:rPr>
              <w:t>ФГОС</w:t>
            </w:r>
            <w:r w:rsidRPr="00B14330">
              <w:rPr>
                <w:rFonts w:eastAsia="Calibri"/>
                <w:iCs/>
                <w:spacing w:val="-17"/>
                <w:sz w:val="28"/>
                <w:szCs w:val="28"/>
              </w:rPr>
              <w:t xml:space="preserve"> </w:t>
            </w:r>
            <w:r w:rsidRPr="00B14330">
              <w:rPr>
                <w:rFonts w:eastAsia="Calibri"/>
                <w:iCs/>
                <w:sz w:val="28"/>
                <w:szCs w:val="28"/>
              </w:rPr>
              <w:t>НОО, ООО, СОО</w:t>
            </w:r>
            <w:r w:rsidR="00B14330">
              <w:rPr>
                <w:rFonts w:eastAsia="Calibri"/>
                <w:iCs/>
                <w:sz w:val="28"/>
                <w:szCs w:val="28"/>
              </w:rPr>
              <w:t xml:space="preserve"> (СМИ, педагогические порталы и т.д.)</w:t>
            </w:r>
          </w:p>
        </w:tc>
        <w:tc>
          <w:tcPr>
            <w:tcW w:w="872" w:type="pct"/>
            <w:gridSpan w:val="3"/>
            <w:shd w:val="clear" w:color="auto" w:fill="auto"/>
          </w:tcPr>
          <w:p w14:paraId="43C9B1BE" w14:textId="56E77221" w:rsidR="004215A6" w:rsidRPr="00B14330" w:rsidRDefault="00B14330" w:rsidP="004215A6">
            <w:pPr>
              <w:pStyle w:val="TableParagraph"/>
              <w:ind w:right="32"/>
              <w:rPr>
                <w:rFonts w:eastAsia="Calibri"/>
                <w:iCs/>
                <w:sz w:val="28"/>
                <w:szCs w:val="28"/>
              </w:rPr>
            </w:pPr>
            <w:r w:rsidRPr="00B14330">
              <w:rPr>
                <w:rFonts w:eastAsia="Calibri"/>
                <w:iCs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154" w:type="pct"/>
            <w:gridSpan w:val="4"/>
            <w:shd w:val="clear" w:color="auto" w:fill="auto"/>
          </w:tcPr>
          <w:p w14:paraId="2BB49DC4" w14:textId="5B4A76C3" w:rsidR="004215A6" w:rsidRPr="00B14330" w:rsidRDefault="00B14330" w:rsidP="00B14330">
            <w:pPr>
              <w:pStyle w:val="TableParagraph"/>
              <w:ind w:left="0"/>
              <w:rPr>
                <w:rFonts w:eastAsia="Calibri"/>
                <w:iCs/>
                <w:sz w:val="28"/>
                <w:szCs w:val="28"/>
              </w:rPr>
            </w:pPr>
            <w:r w:rsidRPr="00B14330">
              <w:rPr>
                <w:rFonts w:eastAsia="Calibri"/>
                <w:iCs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183" w:type="pct"/>
            <w:gridSpan w:val="2"/>
            <w:shd w:val="clear" w:color="auto" w:fill="auto"/>
          </w:tcPr>
          <w:p w14:paraId="4B153694" w14:textId="7066AF4E" w:rsidR="004215A6" w:rsidRPr="00B14330" w:rsidRDefault="00B14330" w:rsidP="004215A6">
            <w:pPr>
              <w:pStyle w:val="TableParagraph"/>
              <w:rPr>
                <w:rFonts w:eastAsia="Calibri"/>
                <w:iCs/>
                <w:sz w:val="28"/>
                <w:szCs w:val="28"/>
              </w:rPr>
            </w:pPr>
            <w:r w:rsidRPr="00B14330">
              <w:rPr>
                <w:rFonts w:eastAsia="Calibri"/>
                <w:iCs/>
                <w:sz w:val="28"/>
                <w:szCs w:val="28"/>
              </w:rPr>
              <w:t>Распространение опыта</w:t>
            </w:r>
          </w:p>
        </w:tc>
      </w:tr>
      <w:tr w:rsidR="004215A6" w:rsidRPr="00AD6E8B" w14:paraId="017E4359" w14:textId="77777777" w:rsidTr="00AD0849">
        <w:trPr>
          <w:trHeight w:val="321"/>
        </w:trPr>
        <w:tc>
          <w:tcPr>
            <w:tcW w:w="5000" w:type="pct"/>
            <w:gridSpan w:val="13"/>
            <w:shd w:val="clear" w:color="auto" w:fill="D9D9D9"/>
          </w:tcPr>
          <w:p w14:paraId="3C32BCB5" w14:textId="77777777" w:rsidR="004215A6" w:rsidRPr="00AD6E8B" w:rsidRDefault="004215A6" w:rsidP="00B14330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z w:val="24"/>
                <w:szCs w:val="24"/>
              </w:rPr>
              <w:t>2.3.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Разработка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учебных,</w:t>
            </w:r>
            <w:r w:rsidRPr="00AD6E8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научно-методических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и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дидактических</w:t>
            </w:r>
            <w:r w:rsidRPr="00AD6E8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материалов</w:t>
            </w:r>
          </w:p>
        </w:tc>
      </w:tr>
      <w:tr w:rsidR="00B14330" w:rsidRPr="00AD6E8B" w14:paraId="3DD8BE7B" w14:textId="77777777" w:rsidTr="00B14330">
        <w:trPr>
          <w:trHeight w:val="1196"/>
        </w:trPr>
        <w:tc>
          <w:tcPr>
            <w:tcW w:w="238" w:type="pct"/>
            <w:gridSpan w:val="2"/>
            <w:shd w:val="clear" w:color="auto" w:fill="auto"/>
          </w:tcPr>
          <w:p w14:paraId="63EA6DC5" w14:textId="62FE9C9A" w:rsidR="00B14330" w:rsidRPr="00B14330" w:rsidRDefault="00B14330" w:rsidP="00B14330">
            <w:pPr>
              <w:pStyle w:val="TableParagraph"/>
              <w:ind w:left="10" w:right="63"/>
              <w:jc w:val="center"/>
              <w:rPr>
                <w:rFonts w:eastAsia="Calibri"/>
                <w:sz w:val="28"/>
                <w:szCs w:val="28"/>
              </w:rPr>
            </w:pPr>
            <w:r w:rsidRPr="00B14330">
              <w:rPr>
                <w:rFonts w:eastAsia="Calibri"/>
                <w:spacing w:val="-5"/>
                <w:sz w:val="28"/>
                <w:szCs w:val="28"/>
              </w:rPr>
              <w:t>2</w:t>
            </w:r>
            <w:r>
              <w:rPr>
                <w:rFonts w:eastAsia="Calibri"/>
                <w:spacing w:val="-5"/>
                <w:sz w:val="28"/>
                <w:szCs w:val="28"/>
              </w:rPr>
              <w:t>8</w:t>
            </w:r>
            <w:r w:rsidRPr="00B14330">
              <w:rPr>
                <w:rFonts w:eastAsia="Calibri"/>
                <w:spacing w:val="-5"/>
                <w:sz w:val="28"/>
                <w:szCs w:val="28"/>
              </w:rPr>
              <w:t>.</w:t>
            </w:r>
          </w:p>
        </w:tc>
        <w:tc>
          <w:tcPr>
            <w:tcW w:w="1553" w:type="pct"/>
            <w:gridSpan w:val="2"/>
            <w:shd w:val="clear" w:color="auto" w:fill="auto"/>
          </w:tcPr>
          <w:p w14:paraId="33820080" w14:textId="594A0382" w:rsidR="00B14330" w:rsidRPr="00B14330" w:rsidRDefault="00B14330" w:rsidP="00B14330">
            <w:pPr>
              <w:pStyle w:val="TableParagraph"/>
              <w:ind w:right="388"/>
              <w:rPr>
                <w:rFonts w:eastAsia="Calibri"/>
                <w:iCs/>
                <w:sz w:val="28"/>
                <w:szCs w:val="28"/>
              </w:rPr>
            </w:pPr>
            <w:r w:rsidRPr="00B14330">
              <w:rPr>
                <w:rFonts w:eastAsia="Calibri"/>
                <w:iCs/>
                <w:spacing w:val="-2"/>
                <w:sz w:val="28"/>
                <w:szCs w:val="28"/>
              </w:rPr>
              <w:t>Разработка методических проектов, их реализация, получение продукта:</w:t>
            </w:r>
          </w:p>
        </w:tc>
        <w:tc>
          <w:tcPr>
            <w:tcW w:w="872" w:type="pct"/>
            <w:gridSpan w:val="3"/>
            <w:shd w:val="clear" w:color="auto" w:fill="auto"/>
          </w:tcPr>
          <w:p w14:paraId="1D59FCF4" w14:textId="375F83F3" w:rsidR="00B14330" w:rsidRPr="00B14330" w:rsidRDefault="00B14330" w:rsidP="00B14330">
            <w:pPr>
              <w:pStyle w:val="TableParagraph"/>
              <w:ind w:right="32"/>
              <w:rPr>
                <w:rFonts w:eastAsia="Calibri"/>
                <w:iCs/>
                <w:sz w:val="28"/>
                <w:szCs w:val="28"/>
              </w:rPr>
            </w:pPr>
            <w:r w:rsidRPr="00B14330">
              <w:rPr>
                <w:rFonts w:eastAsia="Calibri"/>
                <w:iCs/>
                <w:spacing w:val="-2"/>
                <w:sz w:val="28"/>
                <w:szCs w:val="28"/>
              </w:rPr>
              <w:t>По результатам реализации проектов</w:t>
            </w:r>
          </w:p>
        </w:tc>
        <w:tc>
          <w:tcPr>
            <w:tcW w:w="1154" w:type="pct"/>
            <w:gridSpan w:val="4"/>
            <w:shd w:val="clear" w:color="auto" w:fill="auto"/>
          </w:tcPr>
          <w:p w14:paraId="2049D6F0" w14:textId="5D89A0C6" w:rsidR="00B14330" w:rsidRPr="00AD6E8B" w:rsidRDefault="00B14330" w:rsidP="00B14330">
            <w:pPr>
              <w:pStyle w:val="TableParagraph"/>
              <w:rPr>
                <w:rFonts w:eastAsia="Calibri"/>
                <w:i/>
                <w:sz w:val="24"/>
                <w:szCs w:val="24"/>
              </w:rPr>
            </w:pPr>
            <w:r w:rsidRPr="00B14330">
              <w:rPr>
                <w:rFonts w:eastAsia="Calibri"/>
                <w:iCs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183" w:type="pct"/>
            <w:gridSpan w:val="2"/>
            <w:shd w:val="clear" w:color="auto" w:fill="auto"/>
          </w:tcPr>
          <w:p w14:paraId="4BC774CD" w14:textId="3C6B4776" w:rsidR="00B14330" w:rsidRPr="00AD6E8B" w:rsidRDefault="00B14330" w:rsidP="00B14330">
            <w:pPr>
              <w:pStyle w:val="TableParagrap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Cs/>
                <w:sz w:val="28"/>
                <w:szCs w:val="28"/>
              </w:rPr>
              <w:t>Обобщение и р</w:t>
            </w:r>
            <w:r w:rsidRPr="00B14330">
              <w:rPr>
                <w:rFonts w:eastAsia="Calibri"/>
                <w:iCs/>
                <w:sz w:val="28"/>
                <w:szCs w:val="28"/>
              </w:rPr>
              <w:t>аспространение опыта</w:t>
            </w:r>
          </w:p>
        </w:tc>
      </w:tr>
      <w:tr w:rsidR="004215A6" w:rsidRPr="00AD6E8B" w14:paraId="0F77C167" w14:textId="77777777" w:rsidTr="00AD0849">
        <w:trPr>
          <w:trHeight w:val="321"/>
        </w:trPr>
        <w:tc>
          <w:tcPr>
            <w:tcW w:w="5000" w:type="pct"/>
            <w:gridSpan w:val="13"/>
            <w:shd w:val="clear" w:color="auto" w:fill="BEBEBE"/>
          </w:tcPr>
          <w:p w14:paraId="3471DEA9" w14:textId="77777777" w:rsidR="004215A6" w:rsidRPr="00AD6E8B" w:rsidRDefault="004215A6" w:rsidP="004215A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z w:val="24"/>
                <w:szCs w:val="24"/>
              </w:rPr>
              <w:t>3.</w:t>
            </w:r>
            <w:r w:rsidRPr="00AD6E8B">
              <w:rPr>
                <w:rFonts w:eastAsia="Calibri"/>
                <w:spacing w:val="74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Методическое</w:t>
            </w:r>
            <w:r w:rsidRPr="00AD6E8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сопровождение</w:t>
            </w:r>
          </w:p>
        </w:tc>
      </w:tr>
      <w:tr w:rsidR="004215A6" w:rsidRPr="00AD6E8B" w14:paraId="322A4102" w14:textId="77777777" w:rsidTr="00B14330">
        <w:trPr>
          <w:trHeight w:val="313"/>
        </w:trPr>
        <w:tc>
          <w:tcPr>
            <w:tcW w:w="5000" w:type="pct"/>
            <w:gridSpan w:val="13"/>
            <w:shd w:val="clear" w:color="auto" w:fill="D9D9D9"/>
          </w:tcPr>
          <w:p w14:paraId="00435541" w14:textId="77777777" w:rsidR="004215A6" w:rsidRPr="00AD6E8B" w:rsidRDefault="004215A6" w:rsidP="004215A6">
            <w:pPr>
              <w:pStyle w:val="TableParagraph"/>
              <w:tabs>
                <w:tab w:val="left" w:pos="1744"/>
              </w:tabs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4"/>
                <w:sz w:val="24"/>
                <w:szCs w:val="24"/>
              </w:rPr>
              <w:t>3.1.</w:t>
            </w:r>
            <w:r w:rsidRPr="00AD6E8B">
              <w:rPr>
                <w:rFonts w:eastAsia="Calibri"/>
                <w:sz w:val="24"/>
                <w:szCs w:val="24"/>
              </w:rPr>
              <w:t>Работа</w:t>
            </w:r>
            <w:r w:rsidRPr="00AD6E8B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с</w:t>
            </w:r>
            <w:r w:rsidRPr="00AD6E8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кадрами:</w:t>
            </w:r>
            <w:r w:rsidRPr="00AD6E8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сопровождение</w:t>
            </w:r>
            <w:r w:rsidRPr="00AD6E8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индивидуальных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образовательных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маршрутов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педагогов</w:t>
            </w:r>
            <w:r w:rsidRPr="00AD6E8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с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профессиональными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дефицитами</w:t>
            </w:r>
          </w:p>
        </w:tc>
      </w:tr>
      <w:tr w:rsidR="004215A6" w:rsidRPr="00AD6E8B" w14:paraId="33FA2DDD" w14:textId="77777777" w:rsidTr="00C055EB">
        <w:trPr>
          <w:trHeight w:val="1934"/>
        </w:trPr>
        <w:tc>
          <w:tcPr>
            <w:tcW w:w="227" w:type="pct"/>
            <w:shd w:val="clear" w:color="auto" w:fill="auto"/>
          </w:tcPr>
          <w:p w14:paraId="1A0CAB85" w14:textId="236B8CA8" w:rsidR="004215A6" w:rsidRPr="004C5195" w:rsidRDefault="00B14330" w:rsidP="004215A6">
            <w:pPr>
              <w:pStyle w:val="TableParagraph"/>
              <w:ind w:left="10" w:right="63"/>
              <w:jc w:val="center"/>
              <w:rPr>
                <w:rFonts w:eastAsia="Calibri"/>
                <w:sz w:val="28"/>
                <w:szCs w:val="28"/>
              </w:rPr>
            </w:pPr>
            <w:r w:rsidRPr="004C5195">
              <w:rPr>
                <w:rFonts w:eastAsia="Calibri"/>
                <w:spacing w:val="-5"/>
                <w:sz w:val="28"/>
                <w:szCs w:val="28"/>
              </w:rPr>
              <w:t>29.</w:t>
            </w:r>
          </w:p>
        </w:tc>
        <w:tc>
          <w:tcPr>
            <w:tcW w:w="1621" w:type="pct"/>
            <w:gridSpan w:val="4"/>
            <w:shd w:val="clear" w:color="auto" w:fill="auto"/>
          </w:tcPr>
          <w:p w14:paraId="304846FD" w14:textId="678D1F7A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Оказание консультационной поддержки в области профессиональных дефицитов</w:t>
            </w:r>
          </w:p>
        </w:tc>
        <w:tc>
          <w:tcPr>
            <w:tcW w:w="910" w:type="pct"/>
            <w:gridSpan w:val="4"/>
            <w:shd w:val="clear" w:color="auto" w:fill="auto"/>
          </w:tcPr>
          <w:p w14:paraId="5FD82F5A" w14:textId="5DF93287" w:rsidR="004215A6" w:rsidRPr="004C5195" w:rsidRDefault="004C5195" w:rsidP="004215A6">
            <w:pPr>
              <w:pStyle w:val="TableParagraph"/>
              <w:ind w:righ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112" w:type="pct"/>
            <w:gridSpan w:val="3"/>
            <w:shd w:val="clear" w:color="auto" w:fill="auto"/>
          </w:tcPr>
          <w:p w14:paraId="039D6890" w14:textId="4BB9579F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</w:t>
            </w:r>
          </w:p>
        </w:tc>
        <w:tc>
          <w:tcPr>
            <w:tcW w:w="1130" w:type="pct"/>
            <w:shd w:val="clear" w:color="auto" w:fill="auto"/>
          </w:tcPr>
          <w:p w14:paraId="48C1201F" w14:textId="60837A02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Создание условий для реализации ИОМ</w:t>
            </w:r>
          </w:p>
        </w:tc>
      </w:tr>
      <w:tr w:rsidR="004215A6" w:rsidRPr="00AD6E8B" w14:paraId="196ACFA1" w14:textId="77777777" w:rsidTr="004C5195">
        <w:trPr>
          <w:trHeight w:val="557"/>
        </w:trPr>
        <w:tc>
          <w:tcPr>
            <w:tcW w:w="227" w:type="pct"/>
            <w:shd w:val="clear" w:color="auto" w:fill="auto"/>
          </w:tcPr>
          <w:p w14:paraId="5E1D19F2" w14:textId="37FAE5D3" w:rsidR="004215A6" w:rsidRPr="004C5195" w:rsidRDefault="004C5195" w:rsidP="004215A6">
            <w:pPr>
              <w:pStyle w:val="TableParagraph"/>
              <w:ind w:left="10" w:right="63"/>
              <w:jc w:val="center"/>
              <w:rPr>
                <w:rFonts w:eastAsia="Calibri"/>
                <w:sz w:val="28"/>
                <w:szCs w:val="28"/>
              </w:rPr>
            </w:pPr>
            <w:r w:rsidRPr="004C5195">
              <w:rPr>
                <w:rFonts w:eastAsia="Calibri"/>
                <w:spacing w:val="-5"/>
                <w:sz w:val="28"/>
                <w:szCs w:val="28"/>
              </w:rPr>
              <w:lastRenderedPageBreak/>
              <w:t>30.</w:t>
            </w:r>
          </w:p>
        </w:tc>
        <w:tc>
          <w:tcPr>
            <w:tcW w:w="1621" w:type="pct"/>
            <w:gridSpan w:val="4"/>
            <w:shd w:val="clear" w:color="auto" w:fill="auto"/>
          </w:tcPr>
          <w:p w14:paraId="51B338B6" w14:textId="26172872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Организация участия педагогов в реализации ИОМ (при необходимости)</w:t>
            </w:r>
          </w:p>
        </w:tc>
        <w:tc>
          <w:tcPr>
            <w:tcW w:w="910" w:type="pct"/>
            <w:gridSpan w:val="4"/>
            <w:shd w:val="clear" w:color="auto" w:fill="auto"/>
          </w:tcPr>
          <w:p w14:paraId="6393739C" w14:textId="129D1B03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По плану ИОМ</w:t>
            </w:r>
          </w:p>
        </w:tc>
        <w:tc>
          <w:tcPr>
            <w:tcW w:w="1112" w:type="pct"/>
            <w:gridSpan w:val="3"/>
            <w:shd w:val="clear" w:color="auto" w:fill="auto"/>
          </w:tcPr>
          <w:p w14:paraId="2AC70B2E" w14:textId="7D96821A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</w:t>
            </w:r>
          </w:p>
        </w:tc>
        <w:tc>
          <w:tcPr>
            <w:tcW w:w="1130" w:type="pct"/>
            <w:shd w:val="clear" w:color="auto" w:fill="auto"/>
          </w:tcPr>
          <w:p w14:paraId="31049F94" w14:textId="7D67E6B3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Создание условий для реализации ИОМ</w:t>
            </w:r>
          </w:p>
        </w:tc>
      </w:tr>
      <w:tr w:rsidR="004215A6" w:rsidRPr="00AD6E8B" w14:paraId="27393010" w14:textId="77777777" w:rsidTr="00AD0849">
        <w:trPr>
          <w:trHeight w:val="324"/>
        </w:trPr>
        <w:tc>
          <w:tcPr>
            <w:tcW w:w="5000" w:type="pct"/>
            <w:gridSpan w:val="13"/>
            <w:shd w:val="clear" w:color="auto" w:fill="D9D9D9"/>
          </w:tcPr>
          <w:p w14:paraId="62DBD9A3" w14:textId="2DFDA1F4" w:rsidR="004215A6" w:rsidRPr="00AD6E8B" w:rsidRDefault="004215A6" w:rsidP="00B14330">
            <w:pPr>
              <w:pStyle w:val="TableParagraph"/>
              <w:tabs>
                <w:tab w:val="left" w:pos="1524"/>
              </w:tabs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4"/>
                <w:sz w:val="24"/>
                <w:szCs w:val="24"/>
              </w:rPr>
              <w:t>3.2.</w:t>
            </w:r>
            <w:r w:rsidR="00B14330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Работа</w:t>
            </w:r>
            <w:r w:rsidRPr="00AD6E8B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с</w:t>
            </w:r>
            <w:r w:rsidRPr="00AD6E8B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кадрами:</w:t>
            </w:r>
            <w:r w:rsidRPr="00AD6E8B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распространение</w:t>
            </w:r>
            <w:r w:rsidRPr="00AD6E8B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передового</w:t>
            </w:r>
            <w:r w:rsidRPr="00AD6E8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педагогического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>опыта</w:t>
            </w:r>
          </w:p>
        </w:tc>
      </w:tr>
      <w:tr w:rsidR="004215A6" w:rsidRPr="00AD6E8B" w14:paraId="1C3363B4" w14:textId="77777777" w:rsidTr="00C055EB">
        <w:trPr>
          <w:trHeight w:val="1178"/>
        </w:trPr>
        <w:tc>
          <w:tcPr>
            <w:tcW w:w="227" w:type="pct"/>
            <w:shd w:val="clear" w:color="auto" w:fill="auto"/>
          </w:tcPr>
          <w:p w14:paraId="57F5943A" w14:textId="0B7B1162" w:rsidR="004215A6" w:rsidRPr="004C5195" w:rsidRDefault="004215A6" w:rsidP="004215A6">
            <w:pPr>
              <w:pStyle w:val="TableParagraph"/>
              <w:ind w:left="10" w:right="63"/>
              <w:jc w:val="center"/>
              <w:rPr>
                <w:rFonts w:eastAsia="Calibri"/>
                <w:sz w:val="28"/>
                <w:szCs w:val="28"/>
              </w:rPr>
            </w:pPr>
            <w:r w:rsidRPr="004C5195">
              <w:rPr>
                <w:rFonts w:eastAsia="Calibri"/>
                <w:spacing w:val="-5"/>
                <w:sz w:val="28"/>
                <w:szCs w:val="28"/>
              </w:rPr>
              <w:t>3</w:t>
            </w:r>
            <w:r w:rsidR="004C5195" w:rsidRPr="004C5195">
              <w:rPr>
                <w:rFonts w:eastAsia="Calibri"/>
                <w:spacing w:val="-5"/>
                <w:sz w:val="28"/>
                <w:szCs w:val="28"/>
              </w:rPr>
              <w:t>1</w:t>
            </w:r>
            <w:r w:rsidRPr="004C5195">
              <w:rPr>
                <w:rFonts w:eastAsia="Calibri"/>
                <w:spacing w:val="-5"/>
                <w:sz w:val="28"/>
                <w:szCs w:val="28"/>
              </w:rPr>
              <w:t>.</w:t>
            </w:r>
          </w:p>
        </w:tc>
        <w:tc>
          <w:tcPr>
            <w:tcW w:w="1621" w:type="pct"/>
            <w:gridSpan w:val="4"/>
            <w:shd w:val="clear" w:color="auto" w:fill="auto"/>
          </w:tcPr>
          <w:p w14:paraId="62BE77A6" w14:textId="7EFAD5F4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Организация участия педагогов в конкурсах профессионального мастерства</w:t>
            </w:r>
          </w:p>
        </w:tc>
        <w:tc>
          <w:tcPr>
            <w:tcW w:w="910" w:type="pct"/>
            <w:gridSpan w:val="4"/>
            <w:shd w:val="clear" w:color="auto" w:fill="auto"/>
          </w:tcPr>
          <w:p w14:paraId="40011510" w14:textId="1C43A2A5" w:rsidR="004215A6" w:rsidRPr="004C5195" w:rsidRDefault="004C5195" w:rsidP="004215A6">
            <w:pPr>
              <w:pStyle w:val="TableParagraph"/>
              <w:ind w:righ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По плану проведения конкурсов</w:t>
            </w:r>
          </w:p>
        </w:tc>
        <w:tc>
          <w:tcPr>
            <w:tcW w:w="1112" w:type="pct"/>
            <w:gridSpan w:val="3"/>
            <w:shd w:val="clear" w:color="auto" w:fill="auto"/>
          </w:tcPr>
          <w:p w14:paraId="0491E706" w14:textId="7CA9A3BC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130" w:type="pct"/>
            <w:shd w:val="clear" w:color="auto" w:fill="auto"/>
          </w:tcPr>
          <w:p w14:paraId="6C588D58" w14:textId="314F3B0F" w:rsidR="004215A6" w:rsidRPr="004C5195" w:rsidRDefault="004C5195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Обобщение и распространение опыта</w:t>
            </w:r>
          </w:p>
        </w:tc>
      </w:tr>
      <w:tr w:rsidR="004C5195" w:rsidRPr="00AD6E8B" w14:paraId="23D76184" w14:textId="77777777" w:rsidTr="00C055EB">
        <w:trPr>
          <w:trHeight w:val="1125"/>
        </w:trPr>
        <w:tc>
          <w:tcPr>
            <w:tcW w:w="227" w:type="pct"/>
            <w:shd w:val="clear" w:color="auto" w:fill="auto"/>
          </w:tcPr>
          <w:p w14:paraId="7A84B83E" w14:textId="64BB76D5" w:rsidR="004C5195" w:rsidRPr="004C5195" w:rsidRDefault="004C5195" w:rsidP="004C5195">
            <w:pPr>
              <w:pStyle w:val="TableParagraph"/>
              <w:ind w:left="10" w:right="63"/>
              <w:jc w:val="center"/>
              <w:rPr>
                <w:rFonts w:eastAsia="Calibri"/>
                <w:sz w:val="28"/>
                <w:szCs w:val="28"/>
              </w:rPr>
            </w:pPr>
            <w:r w:rsidRPr="004C5195">
              <w:rPr>
                <w:rFonts w:eastAsia="Calibri"/>
                <w:spacing w:val="-5"/>
                <w:sz w:val="28"/>
                <w:szCs w:val="28"/>
              </w:rPr>
              <w:t>3</w:t>
            </w:r>
            <w:r>
              <w:rPr>
                <w:rFonts w:eastAsia="Calibri"/>
                <w:spacing w:val="-5"/>
                <w:sz w:val="28"/>
                <w:szCs w:val="28"/>
              </w:rPr>
              <w:t>2</w:t>
            </w:r>
            <w:r w:rsidRPr="004C5195">
              <w:rPr>
                <w:rFonts w:eastAsia="Calibri"/>
                <w:spacing w:val="-5"/>
                <w:sz w:val="28"/>
                <w:szCs w:val="28"/>
              </w:rPr>
              <w:t>.</w:t>
            </w:r>
          </w:p>
        </w:tc>
        <w:tc>
          <w:tcPr>
            <w:tcW w:w="1621" w:type="pct"/>
            <w:gridSpan w:val="4"/>
            <w:shd w:val="clear" w:color="auto" w:fill="auto"/>
          </w:tcPr>
          <w:p w14:paraId="53DED5D4" w14:textId="2BED3A8D" w:rsidR="004C5195" w:rsidRPr="004C5195" w:rsidRDefault="004C5195" w:rsidP="004C519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Распространение опыта в рамках аттестации кадров на соответствие требованиям первой и высшей квалификационных категорий</w:t>
            </w:r>
          </w:p>
        </w:tc>
        <w:tc>
          <w:tcPr>
            <w:tcW w:w="910" w:type="pct"/>
            <w:gridSpan w:val="4"/>
            <w:shd w:val="clear" w:color="auto" w:fill="auto"/>
          </w:tcPr>
          <w:p w14:paraId="26BE1117" w14:textId="2B614900" w:rsidR="004C5195" w:rsidRPr="004C5195" w:rsidRDefault="004C5195" w:rsidP="004C5195">
            <w:pPr>
              <w:pStyle w:val="TableParagraph"/>
              <w:ind w:righ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По графику аттестации</w:t>
            </w:r>
          </w:p>
        </w:tc>
        <w:tc>
          <w:tcPr>
            <w:tcW w:w="1112" w:type="pct"/>
            <w:gridSpan w:val="3"/>
            <w:shd w:val="clear" w:color="auto" w:fill="auto"/>
          </w:tcPr>
          <w:p w14:paraId="64A2687C" w14:textId="333DC396" w:rsidR="004C5195" w:rsidRPr="004C5195" w:rsidRDefault="004C5195" w:rsidP="004C519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130" w:type="pct"/>
            <w:shd w:val="clear" w:color="auto" w:fill="auto"/>
          </w:tcPr>
          <w:p w14:paraId="458F41AD" w14:textId="0394D351" w:rsidR="004C5195" w:rsidRPr="004C5195" w:rsidRDefault="004C5195" w:rsidP="004C519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Обобщение и распространение опыта</w:t>
            </w:r>
          </w:p>
        </w:tc>
      </w:tr>
      <w:tr w:rsidR="004C5195" w:rsidRPr="00AD6E8B" w14:paraId="6A46EDF9" w14:textId="77777777" w:rsidTr="00C055EB">
        <w:trPr>
          <w:trHeight w:val="1113"/>
        </w:trPr>
        <w:tc>
          <w:tcPr>
            <w:tcW w:w="227" w:type="pct"/>
            <w:shd w:val="clear" w:color="auto" w:fill="auto"/>
          </w:tcPr>
          <w:p w14:paraId="18C4CC5D" w14:textId="41A5010D" w:rsidR="004C5195" w:rsidRPr="004C5195" w:rsidRDefault="004C5195" w:rsidP="004C5195">
            <w:pPr>
              <w:pStyle w:val="TableParagraph"/>
              <w:ind w:left="10" w:right="63"/>
              <w:jc w:val="center"/>
              <w:rPr>
                <w:rFonts w:eastAsia="Calibri"/>
                <w:sz w:val="28"/>
                <w:szCs w:val="28"/>
              </w:rPr>
            </w:pPr>
            <w:r w:rsidRPr="004C5195">
              <w:rPr>
                <w:rFonts w:eastAsia="Calibri"/>
                <w:spacing w:val="-5"/>
                <w:sz w:val="28"/>
                <w:szCs w:val="28"/>
              </w:rPr>
              <w:t>3</w:t>
            </w:r>
            <w:r>
              <w:rPr>
                <w:rFonts w:eastAsia="Calibri"/>
                <w:spacing w:val="-5"/>
                <w:sz w:val="28"/>
                <w:szCs w:val="28"/>
              </w:rPr>
              <w:t>3</w:t>
            </w:r>
            <w:r w:rsidRPr="004C5195">
              <w:rPr>
                <w:rFonts w:eastAsia="Calibri"/>
                <w:spacing w:val="-5"/>
                <w:sz w:val="28"/>
                <w:szCs w:val="28"/>
              </w:rPr>
              <w:t>.</w:t>
            </w:r>
          </w:p>
        </w:tc>
        <w:tc>
          <w:tcPr>
            <w:tcW w:w="1621" w:type="pct"/>
            <w:gridSpan w:val="4"/>
            <w:shd w:val="clear" w:color="auto" w:fill="auto"/>
          </w:tcPr>
          <w:p w14:paraId="1A101BB0" w14:textId="40E0E57D" w:rsidR="004C5195" w:rsidRPr="004C5195" w:rsidRDefault="004C5195" w:rsidP="004C519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Распространение опыта в рамках школьных, муниципальных, региональных и федеральных методических акциях</w:t>
            </w:r>
          </w:p>
        </w:tc>
        <w:tc>
          <w:tcPr>
            <w:tcW w:w="910" w:type="pct"/>
            <w:gridSpan w:val="4"/>
            <w:shd w:val="clear" w:color="auto" w:fill="auto"/>
          </w:tcPr>
          <w:p w14:paraId="7702EAA7" w14:textId="22233097" w:rsidR="004C5195" w:rsidRPr="004C5195" w:rsidRDefault="004C5195" w:rsidP="004C5195">
            <w:pPr>
              <w:pStyle w:val="TableParagraph"/>
              <w:ind w:righ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По плану проведения акций</w:t>
            </w:r>
          </w:p>
        </w:tc>
        <w:tc>
          <w:tcPr>
            <w:tcW w:w="1112" w:type="pct"/>
            <w:gridSpan w:val="3"/>
            <w:shd w:val="clear" w:color="auto" w:fill="auto"/>
          </w:tcPr>
          <w:p w14:paraId="45F0FFF4" w14:textId="4475AABF" w:rsidR="004C5195" w:rsidRPr="004C5195" w:rsidRDefault="004C5195" w:rsidP="004C519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130" w:type="pct"/>
            <w:shd w:val="clear" w:color="auto" w:fill="auto"/>
          </w:tcPr>
          <w:p w14:paraId="49981413" w14:textId="141B279A" w:rsidR="004C5195" w:rsidRPr="004C5195" w:rsidRDefault="004C5195" w:rsidP="004C5195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Обобщение и распространение опыта</w:t>
            </w:r>
          </w:p>
        </w:tc>
      </w:tr>
      <w:tr w:rsidR="004215A6" w:rsidRPr="00AD6E8B" w14:paraId="3ABBA576" w14:textId="77777777" w:rsidTr="00AD0849">
        <w:trPr>
          <w:trHeight w:val="323"/>
        </w:trPr>
        <w:tc>
          <w:tcPr>
            <w:tcW w:w="5000" w:type="pct"/>
            <w:gridSpan w:val="13"/>
            <w:shd w:val="clear" w:color="auto" w:fill="D9D9D9"/>
          </w:tcPr>
          <w:p w14:paraId="76BFE4DB" w14:textId="77777777" w:rsidR="004215A6" w:rsidRPr="00AD6E8B" w:rsidRDefault="004215A6" w:rsidP="004215A6">
            <w:pPr>
              <w:pStyle w:val="TableParagraph"/>
              <w:tabs>
                <w:tab w:val="left" w:pos="1524"/>
              </w:tabs>
              <w:rPr>
                <w:rFonts w:eastAsia="Calibri"/>
                <w:sz w:val="24"/>
                <w:szCs w:val="24"/>
              </w:rPr>
            </w:pPr>
            <w:r w:rsidRPr="00AD6E8B">
              <w:rPr>
                <w:rFonts w:eastAsia="Calibri"/>
                <w:spacing w:val="-4"/>
                <w:sz w:val="24"/>
                <w:szCs w:val="24"/>
              </w:rPr>
              <w:t>3.3.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Работа</w:t>
            </w:r>
            <w:r w:rsidRPr="00AD6E8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с</w:t>
            </w:r>
            <w:r w:rsidRPr="00AD6E8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кадрами:</w:t>
            </w:r>
            <w:r w:rsidRPr="00AD6E8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сопровождение</w:t>
            </w:r>
            <w:r w:rsidRPr="00AD6E8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AD6E8B">
              <w:rPr>
                <w:rFonts w:eastAsia="Calibri"/>
                <w:sz w:val="24"/>
                <w:szCs w:val="24"/>
              </w:rPr>
              <w:t>молодых</w:t>
            </w:r>
            <w:r w:rsidRPr="00AD6E8B">
              <w:rPr>
                <w:rFonts w:eastAsia="Calibri"/>
                <w:spacing w:val="-2"/>
                <w:sz w:val="24"/>
                <w:szCs w:val="24"/>
              </w:rPr>
              <w:t xml:space="preserve"> педагогов</w:t>
            </w:r>
          </w:p>
        </w:tc>
      </w:tr>
      <w:tr w:rsidR="004215A6" w:rsidRPr="00AD6E8B" w14:paraId="69C8C944" w14:textId="77777777" w:rsidTr="00C055EB">
        <w:trPr>
          <w:trHeight w:val="642"/>
        </w:trPr>
        <w:tc>
          <w:tcPr>
            <w:tcW w:w="227" w:type="pct"/>
            <w:shd w:val="clear" w:color="auto" w:fill="auto"/>
          </w:tcPr>
          <w:p w14:paraId="4BC77C1B" w14:textId="77777777" w:rsidR="004215A6" w:rsidRPr="00282BFB" w:rsidRDefault="004215A6" w:rsidP="004215A6">
            <w:pPr>
              <w:pStyle w:val="TableParagraph"/>
              <w:ind w:left="10" w:right="63"/>
              <w:jc w:val="center"/>
              <w:rPr>
                <w:rFonts w:eastAsia="Calibri"/>
                <w:sz w:val="28"/>
                <w:szCs w:val="28"/>
              </w:rPr>
            </w:pPr>
            <w:r w:rsidRPr="00282BFB">
              <w:rPr>
                <w:rFonts w:eastAsia="Calibri"/>
                <w:spacing w:val="-5"/>
                <w:sz w:val="28"/>
                <w:szCs w:val="28"/>
              </w:rPr>
              <w:t>36.</w:t>
            </w:r>
          </w:p>
        </w:tc>
        <w:tc>
          <w:tcPr>
            <w:tcW w:w="1621" w:type="pct"/>
            <w:gridSpan w:val="4"/>
            <w:shd w:val="clear" w:color="auto" w:fill="auto"/>
          </w:tcPr>
          <w:p w14:paraId="3A25F97D" w14:textId="3E70EC5E" w:rsidR="004215A6" w:rsidRPr="00282BFB" w:rsidRDefault="00282BFB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Закрепление наставников за молодыми педагогами</w:t>
            </w:r>
          </w:p>
        </w:tc>
        <w:tc>
          <w:tcPr>
            <w:tcW w:w="910" w:type="pct"/>
            <w:gridSpan w:val="4"/>
            <w:shd w:val="clear" w:color="auto" w:fill="auto"/>
          </w:tcPr>
          <w:p w14:paraId="1D616A47" w14:textId="13BD46EB" w:rsidR="004215A6" w:rsidRPr="00282BFB" w:rsidRDefault="00282BFB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1112" w:type="pct"/>
            <w:gridSpan w:val="3"/>
            <w:shd w:val="clear" w:color="auto" w:fill="auto"/>
          </w:tcPr>
          <w:p w14:paraId="7ED1FFDC" w14:textId="4643986B" w:rsidR="004215A6" w:rsidRPr="00282BFB" w:rsidRDefault="00282BFB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Степанова К.А.</w:t>
            </w:r>
          </w:p>
        </w:tc>
        <w:tc>
          <w:tcPr>
            <w:tcW w:w="1130" w:type="pct"/>
            <w:shd w:val="clear" w:color="auto" w:fill="auto"/>
          </w:tcPr>
          <w:p w14:paraId="2BB8C0CA" w14:textId="14A4D700" w:rsidR="004215A6" w:rsidRPr="00282BFB" w:rsidRDefault="00282BFB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Сформированность пар «наставник-наставляемый»</w:t>
            </w:r>
          </w:p>
        </w:tc>
      </w:tr>
      <w:tr w:rsidR="00282BFB" w:rsidRPr="00AD6E8B" w14:paraId="570B07D0" w14:textId="77777777" w:rsidTr="00C055EB">
        <w:trPr>
          <w:trHeight w:val="1056"/>
        </w:trPr>
        <w:tc>
          <w:tcPr>
            <w:tcW w:w="227" w:type="pct"/>
            <w:shd w:val="clear" w:color="auto" w:fill="auto"/>
          </w:tcPr>
          <w:p w14:paraId="11353C83" w14:textId="77777777" w:rsidR="00282BFB" w:rsidRPr="00282BFB" w:rsidRDefault="00282BFB" w:rsidP="00282BFB">
            <w:pPr>
              <w:pStyle w:val="TableParagraph"/>
              <w:ind w:left="10" w:right="63"/>
              <w:jc w:val="center"/>
              <w:rPr>
                <w:rFonts w:eastAsia="Calibri"/>
                <w:sz w:val="28"/>
                <w:szCs w:val="28"/>
              </w:rPr>
            </w:pPr>
            <w:r w:rsidRPr="00282BFB">
              <w:rPr>
                <w:rFonts w:eastAsia="Calibri"/>
                <w:spacing w:val="-5"/>
                <w:sz w:val="28"/>
                <w:szCs w:val="28"/>
              </w:rPr>
              <w:t>37.</w:t>
            </w:r>
          </w:p>
        </w:tc>
        <w:tc>
          <w:tcPr>
            <w:tcW w:w="1621" w:type="pct"/>
            <w:gridSpan w:val="4"/>
            <w:shd w:val="clear" w:color="auto" w:fill="auto"/>
          </w:tcPr>
          <w:p w14:paraId="56FD156A" w14:textId="2DAD3535" w:rsidR="00282BFB" w:rsidRPr="00282BFB" w:rsidRDefault="00282BFB" w:rsidP="00282BFB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Разработка и реализация индивидуальных программ наставничества</w:t>
            </w:r>
          </w:p>
        </w:tc>
        <w:tc>
          <w:tcPr>
            <w:tcW w:w="910" w:type="pct"/>
            <w:gridSpan w:val="4"/>
            <w:shd w:val="clear" w:color="auto" w:fill="auto"/>
          </w:tcPr>
          <w:p w14:paraId="462B6FA1" w14:textId="4F83CA87" w:rsidR="00282BFB" w:rsidRPr="00282BFB" w:rsidRDefault="00282BFB" w:rsidP="00282BFB">
            <w:pPr>
              <w:pStyle w:val="TableParagraph"/>
              <w:ind w:righ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112" w:type="pct"/>
            <w:gridSpan w:val="3"/>
            <w:shd w:val="clear" w:color="auto" w:fill="auto"/>
          </w:tcPr>
          <w:p w14:paraId="0B665174" w14:textId="52393194" w:rsidR="00282BFB" w:rsidRPr="00282BFB" w:rsidRDefault="00282BFB" w:rsidP="00282BFB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Наставники и наставляемые</w:t>
            </w:r>
          </w:p>
        </w:tc>
        <w:tc>
          <w:tcPr>
            <w:tcW w:w="1130" w:type="pct"/>
            <w:shd w:val="clear" w:color="auto" w:fill="auto"/>
          </w:tcPr>
          <w:p w14:paraId="6F4F7A12" w14:textId="04436A39" w:rsidR="00282BFB" w:rsidRPr="00282BFB" w:rsidRDefault="00282BFB" w:rsidP="00282BFB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Сопровождение профессиональной адаптации</w:t>
            </w:r>
          </w:p>
        </w:tc>
      </w:tr>
      <w:tr w:rsidR="004215A6" w:rsidRPr="00AD6E8B" w14:paraId="36D3C4B6" w14:textId="77777777" w:rsidTr="00C055EB">
        <w:trPr>
          <w:trHeight w:val="1072"/>
        </w:trPr>
        <w:tc>
          <w:tcPr>
            <w:tcW w:w="227" w:type="pct"/>
            <w:shd w:val="clear" w:color="auto" w:fill="auto"/>
          </w:tcPr>
          <w:p w14:paraId="5D379964" w14:textId="77777777" w:rsidR="004215A6" w:rsidRPr="00282BFB" w:rsidRDefault="004215A6" w:rsidP="004215A6">
            <w:pPr>
              <w:pStyle w:val="TableParagraph"/>
              <w:ind w:left="10" w:right="63"/>
              <w:jc w:val="center"/>
              <w:rPr>
                <w:rFonts w:eastAsia="Calibri"/>
                <w:sz w:val="28"/>
                <w:szCs w:val="28"/>
              </w:rPr>
            </w:pPr>
            <w:r w:rsidRPr="00282BFB">
              <w:rPr>
                <w:rFonts w:eastAsia="Calibri"/>
                <w:spacing w:val="-5"/>
                <w:sz w:val="28"/>
                <w:szCs w:val="28"/>
              </w:rPr>
              <w:t>38.</w:t>
            </w:r>
          </w:p>
        </w:tc>
        <w:tc>
          <w:tcPr>
            <w:tcW w:w="1621" w:type="pct"/>
            <w:gridSpan w:val="4"/>
            <w:shd w:val="clear" w:color="auto" w:fill="auto"/>
          </w:tcPr>
          <w:p w14:paraId="7CEB9B9F" w14:textId="65A01926" w:rsidR="004215A6" w:rsidRPr="00282BFB" w:rsidRDefault="00282BFB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Включение молодых педагогов в систему непрерывного профессионального образования на школьном, муниципальном и региональном уровне.</w:t>
            </w:r>
          </w:p>
        </w:tc>
        <w:tc>
          <w:tcPr>
            <w:tcW w:w="910" w:type="pct"/>
            <w:gridSpan w:val="4"/>
            <w:shd w:val="clear" w:color="auto" w:fill="auto"/>
          </w:tcPr>
          <w:p w14:paraId="75BE1DF1" w14:textId="7FACAD38" w:rsidR="004215A6" w:rsidRPr="00282BFB" w:rsidRDefault="00282BFB" w:rsidP="004215A6">
            <w:pPr>
              <w:pStyle w:val="TableParagraph"/>
              <w:ind w:righ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1112" w:type="pct"/>
            <w:gridSpan w:val="3"/>
            <w:shd w:val="clear" w:color="auto" w:fill="auto"/>
          </w:tcPr>
          <w:p w14:paraId="7EC8D324" w14:textId="77777777" w:rsidR="004215A6" w:rsidRDefault="00282BFB" w:rsidP="004215A6">
            <w:pPr>
              <w:pStyle w:val="TableParagrap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Якушева Т.Л.,</w:t>
            </w:r>
          </w:p>
          <w:p w14:paraId="746EA2D1" w14:textId="77777777" w:rsidR="00282BFB" w:rsidRDefault="00282BFB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Тарасова С.С.,</w:t>
            </w:r>
          </w:p>
          <w:p w14:paraId="198F9812" w14:textId="291954AF" w:rsidR="00282BFB" w:rsidRPr="00282BFB" w:rsidRDefault="00282BFB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Зайцева Л.Б.</w:t>
            </w:r>
          </w:p>
        </w:tc>
        <w:tc>
          <w:tcPr>
            <w:tcW w:w="1130" w:type="pct"/>
            <w:shd w:val="clear" w:color="auto" w:fill="auto"/>
          </w:tcPr>
          <w:p w14:paraId="34C9A535" w14:textId="7A661536" w:rsidR="004215A6" w:rsidRPr="00282BFB" w:rsidRDefault="00282BFB" w:rsidP="004215A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Содействие профессиональному развитию молодых педагогов</w:t>
            </w:r>
          </w:p>
        </w:tc>
      </w:tr>
    </w:tbl>
    <w:p w14:paraId="28F18551" w14:textId="77777777" w:rsidR="00B5173D" w:rsidRPr="00191D25" w:rsidRDefault="00B5173D" w:rsidP="00B5173D">
      <w:pPr>
        <w:spacing w:after="83" w:line="240" w:lineRule="auto"/>
        <w:ind w:left="-5" w:hanging="10"/>
        <w:jc w:val="right"/>
        <w:rPr>
          <w:b/>
        </w:rPr>
      </w:pPr>
      <w:r w:rsidRPr="00191D25">
        <w:rPr>
          <w:b/>
        </w:rPr>
        <w:br w:type="page"/>
      </w:r>
    </w:p>
    <w:p w14:paraId="54942AAC" w14:textId="77777777" w:rsidR="00B5173D" w:rsidRPr="00B5173D" w:rsidRDefault="00B5173D" w:rsidP="00B517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B5173D" w:rsidRPr="00B5173D" w:rsidSect="00B5173D">
      <w:headerReference w:type="default" r:id="rId7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00B5F" w14:textId="77777777" w:rsidR="002138F1" w:rsidRDefault="002138F1" w:rsidP="00B5173D">
      <w:pPr>
        <w:spacing w:after="0" w:line="240" w:lineRule="auto"/>
      </w:pPr>
      <w:r>
        <w:separator/>
      </w:r>
    </w:p>
  </w:endnote>
  <w:endnote w:type="continuationSeparator" w:id="0">
    <w:p w14:paraId="0D838283" w14:textId="77777777" w:rsidR="002138F1" w:rsidRDefault="002138F1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464A" w14:textId="77777777" w:rsidR="002138F1" w:rsidRDefault="002138F1" w:rsidP="00B5173D">
      <w:pPr>
        <w:spacing w:after="0" w:line="240" w:lineRule="auto"/>
      </w:pPr>
      <w:r>
        <w:separator/>
      </w:r>
    </w:p>
  </w:footnote>
  <w:footnote w:type="continuationSeparator" w:id="0">
    <w:p w14:paraId="139ABC43" w14:textId="77777777" w:rsidR="002138F1" w:rsidRDefault="002138F1" w:rsidP="00B5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Theme="majorEastAsia" w:hAnsi="Times New Roman" w:cs="Times New Roman"/>
        <w:sz w:val="24"/>
        <w:szCs w:val="32"/>
      </w:rPr>
      <w:alias w:val="Название"/>
      <w:id w:val="77738743"/>
      <w:placeholder>
        <w:docPart w:val="E10D6FAF32FC4FA2AD3865CC2212FE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BDBCAE3" w14:textId="77777777" w:rsidR="00B5173D" w:rsidRPr="00B5173D" w:rsidRDefault="00B5173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sz w:val="24"/>
            <w:szCs w:val="32"/>
          </w:rPr>
        </w:pPr>
        <w:r w:rsidRPr="00B5173D">
          <w:rPr>
            <w:rFonts w:ascii="Times New Roman" w:eastAsiaTheme="majorEastAsia" w:hAnsi="Times New Roman" w:cs="Times New Roman"/>
            <w:sz w:val="24"/>
            <w:szCs w:val="32"/>
          </w:rPr>
          <w:t xml:space="preserve">МОБУ «Волховская средняя общеобразовательная школа № 5» </w:t>
        </w:r>
        <w:r>
          <w:rPr>
            <w:rFonts w:ascii="Times New Roman" w:eastAsiaTheme="majorEastAsia" w:hAnsi="Times New Roman" w:cs="Times New Roman"/>
            <w:sz w:val="24"/>
            <w:szCs w:val="32"/>
          </w:rPr>
          <w:t>2024-2025 учебный год</w:t>
        </w:r>
      </w:p>
    </w:sdtContent>
  </w:sdt>
  <w:p w14:paraId="2A032D59" w14:textId="77777777" w:rsidR="00B5173D" w:rsidRDefault="00B517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15D52"/>
    <w:multiLevelType w:val="multilevel"/>
    <w:tmpl w:val="DD42DD4A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552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E3B"/>
    <w:rsid w:val="002138F1"/>
    <w:rsid w:val="0024499D"/>
    <w:rsid w:val="00282BFB"/>
    <w:rsid w:val="002A46AA"/>
    <w:rsid w:val="00387047"/>
    <w:rsid w:val="004215A6"/>
    <w:rsid w:val="004C5195"/>
    <w:rsid w:val="005C4E3B"/>
    <w:rsid w:val="00610D5D"/>
    <w:rsid w:val="006B60BC"/>
    <w:rsid w:val="007D5A82"/>
    <w:rsid w:val="00924600"/>
    <w:rsid w:val="00A33941"/>
    <w:rsid w:val="00AD0849"/>
    <w:rsid w:val="00AD0A1F"/>
    <w:rsid w:val="00AE4B83"/>
    <w:rsid w:val="00B14330"/>
    <w:rsid w:val="00B5173D"/>
    <w:rsid w:val="00C055EB"/>
    <w:rsid w:val="00D07A97"/>
    <w:rsid w:val="00F3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5806"/>
  <w15:docId w15:val="{BF4A3354-27CE-4DA9-A230-63866748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1"/>
    <w:unhideWhenUsed/>
    <w:qFormat/>
    <w:rsid w:val="00B5173D"/>
    <w:pPr>
      <w:keepNext/>
      <w:keepLines/>
      <w:numPr>
        <w:numId w:val="1"/>
      </w:numPr>
      <w:spacing w:after="166" w:line="271" w:lineRule="auto"/>
      <w:ind w:left="10" w:right="14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B5173D"/>
    <w:pPr>
      <w:keepNext/>
      <w:keepLines/>
      <w:numPr>
        <w:ilvl w:val="1"/>
        <w:numId w:val="1"/>
      </w:numPr>
      <w:spacing w:after="166" w:line="271" w:lineRule="auto"/>
      <w:ind w:left="10" w:right="14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73D"/>
  </w:style>
  <w:style w:type="paragraph" w:styleId="a5">
    <w:name w:val="footer"/>
    <w:basedOn w:val="a"/>
    <w:link w:val="a6"/>
    <w:uiPriority w:val="99"/>
    <w:unhideWhenUsed/>
    <w:rsid w:val="00B51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73D"/>
  </w:style>
  <w:style w:type="paragraph" w:styleId="a7">
    <w:name w:val="Balloon Text"/>
    <w:basedOn w:val="a"/>
    <w:link w:val="a8"/>
    <w:uiPriority w:val="99"/>
    <w:semiHidden/>
    <w:unhideWhenUsed/>
    <w:rsid w:val="00B5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7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5173D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5173D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9">
    <w:name w:val="Body Text"/>
    <w:basedOn w:val="a"/>
    <w:link w:val="aa"/>
    <w:uiPriority w:val="1"/>
    <w:qFormat/>
    <w:rsid w:val="00B5173D"/>
    <w:pPr>
      <w:widowControl w:val="0"/>
      <w:autoSpaceDE w:val="0"/>
      <w:autoSpaceDN w:val="0"/>
      <w:spacing w:after="0" w:line="240" w:lineRule="auto"/>
      <w:ind w:left="65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517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173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0D6FAF32FC4FA2AD3865CC2212F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9BFA9F-075C-42E3-B89C-5863EFB850D3}"/>
      </w:docPartPr>
      <w:docPartBody>
        <w:p w:rsidR="00C0341D" w:rsidRDefault="008550F9" w:rsidP="008550F9">
          <w:pPr>
            <w:pStyle w:val="E10D6FAF32FC4FA2AD3865CC2212FE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0F9"/>
    <w:rsid w:val="00610D5D"/>
    <w:rsid w:val="006B080B"/>
    <w:rsid w:val="008550F9"/>
    <w:rsid w:val="00A37AD7"/>
    <w:rsid w:val="00C0341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0D6FAF32FC4FA2AD3865CC2212FE02">
    <w:name w:val="E10D6FAF32FC4FA2AD3865CC2212FE02"/>
    <w:rsid w:val="00855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МОБУ «Волховская средняя общеобразовательная школа № 5» 2024-2025 учебный год</vt:lpstr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МОБУ «Волховская средняя общеобразовательная школа № 5» 2024-2025 учебный год</dc:title>
  <dc:creator>Татьяна</dc:creator>
  <cp:lastModifiedBy>Татьяна Якушева</cp:lastModifiedBy>
  <cp:revision>5</cp:revision>
  <dcterms:created xsi:type="dcterms:W3CDTF">2024-10-04T12:31:00Z</dcterms:created>
  <dcterms:modified xsi:type="dcterms:W3CDTF">2024-10-06T18:40:00Z</dcterms:modified>
</cp:coreProperties>
</file>