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5F" w:rsidRDefault="000E765F" w:rsidP="000E7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 ПРИ ПРАВИТЕЛЬСТВЕ ЛЕНИНГРАДСКОЙ ОБЛАСТИ</w:t>
      </w:r>
    </w:p>
    <w:p w:rsidR="000E765F" w:rsidRDefault="000E765F" w:rsidP="000E7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</w:t>
      </w:r>
    </w:p>
    <w:p w:rsidR="000E765F" w:rsidRDefault="000E765F" w:rsidP="000E76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E765F" w:rsidRDefault="000E765F" w:rsidP="000E7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0E765F" w:rsidRDefault="000E765F" w:rsidP="000E765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реагированию на информацию, причиняющую вред здоровью и </w:t>
      </w:r>
    </w:p>
    <w:p w:rsidR="000E765F" w:rsidRDefault="000E765F" w:rsidP="000E765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развитию детей, распространяемую в сети Интернет</w:t>
      </w:r>
    </w:p>
    <w:p w:rsidR="000E765F" w:rsidRDefault="000E765F" w:rsidP="000E765F">
      <w:pPr>
        <w:pStyle w:val="ConsPlusNormal"/>
        <w:jc w:val="center"/>
        <w:rPr>
          <w:sz w:val="36"/>
          <w:szCs w:val="36"/>
        </w:rPr>
      </w:pPr>
    </w:p>
    <w:p w:rsidR="000E765F" w:rsidRDefault="000E765F" w:rsidP="000E765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Настоящая памятка разработана для специалистов и сотрудников органов и учреждений системы профилактики безнадзорности и правонарушений несовершеннолетних, органов исполнительной власти и местного самоуправления Ленинградской области, родителей, представителей общественных организаций,  граждан, которые являются пользователями сети Интернет.</w:t>
      </w:r>
    </w:p>
    <w:p w:rsidR="000E765F" w:rsidRDefault="000E765F" w:rsidP="000E765F">
      <w:pPr>
        <w:pStyle w:val="ConsPlusNormal"/>
        <w:jc w:val="center"/>
        <w:rPr>
          <w:sz w:val="28"/>
          <w:szCs w:val="28"/>
        </w:rPr>
      </w:pPr>
    </w:p>
    <w:p w:rsidR="000E765F" w:rsidRDefault="000E765F" w:rsidP="000E7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пользователь сети Интернет!</w:t>
      </w:r>
    </w:p>
    <w:p w:rsidR="000E765F" w:rsidRDefault="000E765F" w:rsidP="000E76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</w:t>
      </w:r>
      <w:hyperlink r:id="rId6" w:history="1">
        <w:r>
          <w:rPr>
            <w:rStyle w:val="a3"/>
            <w:color w:val="auto"/>
            <w:sz w:val="28"/>
            <w:szCs w:val="28"/>
          </w:rPr>
          <w:t>Федерального закона от 29.12.2010 № 436 «О защите детей от информации, причиняющей вред их здоровью и развитию».</w:t>
        </w:r>
      </w:hyperlink>
    </w:p>
    <w:p w:rsidR="000E765F" w:rsidRDefault="000E765F" w:rsidP="000E76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Роскомнадзор)  </w:t>
      </w:r>
      <w:hyperlink r:id="rId7" w:history="1">
        <w:r>
          <w:rPr>
            <w:rStyle w:val="a3"/>
            <w:color w:val="auto"/>
            <w:sz w:val="28"/>
            <w:szCs w:val="28"/>
          </w:rPr>
          <w:t>http://rkn.gov.ru/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0E765F" w:rsidRDefault="000E765F" w:rsidP="000E76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 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зайти на </w:t>
      </w:r>
      <w:r>
        <w:rPr>
          <w:rStyle w:val="headtitle"/>
          <w:sz w:val="28"/>
          <w:szCs w:val="28"/>
        </w:rPr>
        <w:t xml:space="preserve">Единый реестр </w:t>
      </w:r>
      <w:r>
        <w:rPr>
          <w:rFonts w:ascii="Times New Roman" w:hAnsi="Times New Roman"/>
          <w:sz w:val="28"/>
          <w:szCs w:val="28"/>
        </w:rPr>
        <w:t xml:space="preserve">доменных имен сайта Роскомнадзора </w:t>
      </w:r>
      <w:hyperlink r:id="rId8" w:history="1">
        <w:r>
          <w:rPr>
            <w:rStyle w:val="a3"/>
            <w:color w:val="auto"/>
            <w:sz w:val="28"/>
            <w:szCs w:val="28"/>
          </w:rPr>
          <w:t>http://eais.rkn.gov.ru/feedback/</w:t>
        </w:r>
      </w:hyperlink>
      <w:r>
        <w:rPr>
          <w:rFonts w:ascii="Times New Roman" w:hAnsi="Times New Roman"/>
          <w:sz w:val="28"/>
          <w:szCs w:val="28"/>
        </w:rPr>
        <w:t xml:space="preserve"> в раздел «Приём сообщений».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заполнить форму заявки в электронном виде (обращаем внимание на поля, обязательные для заполнения);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копировать ссылку, содержащую, по Вашему мнению, запрещённую информацию и указать данный адрес в строке «Указатель страницы сайта в сети «Интернет»;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выбрать источник и тип информации (признаки призыва к самоубийству);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сделать Скриншот страницы с запрещённой информацией (при  желании);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 в зависимости от содержания страницы выбрать, какую информацию содержит данный сайт: видео изображения, фото изображения, текст, online-трансляция, другая информация (можно выбрать все пункты);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обязательно указать тип информации (свободный или ограниченный);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заполнить данные о себе и ввести защитный код (отметить поле «направлять ответ по эл. почте»).</w:t>
      </w:r>
    </w:p>
    <w:p w:rsidR="000E765F" w:rsidRDefault="000E765F" w:rsidP="000E76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некоторое время Вы получаете первичную обратную информацию: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1-ое электронное сообщение: В течение нескольких дней Роскомнадзор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</w:t>
      </w:r>
    </w:p>
    <w:p w:rsidR="000E765F" w:rsidRDefault="000E765F" w:rsidP="000E76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2-ое электронное сообщение: Роскомнадзор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</w:t>
      </w:r>
    </w:p>
    <w:p w:rsidR="000E765F" w:rsidRDefault="000E765F" w:rsidP="000E76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Роскомнадзор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 и процедурой рассмотрения заявок в Едином реестре Вы можете ознакомиться на странице: </w:t>
      </w:r>
      <w:hyperlink r:id="rId9" w:history="1">
        <w:r>
          <w:rPr>
            <w:rStyle w:val="a3"/>
            <w:color w:val="auto"/>
            <w:sz w:val="28"/>
            <w:szCs w:val="28"/>
          </w:rPr>
          <w:t>http://eais.rkn.gov.ru/feedback/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E765F" w:rsidRDefault="000E765F" w:rsidP="000E76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проверить внесён ли указанный Вами ресурс в Единый реестр, Вам необходимо ввести искомый ресурс и защитный код на странице: </w:t>
      </w:r>
      <w:hyperlink r:id="rId10" w:history="1">
        <w:r>
          <w:rPr>
            <w:rStyle w:val="a3"/>
            <w:color w:val="auto"/>
            <w:sz w:val="28"/>
            <w:szCs w:val="28"/>
          </w:rPr>
          <w:t>http://eais.rkn.gov.ru/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E765F" w:rsidRDefault="000E765F" w:rsidP="000E76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0E765F" w:rsidRDefault="000E765F" w:rsidP="000E76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 </w:t>
      </w:r>
      <w:hyperlink r:id="rId11" w:history="1">
        <w:r>
          <w:rPr>
            <w:rStyle w:val="a3"/>
            <w:color w:val="auto"/>
            <w:sz w:val="28"/>
            <w:szCs w:val="28"/>
          </w:rPr>
          <w:t>zapret-info@rkn.gov.ru</w:t>
        </w:r>
      </w:hyperlink>
      <w:r>
        <w:rPr>
          <w:rFonts w:ascii="Times New Roman" w:hAnsi="Times New Roman"/>
          <w:sz w:val="28"/>
          <w:szCs w:val="28"/>
        </w:rPr>
        <w:t xml:space="preserve">  (предварительно ознакомившись с регламентом работы горячей линии, осуществляемой посредством электронных сообщений).</w:t>
      </w:r>
    </w:p>
    <w:p w:rsidR="000E765F" w:rsidRDefault="000E765F" w:rsidP="000E76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рады Вашей обратной информации о результате успешного блокирования страниц сайтов, содержащих противоправную информацию. Для этого Вы можете направить на электронный адрес комиссии по делам несовершеннолетних и защите их прав при Правительстве Ленинградской области </w:t>
      </w:r>
      <w:hyperlink r:id="rId12" w:history="1">
        <w:r>
          <w:rPr>
            <w:rStyle w:val="a3"/>
            <w:color w:val="auto"/>
            <w:sz w:val="28"/>
            <w:szCs w:val="28"/>
            <w:lang w:val="en-US"/>
          </w:rPr>
          <w:t>kdnoblasty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сообщение, в котором рассказать об успешном опыте реагирования на информацию, наносящую вред здоровью и развитию детей, распространяемую в сети Интернет.</w:t>
      </w:r>
    </w:p>
    <w:p w:rsidR="00B839FF" w:rsidRDefault="000E765F" w:rsidP="000E765F">
      <w:r>
        <w:rPr>
          <w:rFonts w:ascii="Times New Roman" w:hAnsi="Times New Roman"/>
          <w:sz w:val="28"/>
          <w:szCs w:val="28"/>
        </w:rPr>
        <w:lastRenderedPageBreak/>
        <w:t>Мы готовы опубликовать предоставленную Вами информацию на нашем сайте для того, чтобы познакомить с ней широкий круг пользователей сети Интернет и неравнодушных люде</w:t>
      </w:r>
      <w:r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</w:p>
    <w:sectPr w:rsidR="00B8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9D6"/>
    <w:multiLevelType w:val="hybridMultilevel"/>
    <w:tmpl w:val="99CCCAA2"/>
    <w:lvl w:ilvl="0" w:tplc="573CEB06">
      <w:start w:val="1"/>
      <w:numFmt w:val="decimal"/>
      <w:lvlText w:val="%1."/>
      <w:lvlJc w:val="left"/>
      <w:pPr>
        <w:ind w:left="862" w:hanging="72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04"/>
    <w:rsid w:val="000E765F"/>
    <w:rsid w:val="005B0704"/>
    <w:rsid w:val="00B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65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E765F"/>
    <w:pPr>
      <w:ind w:left="720"/>
      <w:contextualSpacing/>
    </w:pPr>
  </w:style>
  <w:style w:type="paragraph" w:customStyle="1" w:styleId="ConsPlusNormal">
    <w:name w:val="ConsPlusNormal"/>
    <w:rsid w:val="000E76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44"/>
      <w:szCs w:val="44"/>
      <w:lang w:eastAsia="ru-RU"/>
    </w:rPr>
  </w:style>
  <w:style w:type="character" w:customStyle="1" w:styleId="headtitle">
    <w:name w:val="head_title"/>
    <w:basedOn w:val="a0"/>
    <w:rsid w:val="000E765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65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E765F"/>
    <w:pPr>
      <w:ind w:left="720"/>
      <w:contextualSpacing/>
    </w:pPr>
  </w:style>
  <w:style w:type="paragraph" w:customStyle="1" w:styleId="ConsPlusNormal">
    <w:name w:val="ConsPlusNormal"/>
    <w:rsid w:val="000E76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44"/>
      <w:szCs w:val="44"/>
      <w:lang w:eastAsia="ru-RU"/>
    </w:rPr>
  </w:style>
  <w:style w:type="character" w:customStyle="1" w:styleId="headtitle">
    <w:name w:val="head_title"/>
    <w:basedOn w:val="a0"/>
    <w:rsid w:val="000E76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kn.gov.ru/" TargetMode="External"/><Relationship Id="rId12" Type="http://schemas.openxmlformats.org/officeDocument/2006/relationships/hyperlink" Target="mailto:kdnoblas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r.nso.ru/sites/msr.nso.ru/wodby_files/files/wiki/2014/11/fz_446_ot_29.12.10.rtf" TargetMode="External"/><Relationship Id="rId11" Type="http://schemas.openxmlformats.org/officeDocument/2006/relationships/hyperlink" Target="mailto:zapret-info@rkn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is.rk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is.rkn.gov.ru/feedba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ische</dc:creator>
  <cp:keywords/>
  <dc:description/>
  <cp:lastModifiedBy>ische</cp:lastModifiedBy>
  <cp:revision>3</cp:revision>
  <dcterms:created xsi:type="dcterms:W3CDTF">2021-04-18T19:03:00Z</dcterms:created>
  <dcterms:modified xsi:type="dcterms:W3CDTF">2021-04-18T19:03:00Z</dcterms:modified>
</cp:coreProperties>
</file>