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B81" w:rsidRDefault="00BE0E67">
      <w:pPr>
        <w:pStyle w:val="a4"/>
        <w:spacing w:line="256" w:lineRule="auto"/>
      </w:pPr>
      <w:r>
        <w:t>Информация</w:t>
      </w:r>
      <w:r>
        <w:rPr>
          <w:spacing w:val="-10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материально-техническом</w:t>
      </w:r>
      <w:r>
        <w:rPr>
          <w:spacing w:val="-10"/>
        </w:rPr>
        <w:t xml:space="preserve"> </w:t>
      </w:r>
      <w:r>
        <w:t>обеспечении предоставления услуг организацией культуры</w:t>
      </w:r>
    </w:p>
    <w:p w:rsidR="00DF1B81" w:rsidRDefault="00DF1B81">
      <w:pPr>
        <w:pStyle w:val="a3"/>
        <w:spacing w:before="237"/>
        <w:ind w:left="0" w:firstLine="0"/>
        <w:jc w:val="left"/>
        <w:rPr>
          <w:b/>
          <w:sz w:val="32"/>
        </w:rPr>
      </w:pPr>
      <w:bookmarkStart w:id="0" w:name="_GoBack"/>
      <w:bookmarkEnd w:id="0"/>
    </w:p>
    <w:p w:rsidR="00DF1B81" w:rsidRDefault="00BE0E67" w:rsidP="00BE0E67">
      <w:pPr>
        <w:pStyle w:val="a3"/>
        <w:spacing w:before="23" w:line="276" w:lineRule="auto"/>
        <w:ind w:right="108" w:firstLine="720"/>
      </w:pPr>
      <w:r>
        <w:t>Муниципальное автономное учреждение культуры «Динской Парк культуры и отдыха»</w:t>
      </w:r>
      <w:r>
        <w:rPr>
          <w:spacing w:val="40"/>
        </w:rPr>
        <w:t xml:space="preserve"> </w:t>
      </w:r>
      <w:r>
        <w:t>располагается в здании</w:t>
      </w:r>
      <w:r>
        <w:rPr>
          <w:spacing w:val="40"/>
        </w:rPr>
        <w:t xml:space="preserve"> </w:t>
      </w:r>
      <w:r>
        <w:t xml:space="preserve">1960 </w:t>
      </w:r>
      <w:r>
        <w:t>гг.</w:t>
      </w:r>
      <w:r>
        <w:rPr>
          <w:spacing w:val="40"/>
        </w:rPr>
        <w:t xml:space="preserve"> </w:t>
      </w:r>
      <w:r>
        <w:t>постройки, на территории</w:t>
      </w:r>
      <w:r>
        <w:t xml:space="preserve"> общей площадью 1,6 га.</w:t>
      </w:r>
      <w:r>
        <w:t xml:space="preserve"> Здание оборудовано системами</w:t>
      </w:r>
      <w:r>
        <w:rPr>
          <w:spacing w:val="40"/>
        </w:rPr>
        <w:t xml:space="preserve"> </w:t>
      </w:r>
      <w:r>
        <w:t>тепл</w:t>
      </w:r>
      <w:proofErr w:type="gramStart"/>
      <w:r>
        <w:t>о-</w:t>
      </w:r>
      <w:proofErr w:type="gramEnd"/>
      <w:r>
        <w:t>,</w:t>
      </w:r>
      <w:r>
        <w:rPr>
          <w:spacing w:val="72"/>
        </w:rPr>
        <w:t xml:space="preserve">  </w:t>
      </w:r>
      <w:r>
        <w:t>энергоснабжения;</w:t>
      </w:r>
      <w:r>
        <w:rPr>
          <w:spacing w:val="73"/>
        </w:rPr>
        <w:t xml:space="preserve">  </w:t>
      </w:r>
      <w:r>
        <w:t>оснащено</w:t>
      </w:r>
      <w:r>
        <w:rPr>
          <w:spacing w:val="67"/>
        </w:rPr>
        <w:t xml:space="preserve">  </w:t>
      </w:r>
      <w:r>
        <w:t>телефонной</w:t>
      </w:r>
      <w:r>
        <w:rPr>
          <w:spacing w:val="72"/>
        </w:rPr>
        <w:t xml:space="preserve">  </w:t>
      </w:r>
      <w:r>
        <w:t>связью</w:t>
      </w:r>
      <w:r>
        <w:rPr>
          <w:spacing w:val="70"/>
        </w:rPr>
        <w:t xml:space="preserve">  </w:t>
      </w:r>
      <w:r>
        <w:t>и</w:t>
      </w:r>
      <w:r>
        <w:rPr>
          <w:spacing w:val="72"/>
        </w:rPr>
        <w:t xml:space="preserve">  </w:t>
      </w:r>
      <w:r>
        <w:t>выходом в информационно-коммуникационную сеть Интернет.</w:t>
      </w:r>
    </w:p>
    <w:p w:rsidR="00DF1B81" w:rsidRDefault="00BE0E67" w:rsidP="00BE0E67">
      <w:pPr>
        <w:pStyle w:val="a3"/>
        <w:spacing w:before="157" w:line="276" w:lineRule="auto"/>
        <w:ind w:right="107" w:firstLine="720"/>
      </w:pPr>
      <w:r>
        <w:t>Здание Парка</w:t>
      </w:r>
      <w:r>
        <w:t xml:space="preserve"> оборудовано автоматической системой пожарной сигн</w:t>
      </w:r>
      <w:r>
        <w:t>ализации и системой оповещения об эвакуации людей во время пожара</w:t>
      </w:r>
      <w:r>
        <w:t>, тревожной кнопкой. Прилегающая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учреждению</w:t>
      </w:r>
      <w:r>
        <w:rPr>
          <w:spacing w:val="80"/>
          <w:w w:val="150"/>
        </w:rPr>
        <w:t xml:space="preserve"> </w:t>
      </w:r>
      <w:r>
        <w:t>территория</w:t>
      </w:r>
      <w:r>
        <w:rPr>
          <w:spacing w:val="80"/>
          <w:w w:val="150"/>
        </w:rPr>
        <w:t xml:space="preserve"> </w:t>
      </w:r>
      <w:r>
        <w:t>асфальтирована, оборудована местами отдыха и урнами,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озеленена. На</w:t>
      </w:r>
      <w:r>
        <w:rPr>
          <w:spacing w:val="-2"/>
        </w:rPr>
        <w:t xml:space="preserve"> </w:t>
      </w:r>
      <w:r>
        <w:t>здании</w:t>
      </w:r>
      <w:r>
        <w:rPr>
          <w:spacing w:val="40"/>
        </w:rPr>
        <w:t xml:space="preserve"> </w:t>
      </w:r>
      <w:r>
        <w:t>музея</w:t>
      </w:r>
      <w:r>
        <w:rPr>
          <w:spacing w:val="40"/>
        </w:rPr>
        <w:t xml:space="preserve"> </w:t>
      </w:r>
      <w:r>
        <w:t>имеются</w:t>
      </w:r>
      <w:r>
        <w:rPr>
          <w:spacing w:val="40"/>
        </w:rPr>
        <w:t xml:space="preserve"> </w:t>
      </w:r>
      <w:r>
        <w:t>вывески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указанием</w:t>
      </w:r>
      <w:r>
        <w:rPr>
          <w:spacing w:val="40"/>
        </w:rPr>
        <w:t xml:space="preserve"> </w:t>
      </w:r>
      <w:r>
        <w:t>наименования</w:t>
      </w:r>
      <w:r>
        <w:rPr>
          <w:spacing w:val="40"/>
        </w:rPr>
        <w:t xml:space="preserve"> </w:t>
      </w:r>
      <w:r>
        <w:t>учреждения на русском языке и режим</w:t>
      </w:r>
      <w:r>
        <w:t xml:space="preserve"> работы.</w:t>
      </w:r>
    </w:p>
    <w:p w:rsidR="00DF1B81" w:rsidRDefault="00BE0E67" w:rsidP="00BE0E67">
      <w:pPr>
        <w:pStyle w:val="a3"/>
        <w:spacing w:before="154" w:line="276" w:lineRule="auto"/>
        <w:ind w:right="105" w:firstLine="720"/>
      </w:pPr>
      <w:r>
        <w:t xml:space="preserve">Учреждение осуществляет деятельность по оказанию услуг гражданам всех возрастов, в том числе детям дошкольного возраста. В фойе административного здания Парка </w:t>
      </w:r>
      <w:r>
        <w:t>расположен</w:t>
      </w:r>
      <w:r>
        <w:rPr>
          <w:spacing w:val="40"/>
        </w:rPr>
        <w:t xml:space="preserve"> </w:t>
      </w:r>
      <w:r>
        <w:t>информационный</w:t>
      </w:r>
      <w:r>
        <w:rPr>
          <w:spacing w:val="40"/>
        </w:rPr>
        <w:t xml:space="preserve"> </w:t>
      </w:r>
      <w:r>
        <w:t>стенд,</w:t>
      </w:r>
      <w:r>
        <w:rPr>
          <w:spacing w:val="40"/>
        </w:rPr>
        <w:t xml:space="preserve"> </w:t>
      </w:r>
      <w:r>
        <w:t>содержащий</w:t>
      </w:r>
      <w:r>
        <w:rPr>
          <w:spacing w:val="40"/>
        </w:rPr>
        <w:t xml:space="preserve"> </w:t>
      </w:r>
      <w:r>
        <w:t>информацию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порядке</w:t>
      </w:r>
      <w:r>
        <w:rPr>
          <w:spacing w:val="8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условиях оказания </w:t>
      </w:r>
      <w:r>
        <w:t>услуг; перечень оказываемых услуг; тарифы на услуги, в том числе для льготных категорий посетителей, а также нормативно-правовые документы, регламентирующие деятельность учреждения. На информационном столе имеется книга отзывов в</w:t>
      </w:r>
      <w:r>
        <w:t xml:space="preserve"> постоянном доступе для посетителей.</w:t>
      </w:r>
    </w:p>
    <w:p w:rsidR="00DF1B81" w:rsidRDefault="00BE0E67" w:rsidP="00BE0E67">
      <w:pPr>
        <w:pStyle w:val="a3"/>
        <w:spacing w:before="150" w:line="276" w:lineRule="auto"/>
        <w:ind w:right="106" w:firstLine="720"/>
      </w:pPr>
      <w:r>
        <w:t xml:space="preserve">В </w:t>
      </w:r>
      <w:r>
        <w:t>административно</w:t>
      </w:r>
      <w:r>
        <w:t>м здании</w:t>
      </w:r>
      <w:r>
        <w:t xml:space="preserve"> Парка </w:t>
      </w:r>
      <w:r>
        <w:t>созданы комфортные условия для посетителей, способствующие процессу качественного предоставления услуг.</w:t>
      </w:r>
    </w:p>
    <w:p w:rsidR="00DF1B81" w:rsidRDefault="00BE0E67" w:rsidP="00BE0E67">
      <w:pPr>
        <w:pStyle w:val="a3"/>
        <w:spacing w:before="161" w:line="276" w:lineRule="auto"/>
        <w:ind w:right="107" w:firstLine="720"/>
      </w:pPr>
      <w:r>
        <w:t>Парк</w:t>
      </w:r>
      <w:r>
        <w:t xml:space="preserve"> располагает следующими кабинетами: кабинет директора, </w:t>
      </w:r>
      <w:r>
        <w:t>кабинет администрации,</w:t>
      </w:r>
      <w:r>
        <w:rPr>
          <w:spacing w:val="40"/>
        </w:rPr>
        <w:t xml:space="preserve"> </w:t>
      </w:r>
      <w:r>
        <w:t>в котором имеется аптечка для оказания перв</w:t>
      </w:r>
      <w:r>
        <w:t>ой медицинской помощи, кабинет культорганизаторов</w:t>
      </w:r>
      <w:r>
        <w:t xml:space="preserve">. Все кабинеты </w:t>
      </w:r>
      <w:r>
        <w:t>оснащены</w:t>
      </w:r>
      <w:r>
        <w:t xml:space="preserve"> телефонной связью, компьютерной техникой с выходом в информационно-коммуникационную сеть Интернет, оргтехникой, офисной мебелью; специалисты обеспечены канцелярскими и письменными при</w:t>
      </w:r>
      <w:r>
        <w:t>надлежностями.</w:t>
      </w:r>
    </w:p>
    <w:p w:rsidR="00BE0E67" w:rsidRDefault="00BE0E67" w:rsidP="00BE0E67">
      <w:pPr>
        <w:pStyle w:val="a3"/>
        <w:spacing w:before="59" w:line="276" w:lineRule="auto"/>
        <w:ind w:right="101" w:firstLine="720"/>
      </w:pPr>
    </w:p>
    <w:p w:rsidR="00DF1B81" w:rsidRPr="00BE0E67" w:rsidRDefault="00BE0E67" w:rsidP="00BE0E67">
      <w:pPr>
        <w:pStyle w:val="a3"/>
        <w:spacing w:before="59" w:line="276" w:lineRule="auto"/>
        <w:ind w:left="102" w:right="102" w:firstLine="720"/>
      </w:pPr>
      <w:r>
        <w:t xml:space="preserve"> В целях обеспечения открытости и</w:t>
      </w:r>
      <w:r>
        <w:rPr>
          <w:spacing w:val="-5"/>
        </w:rPr>
        <w:t xml:space="preserve"> </w:t>
      </w:r>
      <w:r>
        <w:t>доступности информации о</w:t>
      </w:r>
      <w:r>
        <w:rPr>
          <w:spacing w:val="-4"/>
        </w:rPr>
        <w:t xml:space="preserve"> </w:t>
      </w:r>
      <w:r>
        <w:t>деятельности Парка</w:t>
      </w:r>
      <w:r>
        <w:t xml:space="preserve"> функционирует официальный сайт </w:t>
      </w:r>
      <w:r w:rsidRPr="00BE0E67">
        <w:rPr>
          <w:color w:val="0070C0"/>
        </w:rPr>
        <w:t xml:space="preserve">https://dinskpark.kulturu.ru/item/812113 </w:t>
      </w:r>
      <w:r>
        <w:t>посетителям предоставлена возможность обратиться в Парк</w:t>
      </w:r>
      <w:r>
        <w:t xml:space="preserve"> по телефону +7 </w:t>
      </w:r>
      <w:r>
        <w:t>(952) 815-01-54</w:t>
      </w:r>
      <w:r>
        <w:t xml:space="preserve">, а также отправив сообщение на электронную почту </w:t>
      </w:r>
      <w:proofErr w:type="spellStart"/>
      <w:r w:rsidRPr="00BE0E67">
        <w:rPr>
          <w:color w:val="0070C0"/>
          <w:lang w:val="en-US"/>
        </w:rPr>
        <w:t>dinsk</w:t>
      </w:r>
      <w:proofErr w:type="spellEnd"/>
      <w:r w:rsidRPr="00BE0E67">
        <w:rPr>
          <w:color w:val="0070C0"/>
        </w:rPr>
        <w:t>_</w:t>
      </w:r>
      <w:r w:rsidRPr="00BE0E67">
        <w:rPr>
          <w:color w:val="0070C0"/>
          <w:lang w:val="en-US"/>
        </w:rPr>
        <w:t>park</w:t>
      </w:r>
      <w:r w:rsidRPr="00BE0E67">
        <w:rPr>
          <w:color w:val="0070C0"/>
        </w:rPr>
        <w:t>@</w:t>
      </w:r>
      <w:r w:rsidRPr="00BE0E67">
        <w:rPr>
          <w:color w:val="0070C0"/>
          <w:lang w:val="en-US"/>
        </w:rPr>
        <w:t>mail</w:t>
      </w:r>
      <w:r w:rsidRPr="00BE0E67">
        <w:rPr>
          <w:color w:val="0070C0"/>
        </w:rPr>
        <w:t>.</w:t>
      </w:r>
      <w:proofErr w:type="spellStart"/>
      <w:r w:rsidRPr="00BE0E67">
        <w:rPr>
          <w:color w:val="0070C0"/>
          <w:lang w:val="en-US"/>
        </w:rPr>
        <w:t>ru</w:t>
      </w:r>
      <w:proofErr w:type="spellEnd"/>
    </w:p>
    <w:p w:rsidR="00DF1B81" w:rsidRDefault="00BE0E67" w:rsidP="00BE0E67">
      <w:pPr>
        <w:pStyle w:val="a3"/>
        <w:spacing w:before="153" w:line="276" w:lineRule="auto"/>
        <w:ind w:left="0" w:right="471" w:firstLine="720"/>
      </w:pPr>
      <w:r>
        <w:t>Уборка</w:t>
      </w:r>
      <w:r>
        <w:rPr>
          <w:spacing w:val="-6"/>
        </w:rPr>
        <w:t xml:space="preserve"> </w:t>
      </w:r>
      <w:r>
        <w:t>помещений</w:t>
      </w:r>
      <w:r>
        <w:rPr>
          <w:spacing w:val="-7"/>
        </w:rPr>
        <w:t xml:space="preserve"> </w:t>
      </w:r>
      <w:r>
        <w:t>учреждения</w:t>
      </w:r>
      <w:r>
        <w:rPr>
          <w:spacing w:val="-5"/>
        </w:rPr>
        <w:t xml:space="preserve"> </w:t>
      </w:r>
      <w:r>
        <w:t>производится</w:t>
      </w:r>
      <w:r>
        <w:rPr>
          <w:spacing w:val="-5"/>
        </w:rPr>
        <w:t xml:space="preserve"> </w:t>
      </w:r>
      <w:r>
        <w:t>каждый</w:t>
      </w:r>
      <w:r>
        <w:rPr>
          <w:spacing w:val="-7"/>
        </w:rPr>
        <w:t xml:space="preserve"> </w:t>
      </w:r>
      <w:r>
        <w:t>рабочий</w:t>
      </w:r>
      <w:r>
        <w:rPr>
          <w:spacing w:val="-7"/>
        </w:rPr>
        <w:t xml:space="preserve"> </w:t>
      </w:r>
      <w:r>
        <w:t xml:space="preserve">день. </w:t>
      </w:r>
      <w:r>
        <w:lastRenderedPageBreak/>
        <w:t>В учреждении и на прилегающей территории запрещено курение.</w:t>
      </w:r>
    </w:p>
    <w:p w:rsidR="00DF1B81" w:rsidRDefault="00BE0E67" w:rsidP="00BE0E67">
      <w:pPr>
        <w:pStyle w:val="a3"/>
        <w:spacing w:line="276" w:lineRule="auto"/>
        <w:ind w:left="0" w:right="104" w:firstLine="720"/>
      </w:pPr>
      <w:r>
        <w:t xml:space="preserve">Парк </w:t>
      </w:r>
      <w:r>
        <w:t>располагает необходимым числом специалистов в соответствии со штатным расписанием. Специалисты имеют соответс</w:t>
      </w:r>
      <w:r>
        <w:t>твующую профессиональную подготовку, обладают знаниями и опытом,</w:t>
      </w:r>
      <w:r>
        <w:rPr>
          <w:spacing w:val="40"/>
        </w:rPr>
        <w:t xml:space="preserve"> </w:t>
      </w:r>
      <w:r>
        <w:t>необходимыми для выполнения возложенных на них обязанностей. У специалистов каждой категории имеются должностные инструкции. Все работники аттестованы в установленном порядке.</w:t>
      </w:r>
    </w:p>
    <w:sectPr w:rsidR="00DF1B81">
      <w:pgSz w:w="11910" w:h="16840"/>
      <w:pgMar w:top="10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F1B81"/>
    <w:rsid w:val="00BE0E67"/>
    <w:rsid w:val="00DF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2"/>
      <w:ind w:left="1386" w:hanging="596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2"/>
      <w:ind w:left="1386" w:hanging="596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383</Words>
  <Characters>2189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Хегай Алексей Святославович</dc:creator>
  <cp:lastModifiedBy>Park</cp:lastModifiedBy>
  <cp:revision>2</cp:revision>
  <dcterms:created xsi:type="dcterms:W3CDTF">2023-11-22T08:42:00Z</dcterms:created>
  <dcterms:modified xsi:type="dcterms:W3CDTF">2023-11-22T08:51:00Z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2023-11-22T00:00:00Z</vt:filetime>
  </property>
</Properties>
</file>