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056" w:rsidRPr="00136AD3" w:rsidRDefault="00136AD3">
      <w:pPr>
        <w:spacing w:after="0"/>
        <w:ind w:left="120"/>
        <w:rPr>
          <w:lang w:val="ru-RU"/>
        </w:rPr>
      </w:pPr>
      <w:bookmarkStart w:id="0" w:name="block-6669702"/>
      <w:r>
        <w:rPr>
          <w:noProof/>
          <w:lang w:val="ru-RU" w:eastAsia="ru-RU"/>
        </w:rPr>
        <w:drawing>
          <wp:inline distT="0" distB="0" distL="0" distR="0">
            <wp:extent cx="5940425" cy="8429077"/>
            <wp:effectExtent l="19050" t="0" r="3175" b="0"/>
            <wp:docPr id="1" name="Рисунок 1" descr="C:\Users\JAPANH~1\AppData\Local\Temp\Rar$DIa0.798\AnyScanner_09_16_2024 7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798\AnyScanner_09_16_2024 7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9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136AD3" w:rsidRDefault="00136AD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36AD3" w:rsidRDefault="00136AD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</w:t>
      </w:r>
      <w:r w:rsidRPr="00136AD3">
        <w:rPr>
          <w:rFonts w:ascii="Times New Roman" w:hAnsi="Times New Roman"/>
          <w:color w:val="000000"/>
          <w:sz w:val="28"/>
          <w:lang w:val="ru-RU"/>
        </w:rPr>
        <w:t>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</w:t>
      </w:r>
      <w:r w:rsidRPr="00136AD3">
        <w:rPr>
          <w:rFonts w:ascii="Times New Roman" w:hAnsi="Times New Roman"/>
          <w:color w:val="000000"/>
          <w:sz w:val="28"/>
          <w:lang w:val="ru-RU"/>
        </w:rPr>
        <w:t>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</w:t>
      </w:r>
      <w:r w:rsidRPr="00136AD3">
        <w:rPr>
          <w:rFonts w:ascii="Times New Roman" w:hAnsi="Times New Roman"/>
          <w:color w:val="000000"/>
          <w:sz w:val="28"/>
          <w:lang w:val="ru-RU"/>
        </w:rPr>
        <w:t>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освоение начальных математических знаний – понимание значения величин и способов их измерения, использование </w:t>
      </w:r>
      <w:r w:rsidRPr="00136AD3">
        <w:rPr>
          <w:rFonts w:ascii="Times New Roman" w:hAnsi="Times New Roman"/>
          <w:color w:val="000000"/>
          <w:sz w:val="28"/>
          <w:lang w:val="ru-RU"/>
        </w:rPr>
        <w:t>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</w:t>
      </w:r>
      <w:r w:rsidRPr="00136AD3">
        <w:rPr>
          <w:rFonts w:ascii="Times New Roman" w:hAnsi="Times New Roman"/>
          <w:color w:val="000000"/>
          <w:sz w:val="28"/>
          <w:lang w:val="ru-RU"/>
        </w:rPr>
        <w:t>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</w:t>
      </w:r>
      <w:r w:rsidRPr="00136AD3">
        <w:rPr>
          <w:rFonts w:ascii="Times New Roman" w:hAnsi="Times New Roman"/>
          <w:color w:val="000000"/>
          <w:sz w:val="28"/>
          <w:lang w:val="ru-RU"/>
        </w:rPr>
        <w:t>тических действий, зависимостей (работа, движение, продолжительность события);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рассуждения, выбирать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аргументацию, различать верные (истинные) и неверные (ложные) утверждения, вести поиск информации;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</w:t>
      </w:r>
      <w:r w:rsidRPr="00136AD3">
        <w:rPr>
          <w:rFonts w:ascii="Times New Roman" w:hAnsi="Times New Roman"/>
          <w:color w:val="000000"/>
          <w:sz w:val="28"/>
          <w:lang w:val="ru-RU"/>
        </w:rPr>
        <w:t>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отбора планируемых результатов программы по математике лежат следующие ценности матема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тики, коррелирующие со становлением личности обучающегося: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</w:t>
      </w:r>
      <w:r w:rsidRPr="00136AD3">
        <w:rPr>
          <w:rFonts w:ascii="Times New Roman" w:hAnsi="Times New Roman"/>
          <w:color w:val="000000"/>
          <w:sz w:val="28"/>
          <w:lang w:val="ru-RU"/>
        </w:rPr>
        <w:t>ия событий, протяжённость по времени, образование целого из частей, изменение формы, размера);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</w:t>
      </w:r>
      <w:r w:rsidRPr="00136AD3">
        <w:rPr>
          <w:rFonts w:ascii="Times New Roman" w:hAnsi="Times New Roman"/>
          <w:color w:val="000000"/>
          <w:sz w:val="28"/>
          <w:lang w:val="ru-RU"/>
        </w:rPr>
        <w:t>ры, сокровища искусства и культуры, объекты природы);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</w:t>
      </w:r>
      <w:r w:rsidRPr="00136AD3">
        <w:rPr>
          <w:rFonts w:ascii="Times New Roman" w:hAnsi="Times New Roman"/>
          <w:color w:val="000000"/>
          <w:sz w:val="28"/>
          <w:lang w:val="ru-RU"/>
        </w:rPr>
        <w:t>ассуждений, опровергать или подтверждать истинность предположения).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ки, расчёты и прикидка, использование графических форм представления информации).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на уровне основного общего образования. 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</w:t>
      </w:r>
      <w:r w:rsidRPr="00136AD3">
        <w:rPr>
          <w:rFonts w:ascii="Times New Roman" w:hAnsi="Times New Roman"/>
          <w:color w:val="000000"/>
          <w:sz w:val="28"/>
          <w:lang w:val="ru-RU"/>
        </w:rPr>
        <w:t>я личностных качеств и метапредметных действий и умений, которые могут быть достигнуты на этом этапе обучения.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bookmarkStart w:id="1" w:name="bc284a2b-8dc7-47b2-bec2-e0e566c832dd"/>
      <w:r w:rsidRPr="00136AD3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часа (4 часа в неделю), во 2 классе – 136 часов (4 часа в неделю), в 3 классе – 136 </w:t>
      </w:r>
      <w:r w:rsidRPr="00136AD3">
        <w:rPr>
          <w:rFonts w:ascii="Times New Roman" w:hAnsi="Times New Roman"/>
          <w:color w:val="000000"/>
          <w:sz w:val="28"/>
          <w:lang w:val="ru-RU"/>
        </w:rPr>
        <w:t>часов (4 часа в неделю), в 4 классе – 136 часов (4 часа в неделю).</w:t>
      </w:r>
      <w:bookmarkEnd w:id="1"/>
    </w:p>
    <w:p w:rsidR="007B3056" w:rsidRPr="00136AD3" w:rsidRDefault="007B3056">
      <w:pPr>
        <w:rPr>
          <w:lang w:val="ru-RU"/>
        </w:rPr>
        <w:sectPr w:rsidR="007B3056" w:rsidRPr="00136AD3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6669704"/>
    </w:p>
    <w:bookmarkEnd w:id="2"/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</w:t>
      </w:r>
      <w:r w:rsidRPr="00136AD3">
        <w:rPr>
          <w:rFonts w:ascii="Times New Roman" w:hAnsi="Times New Roman"/>
          <w:color w:val="000000"/>
          <w:sz w:val="28"/>
          <w:lang w:val="ru-RU"/>
        </w:rPr>
        <w:t>е отношения и геометрические фигуры», «Математическая информация».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Числа в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пределах 20: чтение, запись, сравнение. Однозначные и двузначные числа. Увеличение (уменьшение) числа на несколько единиц.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Сложение и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</w:t>
      </w:r>
      <w:r w:rsidRPr="00136AD3">
        <w:rPr>
          <w:rFonts w:ascii="Times New Roman" w:hAnsi="Times New Roman"/>
          <w:color w:val="000000"/>
          <w:sz w:val="28"/>
          <w:lang w:val="ru-RU"/>
        </w:rPr>
        <w:t>ть между данными и искомой величиной в текстовой задаче. Решение задач в одно действие.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Математическая и</w:t>
      </w:r>
      <w:r w:rsidRPr="00136AD3">
        <w:rPr>
          <w:rFonts w:ascii="Times New Roman" w:hAnsi="Times New Roman"/>
          <w:b/>
          <w:color w:val="000000"/>
          <w:sz w:val="28"/>
          <w:lang w:val="ru-RU"/>
        </w:rPr>
        <w:t>нформация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Верные (истинные) и </w:t>
      </w:r>
      <w:r w:rsidRPr="00136AD3">
        <w:rPr>
          <w:rFonts w:ascii="Times New Roman" w:hAnsi="Times New Roman"/>
          <w:color w:val="000000"/>
          <w:sz w:val="28"/>
          <w:lang w:val="ru-RU"/>
        </w:rPr>
        <w:t>неверные (ложные) предложения, составленные относительно заданного набора математических объектов.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двумя числовыми данными (значениями данных величин).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</w:t>
      </w:r>
      <w:r w:rsidRPr="00136AD3">
        <w:rPr>
          <w:rFonts w:ascii="Times New Roman" w:hAnsi="Times New Roman"/>
          <w:color w:val="000000"/>
          <w:sz w:val="28"/>
          <w:lang w:val="ru-RU"/>
        </w:rPr>
        <w:t>исследовательские действия как часть познавательных универсальных учебных действий: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</w:t>
      </w:r>
      <w:r w:rsidRPr="00136AD3">
        <w:rPr>
          <w:rFonts w:ascii="Times New Roman" w:hAnsi="Times New Roman"/>
          <w:color w:val="000000"/>
          <w:sz w:val="28"/>
          <w:lang w:val="ru-RU"/>
        </w:rPr>
        <w:t>оров;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соблюдать последовательность при количеств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енном и порядковом счёте.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</w:t>
      </w:r>
      <w:r w:rsidRPr="00136AD3">
        <w:rPr>
          <w:rFonts w:ascii="Times New Roman" w:hAnsi="Times New Roman"/>
          <w:color w:val="000000"/>
          <w:sz w:val="28"/>
          <w:lang w:val="ru-RU"/>
        </w:rPr>
        <w:t>я запись, таблица, рисунок, схема;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характеризовать (описывать) ч</w:t>
      </w:r>
      <w:r w:rsidRPr="00136AD3">
        <w:rPr>
          <w:rFonts w:ascii="Times New Roman" w:hAnsi="Times New Roman"/>
          <w:color w:val="000000"/>
          <w:sz w:val="28"/>
          <w:lang w:val="ru-RU"/>
        </w:rPr>
        <w:t>исло, геометрическую фигуру, последовательность из нескольких чисел, записанных по порядку;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</w:t>
      </w:r>
      <w:r w:rsidRPr="00136AD3">
        <w:rPr>
          <w:rFonts w:ascii="Times New Roman" w:hAnsi="Times New Roman"/>
          <w:color w:val="000000"/>
          <w:sz w:val="28"/>
          <w:lang w:val="ru-RU"/>
        </w:rPr>
        <w:t>остранстве;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</w:t>
      </w:r>
      <w:r w:rsidRPr="00136AD3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</w:t>
      </w:r>
      <w:r w:rsidRPr="00136AD3">
        <w:rPr>
          <w:rFonts w:ascii="Times New Roman" w:hAnsi="Times New Roman"/>
          <w:color w:val="000000"/>
          <w:sz w:val="28"/>
          <w:lang w:val="ru-RU"/>
        </w:rPr>
        <w:t>шибки и трудности;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</w:t>
      </w:r>
      <w:r w:rsidRPr="00136AD3">
        <w:rPr>
          <w:rFonts w:ascii="Times New Roman" w:hAnsi="Times New Roman"/>
          <w:color w:val="000000"/>
          <w:sz w:val="28"/>
          <w:lang w:val="ru-RU"/>
        </w:rPr>
        <w:t>: договариваться, считаться с мнением партнёра, спокойно и мирно разрешать конфликты.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Числа в пределах 100: чтение, запись, десятичный состав, сравнение. Запись равенства, неравенства. Увеличение, уменьшение числа на несколько ед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иниц, десятков. Разностное сравнение чисел.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пределах 100), его применение для решения практических задач.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учебных ситуациях. Названия компонентов действий умножения, деления.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умножения. Взаимосвязь компонентов и результата действия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умножения, действия деления.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Числовое выражение: чтение, запись, вычисление значения. Порядок выполнения действий в числовом выражении, </w:t>
      </w:r>
      <w:r w:rsidRPr="00136AD3">
        <w:rPr>
          <w:rFonts w:ascii="Times New Roman" w:hAnsi="Times New Roman"/>
          <w:color w:val="000000"/>
          <w:sz w:val="28"/>
          <w:lang w:val="ru-RU"/>
        </w:rPr>
        <w:t>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Чтение, предс</w:t>
      </w:r>
      <w:r w:rsidRPr="00136AD3">
        <w:rPr>
          <w:rFonts w:ascii="Times New Roman" w:hAnsi="Times New Roman"/>
          <w:color w:val="000000"/>
          <w:sz w:val="28"/>
          <w:lang w:val="ru-RU"/>
        </w:rPr>
        <w:t>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</w:t>
      </w:r>
      <w:r w:rsidRPr="00136AD3">
        <w:rPr>
          <w:rFonts w:ascii="Times New Roman" w:hAnsi="Times New Roman"/>
          <w:color w:val="000000"/>
          <w:sz w:val="28"/>
          <w:lang w:val="ru-RU"/>
        </w:rPr>
        <w:t>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вленному вопросу).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е прямоугольника с заданными длинами сторон, квадрата с заданной длиной стороны. Длина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Внесение данных в таблицу, дополнение моделей (схем, изображений) готовыми числовыми данным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</w:t>
      </w:r>
      <w:r w:rsidRPr="00136AD3">
        <w:rPr>
          <w:rFonts w:ascii="Times New Roman" w:hAnsi="Times New Roman"/>
          <w:color w:val="000000"/>
          <w:sz w:val="28"/>
          <w:lang w:val="ru-RU"/>
        </w:rPr>
        <w:t>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 обучающе</w:t>
      </w:r>
      <w:r w:rsidRPr="00136AD3">
        <w:rPr>
          <w:rFonts w:ascii="Times New Roman" w:hAnsi="Times New Roman"/>
          <w:color w:val="000000"/>
          <w:sz w:val="28"/>
          <w:lang w:val="ru-RU"/>
        </w:rPr>
        <w:t>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характеризовать назначение и и</w:t>
      </w:r>
      <w:r w:rsidRPr="00136AD3">
        <w:rPr>
          <w:rFonts w:ascii="Times New Roman" w:hAnsi="Times New Roman"/>
          <w:color w:val="000000"/>
          <w:sz w:val="28"/>
          <w:lang w:val="ru-RU"/>
        </w:rPr>
        <w:t>спользовать простейшие измерительные приборы (сантиметровая лента, весы);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</w:t>
      </w:r>
      <w:r w:rsidRPr="00136AD3">
        <w:rPr>
          <w:rFonts w:ascii="Times New Roman" w:hAnsi="Times New Roman"/>
          <w:color w:val="000000"/>
          <w:sz w:val="28"/>
          <w:lang w:val="ru-RU"/>
        </w:rPr>
        <w:t>уры, текстовые задачи в одно действие) на группы;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</w:t>
      </w:r>
      <w:r w:rsidRPr="00136AD3">
        <w:rPr>
          <w:rFonts w:ascii="Times New Roman" w:hAnsi="Times New Roman"/>
          <w:color w:val="000000"/>
          <w:sz w:val="28"/>
          <w:lang w:val="ru-RU"/>
        </w:rPr>
        <w:t>одержащем действия сложения и вычитания (со скобками или без скобок);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136AD3">
        <w:rPr>
          <w:rFonts w:ascii="Times New Roman" w:hAnsi="Times New Roman"/>
          <w:color w:val="000000"/>
          <w:sz w:val="28"/>
          <w:lang w:val="ru-RU"/>
        </w:rPr>
        <w:t>ие информационные действия как часть познавательных универсальных учебных действий: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комбинаторных задач;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объяснять выбор в</w:t>
      </w:r>
      <w:r w:rsidRPr="00136AD3">
        <w:rPr>
          <w:rFonts w:ascii="Times New Roman" w:hAnsi="Times New Roman"/>
          <w:color w:val="000000"/>
          <w:sz w:val="28"/>
          <w:lang w:val="ru-RU"/>
        </w:rPr>
        <w:t>еличины, соответствующей ситуации измерения;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данных объектов, отношения;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приводить примеры, иллюстрирующие арифметическое действие, взаимное расположение геометрических фигур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следовать установленному правилу, по которому </w:t>
      </w:r>
      <w:r w:rsidRPr="00136AD3">
        <w:rPr>
          <w:rFonts w:ascii="Times New Roman" w:hAnsi="Times New Roman"/>
          <w:color w:val="000000"/>
          <w:sz w:val="28"/>
          <w:lang w:val="ru-RU"/>
        </w:rPr>
        <w:t>составлен ряд чисел, величин, геометрических фигур;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аходить с помощью учителя причину возникшей ошибки или затруднения.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</w:t>
      </w:r>
      <w:r w:rsidRPr="00136AD3">
        <w:rPr>
          <w:rFonts w:ascii="Times New Roman" w:hAnsi="Times New Roman"/>
          <w:color w:val="000000"/>
          <w:sz w:val="28"/>
          <w:lang w:val="ru-RU"/>
        </w:rPr>
        <w:t>;</w:t>
      </w:r>
    </w:p>
    <w:p w:rsidR="007B3056" w:rsidRDefault="00FF1EDF">
      <w:pPr>
        <w:spacing w:after="0" w:line="264" w:lineRule="auto"/>
        <w:ind w:firstLine="600"/>
        <w:jc w:val="both"/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(устное выступление) решения или ответа;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решать совмест</w:t>
      </w:r>
      <w:r w:rsidRPr="00136AD3">
        <w:rPr>
          <w:rFonts w:ascii="Times New Roman" w:hAnsi="Times New Roman"/>
          <w:color w:val="000000"/>
          <w:sz w:val="28"/>
          <w:lang w:val="ru-RU"/>
        </w:rPr>
        <w:t>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совместно с учителем оцен</w:t>
      </w:r>
      <w:r w:rsidRPr="00136AD3">
        <w:rPr>
          <w:rFonts w:ascii="Times New Roman" w:hAnsi="Times New Roman"/>
          <w:color w:val="000000"/>
          <w:sz w:val="28"/>
          <w:lang w:val="ru-RU"/>
        </w:rPr>
        <w:t>ивать результаты выполнения общей работы.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раз. Кратное сравнение чисел.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136AD3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136AD3">
        <w:rPr>
          <w:rFonts w:ascii="Times New Roman" w:hAnsi="Times New Roman"/>
          <w:color w:val="000000"/>
          <w:sz w:val="28"/>
          <w:lang w:val="ru-RU"/>
        </w:rPr>
        <w:t>1.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136AD3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способом.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Запись р</w:t>
      </w:r>
      <w:r w:rsidRPr="00136AD3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136AD3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136AD3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136AD3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136AD3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136AD3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</w:t>
      </w:r>
      <w:r w:rsidRPr="00136AD3">
        <w:rPr>
          <w:rFonts w:ascii="Times New Roman" w:hAnsi="Times New Roman"/>
          <w:color w:val="000000"/>
          <w:sz w:val="28"/>
          <w:lang w:val="ru-RU"/>
        </w:rPr>
        <w:t>ельность события в практической ситуации;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событий, действий сюжета текстовой </w:t>
      </w:r>
      <w:r w:rsidRPr="00136AD3">
        <w:rPr>
          <w:rFonts w:ascii="Times New Roman" w:hAnsi="Times New Roman"/>
          <w:color w:val="000000"/>
          <w:sz w:val="28"/>
          <w:lang w:val="ru-RU"/>
        </w:rPr>
        <w:t>задачи.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</w:t>
      </w:r>
      <w:r w:rsidRPr="00136AD3">
        <w:rPr>
          <w:rFonts w:ascii="Times New Roman" w:hAnsi="Times New Roman"/>
          <w:color w:val="000000"/>
          <w:sz w:val="28"/>
          <w:lang w:val="ru-RU"/>
        </w:rPr>
        <w:t>на диаграмме;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</w:t>
      </w:r>
      <w:r w:rsidRPr="00136AD3">
        <w:rPr>
          <w:rFonts w:ascii="Times New Roman" w:hAnsi="Times New Roman"/>
          <w:color w:val="000000"/>
          <w:sz w:val="28"/>
          <w:lang w:val="ru-RU"/>
        </w:rPr>
        <w:t>ческого термина (понятия).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строить речевые высказывания д</w:t>
      </w:r>
      <w:r w:rsidRPr="00136AD3">
        <w:rPr>
          <w:rFonts w:ascii="Times New Roman" w:hAnsi="Times New Roman"/>
          <w:color w:val="000000"/>
          <w:sz w:val="28"/>
          <w:lang w:val="ru-RU"/>
        </w:rPr>
        <w:t>ля решения задач, составлять текстовую задачу;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</w:t>
      </w:r>
      <w:r w:rsidRPr="00136AD3">
        <w:rPr>
          <w:rFonts w:ascii="Times New Roman" w:hAnsi="Times New Roman"/>
          <w:color w:val="000000"/>
          <w:sz w:val="28"/>
          <w:lang w:val="ru-RU"/>
        </w:rPr>
        <w:t>мерения величины к другим в соответствии с практической ситуацией;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136AD3">
        <w:rPr>
          <w:rFonts w:ascii="Times New Roman" w:hAnsi="Times New Roman"/>
          <w:color w:val="000000"/>
          <w:sz w:val="28"/>
          <w:lang w:val="ru-RU"/>
        </w:rPr>
        <w:t>альных учебных действий: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проверки </w:t>
      </w:r>
      <w:r w:rsidRPr="00136AD3">
        <w:rPr>
          <w:rFonts w:ascii="Times New Roman" w:hAnsi="Times New Roman"/>
          <w:color w:val="000000"/>
          <w:sz w:val="28"/>
          <w:lang w:val="ru-RU"/>
        </w:rPr>
        <w:t>правильности вычисления, проверять полноту и правильность заполнения таблиц сложения, умножения.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</w:t>
      </w:r>
      <w:r w:rsidRPr="00136AD3">
        <w:rPr>
          <w:rFonts w:ascii="Times New Roman" w:hAnsi="Times New Roman"/>
          <w:color w:val="000000"/>
          <w:sz w:val="28"/>
          <w:lang w:val="ru-RU"/>
        </w:rPr>
        <w:t>ния, определять с помощью цифровых и аналоговых приборов, измерительных инструментов длину, массу, время);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136AD3">
        <w:rPr>
          <w:rFonts w:ascii="Times New Roman" w:hAnsi="Times New Roman"/>
          <w:color w:val="000000"/>
          <w:sz w:val="28"/>
          <w:lang w:val="ru-RU"/>
        </w:rPr>
        <w:t>аботе;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136AD3">
        <w:rPr>
          <w:rFonts w:ascii="Times New Roman" w:hAnsi="Times New Roman"/>
          <w:color w:val="000000"/>
          <w:sz w:val="28"/>
          <w:lang w:val="ru-RU"/>
        </w:rPr>
        <w:t>массы (</w:t>
      </w:r>
      <w:r w:rsidRPr="00136AD3">
        <w:rPr>
          <w:rFonts w:ascii="Times New Roman" w:hAnsi="Times New Roman"/>
          <w:color w:val="333333"/>
          <w:sz w:val="28"/>
          <w:lang w:val="ru-RU"/>
        </w:rPr>
        <w:t>центнер, тонна</w:t>
      </w:r>
      <w:proofErr w:type="gramStart"/>
      <w:r w:rsidRPr="00136AD3">
        <w:rPr>
          <w:rFonts w:ascii="Times New Roman" w:hAnsi="Times New Roman"/>
          <w:color w:val="333333"/>
          <w:sz w:val="28"/>
          <w:lang w:val="ru-RU"/>
        </w:rPr>
        <w:t>)</w:t>
      </w:r>
      <w:r w:rsidRPr="00136AD3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136AD3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 пределах 100 000.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136AD3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Свойства арифметических действий и их применение для вычислений. Поиск значения числового выражения, </w:t>
      </w:r>
      <w:r w:rsidRPr="00136AD3">
        <w:rPr>
          <w:rFonts w:ascii="Times New Roman" w:hAnsi="Times New Roman"/>
          <w:color w:val="000000"/>
          <w:sz w:val="28"/>
          <w:lang w:val="ru-RU"/>
        </w:rPr>
        <w:t>содержащего несколько действий в пределах 100 000. Проверка результата вычислений, в том числе с помощью калькулятора.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Умножение и деление вел</w:t>
      </w:r>
      <w:r w:rsidRPr="00136AD3">
        <w:rPr>
          <w:rFonts w:ascii="Times New Roman" w:hAnsi="Times New Roman"/>
          <w:color w:val="000000"/>
          <w:sz w:val="28"/>
          <w:lang w:val="ru-RU"/>
        </w:rPr>
        <w:t>ичины на однозначное число.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Анализ зависимостей, характеризующих процессы: движен</w:t>
      </w:r>
      <w:r w:rsidRPr="00136AD3">
        <w:rPr>
          <w:rFonts w:ascii="Times New Roman" w:hAnsi="Times New Roman"/>
          <w:color w:val="000000"/>
          <w:sz w:val="28"/>
          <w:lang w:val="ru-RU"/>
        </w:rPr>
        <w:t>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Задачи на установление времени (начало, продолжительность и окончание события), расчёта ко</w:t>
      </w:r>
      <w:r w:rsidRPr="00136AD3">
        <w:rPr>
          <w:rFonts w:ascii="Times New Roman" w:hAnsi="Times New Roman"/>
          <w:color w:val="000000"/>
          <w:sz w:val="28"/>
          <w:lang w:val="ru-RU"/>
        </w:rPr>
        <w:t>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</w:t>
      </w:r>
      <w:r w:rsidRPr="00136AD3">
        <w:rPr>
          <w:rFonts w:ascii="Times New Roman" w:hAnsi="Times New Roman"/>
          <w:b/>
          <w:color w:val="000000"/>
          <w:sz w:val="28"/>
          <w:lang w:val="ru-RU"/>
        </w:rPr>
        <w:t>ния и геометрические фигуры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 xml:space="preserve">Различение, называние 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пространственных геометрических фигур (тел): шар, куб, цилиндр, конус, пирамида. 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Периметр, площадь фигуры, составленной из двух – трёх прям</w:t>
      </w:r>
      <w:r w:rsidRPr="00136AD3">
        <w:rPr>
          <w:rFonts w:ascii="Times New Roman" w:hAnsi="Times New Roman"/>
          <w:color w:val="000000"/>
          <w:sz w:val="28"/>
          <w:lang w:val="ru-RU"/>
        </w:rPr>
        <w:t>оугольников (квадратов).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логических рассуждений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при решении задач.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</w:t>
      </w:r>
      <w:r w:rsidRPr="00136AD3">
        <w:rPr>
          <w:rFonts w:ascii="Times New Roman" w:hAnsi="Times New Roman"/>
          <w:color w:val="000000"/>
          <w:sz w:val="28"/>
          <w:lang w:val="ru-RU"/>
        </w:rPr>
        <w:t>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Доступные </w:t>
      </w:r>
      <w:r w:rsidRPr="00136AD3">
        <w:rPr>
          <w:rFonts w:ascii="Times New Roman" w:hAnsi="Times New Roman"/>
          <w:color w:val="000000"/>
          <w:sz w:val="28"/>
          <w:lang w:val="ru-RU"/>
        </w:rPr>
        <w:t>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ированные на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образования).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</w:t>
      </w:r>
      <w:r w:rsidRPr="00136AD3">
        <w:rPr>
          <w:rFonts w:ascii="Times New Roman" w:hAnsi="Times New Roman"/>
          <w:color w:val="000000"/>
          <w:sz w:val="28"/>
          <w:lang w:val="ru-RU"/>
        </w:rPr>
        <w:t>уникативных универсальных учебных действий, регулятивных универсальных учебных действий, совместной деятельности.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</w:t>
      </w:r>
      <w:r w:rsidRPr="00136AD3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математическ</w:t>
      </w:r>
      <w:r w:rsidRPr="00136AD3">
        <w:rPr>
          <w:rFonts w:ascii="Times New Roman" w:hAnsi="Times New Roman"/>
          <w:color w:val="000000"/>
          <w:sz w:val="28"/>
          <w:lang w:val="ru-RU"/>
        </w:rPr>
        <w:t>ой задачи (алгоритм действия, приём вычисления, способ решения, моделирование ситуации, перебор вариантов);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конструировать геометрическую фигуру, обладающую заданным свойством (отрезок з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аданной длины,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определённой длины, квадрат с заданным периметром);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</w:t>
      </w:r>
      <w:r w:rsidRPr="00136AD3">
        <w:rPr>
          <w:rFonts w:ascii="Times New Roman" w:hAnsi="Times New Roman"/>
          <w:color w:val="000000"/>
          <w:sz w:val="28"/>
          <w:lang w:val="ru-RU"/>
        </w:rPr>
        <w:t>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по</w:t>
      </w:r>
      <w:r w:rsidRPr="00136AD3">
        <w:rPr>
          <w:rFonts w:ascii="Times New Roman" w:hAnsi="Times New Roman"/>
          <w:color w:val="000000"/>
          <w:sz w:val="28"/>
          <w:lang w:val="ru-RU"/>
        </w:rPr>
        <w:t>знавательных универсальных учебных действий: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условия</w:t>
      </w:r>
      <w:r w:rsidRPr="00136AD3">
        <w:rPr>
          <w:rFonts w:ascii="Times New Roman" w:hAnsi="Times New Roman"/>
          <w:color w:val="000000"/>
          <w:sz w:val="28"/>
          <w:lang w:val="ru-RU"/>
        </w:rPr>
        <w:t>х контролируемого выхода).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приводить прим</w:t>
      </w:r>
      <w:r w:rsidRPr="00136AD3">
        <w:rPr>
          <w:rFonts w:ascii="Times New Roman" w:hAnsi="Times New Roman"/>
          <w:color w:val="000000"/>
          <w:sz w:val="28"/>
          <w:lang w:val="ru-RU"/>
        </w:rPr>
        <w:t>еры и контрпримеры для подтверждения или опровержения вывода, гипотезы;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характеризовать математические объекты, явления и события с помощью </w:t>
      </w:r>
      <w:r w:rsidRPr="00136AD3">
        <w:rPr>
          <w:rFonts w:ascii="Times New Roman" w:hAnsi="Times New Roman"/>
          <w:color w:val="000000"/>
          <w:sz w:val="28"/>
          <w:lang w:val="ru-RU"/>
        </w:rPr>
        <w:t>изученных величин;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</w:t>
      </w:r>
      <w:r w:rsidRPr="00136AD3">
        <w:rPr>
          <w:rFonts w:ascii="Times New Roman" w:hAnsi="Times New Roman"/>
          <w:color w:val="000000"/>
          <w:sz w:val="28"/>
          <w:lang w:val="ru-RU"/>
        </w:rPr>
        <w:t>ходить, исправлять, прогнозировать ошибки и трудности в решении учебной задачи.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 ч</w:t>
      </w:r>
      <w:r w:rsidRPr="00136AD3">
        <w:rPr>
          <w:rFonts w:ascii="Times New Roman" w:hAnsi="Times New Roman"/>
          <w:color w:val="000000"/>
          <w:sz w:val="28"/>
          <w:lang w:val="ru-RU"/>
        </w:rPr>
        <w:t>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велич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инами (составление расписания, подсчёт денег, оценка </w:t>
      </w: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и разметка, прикидка и оценка конечного результата).</w:t>
      </w:r>
    </w:p>
    <w:p w:rsidR="007B3056" w:rsidRPr="00136AD3" w:rsidRDefault="007B3056">
      <w:pPr>
        <w:rPr>
          <w:lang w:val="ru-RU"/>
        </w:rPr>
        <w:sectPr w:rsidR="007B3056" w:rsidRPr="00136AD3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6669697"/>
    </w:p>
    <w:bookmarkEnd w:id="3"/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</w:t>
      </w:r>
      <w:r w:rsidRPr="00136AD3">
        <w:rPr>
          <w:rFonts w:ascii="Times New Roman" w:hAnsi="Times New Roman"/>
          <w:color w:val="000000"/>
          <w:sz w:val="28"/>
          <w:lang w:val="ru-RU"/>
        </w:rPr>
        <w:t>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</w:t>
      </w:r>
      <w:r w:rsidRPr="00136AD3">
        <w:rPr>
          <w:rFonts w:ascii="Times New Roman" w:hAnsi="Times New Roman"/>
          <w:color w:val="000000"/>
          <w:sz w:val="28"/>
          <w:lang w:val="ru-RU"/>
        </w:rPr>
        <w:t>познания, самовоспитания и саморазвития, формирования внутренней позиции личности.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</w:t>
      </w:r>
      <w:r w:rsidRPr="00136AD3">
        <w:rPr>
          <w:rFonts w:ascii="Times New Roman" w:hAnsi="Times New Roman"/>
          <w:color w:val="000000"/>
          <w:sz w:val="28"/>
          <w:lang w:val="ru-RU"/>
        </w:rPr>
        <w:t>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</w:t>
      </w:r>
      <w:r w:rsidRPr="00136AD3">
        <w:rPr>
          <w:rFonts w:ascii="Times New Roman" w:hAnsi="Times New Roman"/>
          <w:color w:val="000000"/>
          <w:sz w:val="28"/>
          <w:lang w:val="ru-RU"/>
        </w:rPr>
        <w:t>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</w:t>
      </w:r>
      <w:r w:rsidRPr="00136AD3">
        <w:rPr>
          <w:rFonts w:ascii="Times New Roman" w:hAnsi="Times New Roman"/>
          <w:color w:val="000000"/>
          <w:sz w:val="28"/>
          <w:lang w:val="ru-RU"/>
        </w:rPr>
        <w:t>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</w:t>
      </w:r>
      <w:r w:rsidRPr="00136AD3">
        <w:rPr>
          <w:rFonts w:ascii="Times New Roman" w:hAnsi="Times New Roman"/>
          <w:color w:val="000000"/>
          <w:sz w:val="28"/>
          <w:lang w:val="ru-RU"/>
        </w:rPr>
        <w:t>льному труду и уверенность в своих силах при решении поставленных задач, умение преодолевать трудности;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</w:t>
      </w:r>
      <w:r w:rsidRPr="00136AD3">
        <w:rPr>
          <w:rFonts w:ascii="Times New Roman" w:hAnsi="Times New Roman"/>
          <w:color w:val="000000"/>
          <w:sz w:val="28"/>
          <w:lang w:val="ru-RU"/>
        </w:rPr>
        <w:t>проблем;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</w:t>
      </w:r>
      <w:r w:rsidRPr="00136AD3">
        <w:rPr>
          <w:rFonts w:ascii="Times New Roman" w:hAnsi="Times New Roman"/>
          <w:color w:val="000000"/>
          <w:sz w:val="28"/>
          <w:lang w:val="ru-RU"/>
        </w:rPr>
        <w:t>анных учебных проблем, задач.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>следствие», «протяжённость»)</w:t>
      </w:r>
      <w:r w:rsidRPr="00136AD3">
        <w:rPr>
          <w:rFonts w:ascii="Times New Roman" w:hAnsi="Times New Roman"/>
          <w:color w:val="000000"/>
          <w:sz w:val="28"/>
          <w:lang w:val="ru-RU"/>
        </w:rPr>
        <w:t>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решение в виде модели, схемы, арифметической записи, текста в соответствии с предложенной учебной проблемой.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136AD3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136AD3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136AD3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136AD3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136AD3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>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самост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оятельно составлять тексты заданий, аналогичные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планировать этапы предстоящей работы, определять </w:t>
      </w:r>
      <w:r w:rsidRPr="00136AD3">
        <w:rPr>
          <w:rFonts w:ascii="Times New Roman" w:hAnsi="Times New Roman"/>
          <w:color w:val="000000"/>
          <w:sz w:val="28"/>
          <w:lang w:val="ru-RU"/>
        </w:rPr>
        <w:t>последовательность учебных действий;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136AD3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136AD3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136AD3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36AD3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136AD3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136AD3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136AD3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136A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136AD3">
        <w:rPr>
          <w:rFonts w:ascii="Times New Roman" w:hAnsi="Times New Roman"/>
          <w:color w:val="333333"/>
          <w:sz w:val="28"/>
          <w:lang w:val="ru-RU"/>
        </w:rPr>
        <w:t>«</w:t>
      </w:r>
      <w:r w:rsidRPr="00136AD3">
        <w:rPr>
          <w:rFonts w:ascii="Times New Roman" w:hAnsi="Times New Roman"/>
          <w:color w:val="000000"/>
          <w:sz w:val="28"/>
          <w:lang w:val="ru-RU"/>
        </w:rPr>
        <w:t>между</w:t>
      </w:r>
      <w:r w:rsidRPr="00136AD3">
        <w:rPr>
          <w:rFonts w:ascii="Times New Roman" w:hAnsi="Times New Roman"/>
          <w:color w:val="333333"/>
          <w:sz w:val="28"/>
          <w:lang w:val="ru-RU"/>
        </w:rPr>
        <w:t>»</w:t>
      </w:r>
      <w:r w:rsidRPr="00136AD3">
        <w:rPr>
          <w:rFonts w:ascii="Times New Roman" w:hAnsi="Times New Roman"/>
          <w:color w:val="000000"/>
          <w:sz w:val="28"/>
          <w:lang w:val="ru-RU"/>
        </w:rPr>
        <w:t>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</w:t>
      </w:r>
      <w:r w:rsidRPr="00136AD3">
        <w:rPr>
          <w:rFonts w:ascii="Times New Roman" w:hAnsi="Times New Roman"/>
          <w:color w:val="000000"/>
          <w:sz w:val="28"/>
          <w:lang w:val="ru-RU"/>
        </w:rPr>
        <w:t>в;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</w:t>
      </w:r>
      <w:r w:rsidRPr="00136AD3">
        <w:rPr>
          <w:rFonts w:ascii="Times New Roman" w:hAnsi="Times New Roman"/>
          <w:color w:val="000000"/>
          <w:sz w:val="28"/>
          <w:lang w:val="ru-RU"/>
        </w:rPr>
        <w:t>трические фигуры);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136AD3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136AD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число большее или </w:t>
      </w:r>
      <w:r w:rsidRPr="00136AD3">
        <w:rPr>
          <w:rFonts w:ascii="Times New Roman" w:hAnsi="Times New Roman"/>
          <w:color w:val="000000"/>
          <w:sz w:val="28"/>
          <w:lang w:val="ru-RU"/>
        </w:rPr>
        <w:t>меньшее данного числа на заданное число (в пределах 100), большее данного числа в заданное число раз (в пределах 20);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при вычислении значения числового выражения (со скобками или без скобок), содержащего действия сложения </w:t>
      </w:r>
      <w:r w:rsidRPr="00136AD3">
        <w:rPr>
          <w:rFonts w:ascii="Times New Roman" w:hAnsi="Times New Roman"/>
          <w:color w:val="000000"/>
          <w:sz w:val="28"/>
          <w:lang w:val="ru-RU"/>
        </w:rPr>
        <w:t>и вычитания в пределах 100;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</w:t>
      </w:r>
      <w:r w:rsidRPr="00136AD3">
        <w:rPr>
          <w:rFonts w:ascii="Times New Roman" w:hAnsi="Times New Roman"/>
          <w:color w:val="000000"/>
          <w:sz w:val="28"/>
          <w:lang w:val="ru-RU"/>
        </w:rPr>
        <w:t>оизведение), деления (делимое, делитель, частное);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</w:t>
      </w:r>
      <w:r w:rsidRPr="00136AD3">
        <w:rPr>
          <w:rFonts w:ascii="Times New Roman" w:hAnsi="Times New Roman"/>
          <w:color w:val="000000"/>
          <w:sz w:val="28"/>
          <w:lang w:val="ru-RU"/>
        </w:rPr>
        <w:t>рубль, копейка);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>»;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</w:t>
      </w:r>
      <w:r w:rsidRPr="00136AD3">
        <w:rPr>
          <w:rFonts w:ascii="Times New Roman" w:hAnsi="Times New Roman"/>
          <w:color w:val="000000"/>
          <w:sz w:val="28"/>
          <w:lang w:val="ru-RU"/>
        </w:rPr>
        <w:t>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гуры: прямой угол,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</w:t>
      </w:r>
      <w:r w:rsidRPr="00136AD3">
        <w:rPr>
          <w:rFonts w:ascii="Times New Roman" w:hAnsi="Times New Roman"/>
          <w:color w:val="000000"/>
          <w:sz w:val="28"/>
          <w:lang w:val="ru-RU"/>
        </w:rPr>
        <w:t>ходить длину ломаной, состоящей из двух-трёх звеньев, периметр прямоугольника (квадрата);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проводить одно-двухшаговые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находить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общий признак группы математических объектов (чисел, величин, геометрических фигур);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заполнять строку или стол</w:t>
      </w:r>
      <w:r w:rsidRPr="00136AD3">
        <w:rPr>
          <w:rFonts w:ascii="Times New Roman" w:hAnsi="Times New Roman"/>
          <w:color w:val="000000"/>
          <w:sz w:val="28"/>
          <w:lang w:val="ru-RU"/>
        </w:rPr>
        <w:t>бец таблицы, указывать числовые данные на рисунке (изображении геометрических фигур);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сос</w:t>
      </w:r>
      <w:r w:rsidRPr="00136AD3">
        <w:rPr>
          <w:rFonts w:ascii="Times New Roman" w:hAnsi="Times New Roman"/>
          <w:color w:val="000000"/>
          <w:sz w:val="28"/>
          <w:lang w:val="ru-RU"/>
        </w:rPr>
        <w:t>тавлять (дополнять) текстовую задачу;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36AD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находить число большее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или меньшее данного числа на заданное число, в заданное число раз (в пределах 1000);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</w:t>
      </w:r>
      <w:r w:rsidRPr="00136AD3">
        <w:rPr>
          <w:rFonts w:ascii="Times New Roman" w:hAnsi="Times New Roman"/>
          <w:color w:val="000000"/>
          <w:sz w:val="28"/>
          <w:lang w:val="ru-RU"/>
        </w:rPr>
        <w:t>м (в пределах 100 – устно и письменно);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</w:t>
      </w:r>
      <w:r w:rsidRPr="00136AD3">
        <w:rPr>
          <w:rFonts w:ascii="Times New Roman" w:hAnsi="Times New Roman"/>
          <w:color w:val="000000"/>
          <w:sz w:val="28"/>
          <w:lang w:val="ru-RU"/>
        </w:rPr>
        <w:t>я, вычитания, умножения и деления;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</w:t>
      </w:r>
      <w:r w:rsidRPr="00136AD3">
        <w:rPr>
          <w:rFonts w:ascii="Times New Roman" w:hAnsi="Times New Roman"/>
          <w:color w:val="000000"/>
          <w:sz w:val="28"/>
          <w:lang w:val="ru-RU"/>
        </w:rPr>
        <w:t>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приборов, измерительных инструментов длину (массу, время), выполнять прикидку и </w:t>
      </w:r>
      <w:r w:rsidRPr="00136AD3">
        <w:rPr>
          <w:rFonts w:ascii="Times New Roman" w:hAnsi="Times New Roman"/>
          <w:color w:val="000000"/>
          <w:sz w:val="28"/>
          <w:lang w:val="ru-RU"/>
        </w:rPr>
        <w:t>оценку результата измерений, определять продолжительность события;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сравн</w:t>
      </w:r>
      <w:r w:rsidRPr="00136AD3">
        <w:rPr>
          <w:rFonts w:ascii="Times New Roman" w:hAnsi="Times New Roman"/>
          <w:color w:val="000000"/>
          <w:sz w:val="28"/>
          <w:lang w:val="ru-RU"/>
        </w:rPr>
        <w:t>ивать величины, выраженные долями;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 умно</w:t>
      </w:r>
      <w:r w:rsidRPr="00136AD3">
        <w:rPr>
          <w:rFonts w:ascii="Times New Roman" w:hAnsi="Times New Roman"/>
          <w:color w:val="000000"/>
          <w:sz w:val="28"/>
          <w:lang w:val="ru-RU"/>
        </w:rPr>
        <w:t>жение и деление величины на однозначное число;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</w:t>
      </w:r>
      <w:r w:rsidRPr="00136AD3">
        <w:rPr>
          <w:rFonts w:ascii="Times New Roman" w:hAnsi="Times New Roman"/>
          <w:color w:val="000000"/>
          <w:sz w:val="28"/>
          <w:lang w:val="ru-RU"/>
        </w:rPr>
        <w:t>реалистичность, проверять вычисления);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находить периметр прямоугольн</w:t>
      </w:r>
      <w:r w:rsidRPr="00136AD3">
        <w:rPr>
          <w:rFonts w:ascii="Times New Roman" w:hAnsi="Times New Roman"/>
          <w:color w:val="000000"/>
          <w:sz w:val="28"/>
          <w:lang w:val="ru-RU"/>
        </w:rPr>
        <w:t>ика (квадрата), площадь прямоугольника (квадрата);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(одно-двухшагов</w:t>
      </w:r>
      <w:r w:rsidRPr="00136AD3">
        <w:rPr>
          <w:rFonts w:ascii="Times New Roman" w:hAnsi="Times New Roman"/>
          <w:color w:val="000000"/>
          <w:sz w:val="28"/>
          <w:lang w:val="ru-RU"/>
        </w:rPr>
        <w:t>ые), в том числе с использованием изученных связок;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</w:t>
      </w:r>
      <w:r w:rsidRPr="00136AD3">
        <w:rPr>
          <w:rFonts w:ascii="Times New Roman" w:hAnsi="Times New Roman"/>
          <w:color w:val="000000"/>
          <w:sz w:val="28"/>
          <w:lang w:val="ru-RU"/>
        </w:rPr>
        <w:t>изни (например, ярлык, этикетка), а также структурировать информацию: заполнять простейшие таблицы;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общее, различное, </w:t>
      </w:r>
      <w:r w:rsidRPr="00136AD3">
        <w:rPr>
          <w:rFonts w:ascii="Times New Roman" w:hAnsi="Times New Roman"/>
          <w:color w:val="000000"/>
          <w:sz w:val="28"/>
          <w:lang w:val="ru-RU"/>
        </w:rPr>
        <w:t>уникальное);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7B3056" w:rsidRPr="00136AD3" w:rsidRDefault="007B3056">
      <w:pPr>
        <w:spacing w:after="0" w:line="264" w:lineRule="auto"/>
        <w:ind w:left="120"/>
        <w:jc w:val="both"/>
        <w:rPr>
          <w:lang w:val="ru-RU"/>
        </w:rPr>
      </w:pPr>
    </w:p>
    <w:p w:rsidR="007B3056" w:rsidRPr="00136AD3" w:rsidRDefault="00FF1EDF">
      <w:pPr>
        <w:spacing w:after="0" w:line="264" w:lineRule="auto"/>
        <w:ind w:left="12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36AD3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или меньшее данного числа </w:t>
      </w:r>
      <w:r w:rsidRPr="00136AD3">
        <w:rPr>
          <w:rFonts w:ascii="Times New Roman" w:hAnsi="Times New Roman"/>
          <w:color w:val="000000"/>
          <w:sz w:val="28"/>
          <w:lang w:val="ru-RU"/>
        </w:rPr>
        <w:t>на заданное число, в заданное число раз;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</w:t>
      </w:r>
      <w:r w:rsidRPr="00136AD3">
        <w:rPr>
          <w:rFonts w:ascii="Times New Roman" w:hAnsi="Times New Roman"/>
          <w:color w:val="000000"/>
          <w:sz w:val="28"/>
          <w:lang w:val="ru-RU"/>
        </w:rPr>
        <w:t>– устно), деление с остатком – письменно (в пределах 1000);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</w:t>
      </w:r>
      <w:r w:rsidRPr="00136AD3">
        <w:rPr>
          <w:rFonts w:ascii="Times New Roman" w:hAnsi="Times New Roman"/>
          <w:color w:val="000000"/>
          <w:sz w:val="28"/>
          <w:lang w:val="ru-RU"/>
        </w:rPr>
        <w:t>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действия;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килограмм, центнер, тон</w:t>
      </w:r>
      <w:r w:rsidRPr="00136AD3">
        <w:rPr>
          <w:rFonts w:ascii="Times New Roman" w:hAnsi="Times New Roman"/>
          <w:color w:val="000000"/>
          <w:sz w:val="28"/>
          <w:lang w:val="ru-RU"/>
        </w:rPr>
        <w:t>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пр</w:t>
      </w:r>
      <w:r w:rsidRPr="00136AD3">
        <w:rPr>
          <w:rFonts w:ascii="Times New Roman" w:hAnsi="Times New Roman"/>
          <w:color w:val="000000"/>
          <w:sz w:val="28"/>
          <w:lang w:val="ru-RU"/>
        </w:rPr>
        <w:t>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помещении), вмес</w:t>
      </w:r>
      <w:r w:rsidRPr="00136AD3">
        <w:rPr>
          <w:rFonts w:ascii="Times New Roman" w:hAnsi="Times New Roman"/>
          <w:color w:val="000000"/>
          <w:sz w:val="28"/>
          <w:lang w:val="ru-RU"/>
        </w:rPr>
        <w:t>тимость с помощью измерительных сосудов, прикидку и оценку результата измерений;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7B3056" w:rsidRDefault="00FF1EDF">
      <w:pPr>
        <w:spacing w:after="0" w:line="264" w:lineRule="auto"/>
        <w:ind w:firstLine="600"/>
        <w:jc w:val="both"/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 xml:space="preserve">решать практические задачи, связанные с повседневной жизнью (например, покупка товара, определение времени, выполнение 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расчётов), в том числе с избыточными данными, находить недостающую информацию </w:t>
      </w:r>
      <w:r>
        <w:rPr>
          <w:rFonts w:ascii="Times New Roman" w:hAnsi="Times New Roman"/>
          <w:color w:val="000000"/>
          <w:sz w:val="28"/>
        </w:rPr>
        <w:t>(например, из таблиц, схем), находить различные способы решения;</w:t>
      </w:r>
      <w:proofErr w:type="gramEnd"/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различать изобр</w:t>
      </w:r>
      <w:r w:rsidRPr="00136AD3">
        <w:rPr>
          <w:rFonts w:ascii="Times New Roman" w:hAnsi="Times New Roman"/>
          <w:color w:val="000000"/>
          <w:sz w:val="28"/>
          <w:lang w:val="ru-RU"/>
        </w:rPr>
        <w:t>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составной фигуры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на прямоугольники (квадраты), находить периметр и площадь фигур, составленных из двух-трёх прямоугольников (квадратов);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утверждение (вывод), стро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ить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(двух-трёхшаговые);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на простейших столбчатых </w:t>
      </w:r>
      <w:r w:rsidRPr="00136AD3">
        <w:rPr>
          <w:rFonts w:ascii="Times New Roman" w:hAnsi="Times New Roman"/>
          <w:color w:val="000000"/>
          <w:sz w:val="28"/>
          <w:lang w:val="ru-RU"/>
        </w:rPr>
        <w:t>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столбчатую диаграмму</w:t>
      </w:r>
      <w:r w:rsidRPr="00136AD3">
        <w:rPr>
          <w:rFonts w:ascii="Times New Roman" w:hAnsi="Times New Roman"/>
          <w:color w:val="000000"/>
          <w:sz w:val="28"/>
          <w:lang w:val="ru-RU"/>
        </w:rPr>
        <w:t>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7B3056" w:rsidRPr="00136AD3" w:rsidRDefault="00FF1EDF">
      <w:pPr>
        <w:spacing w:after="0" w:line="264" w:lineRule="auto"/>
        <w:ind w:firstLine="600"/>
        <w:jc w:val="both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 xml:space="preserve">выбирать рациональное 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решение задачи, находить все верные решения из 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>.</w:t>
      </w:r>
    </w:p>
    <w:p w:rsidR="007B3056" w:rsidRPr="00136AD3" w:rsidRDefault="007B3056">
      <w:pPr>
        <w:rPr>
          <w:lang w:val="ru-RU"/>
        </w:rPr>
        <w:sectPr w:rsidR="007B3056" w:rsidRPr="00136AD3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6669698"/>
    </w:p>
    <w:bookmarkEnd w:id="4"/>
    <w:p w:rsidR="007B3056" w:rsidRDefault="00FF1EDF">
      <w:pPr>
        <w:spacing w:after="0"/>
        <w:ind w:left="120"/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B3056" w:rsidRDefault="00FF1E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0"/>
        <w:gridCol w:w="4643"/>
        <w:gridCol w:w="1535"/>
        <w:gridCol w:w="1843"/>
        <w:gridCol w:w="1912"/>
        <w:gridCol w:w="2646"/>
      </w:tblGrid>
      <w:tr w:rsidR="007B3056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 w:rsidRPr="00136AD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6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</w:tbl>
    <w:p w:rsidR="007B3056" w:rsidRDefault="007B3056">
      <w:pPr>
        <w:sectPr w:rsidR="007B3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056" w:rsidRDefault="00FF1E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9"/>
        <w:gridCol w:w="4785"/>
        <w:gridCol w:w="1541"/>
        <w:gridCol w:w="1843"/>
        <w:gridCol w:w="1912"/>
        <w:gridCol w:w="2702"/>
      </w:tblGrid>
      <w:tr w:rsidR="007B3056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 w:rsidRPr="00136AD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6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</w:tbl>
    <w:p w:rsidR="007B3056" w:rsidRDefault="007B3056">
      <w:pPr>
        <w:sectPr w:rsidR="007B3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056" w:rsidRDefault="00FF1E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2"/>
        <w:gridCol w:w="4554"/>
        <w:gridCol w:w="1492"/>
        <w:gridCol w:w="1843"/>
        <w:gridCol w:w="1912"/>
        <w:gridCol w:w="3029"/>
      </w:tblGrid>
      <w:tr w:rsidR="007B3056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 w:rsidRPr="00136AD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6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 w:rsidRPr="00136AD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</w:tbl>
    <w:p w:rsidR="007B3056" w:rsidRDefault="007B3056">
      <w:pPr>
        <w:sectPr w:rsidR="007B3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056" w:rsidRDefault="00FF1E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714"/>
        <w:gridCol w:w="1526"/>
        <w:gridCol w:w="1843"/>
        <w:gridCol w:w="1912"/>
        <w:gridCol w:w="2802"/>
      </w:tblGrid>
      <w:tr w:rsidR="007B3056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 w:rsidRPr="00136AD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6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  <w:tr w:rsidR="007B3056" w:rsidRPr="00136AD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</w:tbl>
    <w:p w:rsidR="007B3056" w:rsidRDefault="007B3056">
      <w:pPr>
        <w:sectPr w:rsidR="007B3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056" w:rsidRDefault="007B3056">
      <w:pPr>
        <w:sectPr w:rsidR="007B305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6669699"/>
    </w:p>
    <w:bookmarkEnd w:id="5"/>
    <w:p w:rsidR="007B3056" w:rsidRDefault="00FF1EDF">
      <w:pPr>
        <w:spacing w:after="0"/>
        <w:ind w:left="120"/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B3056" w:rsidRDefault="00FF1E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4435"/>
        <w:gridCol w:w="1220"/>
        <w:gridCol w:w="1843"/>
        <w:gridCol w:w="1912"/>
        <w:gridCol w:w="1425"/>
        <w:gridCol w:w="2223"/>
      </w:tblGrid>
      <w:tr w:rsidR="007B3056">
        <w:trPr>
          <w:trHeight w:val="144"/>
          <w:tblCellSpacing w:w="0" w:type="dxa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пространственных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чисел, упорядочение чисел. Число и цифра 3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Точка.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Кривая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линия. Прямая линия. Отрезок. </w:t>
            </w:r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обнаружение, продолжение ряда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Состав чисел в пределах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схемы с 1—2 числовыми данными (значениями данных величин)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относительно заданного набора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объектов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структурные элементы. Дополнение текста до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задачи по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краткой записи, рисунку, схеме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«Решение текстовых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задач»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группировка по самостоятельно установленному свойству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Прямоугольник.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□, 9 -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разностное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сравнение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данного из строки, столбца таблицы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и запись арифметического действия для получения ответа на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1—3-шаговых инструкций, связанных с измерением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Внесение одного-двух данных в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Повторение. Что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15. Сложение вида □ + 2, □ + 3. Сложение вида □ + 4. Сложение вида □ + 5.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вида □ + 6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сложения. Применение таблицы для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 и вычитания чисел в пределах 20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с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 хода выполнения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сантиметр, дециметр.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</w:tbl>
    <w:p w:rsidR="007B3056" w:rsidRDefault="007B3056">
      <w:pPr>
        <w:sectPr w:rsidR="007B3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056" w:rsidRDefault="00FF1E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7"/>
        <w:gridCol w:w="4548"/>
        <w:gridCol w:w="1220"/>
        <w:gridCol w:w="1843"/>
        <w:gridCol w:w="1912"/>
        <w:gridCol w:w="1349"/>
        <w:gridCol w:w="2223"/>
      </w:tblGrid>
      <w:tr w:rsidR="007B3056">
        <w:trPr>
          <w:trHeight w:val="144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100). Соотношения между единицами: рубль,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Единица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 (реальность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100. Числовое выражение со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Прикидка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длины отрезка на заданную величину. Запись действия (в 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Свойство противоположных сторон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пределах 100 (2-3 действия);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электронными средствами обучения: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</w:tbl>
    <w:p w:rsidR="007B3056" w:rsidRDefault="007B3056">
      <w:pPr>
        <w:sectPr w:rsidR="007B3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056" w:rsidRDefault="00FF1E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3"/>
        <w:gridCol w:w="1124"/>
        <w:gridCol w:w="1843"/>
        <w:gridCol w:w="1912"/>
        <w:gridCol w:w="1349"/>
        <w:gridCol w:w="2851"/>
      </w:tblGrid>
      <w:tr w:rsidR="007B3056">
        <w:trPr>
          <w:trHeight w:val="144"/>
          <w:tblCellSpacing w:w="0" w:type="dxa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арифметического действия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переместительного,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с числами 0 и 1. Деление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«быстрее/ медленнее 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/в».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ситуации сравнения предметов и объектов на основе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арифметического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информацией: чтение информации, представленной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</w:tbl>
    <w:p w:rsidR="007B3056" w:rsidRDefault="007B3056">
      <w:pPr>
        <w:sectPr w:rsidR="007B3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056" w:rsidRDefault="00FF1E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4"/>
        <w:gridCol w:w="3307"/>
        <w:gridCol w:w="927"/>
        <w:gridCol w:w="1796"/>
        <w:gridCol w:w="1863"/>
        <w:gridCol w:w="1316"/>
        <w:gridCol w:w="4159"/>
      </w:tblGrid>
      <w:tr w:rsidR="007B3056">
        <w:trPr>
          <w:trHeight w:val="144"/>
          <w:tblCellSpacing w:w="0" w:type="dxa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3056" w:rsidRDefault="007B30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056" w:rsidRDefault="007B3056"/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сре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увеличение и уменьшение числа на несколько единиц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с помощью числового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7B3056" w:rsidRDefault="007B3056">
            <w:pPr>
              <w:numPr>
                <w:ilvl w:val="0"/>
                <w:numId w:val="1"/>
              </w:numPr>
              <w:spacing w:after="0"/>
            </w:pPr>
            <w:hyperlink r:id="rId130">
              <w:r w:rsidR="00FF1EDF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FF1E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1EDF"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31">
              <w:r w:rsidR="00FF1EDF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времени в практических и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Разностное и кратное сравнение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однозначное число в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утверждениями: составление и проверка 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логических рассуждений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закрепления умения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электронными техническими средствами. Применение электронных сре</w:t>
            </w: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умения конструировать с использованием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выполнения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Материал для расширения и </w:t>
            </w:r>
            <w:r>
              <w:rPr>
                <w:rFonts w:ascii="Times New Roman" w:hAnsi="Times New Roman"/>
                <w:color w:val="000000"/>
                <w:sz w:val="24"/>
              </w:rPr>
              <w:t>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7B3056" w:rsidRDefault="007B3056">
            <w:pPr>
              <w:numPr>
                <w:ilvl w:val="0"/>
                <w:numId w:val="2"/>
              </w:numPr>
              <w:spacing w:after="0"/>
            </w:pPr>
            <w:hyperlink r:id="rId173">
              <w:r w:rsidR="00FF1EDF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FF1EDF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4">
              <w:r w:rsidR="00FF1EDF"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изученных геометрических фигур заданными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измерениями) с помощью чертежных инструментов: линейки, угольника, циркуля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пирамида; их различение, называние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3056" w:rsidRPr="00136AD3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3056" w:rsidRDefault="007B305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30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Pr="00136AD3" w:rsidRDefault="00FF1EDF">
            <w:pPr>
              <w:spacing w:after="0"/>
              <w:ind w:left="135"/>
              <w:rPr>
                <w:lang w:val="ru-RU"/>
              </w:rPr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 w:rsidRPr="0013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3056" w:rsidRDefault="00FF1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056" w:rsidRDefault="007B3056"/>
        </w:tc>
      </w:tr>
    </w:tbl>
    <w:p w:rsidR="007B3056" w:rsidRDefault="007B3056">
      <w:pPr>
        <w:sectPr w:rsidR="007B30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056" w:rsidRDefault="007B3056">
      <w:pPr>
        <w:sectPr w:rsidR="007B305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6669700"/>
    </w:p>
    <w:bookmarkEnd w:id="6"/>
    <w:p w:rsidR="007B3056" w:rsidRDefault="00FF1E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B3056" w:rsidRDefault="00FF1E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B3056" w:rsidRPr="00136AD3" w:rsidRDefault="00FF1EDF">
      <w:pPr>
        <w:spacing w:after="0" w:line="480" w:lineRule="auto"/>
        <w:ind w:left="120"/>
        <w:rPr>
          <w:lang w:val="ru-RU"/>
        </w:rPr>
      </w:pP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>• Математика: 2-й класс: учебник: в 2 частях; 15-е издание, переработанное, 2 класс/ Моро М.И., Бантова М.А.,</w:t>
      </w:r>
      <w:r w:rsidRPr="00136AD3">
        <w:rPr>
          <w:rFonts w:ascii="Times New Roman" w:hAnsi="Times New Roman"/>
          <w:color w:val="000000"/>
          <w:sz w:val="28"/>
          <w:lang w:val="ru-RU"/>
        </w:rPr>
        <w:t xml:space="preserve"> Бельтюкова Г.В. и др., Акционерное общество «Издательство «Просвещение»</w:t>
      </w:r>
      <w:r w:rsidRPr="00136AD3">
        <w:rPr>
          <w:sz w:val="28"/>
          <w:lang w:val="ru-RU"/>
        </w:rPr>
        <w:br/>
      </w:r>
      <w:bookmarkStart w:id="7" w:name="7e61753f-514e-40fe-996f-253694acfacb"/>
      <w:r w:rsidRPr="00136AD3">
        <w:rPr>
          <w:rFonts w:ascii="Times New Roman" w:hAnsi="Times New Roman"/>
          <w:color w:val="000000"/>
          <w:sz w:val="28"/>
          <w:lang w:val="ru-RU"/>
        </w:rPr>
        <w:t xml:space="preserve"> • Математика: 4-й класс: учебник: в 2 частях; 13-е издание, переработанное, 4 класс/ Моро М.И., Бантова М.А., Бельтюкова Г.В. и др., Акционерное общество «Издательство «Просвещение»</w:t>
      </w:r>
      <w:bookmarkEnd w:id="7"/>
      <w:proofErr w:type="gramEnd"/>
    </w:p>
    <w:p w:rsidR="007B3056" w:rsidRPr="00136AD3" w:rsidRDefault="007B3056">
      <w:pPr>
        <w:spacing w:after="0" w:line="480" w:lineRule="auto"/>
        <w:ind w:left="120"/>
        <w:rPr>
          <w:lang w:val="ru-RU"/>
        </w:rPr>
      </w:pPr>
    </w:p>
    <w:p w:rsidR="007B3056" w:rsidRPr="00136AD3" w:rsidRDefault="007B3056">
      <w:pPr>
        <w:spacing w:after="0"/>
        <w:ind w:left="120"/>
        <w:rPr>
          <w:lang w:val="ru-RU"/>
        </w:rPr>
      </w:pPr>
    </w:p>
    <w:p w:rsidR="007B3056" w:rsidRPr="00136AD3" w:rsidRDefault="00FF1EDF">
      <w:pPr>
        <w:spacing w:after="0" w:line="480" w:lineRule="auto"/>
        <w:ind w:left="120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B3056" w:rsidRPr="00136AD3" w:rsidRDefault="00FF1EDF">
      <w:pPr>
        <w:spacing w:after="0" w:line="480" w:lineRule="auto"/>
        <w:ind w:left="120"/>
        <w:rPr>
          <w:lang w:val="ru-RU"/>
        </w:rPr>
      </w:pPr>
      <w:r w:rsidRPr="00136AD3">
        <w:rPr>
          <w:rFonts w:ascii="Times New Roman" w:hAnsi="Times New Roman"/>
          <w:color w:val="000000"/>
          <w:sz w:val="28"/>
          <w:lang w:val="ru-RU"/>
        </w:rPr>
        <w:t>Волкова С.И. и др. Математика. Методические рекомендации. 1 класс. Учебное пособие для общеобразовательных организаций. М.</w:t>
      </w:r>
      <w:proofErr w:type="gramStart"/>
      <w:r w:rsidRPr="00136AD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136AD3">
        <w:rPr>
          <w:rFonts w:ascii="Times New Roman" w:hAnsi="Times New Roman"/>
          <w:color w:val="000000"/>
          <w:sz w:val="28"/>
          <w:lang w:val="ru-RU"/>
        </w:rPr>
        <w:t xml:space="preserve"> Просвещение.</w:t>
      </w:r>
      <w:r w:rsidRPr="00136AD3">
        <w:rPr>
          <w:sz w:val="28"/>
          <w:lang w:val="ru-RU"/>
        </w:rPr>
        <w:br/>
      </w:r>
      <w:r w:rsidRPr="00136AD3">
        <w:rPr>
          <w:sz w:val="28"/>
          <w:lang w:val="ru-RU"/>
        </w:rPr>
        <w:br/>
      </w:r>
      <w:bookmarkStart w:id="8" w:name="4ccd20f5-4b97-462e-8469-dea56de20829"/>
      <w:r w:rsidRPr="00136AD3">
        <w:rPr>
          <w:rFonts w:ascii="Times New Roman" w:hAnsi="Times New Roman"/>
          <w:color w:val="000000"/>
          <w:sz w:val="28"/>
          <w:lang w:val="ru-RU"/>
        </w:rPr>
        <w:t xml:space="preserve"> Демонстрационные учебно-наглядные пособия</w:t>
      </w:r>
      <w:bookmarkEnd w:id="8"/>
    </w:p>
    <w:p w:rsidR="007B3056" w:rsidRPr="00136AD3" w:rsidRDefault="007B3056">
      <w:pPr>
        <w:spacing w:after="0"/>
        <w:ind w:left="120"/>
        <w:rPr>
          <w:lang w:val="ru-RU"/>
        </w:rPr>
      </w:pPr>
    </w:p>
    <w:p w:rsidR="007B3056" w:rsidRPr="00136AD3" w:rsidRDefault="00FF1EDF">
      <w:pPr>
        <w:spacing w:after="0" w:line="480" w:lineRule="auto"/>
        <w:ind w:left="120"/>
        <w:rPr>
          <w:lang w:val="ru-RU"/>
        </w:rPr>
      </w:pPr>
      <w:r w:rsidRPr="00136A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</w:t>
      </w:r>
      <w:r w:rsidRPr="00136AD3">
        <w:rPr>
          <w:rFonts w:ascii="Times New Roman" w:hAnsi="Times New Roman"/>
          <w:b/>
          <w:color w:val="000000"/>
          <w:sz w:val="28"/>
          <w:lang w:val="ru-RU"/>
        </w:rPr>
        <w:t>ЕСУРСЫ СЕТИ ИНТЕРНЕТ</w:t>
      </w:r>
    </w:p>
    <w:p w:rsidR="007B3056" w:rsidRPr="00136AD3" w:rsidRDefault="00FF1ED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136A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136A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36AD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136AD3">
        <w:rPr>
          <w:sz w:val="28"/>
          <w:lang w:val="ru-RU"/>
        </w:rPr>
        <w:br/>
      </w:r>
      <w:bookmarkStart w:id="9" w:name="c563541b-dafa-4bd9-a500-57d2c647696a"/>
      <w:r w:rsidRPr="00136AD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36A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136A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136A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9"/>
    </w:p>
    <w:p w:rsidR="007B3056" w:rsidRPr="00136AD3" w:rsidRDefault="007B3056">
      <w:pPr>
        <w:rPr>
          <w:lang w:val="ru-RU"/>
        </w:rPr>
        <w:sectPr w:rsidR="007B3056" w:rsidRPr="00136AD3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6669703"/>
    </w:p>
    <w:bookmarkEnd w:id="10"/>
    <w:p w:rsidR="007B3056" w:rsidRPr="00136AD3" w:rsidRDefault="007B3056">
      <w:pPr>
        <w:rPr>
          <w:lang w:val="ru-RU"/>
        </w:rPr>
      </w:pPr>
    </w:p>
    <w:sectPr w:rsidR="007B3056" w:rsidRPr="00136AD3" w:rsidSect="007B3056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EDF" w:rsidRDefault="00FF1EDF">
      <w:pPr>
        <w:spacing w:line="240" w:lineRule="auto"/>
      </w:pPr>
      <w:r>
        <w:separator/>
      </w:r>
    </w:p>
  </w:endnote>
  <w:endnote w:type="continuationSeparator" w:id="0">
    <w:p w:rsidR="00FF1EDF" w:rsidRDefault="00FF1ED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EDF" w:rsidRDefault="00FF1EDF">
      <w:pPr>
        <w:spacing w:after="0"/>
      </w:pPr>
      <w:r>
        <w:separator/>
      </w:r>
    </w:p>
  </w:footnote>
  <w:footnote w:type="continuationSeparator" w:id="0">
    <w:p w:rsidR="00FF1EDF" w:rsidRDefault="00FF1ED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092B84"/>
    <w:multiLevelType w:val="singleLevel"/>
    <w:tmpl w:val="CF092B84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">
    <w:nsid w:val="0053208E"/>
    <w:multiLevelType w:val="singleLevel"/>
    <w:tmpl w:val="0053208E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3056"/>
    <w:rsid w:val="00136AD3"/>
    <w:rsid w:val="007B3056"/>
    <w:rsid w:val="00FF1EDF"/>
    <w:rsid w:val="153A5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56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7B30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30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B30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B30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B3056"/>
    <w:rPr>
      <w:i/>
      <w:iCs/>
    </w:rPr>
  </w:style>
  <w:style w:type="character" w:styleId="a4">
    <w:name w:val="Hyperlink"/>
    <w:basedOn w:val="a0"/>
    <w:uiPriority w:val="99"/>
    <w:unhideWhenUsed/>
    <w:rsid w:val="007B3056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rsid w:val="007B3056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7B30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B3056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7B305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7B3056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rsid w:val="007B30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7B3056"/>
  </w:style>
  <w:style w:type="character" w:customStyle="1" w:styleId="10">
    <w:name w:val="Заголовок 1 Знак"/>
    <w:basedOn w:val="a0"/>
    <w:link w:val="1"/>
    <w:uiPriority w:val="9"/>
    <w:rsid w:val="007B30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B30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B30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B30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sid w:val="007B30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sid w:val="007B30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136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36AD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f36" TargetMode="External"/><Relationship Id="rId117" Type="http://schemas.openxmlformats.org/officeDocument/2006/relationships/hyperlink" Target="https://m.edsoo.ru/c4e18120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08eb4" TargetMode="External"/><Relationship Id="rId47" Type="http://schemas.openxmlformats.org/officeDocument/2006/relationships/hyperlink" Target="https://m.edsoo.ru/c4e0f034" TargetMode="External"/><Relationship Id="rId63" Type="http://schemas.openxmlformats.org/officeDocument/2006/relationships/hyperlink" Target="https://m.edsoo.ru/c4e13f6c" TargetMode="External"/><Relationship Id="rId68" Type="http://schemas.openxmlformats.org/officeDocument/2006/relationships/hyperlink" Target="https://m.edsoo.ru/c4e0b358" TargetMode="External"/><Relationship Id="rId84" Type="http://schemas.openxmlformats.org/officeDocument/2006/relationships/hyperlink" Target="https://m.edsoo.ru/c4e0a1f6" TargetMode="External"/><Relationship Id="rId89" Type="http://schemas.openxmlformats.org/officeDocument/2006/relationships/hyperlink" Target="https://m.edsoo.ru/c4e0baf6" TargetMode="External"/><Relationship Id="rId112" Type="http://schemas.openxmlformats.org/officeDocument/2006/relationships/hyperlink" Target="https://m.edsoo.ru/c4e0cc1c" TargetMode="External"/><Relationship Id="rId133" Type="http://schemas.openxmlformats.org/officeDocument/2006/relationships/hyperlink" Target="https://m.edsoo.ru/c4e1b2f8" TargetMode="External"/><Relationship Id="rId138" Type="http://schemas.openxmlformats.org/officeDocument/2006/relationships/hyperlink" Target="https://m.edsoo.ru/c4e1ae2a" TargetMode="External"/><Relationship Id="rId154" Type="http://schemas.openxmlformats.org/officeDocument/2006/relationships/hyperlink" Target="https://m.edsoo.ru/c4e1cf90" TargetMode="External"/><Relationship Id="rId159" Type="http://schemas.openxmlformats.org/officeDocument/2006/relationships/hyperlink" Target="https://m.edsoo.ru/c4e2226a" TargetMode="External"/><Relationship Id="rId175" Type="http://schemas.openxmlformats.org/officeDocument/2006/relationships/hyperlink" Target="https://m.edsoo.ru/c4e244a2" TargetMode="External"/><Relationship Id="rId170" Type="http://schemas.openxmlformats.org/officeDocument/2006/relationships/hyperlink" Target="https://m.edsoo.ru/c4e296aa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7aea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896e" TargetMode="External"/><Relationship Id="rId37" Type="http://schemas.openxmlformats.org/officeDocument/2006/relationships/hyperlink" Target="https://m.edsoo.ru/c4e17068" TargetMode="External"/><Relationship Id="rId53" Type="http://schemas.openxmlformats.org/officeDocument/2006/relationships/hyperlink" Target="https://m.edsoo.ru/c4e175ae" TargetMode="External"/><Relationship Id="rId58" Type="http://schemas.openxmlformats.org/officeDocument/2006/relationships/hyperlink" Target="https://m.edsoo.ru/c4e09e4a" TargetMode="External"/><Relationship Id="rId74" Type="http://schemas.openxmlformats.org/officeDocument/2006/relationships/hyperlink" Target="https://m.edsoo.ru/c4e18d3c" TargetMode="External"/><Relationship Id="rId79" Type="http://schemas.openxmlformats.org/officeDocument/2006/relationships/hyperlink" Target="https://m.edsoo.ru/c4e148e0" TargetMode="External"/><Relationship Id="rId102" Type="http://schemas.openxmlformats.org/officeDocument/2006/relationships/hyperlink" Target="https://m.edsoo.ru/c4e16078" TargetMode="External"/><Relationship Id="rId123" Type="http://schemas.openxmlformats.org/officeDocument/2006/relationships/hyperlink" Target="https://m.edsoo.ru/c4e18b70" TargetMode="External"/><Relationship Id="rId128" Type="http://schemas.openxmlformats.org/officeDocument/2006/relationships/hyperlink" Target="https://m.edsoo.ru/c4e195ca" TargetMode="External"/><Relationship Id="rId144" Type="http://schemas.openxmlformats.org/officeDocument/2006/relationships/hyperlink" Target="https://m.edsoo.ru/c4e1c1b2" TargetMode="External"/><Relationship Id="rId149" Type="http://schemas.openxmlformats.org/officeDocument/2006/relationships/hyperlink" Target="https://m.edsoo.ru/c4e22abc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c4e0bcc2" TargetMode="External"/><Relationship Id="rId95" Type="http://schemas.openxmlformats.org/officeDocument/2006/relationships/hyperlink" Target="https://m.edsoo.ru/c4e0e634" TargetMode="External"/><Relationship Id="rId160" Type="http://schemas.openxmlformats.org/officeDocument/2006/relationships/hyperlink" Target="https://m.edsoo.ru/c4e25e42" TargetMode="External"/><Relationship Id="rId165" Type="http://schemas.openxmlformats.org/officeDocument/2006/relationships/hyperlink" Target="https://m.edsoo.ru/c4e2316a" TargetMode="External"/><Relationship Id="rId22" Type="http://schemas.openxmlformats.org/officeDocument/2006/relationships/hyperlink" Target="https://m.edsoo.ru/7f411f36" TargetMode="External"/><Relationship Id="rId27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1338c" TargetMode="External"/><Relationship Id="rId48" Type="http://schemas.openxmlformats.org/officeDocument/2006/relationships/hyperlink" Target="https://m.edsoo.ru/c4e08658" TargetMode="External"/><Relationship Id="rId64" Type="http://schemas.openxmlformats.org/officeDocument/2006/relationships/hyperlink" Target="https://m.edsoo.ru/c4e146ce" TargetMode="External"/><Relationship Id="rId69" Type="http://schemas.openxmlformats.org/officeDocument/2006/relationships/hyperlink" Target="https://m.edsoo.ru/c4e16640" TargetMode="External"/><Relationship Id="rId113" Type="http://schemas.openxmlformats.org/officeDocument/2006/relationships/hyperlink" Target="https://m.edsoo.ru/c4e16c6c" TargetMode="External"/><Relationship Id="rId118" Type="http://schemas.openxmlformats.org/officeDocument/2006/relationships/hyperlink" Target="https://m.edsoo.ru/c4e1043e" TargetMode="External"/><Relationship Id="rId134" Type="http://schemas.openxmlformats.org/officeDocument/2006/relationships/hyperlink" Target="https://m.edsoo.ru/c4e1b488" TargetMode="External"/><Relationship Id="rId139" Type="http://schemas.openxmlformats.org/officeDocument/2006/relationships/hyperlink" Target="https://m.edsoo.ru/c4e1afe2" TargetMode="External"/><Relationship Id="rId80" Type="http://schemas.openxmlformats.org/officeDocument/2006/relationships/hyperlink" Target="https://m.edsoo.ru/c4e12266" TargetMode="External"/><Relationship Id="rId85" Type="http://schemas.openxmlformats.org/officeDocument/2006/relationships/hyperlink" Target="https://m.edsoo.ru/c4e095bc" TargetMode="External"/><Relationship Id="rId150" Type="http://schemas.openxmlformats.org/officeDocument/2006/relationships/hyperlink" Target="https://m.edsoo.ru/c4e25582" TargetMode="External"/><Relationship Id="rId155" Type="http://schemas.openxmlformats.org/officeDocument/2006/relationships/hyperlink" Target="https://m.edsoo.ru/c4e2358e" TargetMode="External"/><Relationship Id="rId171" Type="http://schemas.openxmlformats.org/officeDocument/2006/relationships/hyperlink" Target="https://m.edsoo.ru/c4e2911e" TargetMode="External"/><Relationship Id="rId176" Type="http://schemas.openxmlformats.org/officeDocument/2006/relationships/hyperlink" Target="https://m.edsoo.ru/c4e25154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0f3d6" TargetMode="External"/><Relationship Id="rId38" Type="http://schemas.openxmlformats.org/officeDocument/2006/relationships/hyperlink" Target="https://m.edsoo.ru/c4e15cea" TargetMode="External"/><Relationship Id="rId59" Type="http://schemas.openxmlformats.org/officeDocument/2006/relationships/hyperlink" Target="https://m.edsoo.ru/c4e13bca" TargetMode="External"/><Relationship Id="rId103" Type="http://schemas.openxmlformats.org/officeDocument/2006/relationships/hyperlink" Target="https://m.edsoo.ru/c4e092c4" TargetMode="External"/><Relationship Id="rId108" Type="http://schemas.openxmlformats.org/officeDocument/2006/relationships/hyperlink" Target="https://m.edsoo.ru/c4e07ff0" TargetMode="External"/><Relationship Id="rId124" Type="http://schemas.openxmlformats.org/officeDocument/2006/relationships/hyperlink" Target="https://m.edsoo.ru/c4e16eb0" TargetMode="External"/><Relationship Id="rId129" Type="http://schemas.openxmlformats.org/officeDocument/2006/relationships/hyperlink" Target="https://m.edsoo.ru/c4e1973c" TargetMode="External"/><Relationship Id="rId54" Type="http://schemas.openxmlformats.org/officeDocument/2006/relationships/hyperlink" Target="https://m.edsoo.ru/c4e0afb6" TargetMode="External"/><Relationship Id="rId70" Type="http://schemas.openxmlformats.org/officeDocument/2006/relationships/hyperlink" Target="https://m.edsoo.ru/c4e12df6" TargetMode="External"/><Relationship Id="rId75" Type="http://schemas.openxmlformats.org/officeDocument/2006/relationships/hyperlink" Target="https://m.edsoo.ru/c4e14142" TargetMode="External"/><Relationship Id="rId91" Type="http://schemas.openxmlformats.org/officeDocument/2006/relationships/hyperlink" Target="https://m.edsoo.ru/c4e10d4e" TargetMode="External"/><Relationship Id="rId96" Type="http://schemas.openxmlformats.org/officeDocument/2006/relationships/hyperlink" Target="https://m.edsoo.ru/c4e0be8e" TargetMode="External"/><Relationship Id="rId140" Type="http://schemas.openxmlformats.org/officeDocument/2006/relationships/hyperlink" Target="https://m.edsoo.ru/c4e1be92" TargetMode="External"/><Relationship Id="rId145" Type="http://schemas.openxmlformats.org/officeDocument/2006/relationships/hyperlink" Target="https://m.edsoo.ru/c4e1f61e" TargetMode="External"/><Relationship Id="rId161" Type="http://schemas.openxmlformats.org/officeDocument/2006/relationships/hyperlink" Target="https://m.edsoo.ru/c4e24736" TargetMode="External"/><Relationship Id="rId166" Type="http://schemas.openxmlformats.org/officeDocument/2006/relationships/hyperlink" Target="https://m.edsoo.ru/c4e1d54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1f36" TargetMode="External"/><Relationship Id="rId28" Type="http://schemas.openxmlformats.org/officeDocument/2006/relationships/hyperlink" Target="https://m.edsoo.ru/7f411f36" TargetMode="External"/><Relationship Id="rId49" Type="http://schemas.openxmlformats.org/officeDocument/2006/relationships/hyperlink" Target="https://m.edsoo.ru/c4e0ade0" TargetMode="External"/><Relationship Id="rId114" Type="http://schemas.openxmlformats.org/officeDocument/2006/relationships/hyperlink" Target="https://m.edsoo.ru/c4e0defa" TargetMode="External"/><Relationship Id="rId119" Type="http://schemas.openxmlformats.org/officeDocument/2006/relationships/hyperlink" Target="https://m.edsoo.ru/c4e102b8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d5cc" TargetMode="External"/><Relationship Id="rId44" Type="http://schemas.openxmlformats.org/officeDocument/2006/relationships/hyperlink" Target="https://m.edsoo.ru/c4e1158c" TargetMode="External"/><Relationship Id="rId52" Type="http://schemas.openxmlformats.org/officeDocument/2006/relationships/hyperlink" Target="https://m.edsoo.ru/c4e173e2" TargetMode="External"/><Relationship Id="rId60" Type="http://schemas.openxmlformats.org/officeDocument/2006/relationships/hyperlink" Target="https://m.edsoo.ru/c4e139fe" TargetMode="External"/><Relationship Id="rId65" Type="http://schemas.openxmlformats.org/officeDocument/2006/relationships/hyperlink" Target="https://m.edsoo.ru/c4e13daa" TargetMode="External"/><Relationship Id="rId73" Type="http://schemas.openxmlformats.org/officeDocument/2006/relationships/hyperlink" Target="https://m.edsoo.ru/c4e0ebc0" TargetMode="External"/><Relationship Id="rId78" Type="http://schemas.openxmlformats.org/officeDocument/2006/relationships/hyperlink" Target="https://m.edsoo.ru/c4e0cfc8" TargetMode="External"/><Relationship Id="rId81" Type="http://schemas.openxmlformats.org/officeDocument/2006/relationships/hyperlink" Target="https://m.edsoo.ru/c4e0d18a" TargetMode="External"/><Relationship Id="rId86" Type="http://schemas.openxmlformats.org/officeDocument/2006/relationships/hyperlink" Target="https://m.edsoo.ru/c4e0974c" TargetMode="External"/><Relationship Id="rId94" Type="http://schemas.openxmlformats.org/officeDocument/2006/relationships/hyperlink" Target="https://m.edsoo.ru/c4e0b8ee" TargetMode="External"/><Relationship Id="rId99" Type="http://schemas.openxmlformats.org/officeDocument/2006/relationships/hyperlink" Target="https://m.edsoo.ru/c4e13666" TargetMode="External"/><Relationship Id="rId101" Type="http://schemas.openxmlformats.org/officeDocument/2006/relationships/hyperlink" Target="https://m.edsoo.ru/c4e14e62" TargetMode="External"/><Relationship Id="rId122" Type="http://schemas.openxmlformats.org/officeDocument/2006/relationships/hyperlink" Target="https://m.edsoo.ru/c4e1858a" TargetMode="External"/><Relationship Id="rId130" Type="http://schemas.openxmlformats.org/officeDocument/2006/relationships/hyperlink" Target="https://m.edsoo.ru/c4e1989a" TargetMode="External"/><Relationship Id="rId135" Type="http://schemas.openxmlformats.org/officeDocument/2006/relationships/hyperlink" Target="https://m.edsoo.ru/c4e1b60e" TargetMode="External"/><Relationship Id="rId143" Type="http://schemas.openxmlformats.org/officeDocument/2006/relationships/hyperlink" Target="https://m.edsoo.ru/c4e1c022" TargetMode="External"/><Relationship Id="rId148" Type="http://schemas.openxmlformats.org/officeDocument/2006/relationships/hyperlink" Target="https://m.edsoo.ru/c4e212de" TargetMode="External"/><Relationship Id="rId151" Type="http://schemas.openxmlformats.org/officeDocument/2006/relationships/hyperlink" Target="https://m.edsoo.ru/c4e1c4aa" TargetMode="External"/><Relationship Id="rId156" Type="http://schemas.openxmlformats.org/officeDocument/2006/relationships/hyperlink" Target="https://m.edsoo.ru/c4e215ea" TargetMode="External"/><Relationship Id="rId164" Type="http://schemas.openxmlformats.org/officeDocument/2006/relationships/hyperlink" Target="https://m.edsoo.ru/c4e2529e" TargetMode="External"/><Relationship Id="rId169" Type="http://schemas.openxmlformats.org/officeDocument/2006/relationships/hyperlink" Target="https://m.edsoo.ru/c4e2433a" TargetMode="External"/><Relationship Id="rId177" Type="http://schemas.openxmlformats.org/officeDocument/2006/relationships/hyperlink" Target="https://m.edsoo.ru/c4e288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72" Type="http://schemas.openxmlformats.org/officeDocument/2006/relationships/hyperlink" Target="https://m.edsoo.ru/c4e29510" TargetMode="External"/><Relationship Id="rId180" Type="http://schemas.openxmlformats.org/officeDocument/2006/relationships/theme" Target="theme/theme1.xm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c4e0ea08" TargetMode="External"/><Relationship Id="rId109" Type="http://schemas.openxmlformats.org/officeDocument/2006/relationships/hyperlink" Target="https://m.edsoo.ru/c4e09116" TargetMode="External"/><Relationship Id="rId34" Type="http://schemas.openxmlformats.org/officeDocument/2006/relationships/hyperlink" Target="https://m.edsoo.ru/c4e0ee40" TargetMode="External"/><Relationship Id="rId50" Type="http://schemas.openxmlformats.org/officeDocument/2006/relationships/hyperlink" Target="https://m.edsoo.ru/c4e11d02" TargetMode="External"/><Relationship Id="rId55" Type="http://schemas.openxmlformats.org/officeDocument/2006/relationships/hyperlink" Target="https://m.edsoo.ru/c4e15b14" TargetMode="External"/><Relationship Id="rId76" Type="http://schemas.openxmlformats.org/officeDocument/2006/relationships/hyperlink" Target="https://m.edsoo.ru/c4e0cdf2" TargetMode="External"/><Relationship Id="rId97" Type="http://schemas.openxmlformats.org/officeDocument/2006/relationships/hyperlink" Target="https://m.edsoo.ru/c4e0c212" TargetMode="External"/><Relationship Id="rId104" Type="http://schemas.openxmlformats.org/officeDocument/2006/relationships/hyperlink" Target="https://m.edsoo.ru/c4e14ab6" TargetMode="External"/><Relationship Id="rId120" Type="http://schemas.openxmlformats.org/officeDocument/2006/relationships/hyperlink" Target="https://m.edsoo.ru/c4e0e81e" TargetMode="External"/><Relationship Id="rId125" Type="http://schemas.openxmlformats.org/officeDocument/2006/relationships/hyperlink" Target="https://m.edsoo.ru/c4e27670" TargetMode="External"/><Relationship Id="rId141" Type="http://schemas.openxmlformats.org/officeDocument/2006/relationships/hyperlink" Target="https://m.edsoo.ru/c4e1a704" TargetMode="External"/><Relationship Id="rId146" Type="http://schemas.openxmlformats.org/officeDocument/2006/relationships/hyperlink" Target="https://m.edsoo.ru/c4e1f7c2" TargetMode="External"/><Relationship Id="rId167" Type="http://schemas.openxmlformats.org/officeDocument/2006/relationships/hyperlink" Target="https://m.edsoo.ru/c4e241f0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c4e11884" TargetMode="External"/><Relationship Id="rId92" Type="http://schemas.openxmlformats.org/officeDocument/2006/relationships/hyperlink" Target="https://m.edsoo.ru/c4e120e0" TargetMode="External"/><Relationship Id="rId162" Type="http://schemas.openxmlformats.org/officeDocument/2006/relationships/hyperlink" Target="https://m.edsoo.ru/c4e1c6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a58e" TargetMode="External"/><Relationship Id="rId24" Type="http://schemas.openxmlformats.org/officeDocument/2006/relationships/hyperlink" Target="https://m.edsoo.ru/7f411f36" TargetMode="External"/><Relationship Id="rId40" Type="http://schemas.openxmlformats.org/officeDocument/2006/relationships/hyperlink" Target="https://m.edsoo.ru/c4e10ed4" TargetMode="External"/><Relationship Id="rId45" Type="http://schemas.openxmlformats.org/officeDocument/2006/relationships/hyperlink" Target="https://m.edsoo.ru/c4e0944a" TargetMode="External"/><Relationship Id="rId66" Type="http://schemas.openxmlformats.org/officeDocument/2006/relationships/hyperlink" Target="https://m.edsoo.ru/c4e0b18c" TargetMode="External"/><Relationship Id="rId87" Type="http://schemas.openxmlformats.org/officeDocument/2006/relationships/hyperlink" Target="https://m.edsoo.ru/c4e0999a" TargetMode="External"/><Relationship Id="rId110" Type="http://schemas.openxmlformats.org/officeDocument/2006/relationships/hyperlink" Target="https://m.edsoo.ru/c4e09bde" TargetMode="External"/><Relationship Id="rId115" Type="http://schemas.openxmlformats.org/officeDocument/2006/relationships/hyperlink" Target="https://m.edsoo.ru/c4e0dd2e" TargetMode="External"/><Relationship Id="rId131" Type="http://schemas.openxmlformats.org/officeDocument/2006/relationships/hyperlink" Target="https://m.edsoo.ru/c4e19de0" TargetMode="External"/><Relationship Id="rId136" Type="http://schemas.openxmlformats.org/officeDocument/2006/relationships/hyperlink" Target="https://m.edsoo.ru/c4e1b78a" TargetMode="External"/><Relationship Id="rId157" Type="http://schemas.openxmlformats.org/officeDocument/2006/relationships/hyperlink" Target="https://m.edsoo.ru/c4e2597e" TargetMode="External"/><Relationship Id="rId178" Type="http://schemas.openxmlformats.org/officeDocument/2006/relationships/hyperlink" Target="https://m.edsoo.ru/c4e299ca" TargetMode="External"/><Relationship Id="rId61" Type="http://schemas.openxmlformats.org/officeDocument/2006/relationships/hyperlink" Target="https://m.edsoo.ru/c4e12c66" TargetMode="External"/><Relationship Id="rId82" Type="http://schemas.openxmlformats.org/officeDocument/2006/relationships/hyperlink" Target="https://m.edsoo.ru/c4e12400" TargetMode="External"/><Relationship Id="rId152" Type="http://schemas.openxmlformats.org/officeDocument/2006/relationships/hyperlink" Target="https://m.edsoo.ru/c4e1f970" TargetMode="External"/><Relationship Id="rId173" Type="http://schemas.openxmlformats.org/officeDocument/2006/relationships/hyperlink" Target="https://m.edsoo.ru/c4e20b40" TargetMode="External"/><Relationship Id="rId1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0f200" TargetMode="External"/><Relationship Id="rId35" Type="http://schemas.openxmlformats.org/officeDocument/2006/relationships/hyperlink" Target="https://m.edsoo.ru/c4e10588" TargetMode="External"/><Relationship Id="rId56" Type="http://schemas.openxmlformats.org/officeDocument/2006/relationships/hyperlink" Target="https://m.edsoo.ru/c4e08cc0" TargetMode="External"/><Relationship Id="rId77" Type="http://schemas.openxmlformats.org/officeDocument/2006/relationships/hyperlink" Target="https://m.edsoo.ru/c4e0b678" TargetMode="External"/><Relationship Id="rId100" Type="http://schemas.openxmlformats.org/officeDocument/2006/relationships/hyperlink" Target="https://m.edsoo.ru/c4e14c8c" TargetMode="External"/><Relationship Id="rId105" Type="http://schemas.openxmlformats.org/officeDocument/2006/relationships/hyperlink" Target="https://m.edsoo.ru/c4e07208" TargetMode="External"/><Relationship Id="rId126" Type="http://schemas.openxmlformats.org/officeDocument/2006/relationships/hyperlink" Target="https://m.edsoo.ru/c4e19444" TargetMode="External"/><Relationship Id="rId147" Type="http://schemas.openxmlformats.org/officeDocument/2006/relationships/hyperlink" Target="https://m.edsoo.ru/c4e21482" TargetMode="External"/><Relationship Id="rId168" Type="http://schemas.openxmlformats.org/officeDocument/2006/relationships/hyperlink" Target="https://m.edsoo.ru/c4e22968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1f3c" TargetMode="External"/><Relationship Id="rId72" Type="http://schemas.openxmlformats.org/officeDocument/2006/relationships/hyperlink" Target="https://m.edsoo.ru/c4e11a00" TargetMode="External"/><Relationship Id="rId93" Type="http://schemas.openxmlformats.org/officeDocument/2006/relationships/hyperlink" Target="https://m.edsoo.ru/c4e0d400" TargetMode="External"/><Relationship Id="rId98" Type="http://schemas.openxmlformats.org/officeDocument/2006/relationships/hyperlink" Target="https://m.edsoo.ru/c4e0c3f2" TargetMode="External"/><Relationship Id="rId121" Type="http://schemas.openxmlformats.org/officeDocument/2006/relationships/hyperlink" Target="https://m.edsoo.ru/c4e17c7a" TargetMode="External"/><Relationship Id="rId142" Type="http://schemas.openxmlformats.org/officeDocument/2006/relationships/hyperlink" Target="https://m.edsoo.ru/c4e1b168" TargetMode="External"/><Relationship Id="rId163" Type="http://schemas.openxmlformats.org/officeDocument/2006/relationships/hyperlink" Target="https://m.edsoo.ru/c4e2541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11708" TargetMode="External"/><Relationship Id="rId67" Type="http://schemas.openxmlformats.org/officeDocument/2006/relationships/hyperlink" Target="https://m.edsoo.ru/c4e0b4de" TargetMode="External"/><Relationship Id="rId116" Type="http://schemas.openxmlformats.org/officeDocument/2006/relationships/hyperlink" Target="https://m.edsoo.ru/c4e17220" TargetMode="External"/><Relationship Id="rId137" Type="http://schemas.openxmlformats.org/officeDocument/2006/relationships/hyperlink" Target="https://m.edsoo.ru/c4e1a89e" TargetMode="External"/><Relationship Id="rId158" Type="http://schemas.openxmlformats.org/officeDocument/2006/relationships/hyperlink" Target="https://m.edsoo.ru/c4e22abc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0a3cc" TargetMode="External"/><Relationship Id="rId62" Type="http://schemas.openxmlformats.org/officeDocument/2006/relationships/hyperlink" Target="https://m.edsoo.ru/c4e129e6" TargetMode="External"/><Relationship Id="rId83" Type="http://schemas.openxmlformats.org/officeDocument/2006/relationships/hyperlink" Target="https://m.edsoo.ru/c4e12586" TargetMode="External"/><Relationship Id="rId88" Type="http://schemas.openxmlformats.org/officeDocument/2006/relationships/hyperlink" Target="https://m.edsoo.ru/c4e0a020" TargetMode="External"/><Relationship Id="rId111" Type="http://schemas.openxmlformats.org/officeDocument/2006/relationships/hyperlink" Target="https://m.edsoo.ru/c4e0ca46" TargetMode="External"/><Relationship Id="rId132" Type="http://schemas.openxmlformats.org/officeDocument/2006/relationships/hyperlink" Target="https://m.edsoo.ru/c4e1a40c" TargetMode="External"/><Relationship Id="rId153" Type="http://schemas.openxmlformats.org/officeDocument/2006/relationships/hyperlink" Target="https://m.edsoo.ru/c4e1fb1e" TargetMode="External"/><Relationship Id="rId174" Type="http://schemas.openxmlformats.org/officeDocument/2006/relationships/hyperlink" Target="https://m.edsoo.ru/c4e20cee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5ec0" TargetMode="External"/><Relationship Id="rId57" Type="http://schemas.openxmlformats.org/officeDocument/2006/relationships/hyperlink" Target="https://m.edsoo.ru/c4e087e8" TargetMode="External"/><Relationship Id="rId106" Type="http://schemas.openxmlformats.org/officeDocument/2006/relationships/hyperlink" Target="https://m.edsoo.ru/c4e0820c" TargetMode="External"/><Relationship Id="rId127" Type="http://schemas.openxmlformats.org/officeDocument/2006/relationships/hyperlink" Target="https://m.edsoo.ru/c4e1925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91</Pages>
  <Words>17031</Words>
  <Characters>97083</Characters>
  <Application>Microsoft Office Word</Application>
  <DocSecurity>0</DocSecurity>
  <Lines>809</Lines>
  <Paragraphs>227</Paragraphs>
  <ScaleCrop>false</ScaleCrop>
  <Company/>
  <LinksUpToDate>false</LinksUpToDate>
  <CharactersWithSpaces>113887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JapanHouse</cp:lastModifiedBy>
  <cp:revision>2</cp:revision>
  <cp:lastPrinted>2024-08-31T08:59:00Z</cp:lastPrinted>
  <dcterms:created xsi:type="dcterms:W3CDTF">2024-09-16T05:19:00Z</dcterms:created>
  <dcterms:modified xsi:type="dcterms:W3CDTF">2024-09-16T05:19:00Z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45E45A1F7A234A059B0A53D0B69959A2_13</vt:lpwstr>
  </property>
</Properties>
</file>