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77" w:rsidRDefault="00ED0B77" w:rsidP="00ED0B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5534025" cy="8448675"/>
            <wp:effectExtent l="19050" t="0" r="9525" b="0"/>
            <wp:docPr id="2" name="Рисунок 2" descr="C:\Users\1111\Downloads\image-17-09-23-06-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\Downloads\image-17-09-23-06-40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77" w:rsidRDefault="00ED0B77" w:rsidP="00EA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ED0B77" w:rsidRDefault="00ED0B77" w:rsidP="00EA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ED0B77" w:rsidRDefault="00ED0B77" w:rsidP="00EA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ED0B77" w:rsidRDefault="00ED0B77" w:rsidP="00ED0B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ED0B77" w:rsidRDefault="00ED0B77" w:rsidP="00EA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ED0B77" w:rsidRPr="00ED0B77" w:rsidRDefault="00ED311C" w:rsidP="00ED0B77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ED0B7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Пояснительная записка</w:t>
      </w:r>
    </w:p>
    <w:p w:rsidR="00ED311C" w:rsidRPr="005324B8" w:rsidRDefault="00ED311C" w:rsidP="00ED311C">
      <w:pPr>
        <w:widowControl w:val="0"/>
        <w:autoSpaceDE w:val="0"/>
        <w:autoSpaceDN w:val="0"/>
        <w:spacing w:before="115" w:after="0"/>
        <w:ind w:left="156" w:right="154" w:firstLine="226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</w:pPr>
      <w:r w:rsidRPr="005324B8">
        <w:rPr>
          <w:rFonts w:ascii="Times New Roman" w:eastAsia="Cambria" w:hAnsi="Times New Roman" w:cs="Times New Roman"/>
          <w:w w:val="105"/>
          <w:sz w:val="24"/>
          <w:szCs w:val="28"/>
        </w:rPr>
        <w:t>ПрограммаразработанавсоответствиистребованиямиФедерального государственного образовательного стандарта начального общего образования, ориентирована на обеспечение индивидуальных потребностей обучающихся и направлена на достижениепланируемыхрезультатов освоенияПрограммы</w:t>
      </w: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 xml:space="preserve"> НОО </w:t>
      </w:r>
      <w:r w:rsidRPr="005324B8">
        <w:rPr>
          <w:rFonts w:ascii="Times New Roman" w:eastAsia="Cambria" w:hAnsi="Times New Roman" w:cs="Times New Roman"/>
          <w:w w:val="105"/>
          <w:sz w:val="24"/>
          <w:szCs w:val="28"/>
        </w:rPr>
        <w:t>сучётомвыбораучастникамиобразовательных отношений курсов внеурочной деятельности.</w:t>
      </w:r>
    </w:p>
    <w:p w:rsidR="00ED311C" w:rsidRPr="005324B8" w:rsidRDefault="00ED311C" w:rsidP="00ED311C">
      <w:pPr>
        <w:widowControl w:val="0"/>
        <w:autoSpaceDE w:val="0"/>
        <w:autoSpaceDN w:val="0"/>
        <w:spacing w:before="115" w:after="0"/>
        <w:ind w:left="156" w:right="154" w:firstLine="226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</w:pP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D311C" w:rsidRPr="005324B8" w:rsidRDefault="00ED311C" w:rsidP="00ED311C">
      <w:pPr>
        <w:pStyle w:val="aa"/>
        <w:widowControl w:val="0"/>
        <w:numPr>
          <w:ilvl w:val="0"/>
          <w:numId w:val="9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</w:pP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Федерального закона от 29.12.2012 № 273 «Об образовании в Российской Федерации»;</w:t>
      </w:r>
    </w:p>
    <w:p w:rsidR="00ED311C" w:rsidRPr="005324B8" w:rsidRDefault="00ED311C" w:rsidP="00ED311C">
      <w:pPr>
        <w:pStyle w:val="aa"/>
        <w:widowControl w:val="0"/>
        <w:numPr>
          <w:ilvl w:val="0"/>
          <w:numId w:val="9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</w:pP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Приказа Минпросвещения от 31.05.2021 № 286</w:t>
      </w: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  <w:lang w:val="en-US"/>
        </w:rPr>
        <w:t> </w:t>
      </w: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ED311C" w:rsidRPr="005324B8" w:rsidRDefault="00ED311C" w:rsidP="00ED311C">
      <w:pPr>
        <w:pStyle w:val="aa"/>
        <w:widowControl w:val="0"/>
        <w:numPr>
          <w:ilvl w:val="0"/>
          <w:numId w:val="9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</w:pP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СанПиН 1.2.3685-21;</w:t>
      </w:r>
    </w:p>
    <w:p w:rsidR="00ED311C" w:rsidRPr="005324B8" w:rsidRDefault="00ED311C" w:rsidP="00ED311C">
      <w:pPr>
        <w:pStyle w:val="aa"/>
        <w:widowControl w:val="0"/>
        <w:numPr>
          <w:ilvl w:val="0"/>
          <w:numId w:val="9"/>
        </w:numPr>
        <w:autoSpaceDE w:val="0"/>
        <w:autoSpaceDN w:val="0"/>
        <w:spacing w:before="115" w:after="0"/>
        <w:ind w:right="154"/>
        <w:jc w:val="both"/>
        <w:rPr>
          <w:rFonts w:ascii="Times New Roman" w:eastAsia="Cambria" w:hAnsi="Times New Roman" w:cs="Times New Roman"/>
          <w:sz w:val="24"/>
          <w:szCs w:val="28"/>
        </w:rPr>
      </w:pP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основной образовательной программой начального общего о</w:t>
      </w:r>
      <w:r w:rsidR="00EA7865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бразования МБОУ СОШ с.Гаровка-2</w:t>
      </w:r>
      <w:r w:rsidRPr="005324B8">
        <w:rPr>
          <w:rFonts w:ascii="Times New Roman" w:eastAsia="Cambria" w:hAnsi="Times New Roman" w:cs="Times New Roman"/>
          <w:spacing w:val="1"/>
          <w:w w:val="105"/>
          <w:sz w:val="24"/>
          <w:szCs w:val="28"/>
        </w:rPr>
        <w:t>.</w:t>
      </w:r>
    </w:p>
    <w:p w:rsid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t>Цель программы</w:t>
      </w:r>
      <w:r w:rsidRPr="005324B8">
        <w:rPr>
          <w:rFonts w:ascii="Times New Roman" w:hAnsi="Times New Roman" w:cs="Times New Roman"/>
          <w:sz w:val="24"/>
          <w:szCs w:val="28"/>
        </w:rPr>
        <w:t xml:space="preserve">: создание условий для развития функциональной грамотности. </w:t>
      </w:r>
    </w:p>
    <w:p w:rsidR="005324B8" w:rsidRPr="008E5D09" w:rsidRDefault="005324B8" w:rsidP="005324B8">
      <w:pPr>
        <w:pStyle w:val="ac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 xml:space="preserve">Для достижения этой цели предполагается решение комплекса следующих </w:t>
      </w:r>
      <w:r w:rsidRPr="008E5D09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5324B8" w:rsidRPr="008E5D09" w:rsidRDefault="005324B8" w:rsidP="005324B8">
      <w:pPr>
        <w:pStyle w:val="ac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 формировать умение читать тексты с использованием трех этапов работы с текстом;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 совершенствовать культуру чтения, интерес и мотивацию к чтению книг;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 учить находить и извлекать информацию из различных текстов;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-учить применять извлеченную из текста информацию для решения разного рода проблем;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-развивать у детей способность самостоятельного мышления в процессе обсуждения прочитанного;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 обеспечить усвоение ряда понятий технологии «прогнозирование», «диалог с автором», «комментированное чтение» и т.д.;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8E5D09">
        <w:rPr>
          <w:rFonts w:ascii="Times New Roman" w:hAnsi="Times New Roman"/>
          <w:bCs/>
          <w:sz w:val="24"/>
          <w:szCs w:val="24"/>
        </w:rPr>
        <w:t>-воспитывать в детях любовь к добру, к благородным, бескорыстным поступкам, к природе, науке и искусству;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E5D09">
        <w:rPr>
          <w:rFonts w:ascii="Times New Roman" w:hAnsi="Times New Roman"/>
          <w:sz w:val="24"/>
          <w:szCs w:val="24"/>
        </w:rPr>
        <w:t>-учить детей уважать всякий честный труд, талант, гениальность;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E5D09">
        <w:rPr>
          <w:rFonts w:ascii="Times New Roman" w:hAnsi="Times New Roman"/>
          <w:sz w:val="24"/>
          <w:szCs w:val="24"/>
        </w:rPr>
        <w:t>-  поселить в детях сознание солидарности каждого отдельного человека с родиной, человечеством и желание быть им полезным;</w:t>
      </w:r>
    </w:p>
    <w:p w:rsidR="005324B8" w:rsidRPr="008E5D09" w:rsidRDefault="005324B8" w:rsidP="005324B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E5D09">
        <w:rPr>
          <w:rFonts w:ascii="Times New Roman" w:hAnsi="Times New Roman"/>
          <w:sz w:val="24"/>
          <w:szCs w:val="24"/>
        </w:rPr>
        <w:t>– приобщать детей и родителей к проектной деятельности.</w:t>
      </w:r>
    </w:p>
    <w:p w:rsidR="005324B8" w:rsidRPr="006165DF" w:rsidRDefault="005324B8" w:rsidP="005324B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165DF">
        <w:rPr>
          <w:rFonts w:ascii="Times New Roman" w:hAnsi="Times New Roman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5324B8" w:rsidRPr="005324B8" w:rsidRDefault="005324B8" w:rsidP="00462DA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462DA2" w:rsidRPr="005324B8" w:rsidRDefault="00462DA2" w:rsidP="005324B8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5324B8" w:rsidRDefault="00462DA2" w:rsidP="005324B8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5324B8" w:rsidRDefault="00462DA2" w:rsidP="005324B8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lastRenderedPageBreak/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5324B8" w:rsidRDefault="00462DA2" w:rsidP="005324B8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5324B8" w:rsidRDefault="00462DA2" w:rsidP="005324B8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ED311C" w:rsidRPr="005324B8" w:rsidRDefault="00ED311C" w:rsidP="00ED311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5324B8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>Место курса:</w:t>
      </w:r>
    </w:p>
    <w:p w:rsidR="00ED311C" w:rsidRPr="005324B8" w:rsidRDefault="00ED311C" w:rsidP="00ED311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5324B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На реализацию  рабочей программы курса </w:t>
      </w:r>
      <w:r w:rsidR="0095011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1-м классе отводится 34</w:t>
      </w:r>
      <w:r w:rsidRPr="005324B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часа   1 классе (1 раз в неделю), во 2-4 классах – по 34 часа в год (1 раз в нед</w:t>
      </w:r>
      <w:r w:rsidR="0095011D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елю). Общий объём составляет 136</w:t>
      </w:r>
      <w:r w:rsidRPr="005324B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часов.</w:t>
      </w:r>
    </w:p>
    <w:p w:rsidR="00ED311C" w:rsidRPr="005324B8" w:rsidRDefault="00ED311C" w:rsidP="00ED31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3"/>
        </w:rPr>
      </w:pPr>
      <w:r w:rsidRPr="005324B8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</w:t>
      </w:r>
      <w:r w:rsidRPr="005324B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C0152F" w:rsidRPr="005324B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Pr="005324B8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ED311C" w:rsidRDefault="00ED311C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5324B8" w:rsidRDefault="005324B8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5324B8" w:rsidRPr="005324B8" w:rsidRDefault="005324B8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B35EA8" w:rsidRDefault="00B35EA8" w:rsidP="00B35EA8">
      <w:pPr>
        <w:rPr>
          <w:rFonts w:ascii="Times New Roman" w:hAnsi="Times New Roman" w:cs="Times New Roman"/>
          <w:b/>
          <w:sz w:val="24"/>
          <w:szCs w:val="28"/>
        </w:rPr>
      </w:pPr>
    </w:p>
    <w:p w:rsidR="00273181" w:rsidRPr="005324B8" w:rsidRDefault="00273181" w:rsidP="00B35EA8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lastRenderedPageBreak/>
        <w:t>2.</w:t>
      </w:r>
      <w:r w:rsidRPr="005324B8">
        <w:rPr>
          <w:rFonts w:ascii="Times New Roman" w:eastAsia="Calibri" w:hAnsi="Times New Roman" w:cs="Times New Roman"/>
          <w:b/>
          <w:sz w:val="24"/>
          <w:szCs w:val="28"/>
        </w:rPr>
        <w:t>Содержание программы</w:t>
      </w:r>
    </w:p>
    <w:p w:rsidR="00273181" w:rsidRPr="005324B8" w:rsidRDefault="00273181" w:rsidP="00273181">
      <w:pPr>
        <w:rPr>
          <w:rFonts w:ascii="Times New Roman" w:eastAsia="Calibri" w:hAnsi="Times New Roman" w:cs="Times New Roman"/>
          <w:sz w:val="24"/>
          <w:szCs w:val="28"/>
        </w:rPr>
      </w:pPr>
      <w:r w:rsidRPr="005324B8">
        <w:rPr>
          <w:rFonts w:ascii="Times New Roman" w:eastAsia="Calibri" w:hAnsi="Times New Roman" w:cs="Times New Roman"/>
          <w:sz w:val="24"/>
          <w:szCs w:val="28"/>
        </w:rP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273181" w:rsidRPr="005324B8" w:rsidRDefault="00273181" w:rsidP="00273181">
      <w:pPr>
        <w:rPr>
          <w:rFonts w:ascii="Times New Roman" w:eastAsia="Calibri" w:hAnsi="Times New Roman" w:cs="Times New Roman"/>
          <w:sz w:val="24"/>
          <w:szCs w:val="28"/>
        </w:rPr>
      </w:pPr>
      <w:r w:rsidRPr="005324B8">
        <w:rPr>
          <w:rFonts w:ascii="Times New Roman" w:eastAsia="Calibri" w:hAnsi="Times New Roman" w:cs="Times New Roman"/>
          <w:sz w:val="24"/>
          <w:szCs w:val="28"/>
        </w:rP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273181" w:rsidRPr="005324B8" w:rsidRDefault="00273181" w:rsidP="00273181">
      <w:pPr>
        <w:rPr>
          <w:rFonts w:ascii="Times New Roman" w:eastAsia="Calibri" w:hAnsi="Times New Roman" w:cs="Times New Roman"/>
          <w:sz w:val="24"/>
          <w:szCs w:val="28"/>
        </w:rPr>
      </w:pPr>
      <w:r w:rsidRPr="005324B8">
        <w:rPr>
          <w:rFonts w:ascii="Times New Roman" w:eastAsia="Calibri" w:hAnsi="Times New Roman" w:cs="Times New Roman"/>
          <w:sz w:val="24"/>
          <w:szCs w:val="28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273181" w:rsidRPr="005324B8" w:rsidRDefault="00273181" w:rsidP="00273181">
      <w:pPr>
        <w:rPr>
          <w:rFonts w:ascii="Times New Roman" w:eastAsia="Calibri" w:hAnsi="Times New Roman" w:cs="Times New Roman"/>
          <w:sz w:val="24"/>
          <w:szCs w:val="28"/>
        </w:rPr>
      </w:pPr>
      <w:r w:rsidRPr="005324B8">
        <w:rPr>
          <w:rFonts w:ascii="Times New Roman" w:eastAsia="Calibri" w:hAnsi="Times New Roman" w:cs="Times New Roman"/>
          <w:sz w:val="24"/>
          <w:szCs w:val="28"/>
        </w:rP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273181" w:rsidRPr="005324B8" w:rsidRDefault="00273181" w:rsidP="00CC53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273181" w:rsidRPr="005324B8" w:rsidRDefault="00273181" w:rsidP="00B35EA8">
      <w:pPr>
        <w:pStyle w:val="aa"/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5324B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3.Планируемые результаты </w:t>
      </w:r>
      <w:r w:rsidRPr="005324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>освоения обучающимися программы</w:t>
      </w:r>
    </w:p>
    <w:p w:rsidR="00273181" w:rsidRPr="005324B8" w:rsidRDefault="00273181" w:rsidP="00273181">
      <w:pPr>
        <w:spacing w:after="0" w:line="339" w:lineRule="atLeast"/>
        <w:jc w:val="both"/>
        <w:rPr>
          <w:rFonts w:ascii="Times New Roman" w:eastAsia="Times New Roman" w:hAnsi="Times New Roman" w:cs="Times New Roman"/>
          <w:szCs w:val="23"/>
        </w:rPr>
      </w:pPr>
    </w:p>
    <w:p w:rsidR="00C0152F" w:rsidRPr="005324B8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b/>
          <w:i/>
          <w:sz w:val="24"/>
          <w:szCs w:val="28"/>
        </w:rPr>
        <w:t>Личностные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 xml:space="preserve"> результаты изучения курса:</w:t>
      </w:r>
    </w:p>
    <w:p w:rsidR="00C0152F" w:rsidRPr="005324B8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sz w:val="24"/>
          <w:szCs w:val="28"/>
        </w:rPr>
        <w:t>-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 xml:space="preserve"> осознавать себя как члена семьи, общест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>ва и государства: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 xml:space="preserve"> участие в обсуждении финансовых проблем семьи, принятии 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>реше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ний о семейном бюджете;</w:t>
      </w:r>
    </w:p>
    <w:p w:rsidR="00917113" w:rsidRPr="005324B8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sz w:val="24"/>
          <w:szCs w:val="28"/>
        </w:rPr>
        <w:t>-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C0152F" w:rsidRPr="005324B8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 xml:space="preserve"> осознавать личную ответственность за свои поступки;</w:t>
      </w:r>
    </w:p>
    <w:p w:rsidR="00C0152F" w:rsidRPr="005324B8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5324B8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Pr="005324B8" w:rsidRDefault="004426DD" w:rsidP="00917113">
      <w:pPr>
        <w:spacing w:after="2"/>
        <w:rPr>
          <w:rFonts w:ascii="Times New Roman" w:eastAsia="Times New Roman" w:hAnsi="Times New Roman" w:cs="Times New Roman"/>
          <w:sz w:val="24"/>
          <w:szCs w:val="28"/>
          <w:u w:val="single" w:color="000000"/>
        </w:rPr>
      </w:pPr>
    </w:p>
    <w:p w:rsidR="004426DD" w:rsidRPr="005324B8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b/>
          <w:i/>
          <w:sz w:val="24"/>
          <w:szCs w:val="28"/>
        </w:rPr>
        <w:t>Метапредметные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>результаты изучения курса:</w:t>
      </w:r>
    </w:p>
    <w:p w:rsidR="00273181" w:rsidRPr="005324B8" w:rsidRDefault="00273181" w:rsidP="00273181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5324B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  универсальные учебные действия:</w:t>
      </w:r>
    </w:p>
    <w:p w:rsidR="00917113" w:rsidRPr="005324B8" w:rsidRDefault="00917113" w:rsidP="00917113">
      <w:pPr>
        <w:spacing w:after="2"/>
        <w:rPr>
          <w:rFonts w:ascii="Times New Roman" w:eastAsia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осваиватьспособырешен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>ия проблем творческого и поиско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вогохарактера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>: р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абота</w:t>
      </w:r>
      <w:r w:rsidRPr="005324B8">
        <w:rPr>
          <w:rFonts w:ascii="Times New Roman" w:eastAsia="Times New Roman" w:hAnsi="Times New Roman" w:cs="Times New Roman"/>
          <w:sz w:val="24"/>
          <w:szCs w:val="28"/>
        </w:rPr>
        <w:t xml:space="preserve"> над проектами 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иисследованиями;</w:t>
      </w:r>
    </w:p>
    <w:p w:rsidR="00917113" w:rsidRPr="005324B8" w:rsidRDefault="00917113" w:rsidP="00917113">
      <w:pPr>
        <w:spacing w:after="2"/>
        <w:rPr>
          <w:rFonts w:ascii="Times New Roman" w:eastAsia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sz w:val="24"/>
          <w:szCs w:val="28"/>
        </w:rPr>
        <w:t>- и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 xml:space="preserve">спользоватьразличные способы поиска, сбора, обработки,анализа и представления информации; </w:t>
      </w:r>
    </w:p>
    <w:p w:rsidR="00917113" w:rsidRPr="005324B8" w:rsidRDefault="00917113" w:rsidP="00917113">
      <w:pPr>
        <w:spacing w:after="2"/>
        <w:rPr>
          <w:rFonts w:ascii="Times New Roman" w:eastAsia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овладевать логическими действиями сравнения, обобщения,</w:t>
      </w:r>
      <w:r w:rsidR="00C0152F" w:rsidRPr="005324B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 xml:space="preserve">классификации, установления аналогий и </w:t>
      </w: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причинно-следственных 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связей, построений рассуждений, отнесения к известным понятиям;</w:t>
      </w:r>
    </w:p>
    <w:p w:rsidR="00C0152F" w:rsidRPr="005324B8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sz w:val="24"/>
          <w:szCs w:val="28"/>
        </w:rPr>
        <w:t>- использовать з</w:t>
      </w:r>
      <w:r w:rsidR="00C0152F" w:rsidRPr="005324B8">
        <w:rPr>
          <w:rFonts w:ascii="Times New Roman" w:eastAsia="Times New Roman" w:hAnsi="Times New Roman" w:cs="Times New Roman"/>
          <w:sz w:val="24"/>
          <w:szCs w:val="28"/>
        </w:rPr>
        <w:t>наково-символические средства, в том числе моделирование;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>перерабатывать полученную информацию: сравнивать и группировать объекты;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lastRenderedPageBreak/>
        <w:t>- преобразовывать информацию из одной формы в другую.</w:t>
      </w:r>
    </w:p>
    <w:p w:rsidR="00273181" w:rsidRPr="005324B8" w:rsidRDefault="00273181" w:rsidP="00273181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5324B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проявлять познавательную и творческую инициативу; 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- уметь отличать правильно выполненное задание от неверного;</w:t>
      </w:r>
      <w:r w:rsidRPr="005324B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4B8">
        <w:rPr>
          <w:rFonts w:ascii="Times New Roman" w:hAnsi="Times New Roman" w:cs="Times New Roman"/>
          <w:sz w:val="24"/>
          <w:szCs w:val="28"/>
        </w:rPr>
        <w:t>оценивать правильность выполнения действий: самооценка и взаимооценка, знакомство с критериями оценивания.</w:t>
      </w:r>
    </w:p>
    <w:p w:rsidR="00273181" w:rsidRPr="005324B8" w:rsidRDefault="00273181" w:rsidP="00273181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5324B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слушать и понимать речь других; 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совместно договариваться о правилах работы в группе; </w:t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5324B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5324B8" w:rsidRDefault="004426DD" w:rsidP="004426D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- учиться выполнять различные роли в группе (лидера, исполнителя, критика).</w:t>
      </w:r>
    </w:p>
    <w:p w:rsidR="00917113" w:rsidRPr="005324B8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t>Предметные результаты</w:t>
      </w:r>
      <w:r w:rsidRPr="005324B8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Pr="005324B8">
        <w:rPr>
          <w:rFonts w:ascii="Times New Roman" w:hAnsi="Times New Roman" w:cs="Times New Roman"/>
          <w:b/>
          <w:sz w:val="24"/>
          <w:szCs w:val="28"/>
        </w:rPr>
        <w:t>«Читательская грамотность»</w:t>
      </w:r>
      <w:r w:rsidRPr="005324B8">
        <w:rPr>
          <w:rFonts w:ascii="Times New Roman" w:hAnsi="Times New Roman" w:cs="Times New Roman"/>
          <w:sz w:val="24"/>
          <w:szCs w:val="28"/>
        </w:rPr>
        <w:t>:</w:t>
      </w:r>
    </w:p>
    <w:p w:rsidR="00C70208" w:rsidRPr="005324B8" w:rsidRDefault="00C70208" w:rsidP="00C7020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5324B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>умение находить необходимую информацию в прочитанных текстах;</w:t>
      </w:r>
    </w:p>
    <w:p w:rsidR="00C70208" w:rsidRPr="005324B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 xml:space="preserve"> умение задавать вопросы по содержанию прочитанных текстов; </w:t>
      </w:r>
    </w:p>
    <w:p w:rsidR="00C70208" w:rsidRPr="005324B8" w:rsidRDefault="00C70208" w:rsidP="00C7020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B35EA8" w:rsidRPr="005324B8" w:rsidRDefault="00B35EA8" w:rsidP="00B35EA8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Предметные результаты изучения блока «Естественно-научная грамотность»:</w:t>
      </w:r>
    </w:p>
    <w:p w:rsidR="00C70208" w:rsidRPr="005324B8" w:rsidRDefault="00C70208" w:rsidP="00C7020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5324B8">
        <w:rPr>
          <w:rFonts w:ascii="Times New Roman" w:hAnsi="Times New Roman" w:cs="Times New Roman"/>
          <w:sz w:val="24"/>
          <w:szCs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5324B8" w:rsidRDefault="00C70208" w:rsidP="000A4C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C70208" w:rsidRPr="005324B8" w:rsidRDefault="00C70208" w:rsidP="00C7020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4B8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4B8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4B8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4B8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4B8">
        <w:rPr>
          <w:rFonts w:ascii="Times New Roman" w:hAnsi="Times New Roman" w:cs="Times New Roman"/>
          <w:b/>
          <w:sz w:val="24"/>
          <w:szCs w:val="28"/>
        </w:rPr>
        <w:t>Предметные результаты</w:t>
      </w:r>
      <w:r w:rsidRPr="005324B8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Pr="005324B8">
        <w:rPr>
          <w:rFonts w:ascii="Times New Roman" w:hAnsi="Times New Roman" w:cs="Times New Roman"/>
          <w:b/>
          <w:sz w:val="24"/>
          <w:szCs w:val="28"/>
        </w:rPr>
        <w:t>«Математическая грамотность»:</w:t>
      </w:r>
    </w:p>
    <w:p w:rsidR="000A4C2F" w:rsidRPr="005324B8" w:rsidRDefault="000A4C2F" w:rsidP="000A4C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Pr="005324B8" w:rsidRDefault="000A4C2F" w:rsidP="000A4C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>способность проводить математические рассуждения;</w:t>
      </w:r>
    </w:p>
    <w:p w:rsidR="000A4C2F" w:rsidRPr="005324B8" w:rsidRDefault="000A4C2F" w:rsidP="000A4C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5324B8" w:rsidRDefault="000A4C2F" w:rsidP="000A4C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5324B8">
        <w:rPr>
          <w:rFonts w:ascii="Times New Roman" w:hAnsi="Times New Roman" w:cs="Times New Roman"/>
          <w:sz w:val="24"/>
          <w:szCs w:val="28"/>
        </w:rPr>
        <w:t>к</w:t>
      </w:r>
      <w:r w:rsidR="00C70208" w:rsidRPr="005324B8">
        <w:rPr>
          <w:rFonts w:ascii="Times New Roman" w:hAnsi="Times New Roman" w:cs="Times New Roman"/>
          <w:sz w:val="24"/>
          <w:szCs w:val="28"/>
        </w:rPr>
        <w:t>онструктивному,активному и размышляющему человеку.</w:t>
      </w:r>
    </w:p>
    <w:p w:rsidR="00C70208" w:rsidRPr="005324B8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t>Предметные результаты</w:t>
      </w:r>
      <w:r w:rsidRPr="005324B8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Pr="005324B8">
        <w:rPr>
          <w:rFonts w:ascii="Times New Roman" w:hAnsi="Times New Roman" w:cs="Times New Roman"/>
          <w:b/>
          <w:sz w:val="24"/>
          <w:szCs w:val="28"/>
        </w:rPr>
        <w:t>«Финансовая грамотность»:</w:t>
      </w:r>
    </w:p>
    <w:p w:rsidR="000A4C2F" w:rsidRPr="005324B8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>понимание и правильное исп</w:t>
      </w:r>
      <w:r w:rsidRPr="005324B8">
        <w:rPr>
          <w:rFonts w:ascii="Times New Roman" w:hAnsi="Times New Roman" w:cs="Times New Roman"/>
          <w:sz w:val="24"/>
          <w:szCs w:val="28"/>
        </w:rPr>
        <w:t>ользование финансовых терминов;</w:t>
      </w:r>
    </w:p>
    <w:p w:rsidR="000A4C2F" w:rsidRPr="005324B8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 xml:space="preserve">- представление о семейных расходах и доходах; </w:t>
      </w:r>
    </w:p>
    <w:p w:rsidR="000A4C2F" w:rsidRPr="005324B8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5324B8">
        <w:rPr>
          <w:rFonts w:ascii="Times New Roman" w:hAnsi="Times New Roman" w:cs="Times New Roman"/>
          <w:sz w:val="24"/>
          <w:szCs w:val="28"/>
        </w:rPr>
        <w:t>-</w:t>
      </w:r>
      <w:r w:rsidRPr="005324B8">
        <w:rPr>
          <w:rFonts w:ascii="Times New Roman" w:hAnsi="Times New Roman" w:cs="Times New Roman"/>
          <w:sz w:val="24"/>
          <w:szCs w:val="28"/>
        </w:rPr>
        <w:t xml:space="preserve"> умение проводить простейшие расчеты семейного бюджета; </w:t>
      </w:r>
    </w:p>
    <w:p w:rsidR="000A4C2F" w:rsidRPr="005324B8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>представление о различных видах семейных доходов;</w:t>
      </w:r>
    </w:p>
    <w:p w:rsidR="000A4C2F" w:rsidRPr="005324B8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5324B8">
        <w:rPr>
          <w:rFonts w:ascii="Times New Roman" w:hAnsi="Times New Roman" w:cs="Times New Roman"/>
          <w:sz w:val="24"/>
          <w:szCs w:val="28"/>
        </w:rPr>
        <w:t>-</w:t>
      </w:r>
      <w:r w:rsidR="00C70208" w:rsidRPr="005324B8">
        <w:rPr>
          <w:rFonts w:ascii="Times New Roman" w:hAnsi="Times New Roman" w:cs="Times New Roman"/>
          <w:sz w:val="24"/>
          <w:szCs w:val="28"/>
        </w:rPr>
        <w:t xml:space="preserve"> представление о различных видах семейных расходов; </w:t>
      </w:r>
    </w:p>
    <w:p w:rsidR="00C70208" w:rsidRPr="005324B8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5324B8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="00C70208" w:rsidRPr="005324B8">
        <w:rPr>
          <w:rFonts w:ascii="Times New Roman" w:hAnsi="Times New Roman" w:cs="Times New Roman"/>
          <w:sz w:val="24"/>
          <w:szCs w:val="28"/>
        </w:rPr>
        <w:t>представление о способах экономии семейного бюджета.</w:t>
      </w:r>
    </w:p>
    <w:p w:rsidR="000A4C2F" w:rsidRPr="005324B8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4"/>
          <w:szCs w:val="28"/>
        </w:rPr>
      </w:pPr>
    </w:p>
    <w:p w:rsidR="005324B8" w:rsidRDefault="005324B8" w:rsidP="00B35EA8">
      <w:pPr>
        <w:spacing w:after="0"/>
        <w:ind w:right="52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3181" w:rsidRPr="005324B8" w:rsidRDefault="00273181" w:rsidP="00B35EA8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324B8">
        <w:rPr>
          <w:rFonts w:ascii="Times New Roman" w:eastAsia="Times New Roman" w:hAnsi="Times New Roman" w:cs="Times New Roman"/>
          <w:b/>
          <w:sz w:val="24"/>
          <w:szCs w:val="28"/>
        </w:rPr>
        <w:t>4. Тематическое планирование программы</w:t>
      </w:r>
    </w:p>
    <w:p w:rsidR="00273181" w:rsidRPr="005324B8" w:rsidRDefault="0095011D" w:rsidP="0095011D">
      <w:pPr>
        <w:pStyle w:val="aa"/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 класс (34</w:t>
      </w:r>
      <w:r w:rsidR="00273181" w:rsidRPr="005324B8">
        <w:rPr>
          <w:rFonts w:ascii="Times New Roman" w:hAnsi="Times New Roman" w:cs="Times New Roman"/>
          <w:b/>
          <w:sz w:val="24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273181" w:rsidRPr="00CC5348" w:rsidTr="00B84320">
        <w:tc>
          <w:tcPr>
            <w:tcW w:w="817" w:type="dxa"/>
          </w:tcPr>
          <w:p w:rsidR="00273181" w:rsidRPr="00CC5348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273181" w:rsidRPr="00CC5348" w:rsidRDefault="00273181" w:rsidP="00B84320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273181" w:rsidRPr="00CC5348" w:rsidRDefault="00273181" w:rsidP="00B8432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покупками.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мужик золото менял.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011D" w:rsidRPr="00455A6D" w:rsidRDefault="0095011D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  <w:p w:rsidR="0095011D" w:rsidRPr="00455A6D" w:rsidRDefault="0095011D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5324B8" w:rsidTr="00B84320">
        <w:tc>
          <w:tcPr>
            <w:tcW w:w="817" w:type="dxa"/>
          </w:tcPr>
          <w:p w:rsidR="00273181" w:rsidRPr="005324B8" w:rsidRDefault="00273181" w:rsidP="00B843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273181" w:rsidRPr="005324B8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24B8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273181" w:rsidRPr="005324B8" w:rsidRDefault="0095011D" w:rsidP="00B84320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3107" w:type="dxa"/>
          </w:tcPr>
          <w:p w:rsidR="00273181" w:rsidRPr="005324B8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273181" w:rsidRPr="005324B8" w:rsidRDefault="00273181" w:rsidP="00B8432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273181" w:rsidRPr="005324B8" w:rsidRDefault="00273181" w:rsidP="00273181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t>2 класс (34 ч)</w:t>
      </w: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273181" w:rsidRPr="00CC5348" w:rsidTr="00B84320">
        <w:tc>
          <w:tcPr>
            <w:tcW w:w="817" w:type="dxa"/>
          </w:tcPr>
          <w:p w:rsidR="00273181" w:rsidRPr="00CC5348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273181" w:rsidRPr="00CC5348" w:rsidRDefault="00273181" w:rsidP="00B84320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273181" w:rsidRPr="00CC5348" w:rsidRDefault="00273181" w:rsidP="00B8432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273181" w:rsidRPr="00745754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273181" w:rsidRPr="00745754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273181" w:rsidRDefault="00273181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273181" w:rsidRPr="00745754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фальшивые деньги. 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273181" w:rsidRPr="00745754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273181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273181" w:rsidRPr="00745754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5324B8" w:rsidTr="00B84320">
        <w:tc>
          <w:tcPr>
            <w:tcW w:w="817" w:type="dxa"/>
          </w:tcPr>
          <w:p w:rsidR="00273181" w:rsidRPr="005324B8" w:rsidRDefault="00273181" w:rsidP="00B843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273181" w:rsidRPr="005324B8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24B8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273181" w:rsidRPr="005324B8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24B8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3107" w:type="dxa"/>
          </w:tcPr>
          <w:p w:rsidR="00273181" w:rsidRPr="005324B8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273181" w:rsidRPr="005324B8" w:rsidRDefault="00273181" w:rsidP="00B8432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273181" w:rsidRPr="005324B8" w:rsidRDefault="00273181" w:rsidP="00273181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t>3 класс (34 ч)</w:t>
      </w: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273181" w:rsidRPr="00CC5348" w:rsidTr="00B84320">
        <w:tc>
          <w:tcPr>
            <w:tcW w:w="817" w:type="dxa"/>
          </w:tcPr>
          <w:p w:rsidR="00273181" w:rsidRPr="00CC5348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273181" w:rsidRPr="00CC5348" w:rsidRDefault="00273181" w:rsidP="00B84320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273181" w:rsidRPr="00CC5348" w:rsidRDefault="00273181" w:rsidP="00B8432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273181" w:rsidRPr="00455A6D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273181" w:rsidRPr="00455A6D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273181" w:rsidRPr="00455A6D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273181" w:rsidRPr="00E87278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5324B8" w:rsidTr="00B84320">
        <w:tc>
          <w:tcPr>
            <w:tcW w:w="817" w:type="dxa"/>
          </w:tcPr>
          <w:p w:rsidR="00273181" w:rsidRPr="005324B8" w:rsidRDefault="00273181" w:rsidP="00B843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273181" w:rsidRPr="005324B8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24B8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273181" w:rsidRPr="005324B8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24B8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3107" w:type="dxa"/>
          </w:tcPr>
          <w:p w:rsidR="00273181" w:rsidRPr="005324B8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273181" w:rsidRPr="005324B8" w:rsidRDefault="00273181" w:rsidP="00B8432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273181" w:rsidRPr="005324B8" w:rsidRDefault="00273181" w:rsidP="0027318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4"/>
          <w:szCs w:val="28"/>
        </w:rPr>
      </w:pPr>
    </w:p>
    <w:p w:rsidR="00273181" w:rsidRPr="005324B8" w:rsidRDefault="00273181" w:rsidP="00273181">
      <w:pPr>
        <w:spacing w:after="0"/>
        <w:ind w:right="52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324B8">
        <w:rPr>
          <w:rFonts w:ascii="Times New Roman" w:hAnsi="Times New Roman" w:cs="Times New Roman"/>
          <w:b/>
          <w:sz w:val="24"/>
          <w:szCs w:val="28"/>
        </w:rPr>
        <w:t>4 класс (34 ч)</w:t>
      </w: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273181" w:rsidRPr="00CC5348" w:rsidTr="00B84320">
        <w:tc>
          <w:tcPr>
            <w:tcW w:w="817" w:type="dxa"/>
          </w:tcPr>
          <w:p w:rsidR="00273181" w:rsidRPr="00CC5348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273181" w:rsidRPr="00CC5348" w:rsidRDefault="00273181" w:rsidP="00B84320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273181" w:rsidRPr="00CC5348" w:rsidRDefault="00273181" w:rsidP="00B84320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273181" w:rsidRPr="00CC5348" w:rsidRDefault="00273181" w:rsidP="00B84320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273181" w:rsidRPr="00455A6D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273181" w:rsidRPr="00455A6D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Pr="00455A6D" w:rsidRDefault="00273181" w:rsidP="00B8432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273181" w:rsidRPr="00455A6D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3181" w:rsidRPr="00455A6D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Pr="00455A6D" w:rsidRDefault="00273181" w:rsidP="00B8432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273181" w:rsidRPr="00EF73B3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455A6D" w:rsidTr="00B84320">
        <w:tc>
          <w:tcPr>
            <w:tcW w:w="817" w:type="dxa"/>
          </w:tcPr>
          <w:p w:rsidR="00273181" w:rsidRPr="00455A6D" w:rsidRDefault="00273181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181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73181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273181" w:rsidRDefault="00273181" w:rsidP="00B8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73181" w:rsidRPr="00770A12" w:rsidRDefault="00273181" w:rsidP="00B84320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181" w:rsidRPr="00003467" w:rsidTr="00B84320">
        <w:tc>
          <w:tcPr>
            <w:tcW w:w="817" w:type="dxa"/>
          </w:tcPr>
          <w:p w:rsidR="00273181" w:rsidRPr="00003467" w:rsidRDefault="00273181" w:rsidP="00B84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3181" w:rsidRPr="00003467" w:rsidRDefault="00273181" w:rsidP="00B84320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73181" w:rsidRPr="00003467" w:rsidRDefault="00273181" w:rsidP="00B84320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273181" w:rsidRPr="00003467" w:rsidRDefault="00273181" w:rsidP="00B84320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273181" w:rsidRPr="00003467" w:rsidRDefault="00273181" w:rsidP="00B84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328" w:rsidRDefault="00CC0328" w:rsidP="00CC0328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p w:rsidR="00CC0328" w:rsidRDefault="00CC0328" w:rsidP="00CC0328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p w:rsidR="005324B8" w:rsidRDefault="005324B8" w:rsidP="00CC0328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p w:rsidR="005324B8" w:rsidRDefault="005324B8" w:rsidP="00CC0328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p w:rsidR="005324B8" w:rsidRDefault="005324B8" w:rsidP="00CC0328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p w:rsidR="0095011D" w:rsidRDefault="0095011D" w:rsidP="0095011D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28" w:rsidRPr="0095011D" w:rsidRDefault="00CC0328" w:rsidP="0095011D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B8">
        <w:rPr>
          <w:rFonts w:ascii="Times New Roman" w:eastAsia="Calibri" w:hAnsi="Times New Roman" w:cs="Times New Roman"/>
          <w:b/>
          <w:sz w:val="24"/>
          <w:szCs w:val="28"/>
        </w:rPr>
        <w:t>Календарно-тематическое планирование курса</w:t>
      </w:r>
    </w:p>
    <w:p w:rsidR="00CC0328" w:rsidRPr="005324B8" w:rsidRDefault="00CC0328" w:rsidP="00CC0328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324B8">
        <w:rPr>
          <w:rFonts w:ascii="Times New Roman" w:eastAsia="Calibri" w:hAnsi="Times New Roman" w:cs="Times New Roman"/>
          <w:b/>
          <w:sz w:val="24"/>
          <w:szCs w:val="28"/>
        </w:rPr>
        <w:t xml:space="preserve">  «Основы функциональной грамотности» </w:t>
      </w:r>
    </w:p>
    <w:p w:rsidR="00CC0328" w:rsidRPr="005324B8" w:rsidRDefault="009E5DEC" w:rsidP="00CC0328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1 Б</w:t>
      </w:r>
      <w:r w:rsidR="00CC0328" w:rsidRPr="005324B8">
        <w:rPr>
          <w:rFonts w:ascii="Times New Roman" w:eastAsia="Calibri" w:hAnsi="Times New Roman" w:cs="Times New Roman"/>
          <w:b/>
          <w:sz w:val="24"/>
          <w:szCs w:val="28"/>
        </w:rPr>
        <w:t xml:space="preserve"> класс</w:t>
      </w:r>
    </w:p>
    <w:p w:rsidR="00CC0328" w:rsidRPr="005324B8" w:rsidRDefault="00B35EA8" w:rsidP="00CC0328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на 2023-2024</w:t>
      </w:r>
      <w:r w:rsidR="00CC0328" w:rsidRPr="005324B8">
        <w:rPr>
          <w:rFonts w:ascii="Times New Roman" w:eastAsia="Calibri" w:hAnsi="Times New Roman" w:cs="Times New Roman"/>
          <w:b/>
          <w:sz w:val="24"/>
          <w:szCs w:val="28"/>
        </w:rPr>
        <w:t xml:space="preserve"> учебный год</w:t>
      </w:r>
    </w:p>
    <w:p w:rsidR="00CC0328" w:rsidRPr="005324B8" w:rsidRDefault="009E5DEC" w:rsidP="00B35E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учитель: Верховых С</w:t>
      </w:r>
      <w:r w:rsidR="00B35EA8">
        <w:rPr>
          <w:rFonts w:ascii="Times New Roman" w:eastAsia="Calibri" w:hAnsi="Times New Roman" w:cs="Times New Roman"/>
          <w:b/>
          <w:sz w:val="24"/>
          <w:szCs w:val="28"/>
        </w:rPr>
        <w:t>.А.</w:t>
      </w:r>
    </w:p>
    <w:p w:rsidR="000A4C2F" w:rsidRPr="005324B8" w:rsidRDefault="000A4C2F" w:rsidP="00CC0328">
      <w:pPr>
        <w:spacing w:after="0"/>
        <w:ind w:right="527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b"/>
        <w:tblW w:w="0" w:type="auto"/>
        <w:tblInd w:w="6" w:type="dxa"/>
        <w:tblLook w:val="04A0"/>
      </w:tblPr>
      <w:tblGrid>
        <w:gridCol w:w="784"/>
        <w:gridCol w:w="4716"/>
        <w:gridCol w:w="1109"/>
        <w:gridCol w:w="1373"/>
        <w:gridCol w:w="1726"/>
      </w:tblGrid>
      <w:tr w:rsidR="00CC0328" w:rsidRPr="00455A6D" w:rsidTr="00B84320">
        <w:tc>
          <w:tcPr>
            <w:tcW w:w="784" w:type="dxa"/>
            <w:vMerge w:val="restart"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6" w:type="dxa"/>
            <w:vMerge w:val="restart"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09" w:type="dxa"/>
            <w:vMerge w:val="restart"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099" w:type="dxa"/>
            <w:gridSpan w:val="2"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C0328" w:rsidRPr="00455A6D" w:rsidTr="00B84320">
        <w:tc>
          <w:tcPr>
            <w:tcW w:w="784" w:type="dxa"/>
            <w:vMerge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vMerge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C0328" w:rsidRPr="00455A6D" w:rsidRDefault="00CC0328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C0328" w:rsidRPr="00455A6D" w:rsidRDefault="00CC0328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26" w:type="dxa"/>
          </w:tcPr>
          <w:p w:rsidR="00CC0328" w:rsidRPr="00455A6D" w:rsidRDefault="00CC0328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медведя, лису и мишкин</w:t>
            </w:r>
            <w:r w:rsidR="009E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455A6D" w:rsidRDefault="00B84320" w:rsidP="00B8432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455A6D" w:rsidTr="00B84320">
        <w:tc>
          <w:tcPr>
            <w:tcW w:w="784" w:type="dxa"/>
          </w:tcPr>
          <w:p w:rsidR="00B84320" w:rsidRPr="00C168F1" w:rsidRDefault="00B84320" w:rsidP="00B84320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95011D" w:rsidRPr="00455A6D" w:rsidRDefault="00B84320" w:rsidP="009501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09" w:type="dxa"/>
          </w:tcPr>
          <w:p w:rsidR="00B84320" w:rsidRPr="00455A6D" w:rsidRDefault="00B84320" w:rsidP="00B8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Default="003E6666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432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26" w:type="dxa"/>
          </w:tcPr>
          <w:p w:rsidR="00B84320" w:rsidRDefault="00B84320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20" w:rsidRPr="00963622" w:rsidTr="00B84320">
        <w:tc>
          <w:tcPr>
            <w:tcW w:w="784" w:type="dxa"/>
          </w:tcPr>
          <w:p w:rsidR="00B84320" w:rsidRPr="0095011D" w:rsidRDefault="00B84320" w:rsidP="0095011D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B84320" w:rsidRPr="00963622" w:rsidRDefault="0095011D" w:rsidP="0095011D">
            <w:pPr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09" w:type="dxa"/>
          </w:tcPr>
          <w:p w:rsidR="00B84320" w:rsidRPr="0095011D" w:rsidRDefault="0095011D" w:rsidP="0095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B84320" w:rsidRPr="0095011D" w:rsidRDefault="0095011D" w:rsidP="00B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11D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26" w:type="dxa"/>
          </w:tcPr>
          <w:p w:rsidR="00B84320" w:rsidRPr="00963622" w:rsidRDefault="00B84320" w:rsidP="00B843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11D" w:rsidRPr="00963622" w:rsidTr="003040E2">
        <w:tc>
          <w:tcPr>
            <w:tcW w:w="784" w:type="dxa"/>
          </w:tcPr>
          <w:p w:rsidR="0095011D" w:rsidRPr="00963622" w:rsidRDefault="0095011D" w:rsidP="0030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95011D" w:rsidRPr="00963622" w:rsidRDefault="0095011D" w:rsidP="003040E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9" w:type="dxa"/>
          </w:tcPr>
          <w:p w:rsidR="0095011D" w:rsidRPr="00963622" w:rsidRDefault="0095011D" w:rsidP="0030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73" w:type="dxa"/>
          </w:tcPr>
          <w:p w:rsidR="0095011D" w:rsidRPr="00963622" w:rsidRDefault="0095011D" w:rsidP="0030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95011D" w:rsidRPr="00963622" w:rsidRDefault="0095011D" w:rsidP="0030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3622" w:rsidSect="00462DA2">
      <w:footerReference w:type="default" r:id="rId1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EA" w:rsidRDefault="002F59EA" w:rsidP="00462DA2">
      <w:pPr>
        <w:spacing w:after="0" w:line="240" w:lineRule="auto"/>
      </w:pPr>
      <w:r>
        <w:separator/>
      </w:r>
    </w:p>
  </w:endnote>
  <w:endnote w:type="continuationSeparator" w:id="1">
    <w:p w:rsidR="002F59EA" w:rsidRDefault="002F59EA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EA7865" w:rsidRDefault="0086763D">
        <w:pPr>
          <w:pStyle w:val="a5"/>
          <w:jc w:val="center"/>
        </w:pPr>
        <w:r>
          <w:fldChar w:fldCharType="begin"/>
        </w:r>
        <w:r w:rsidR="00EA7865">
          <w:instrText>PAGE   \* MERGEFORMAT</w:instrText>
        </w:r>
        <w:r>
          <w:fldChar w:fldCharType="separate"/>
        </w:r>
        <w:r w:rsidR="00ED0B7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A7865" w:rsidRDefault="00EA78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EA" w:rsidRDefault="002F59EA" w:rsidP="00462DA2">
      <w:pPr>
        <w:spacing w:after="0" w:line="240" w:lineRule="auto"/>
      </w:pPr>
      <w:r>
        <w:separator/>
      </w:r>
    </w:p>
  </w:footnote>
  <w:footnote w:type="continuationSeparator" w:id="1">
    <w:p w:rsidR="002F59EA" w:rsidRDefault="002F59EA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7852"/>
    <w:multiLevelType w:val="hybridMultilevel"/>
    <w:tmpl w:val="76FC0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0B00CD9"/>
    <w:multiLevelType w:val="hybridMultilevel"/>
    <w:tmpl w:val="00004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47782"/>
    <w:multiLevelType w:val="hybridMultilevel"/>
    <w:tmpl w:val="FE3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902EA"/>
    <w:multiLevelType w:val="hybridMultilevel"/>
    <w:tmpl w:val="FE3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02"/>
    <w:rsid w:val="00003467"/>
    <w:rsid w:val="00052372"/>
    <w:rsid w:val="000A4C2F"/>
    <w:rsid w:val="000D3998"/>
    <w:rsid w:val="00227100"/>
    <w:rsid w:val="00273181"/>
    <w:rsid w:val="002F59EA"/>
    <w:rsid w:val="003805B3"/>
    <w:rsid w:val="003B3DB3"/>
    <w:rsid w:val="003E6666"/>
    <w:rsid w:val="004426DD"/>
    <w:rsid w:val="00455A6D"/>
    <w:rsid w:val="00462DA2"/>
    <w:rsid w:val="00474595"/>
    <w:rsid w:val="004C5825"/>
    <w:rsid w:val="005324B8"/>
    <w:rsid w:val="005668D3"/>
    <w:rsid w:val="005C5ECF"/>
    <w:rsid w:val="005E0753"/>
    <w:rsid w:val="006723BB"/>
    <w:rsid w:val="00672C02"/>
    <w:rsid w:val="006740B5"/>
    <w:rsid w:val="00745754"/>
    <w:rsid w:val="00770A12"/>
    <w:rsid w:val="00807516"/>
    <w:rsid w:val="00855F77"/>
    <w:rsid w:val="0086763D"/>
    <w:rsid w:val="00876B0D"/>
    <w:rsid w:val="00917113"/>
    <w:rsid w:val="0095011D"/>
    <w:rsid w:val="00963622"/>
    <w:rsid w:val="009E5DEC"/>
    <w:rsid w:val="00A67385"/>
    <w:rsid w:val="00AF2FE6"/>
    <w:rsid w:val="00B32118"/>
    <w:rsid w:val="00B35EA8"/>
    <w:rsid w:val="00B56C2E"/>
    <w:rsid w:val="00B82E52"/>
    <w:rsid w:val="00B84320"/>
    <w:rsid w:val="00BE3B16"/>
    <w:rsid w:val="00BE646C"/>
    <w:rsid w:val="00C0152F"/>
    <w:rsid w:val="00C168F1"/>
    <w:rsid w:val="00C21284"/>
    <w:rsid w:val="00C70208"/>
    <w:rsid w:val="00CC0328"/>
    <w:rsid w:val="00CC5348"/>
    <w:rsid w:val="00EA7865"/>
    <w:rsid w:val="00ED0B77"/>
    <w:rsid w:val="00ED311C"/>
    <w:rsid w:val="00FB5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25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324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2E69-AAD0-457C-93B5-AA9B1CEE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Пользователь Windows</cp:lastModifiedBy>
  <cp:revision>4</cp:revision>
  <dcterms:created xsi:type="dcterms:W3CDTF">2023-09-02T08:52:00Z</dcterms:created>
  <dcterms:modified xsi:type="dcterms:W3CDTF">2023-09-17T08:43:00Z</dcterms:modified>
</cp:coreProperties>
</file>