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023F" w:rsidRPr="00E73C25" w:rsidRDefault="006854D8">
      <w:pPr>
        <w:spacing w:after="0" w:line="408" w:lineRule="auto"/>
        <w:ind w:left="120"/>
        <w:jc w:val="center"/>
        <w:rPr>
          <w:lang w:val="ru-RU"/>
        </w:rPr>
      </w:pPr>
      <w:bookmarkStart w:id="0" w:name="block-14650166"/>
      <w:r>
        <w:rPr>
          <w:rFonts w:ascii="Times New Roman" w:hAnsi="Times New Roman"/>
          <w:b/>
          <w:noProof/>
          <w:color w:val="000000"/>
          <w:sz w:val="28"/>
          <w:lang w:val="ru-RU" w:eastAsia="ru-RU"/>
        </w:rPr>
        <w:drawing>
          <wp:anchor distT="0" distB="0" distL="114300" distR="114300" simplePos="0" relativeHeight="251657216" behindDoc="0" locked="0" layoutInCell="1" allowOverlap="1">
            <wp:simplePos x="0" y="0"/>
            <wp:positionH relativeFrom="column">
              <wp:posOffset>-1051560</wp:posOffset>
            </wp:positionH>
            <wp:positionV relativeFrom="paragraph">
              <wp:posOffset>-720090</wp:posOffset>
            </wp:positionV>
            <wp:extent cx="7524750" cy="10382250"/>
            <wp:effectExtent l="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G_20230908_144535.jpg"/>
                    <pic:cNvPicPr/>
                  </pic:nvPicPr>
                  <pic:blipFill>
                    <a:blip r:embed="rId5">
                      <a:grayscl/>
                      <a:extLst>
                        <a:ext uri="{28A0092B-C50C-407E-A947-70E740481C1C}">
                          <a14:useLocalDpi xmlns:a14="http://schemas.microsoft.com/office/drawing/2010/main" val="0"/>
                        </a:ext>
                      </a:extLst>
                    </a:blip>
                    <a:stretch>
                      <a:fillRect/>
                    </a:stretch>
                  </pic:blipFill>
                  <pic:spPr>
                    <a:xfrm>
                      <a:off x="0" y="0"/>
                      <a:ext cx="7524750" cy="10382250"/>
                    </a:xfrm>
                    <a:prstGeom prst="rect">
                      <a:avLst/>
                    </a:prstGeom>
                  </pic:spPr>
                </pic:pic>
              </a:graphicData>
            </a:graphic>
            <wp14:sizeRelH relativeFrom="margin">
              <wp14:pctWidth>0</wp14:pctWidth>
            </wp14:sizeRelH>
            <wp14:sizeRelV relativeFrom="margin">
              <wp14:pctHeight>0</wp14:pctHeight>
            </wp14:sizeRelV>
          </wp:anchor>
        </w:drawing>
      </w:r>
      <w:r w:rsidR="000C6664" w:rsidRPr="00E73C25">
        <w:rPr>
          <w:rFonts w:ascii="Times New Roman" w:hAnsi="Times New Roman"/>
          <w:b/>
          <w:color w:val="000000"/>
          <w:sz w:val="28"/>
          <w:lang w:val="ru-RU"/>
        </w:rPr>
        <w:t>МИНИСТЕРСТВО ПРОСВЕЩЕНИЯ РОССИЙСКОЙ ФЕДЕРАЦИИ</w:t>
      </w:r>
    </w:p>
    <w:p w:rsidR="00AE023F" w:rsidRPr="00E73C25" w:rsidRDefault="00AE023F" w:rsidP="006854D8">
      <w:pPr>
        <w:spacing w:after="0"/>
        <w:ind w:left="120"/>
        <w:rPr>
          <w:lang w:val="ru-RU"/>
        </w:rPr>
        <w:sectPr w:rsidR="00AE023F" w:rsidRPr="00E73C25">
          <w:pgSz w:w="11906" w:h="16383"/>
          <w:pgMar w:top="1134" w:right="850" w:bottom="1134" w:left="1701" w:header="720" w:footer="720" w:gutter="0"/>
          <w:cols w:space="720"/>
        </w:sectPr>
      </w:pPr>
      <w:bookmarkStart w:id="1" w:name="_GoBack"/>
      <w:bookmarkEnd w:id="1"/>
    </w:p>
    <w:p w:rsidR="00AE023F" w:rsidRPr="00E73C25" w:rsidRDefault="000C6664">
      <w:pPr>
        <w:spacing w:after="0" w:line="264" w:lineRule="auto"/>
        <w:ind w:left="120"/>
        <w:jc w:val="both"/>
        <w:rPr>
          <w:lang w:val="ru-RU"/>
        </w:rPr>
      </w:pPr>
      <w:bookmarkStart w:id="2" w:name="block-14650168"/>
      <w:bookmarkEnd w:id="0"/>
      <w:r w:rsidRPr="00E73C25">
        <w:rPr>
          <w:rFonts w:ascii="Times New Roman" w:hAnsi="Times New Roman"/>
          <w:b/>
          <w:color w:val="000000"/>
          <w:sz w:val="28"/>
          <w:lang w:val="ru-RU"/>
        </w:rPr>
        <w:lastRenderedPageBreak/>
        <w:t>ПОЯСНИТЕЛЬНАЯ ЗАПИСКА</w:t>
      </w:r>
    </w:p>
    <w:p w:rsidR="00AE023F" w:rsidRPr="00E73C25" w:rsidRDefault="00AE023F">
      <w:pPr>
        <w:spacing w:after="0" w:line="264" w:lineRule="auto"/>
        <w:ind w:left="120"/>
        <w:jc w:val="both"/>
        <w:rPr>
          <w:lang w:val="ru-RU"/>
        </w:rPr>
      </w:pP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 уровне начального общего образования изучение математики имеет особое значение в развитии обучающегося. Приобретённые им знания, опыт выполнения предметных и универсальных действий на математическом материале, первоначальное овладение математическим языком станут фундаментом обучения на уровне основного общего образования, а также будут востребованы в жизни. Программа по математике на уровне начального общего образования направлена на достижение следующих образовательных, развивающих целей, а также целей воспитания: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освоение начальных математических знаний – понимание значения величин и способов их измерения, использование арифметических способов для разрешения сюжетных ситуаций, становление умения решать учебные и практические задачи средствами математики, работа с алгоритмами выполнения арифметических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формирование функциональной математической грамотности обучающегося, которая характеризуется наличием у него опыта решения учебно-познавательных и учебно-практических задач, построенных на понимании и применении математических отношений («часть </w:t>
      </w:r>
      <w:r w:rsidRPr="00E73C25">
        <w:rPr>
          <w:rFonts w:ascii="Calibri" w:hAnsi="Calibri"/>
          <w:color w:val="000000"/>
          <w:sz w:val="28"/>
          <w:lang w:val="ru-RU"/>
        </w:rPr>
        <w:t xml:space="preserve">– </w:t>
      </w:r>
      <w:r w:rsidRPr="00E73C25">
        <w:rPr>
          <w:rFonts w:ascii="Times New Roman" w:hAnsi="Times New Roman"/>
          <w:color w:val="000000"/>
          <w:sz w:val="28"/>
          <w:lang w:val="ru-RU"/>
        </w:rPr>
        <w:t>целое», «больше</w:t>
      </w:r>
      <w:r w:rsidRPr="00E73C25">
        <w:rPr>
          <w:rFonts w:ascii="Times New Roman" w:hAnsi="Times New Roman"/>
          <w:color w:val="333333"/>
          <w:sz w:val="28"/>
          <w:lang w:val="ru-RU"/>
        </w:rPr>
        <w:t xml:space="preserve"> – </w:t>
      </w:r>
      <w:r w:rsidRPr="00E73C25">
        <w:rPr>
          <w:rFonts w:ascii="Times New Roman" w:hAnsi="Times New Roman"/>
          <w:color w:val="000000"/>
          <w:sz w:val="28"/>
          <w:lang w:val="ru-RU"/>
        </w:rPr>
        <w:t>меньше», «равно</w:t>
      </w:r>
      <w:r w:rsidRPr="00E73C25">
        <w:rPr>
          <w:rFonts w:ascii="Times New Roman" w:hAnsi="Times New Roman"/>
          <w:color w:val="333333"/>
          <w:sz w:val="28"/>
          <w:lang w:val="ru-RU"/>
        </w:rPr>
        <w:t xml:space="preserve"> – </w:t>
      </w:r>
      <w:r w:rsidRPr="00E73C25">
        <w:rPr>
          <w:rFonts w:ascii="Times New Roman" w:hAnsi="Times New Roman"/>
          <w:color w:val="000000"/>
          <w:sz w:val="28"/>
          <w:lang w:val="ru-RU"/>
        </w:rPr>
        <w:t>неравно», «порядок»), смысла арифметических действий, зависимостей (работа, движение, продолжительность события);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обеспечение </w:t>
      </w:r>
      <w:proofErr w:type="gramStart"/>
      <w:r w:rsidRPr="00E73C25">
        <w:rPr>
          <w:rFonts w:ascii="Times New Roman" w:hAnsi="Times New Roman"/>
          <w:color w:val="000000"/>
          <w:sz w:val="28"/>
          <w:lang w:val="ru-RU"/>
        </w:rPr>
        <w:t>математического развития</w:t>
      </w:r>
      <w:proofErr w:type="gramEnd"/>
      <w:r w:rsidRPr="00E73C25">
        <w:rPr>
          <w:rFonts w:ascii="Times New Roman" w:hAnsi="Times New Roman"/>
          <w:color w:val="000000"/>
          <w:sz w:val="28"/>
          <w:lang w:val="ru-RU"/>
        </w:rPr>
        <w:t xml:space="preserve"> обучающегося – способности к интеллектуальной деятельности, пространственного воображения, математической речи, формирование умения строить рассуждения, выбирать аргументацию, различать верные (истинные) и неверные (ложные) утверждения, вести поиск информации;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становление учебно-познавательных мотивов, интереса к изучению и применению математики, важнейших качеств интеллектуальной деятельности: теоретического и пространственного мышления, воображения, математической речи, ориентировки в математических терминах и понятиях.</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В основе конструирования содержания и отбора планируемых результатов программы по математике лежат следующие ценности математики, коррелирующие со становлением личности обучающегося: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lastRenderedPageBreak/>
        <w:t>понимание математических отношений выступает средством познания закономерностей существования окружающего мира, фактов, процессов и явлений, происходящих в природе и в обществе (например, хронология событий, протяжённость по времени, образование целого из частей, изменение формы, размера);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математические представления о числах, величинах, геометрических фигурах являются условием целостного восприятия творений природы и человека (памятники архитектуры, сокровища искусства и культуры, объекты природы);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владение математическим языком, элементами алгоритмического мышления позволяет обучающемуся совершенствовать коммуникативную деятельность (аргументировать свою точку зрения, строить логические цепочки рассуждений, опровергать или подтверждать истинность предположения).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На уровне начального общего образования математические знания и умения применяются обучающимся при изучении других учебных предметов (количественные и пространственные характеристики, оценки, расчёты и прикидка, использование графических форм представления информации). Приобретённые обучающимся умения строить алгоритмы, выбирать рациональные способы устных и письменных арифметических вычислений, приёмы проверки правильности выполнения действий, а также различение, называние, изображение геометрических фигур, нахождение геометрических величин (длина, периметр, площадь)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Планируемые результаты освоения программы по математике, представленные по годам обучения, отражают, в первую очередь, предметные достижения обучающегося. Также они включают отдельные результаты в области становления личностных качеств и метапредметных действий и умений, которые могут быть достигнуты на этом этапе обучения.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w:t>
      </w:r>
      <w:bookmarkStart w:id="3" w:name="bc284a2b-8dc7-47b2-bec2-e0e566c832dd"/>
      <w:r w:rsidRPr="00E73C25">
        <w:rPr>
          <w:rFonts w:ascii="Times New Roman" w:hAnsi="Times New Roman"/>
          <w:color w:val="000000"/>
          <w:sz w:val="28"/>
          <w:lang w:val="ru-RU"/>
        </w:rPr>
        <w:t>На изучение математики отводится 540 часов: в 1 классе – 132 часа (4 часа в неделю), во 2 классе – 136 часов (4 часа в неделю), в 3 классе – 136 часов (4 часа в неделю), в 4 классе – 136 часов (4 часа в неделю</w:t>
      </w:r>
      <w:proofErr w:type="gramStart"/>
      <w:r w:rsidRPr="00E73C25">
        <w:rPr>
          <w:rFonts w:ascii="Times New Roman" w:hAnsi="Times New Roman"/>
          <w:color w:val="000000"/>
          <w:sz w:val="28"/>
          <w:lang w:val="ru-RU"/>
        </w:rPr>
        <w:t>).</w:t>
      </w:r>
      <w:bookmarkEnd w:id="3"/>
      <w:r w:rsidRPr="00E73C25">
        <w:rPr>
          <w:rFonts w:ascii="Times New Roman" w:hAnsi="Times New Roman"/>
          <w:color w:val="000000"/>
          <w:sz w:val="28"/>
          <w:lang w:val="ru-RU"/>
        </w:rPr>
        <w:t>‌</w:t>
      </w:r>
      <w:proofErr w:type="gramEnd"/>
      <w:r w:rsidRPr="00E73C25">
        <w:rPr>
          <w:rFonts w:ascii="Times New Roman" w:hAnsi="Times New Roman"/>
          <w:color w:val="000000"/>
          <w:sz w:val="28"/>
          <w:lang w:val="ru-RU"/>
        </w:rPr>
        <w:t>‌</w:t>
      </w:r>
    </w:p>
    <w:p w:rsidR="00AE023F" w:rsidRPr="00E73C25" w:rsidRDefault="00AE023F">
      <w:pPr>
        <w:rPr>
          <w:lang w:val="ru-RU"/>
        </w:rPr>
        <w:sectPr w:rsidR="00AE023F" w:rsidRPr="00E73C25">
          <w:pgSz w:w="11906" w:h="16383"/>
          <w:pgMar w:top="1134" w:right="850" w:bottom="1134" w:left="1701" w:header="720" w:footer="720" w:gutter="0"/>
          <w:cols w:space="720"/>
        </w:sectPr>
      </w:pPr>
    </w:p>
    <w:p w:rsidR="00AE023F" w:rsidRPr="00E73C25" w:rsidRDefault="000C6664">
      <w:pPr>
        <w:spacing w:after="0" w:line="264" w:lineRule="auto"/>
        <w:ind w:left="120"/>
        <w:jc w:val="both"/>
        <w:rPr>
          <w:lang w:val="ru-RU"/>
        </w:rPr>
      </w:pPr>
      <w:bookmarkStart w:id="4" w:name="block-14650161"/>
      <w:bookmarkEnd w:id="2"/>
      <w:r w:rsidRPr="00E73C25">
        <w:rPr>
          <w:rFonts w:ascii="Times New Roman" w:hAnsi="Times New Roman"/>
          <w:b/>
          <w:color w:val="000000"/>
          <w:sz w:val="28"/>
          <w:lang w:val="ru-RU"/>
        </w:rPr>
        <w:lastRenderedPageBreak/>
        <w:t>СОДЕРЖАНИЕ ОБУЧЕНИЯ</w:t>
      </w:r>
    </w:p>
    <w:p w:rsidR="00AE023F" w:rsidRPr="00E73C25" w:rsidRDefault="00AE023F">
      <w:pPr>
        <w:spacing w:after="0" w:line="264" w:lineRule="auto"/>
        <w:ind w:left="120"/>
        <w:jc w:val="both"/>
        <w:rPr>
          <w:lang w:val="ru-RU"/>
        </w:rPr>
      </w:pP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Основное содержание обучения в программе по математике представлено разделами: «Числа и величины», «Арифметические действия», «Текстовые задачи», «Пространственные отношения и геометрические фигуры», «Математическая информация».</w:t>
      </w:r>
    </w:p>
    <w:p w:rsidR="00AE023F" w:rsidRPr="00E73C25" w:rsidRDefault="00AE023F">
      <w:pPr>
        <w:spacing w:after="0" w:line="264" w:lineRule="auto"/>
        <w:ind w:left="120"/>
        <w:jc w:val="both"/>
        <w:rPr>
          <w:lang w:val="ru-RU"/>
        </w:rPr>
      </w:pPr>
    </w:p>
    <w:p w:rsidR="00AE023F" w:rsidRPr="00E73C25" w:rsidRDefault="000C6664">
      <w:pPr>
        <w:spacing w:after="0" w:line="264" w:lineRule="auto"/>
        <w:ind w:left="120"/>
        <w:jc w:val="both"/>
        <w:rPr>
          <w:lang w:val="ru-RU"/>
        </w:rPr>
      </w:pPr>
      <w:r w:rsidRPr="00E73C25">
        <w:rPr>
          <w:rFonts w:ascii="Times New Roman" w:hAnsi="Times New Roman"/>
          <w:b/>
          <w:color w:val="000000"/>
          <w:sz w:val="28"/>
          <w:lang w:val="ru-RU"/>
        </w:rPr>
        <w:t>1 КЛАСС</w:t>
      </w:r>
    </w:p>
    <w:p w:rsidR="00AE023F" w:rsidRPr="00E73C25" w:rsidRDefault="00AE023F">
      <w:pPr>
        <w:spacing w:after="0" w:line="264" w:lineRule="auto"/>
        <w:ind w:left="120"/>
        <w:jc w:val="both"/>
        <w:rPr>
          <w:lang w:val="ru-RU"/>
        </w:rPr>
      </w:pP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Числа и величины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Числа от 1 до 9: различение, чтение, запись. Единица счёта. Десяток. Счёт предметов, запись результата цифрами. Число и цифра 0 при измерении, вычислении.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Числа в пределах 20: чтение, запись, сравнение. Однозначные и двузначные числа. Увеличение (уменьшение) числа на несколько единиц.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Длина и её измерение. Единицы длины и установление соотношения между ними: сантиметр, дециметр. </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Арифметические действия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Сложение и вычитание чисел в пределах 20. Названия компонентов действий, результатов действий сложения, вычитания. Вычитание как действие, обратное сложению. </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Текстовые задачи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Текстовая задача: структурные элементы, составление текстовой задачи по образцу. Зависимость между данными и искомой величиной в текстовой задаче. Решение задач в одно действие.</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Пространственные отношения и геометрические фигуры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Расположение предметов и объектов на плоскости, в пространстве, установление пространственных отношений: «слева</w:t>
      </w:r>
      <w:r w:rsidRPr="00E73C25">
        <w:rPr>
          <w:rFonts w:ascii="Times New Roman" w:hAnsi="Times New Roman"/>
          <w:color w:val="333333"/>
          <w:sz w:val="28"/>
          <w:lang w:val="ru-RU"/>
        </w:rPr>
        <w:t xml:space="preserve"> – </w:t>
      </w:r>
      <w:r w:rsidRPr="00E73C25">
        <w:rPr>
          <w:rFonts w:ascii="Times New Roman" w:hAnsi="Times New Roman"/>
          <w:color w:val="000000"/>
          <w:sz w:val="28"/>
          <w:lang w:val="ru-RU"/>
        </w:rPr>
        <w:t>справа», «сверху</w:t>
      </w:r>
      <w:r w:rsidRPr="00E73C25">
        <w:rPr>
          <w:rFonts w:ascii="Times New Roman" w:hAnsi="Times New Roman"/>
          <w:color w:val="333333"/>
          <w:sz w:val="28"/>
          <w:lang w:val="ru-RU"/>
        </w:rPr>
        <w:t xml:space="preserve"> – </w:t>
      </w:r>
      <w:r w:rsidRPr="00E73C25">
        <w:rPr>
          <w:rFonts w:ascii="Times New Roman" w:hAnsi="Times New Roman"/>
          <w:color w:val="000000"/>
          <w:sz w:val="28"/>
          <w:lang w:val="ru-RU"/>
        </w:rPr>
        <w:t xml:space="preserve">снизу», «между».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Геометрические фигуры: распознавание круга, треугольника, прямоугольника, отрезка. Построение отрезка, квадрата, треугольника с помощью линейки на листе в клетку. Измерение длины отрезка в сантиметрах. </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Математическая информация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Сбор данных об объекте по образцу. Характеристики объекта, группы объектов (количество, форма, размер). Группировка объектов по заданному признаку.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Закономерность в ряду заданных объектов: её обнаружение, продолжение ряда.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lastRenderedPageBreak/>
        <w:t>Верные (истинные) и неверные (ложные) предложения, составленные относительно заданного набора математических объектов.</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Чтение таблицы, содержащей не более 4 данных. Извлечение данного из строки или столбца, внесение одного-двух данных в таблицу. Чтение рисунка, схемы с одним-двумя числовыми данными (значениями данных величин). </w:t>
      </w:r>
    </w:p>
    <w:p w:rsidR="00AE023F" w:rsidRPr="00E73C25" w:rsidRDefault="000C6664">
      <w:pPr>
        <w:spacing w:after="0" w:line="264" w:lineRule="auto"/>
        <w:ind w:firstLine="600"/>
        <w:jc w:val="both"/>
        <w:rPr>
          <w:lang w:val="ru-RU"/>
        </w:rPr>
      </w:pPr>
      <w:proofErr w:type="gramStart"/>
      <w:r w:rsidRPr="00E73C25">
        <w:rPr>
          <w:rFonts w:ascii="Times New Roman" w:hAnsi="Times New Roman"/>
          <w:color w:val="000000"/>
          <w:sz w:val="28"/>
          <w:lang w:val="ru-RU"/>
        </w:rPr>
        <w:t>Двух-трёх шаговые</w:t>
      </w:r>
      <w:proofErr w:type="gramEnd"/>
      <w:r w:rsidRPr="00E73C25">
        <w:rPr>
          <w:rFonts w:ascii="Times New Roman" w:hAnsi="Times New Roman"/>
          <w:color w:val="000000"/>
          <w:sz w:val="28"/>
          <w:lang w:val="ru-RU"/>
        </w:rPr>
        <w:t xml:space="preserve"> инструкции, связанные с вычислением, измерением длины, изображением геометрической фигуры.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Изучение математики в 1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наблюдать математические объекты (числа, величины) в окружающем мире;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обнаруживать общее и различное в записи арифметических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наблюдать действие измерительных приборов;</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сравнивать два объекта, два числа;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распределять объекты на группы по заданному основанию;</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копировать изученные фигуры, рисовать от руки по собственному замыслу;</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приводить примеры чисел, геометрических фигур;</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соблюдать последовательность при количественном и порядковом счёте.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понимать, что математические явления могут быть представлены с помощью различных средств: текст, числовая запись, таблица, рисунок, схема;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читать таблицу, извлекать информацию, представленную в табличной форме.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характеризовать (описывать) число, геометрическую фигуру, последовательность из нескольких чисел, записанных по порядку;</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комментировать ход сравнения двух объектов;</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lastRenderedPageBreak/>
        <w:t>описывать своими словами сюжетную ситуацию и математическое отношение величин (чисел), описывать положение предмета в пространстве;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различать и использовать математические знаки;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строить предложения относительно заданного набора объектов.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принимать учебную задачу, удерживать её в процессе деятельности;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действовать в соответствии с предложенным образцом, инструкцией;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проявлять интерес к проверке результатов решения учебной задачи, с помощью учителя устанавливать причину возникшей ошибки и трудности;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проверять правильность вычисления с помощью другого приёма выполнения действия.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Совместная деятельность способствует формированию умений: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участвовать в парной работе с математическим материалом, выполнять правила совместной деятельности: договариваться, считаться с мнением партнёра, спокойно и мирно разрешать конфликты.</w:t>
      </w:r>
    </w:p>
    <w:p w:rsidR="00AE023F" w:rsidRPr="00E73C25" w:rsidRDefault="00AE023F">
      <w:pPr>
        <w:spacing w:after="0" w:line="264" w:lineRule="auto"/>
        <w:ind w:left="120"/>
        <w:jc w:val="both"/>
        <w:rPr>
          <w:lang w:val="ru-RU"/>
        </w:rPr>
      </w:pPr>
    </w:p>
    <w:p w:rsidR="00AE023F" w:rsidRPr="00E73C25" w:rsidRDefault="000C6664">
      <w:pPr>
        <w:spacing w:after="0" w:line="264" w:lineRule="auto"/>
        <w:ind w:left="120"/>
        <w:jc w:val="both"/>
        <w:rPr>
          <w:lang w:val="ru-RU"/>
        </w:rPr>
      </w:pPr>
      <w:r w:rsidRPr="00E73C25">
        <w:rPr>
          <w:rFonts w:ascii="Times New Roman" w:hAnsi="Times New Roman"/>
          <w:b/>
          <w:color w:val="000000"/>
          <w:sz w:val="28"/>
          <w:lang w:val="ru-RU"/>
        </w:rPr>
        <w:t>2 КЛАСС</w:t>
      </w:r>
    </w:p>
    <w:p w:rsidR="00AE023F" w:rsidRPr="00E73C25" w:rsidRDefault="00AE023F">
      <w:pPr>
        <w:spacing w:after="0" w:line="264" w:lineRule="auto"/>
        <w:ind w:left="120"/>
        <w:jc w:val="both"/>
        <w:rPr>
          <w:lang w:val="ru-RU"/>
        </w:rPr>
      </w:pP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Числа и величины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Числа в пределах 100: чтение, запись, десятичный состав, сравнение. Запись равенства, неравенства. Увеличение, уменьшение числа на несколько единиц, десятков. Разностное сравнение чисел.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Величины: сравнение по массе (единица массы – килограмм), времени (единицы времени – час, минута), измерение длины (единицы длины – метр, дециметр, сантиметр, миллиметр). Соотношение между единицами величины (в пределах 100), его применение для решения практических задач. </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Арифметические действия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Устное сложение и вычитание чисел в пределах 100 без перехода и с переходом через разряд. Письменное сложение и вычитание чисел в пределах 100. Переместительное, сочетательное свойства сложения, их применение для вычислений. Взаимосвязь компонентов и результата действия сложения, действия вычитания. Проверка результата вычисления (реальность ответа, обратное действие).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Действия умножения и деления чисел в практических и учебных ситуациях. Названия компонентов действий умножения, деления.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Табличное умножение в пределах 50. Табличные случаи умножения, деления при вычислениях и решении задач. Переместительное свойство </w:t>
      </w:r>
      <w:r w:rsidRPr="00E73C25">
        <w:rPr>
          <w:rFonts w:ascii="Times New Roman" w:hAnsi="Times New Roman"/>
          <w:color w:val="000000"/>
          <w:sz w:val="28"/>
          <w:lang w:val="ru-RU"/>
        </w:rPr>
        <w:lastRenderedPageBreak/>
        <w:t xml:space="preserve">умножения. Взаимосвязь компонентов и результата действия умножения, действия деления.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Неизвестный компонент действия сложения, действия вычитания. Нахождение неизвестного компонента сложения, вычитания.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Числовое выражение: чтение, запись, вычисление значения. Порядок выполнения действий в числовом выражении, содержащем действия сложения и вычитания (со скобками или без скобок) в пределах 100 (не более трёх действий). Нахождение значения числового выражения. Рациональные приёмы вычислений: использование переместительного свойства.</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Текстовые задачи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Чтение, представление текста задачи в виде рисунка, схемы или другой модели. План решения задачи в два действия, выбор соответствующих плану арифметических действий. Запись решения и ответа задачи. Решение текстовых задач на применение смысла арифметического действия (сложение, вычитание, умножение, деление). Расчётные задачи на увеличение или уменьшение величины на несколько единиц или в несколько раз. Запись ответа к задаче и его проверка (формулирование, проверка на достоверность, следование плану, соответствие поставленному вопросу). </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Пространственные отношения и геометрические фигуры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Распознавание и изображение геометрических фигур: точка, прямая, прямой угол, ломаная, многоугольник. Построение отрезка заданной длины с помощью линейки. Изображение на клетчатой бумаге прямоугольника с заданными длинами сторон, квадрата с заданной длиной стороны. Длина ломаной. Измерение периметра изображённого прямоугольника (квадрата), запись результата измерения в сантиметрах.</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Математическая информация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Нахождение, формулирование одного-двух общих признаков набора математических объектов: чисел, величин, геометрических фигур. Классификация объектов по заданному или самостоятельно установленному признаку. Закономерность в ряду чисел, геометрических фигур, объектов повседневной жизни.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Верные (истинные) и неверные (ложные) утверждения, содержащие количественные, пространственные отношения, зависимости между числами или величинами. Конструирование утверждений с использованием слов «каждый», «все».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Работа с таблицами: извлечение и использование для ответа на вопрос информации, представленной в таблице (например, таблицы сложения, умножения, графика дежурств).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lastRenderedPageBreak/>
        <w:t xml:space="preserve">Внесение данных в таблицу, дополнение моделей (схем, изображений) готовыми числовыми данными.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Алгоритмы (приёмы, правила) устных и письменных вычислений, измерений и построения геометрических фигур.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Правила работы с электронными средствами обучения (электронной формой учебника, компьютерными тренажёрами).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Изучение математики во 2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наблюдать математические отношения (часть – целое, больше – меньше) в окружающем мире;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характеризовать назначение и использовать простейшие измерительные приборы (сантиметровая лента, весы);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сравнивать группы объектов (чисел, величин, геометрических фигур) по самостоятельно выбранному основанию;</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распределять (классифицировать) объекты (числа, величины, геометрические фигуры, текстовые задачи в одно действие) на группы;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обнаруживать модели геометрических фигур в окружающем мире;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вести поиск различных решений задачи (расчётной, с геометрическим содержанием);</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воспроизводить порядок выполнения действий в числовом выражении, содержащем действия сложения и вычитания (со скобками или без скобок);</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устанавливать соответствие между математическим выражением и его текстовым описанием;</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подбирать примеры, подтверждающие суждение, вывод, ответ.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извлекать и использовать информацию, представленную в текстовой, графической (рисунок, схема, таблица) форме;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устанавливать логику перебора вариантов для решения простейших комбинаторных задач;</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дополнять модели (схемы, изображения) готовыми числовыми данными.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lastRenderedPageBreak/>
        <w:t>У обучающегося будут сформированы следующие действия общения как часть коммуникативных универсальных учебных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комментировать ход вычислений;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объяснять выбор величины, соответствующей ситуации измерения;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составлять текстовую задачу с заданным отношением (готовым решением) по образцу;</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использовать математические знаки и терминологию для описания сюжетной ситуации, конструирования утверждений, выводов относительно данных объектов, отношения;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называть числа, величины, геометрические фигуры, обладающие заданным свойством;</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записывать, читать число, числовое выражение;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приводить примеры, иллюстрирующие арифметическое действие, взаимное расположение геометрических фигур;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конструировать утверждения с использованием слов «каждый», «все».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следовать установленному правилу, по которому составлен ряд чисел, величин, геометрических фигур;</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организовывать, участвовать, контролировать ход и результат парной работы с математическим материалом;</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проверять правильность вычисления с помощью другого приёма выполнения действия, обратного действия;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находить с помощью учителя причину возникшей ошибки или затруднения.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 обучающегося будут сформированы следующие умения совместной деятельности: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принимать правила совместной деятельности при работе в парах, группах, составленных учителем или самостоятельно;</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участвовать в парной и групповой работе с математическим материалом: обсуждать цель деятельности, ход работы, комментировать свои действия, выслушивать мнения других участников, готовить презентацию (устное выступление) решения или ответа;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решать совместно математические задачи поискового и творческого характера (определять с помощью измерительных инструментов длину, определять время и продолжительность с помощью часов, выполнять прикидку и оценку результата действий, измерений);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совместно с учителем оценивать результаты выполнения общей работы.</w:t>
      </w:r>
    </w:p>
    <w:p w:rsidR="00AE023F" w:rsidRPr="00E73C25" w:rsidRDefault="00AE023F">
      <w:pPr>
        <w:spacing w:after="0" w:line="264" w:lineRule="auto"/>
        <w:ind w:left="120"/>
        <w:jc w:val="both"/>
        <w:rPr>
          <w:lang w:val="ru-RU"/>
        </w:rPr>
      </w:pPr>
    </w:p>
    <w:p w:rsidR="00AE023F" w:rsidRPr="00E73C25" w:rsidRDefault="000C6664">
      <w:pPr>
        <w:spacing w:after="0" w:line="264" w:lineRule="auto"/>
        <w:ind w:left="120"/>
        <w:jc w:val="both"/>
        <w:rPr>
          <w:lang w:val="ru-RU"/>
        </w:rPr>
      </w:pPr>
      <w:r w:rsidRPr="00E73C25">
        <w:rPr>
          <w:rFonts w:ascii="Times New Roman" w:hAnsi="Times New Roman"/>
          <w:b/>
          <w:color w:val="000000"/>
          <w:sz w:val="28"/>
          <w:lang w:val="ru-RU"/>
        </w:rPr>
        <w:lastRenderedPageBreak/>
        <w:t>3 КЛАСС</w:t>
      </w:r>
    </w:p>
    <w:p w:rsidR="00AE023F" w:rsidRPr="00E73C25" w:rsidRDefault="00AE023F">
      <w:pPr>
        <w:spacing w:after="0" w:line="264" w:lineRule="auto"/>
        <w:ind w:left="120"/>
        <w:jc w:val="both"/>
        <w:rPr>
          <w:lang w:val="ru-RU"/>
        </w:rPr>
      </w:pP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Числа и величины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Числа в пределах 1000: чтение, запись, сравнение, представление в виде суммы разрядных слагаемых. Равенства и неравенства: чтение, составление. Увеличение или уменьшение числа в несколько раз. Кратное сравнение чисел.</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Масса (единица массы – грамм), соотношение между килограммом и граммом, отношения «тяжелее</w:t>
      </w:r>
      <w:r w:rsidRPr="00E73C25">
        <w:rPr>
          <w:rFonts w:ascii="Times New Roman" w:hAnsi="Times New Roman"/>
          <w:color w:val="333333"/>
          <w:sz w:val="28"/>
          <w:lang w:val="ru-RU"/>
        </w:rPr>
        <w:t xml:space="preserve"> – </w:t>
      </w:r>
      <w:r w:rsidRPr="00E73C25">
        <w:rPr>
          <w:rFonts w:ascii="Times New Roman" w:hAnsi="Times New Roman"/>
          <w:color w:val="000000"/>
          <w:sz w:val="28"/>
          <w:lang w:val="ru-RU"/>
        </w:rPr>
        <w:t>легче на…», «тяжелее</w:t>
      </w:r>
      <w:r w:rsidRPr="00E73C25">
        <w:rPr>
          <w:rFonts w:ascii="Times New Roman" w:hAnsi="Times New Roman"/>
          <w:color w:val="333333"/>
          <w:sz w:val="28"/>
          <w:lang w:val="ru-RU"/>
        </w:rPr>
        <w:t xml:space="preserve"> – </w:t>
      </w:r>
      <w:r w:rsidRPr="00E73C25">
        <w:rPr>
          <w:rFonts w:ascii="Times New Roman" w:hAnsi="Times New Roman"/>
          <w:color w:val="000000"/>
          <w:sz w:val="28"/>
          <w:lang w:val="ru-RU"/>
        </w:rPr>
        <w:t xml:space="preserve">легче в…».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Стоимость (единицы – рубль, копейка), установление отношения «дороже</w:t>
      </w:r>
      <w:r w:rsidRPr="00E73C25">
        <w:rPr>
          <w:rFonts w:ascii="Times New Roman" w:hAnsi="Times New Roman"/>
          <w:color w:val="333333"/>
          <w:sz w:val="28"/>
          <w:lang w:val="ru-RU"/>
        </w:rPr>
        <w:t xml:space="preserve"> – </w:t>
      </w:r>
      <w:r w:rsidRPr="00E73C25">
        <w:rPr>
          <w:rFonts w:ascii="Times New Roman" w:hAnsi="Times New Roman"/>
          <w:color w:val="000000"/>
          <w:sz w:val="28"/>
          <w:lang w:val="ru-RU"/>
        </w:rPr>
        <w:t>дешевле на…», «дороже</w:t>
      </w:r>
      <w:r w:rsidRPr="00E73C25">
        <w:rPr>
          <w:rFonts w:ascii="Times New Roman" w:hAnsi="Times New Roman"/>
          <w:color w:val="333333"/>
          <w:sz w:val="28"/>
          <w:lang w:val="ru-RU"/>
        </w:rPr>
        <w:t xml:space="preserve"> – </w:t>
      </w:r>
      <w:r w:rsidRPr="00E73C25">
        <w:rPr>
          <w:rFonts w:ascii="Times New Roman" w:hAnsi="Times New Roman"/>
          <w:color w:val="000000"/>
          <w:sz w:val="28"/>
          <w:lang w:val="ru-RU"/>
        </w:rPr>
        <w:t xml:space="preserve">дешевле в…». Соотношение «цена, количество, стоимость» в практической ситуации.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Время (единица времени – секунда), установление отношения «быстрее</w:t>
      </w:r>
      <w:r w:rsidRPr="00E73C25">
        <w:rPr>
          <w:rFonts w:ascii="Times New Roman" w:hAnsi="Times New Roman"/>
          <w:color w:val="333333"/>
          <w:sz w:val="28"/>
          <w:lang w:val="ru-RU"/>
        </w:rPr>
        <w:t xml:space="preserve"> – </w:t>
      </w:r>
      <w:r w:rsidRPr="00E73C25">
        <w:rPr>
          <w:rFonts w:ascii="Times New Roman" w:hAnsi="Times New Roman"/>
          <w:color w:val="000000"/>
          <w:sz w:val="28"/>
          <w:lang w:val="ru-RU"/>
        </w:rPr>
        <w:t>медленнее на…», «быстрее</w:t>
      </w:r>
      <w:r w:rsidRPr="00E73C25">
        <w:rPr>
          <w:rFonts w:ascii="Times New Roman" w:hAnsi="Times New Roman"/>
          <w:color w:val="333333"/>
          <w:sz w:val="28"/>
          <w:lang w:val="ru-RU"/>
        </w:rPr>
        <w:t xml:space="preserve"> – </w:t>
      </w:r>
      <w:r w:rsidRPr="00E73C25">
        <w:rPr>
          <w:rFonts w:ascii="Times New Roman" w:hAnsi="Times New Roman"/>
          <w:color w:val="000000"/>
          <w:sz w:val="28"/>
          <w:lang w:val="ru-RU"/>
        </w:rPr>
        <w:t xml:space="preserve">медленнее в…». Соотношение «начало, окончание, продолжительность события» в практической ситуации.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Длина (единицы длины – миллиметр, километр), соотношение между величинами в пределах тысячи. Сравнение объектов по длине.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Площадь (единицы площади – квадратный метр, квадратный сантиметр, квадратный дециметр, квадратный метр). Сравнение объектов по площади.</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Арифметические действия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Устные вычисления, сводимые к действиям в пределах 100 (табличное и внетабличное умножение, деление, действия с круглыми числами).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Письменное сложение, вычитание чисел в пределах 1000. Действия с числами 0 и 1.</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Письменное умножение в столбик, письменное деление уголком. Письменное умножение, деление на однозначное число в пределах 100. Проверка результата вычисления (прикидка или оценка результата, обратное действие, применение алгоритма, использование калькулятора).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Переместительное, сочетательное свойства сложения, умножения при вычислениях.</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Нахождение неизвестного компонента арифметического действия.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Порядок действий в числовом выражении, значение числового выражения, содержащего несколько действий (со скобками или без скобок), с вычислениями в пределах 1000.</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Однородные величины: сложение и вычитание. </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Текстовые задачи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Работа с текстовой задачей: анализ данных и отношений, представление на модели, планирование хода решения задачи, решение арифметическим способом. Задачи на понимание смысла арифметических действий (в том числе деления с остатком), отношений («больше</w:t>
      </w:r>
      <w:r w:rsidRPr="00E73C25">
        <w:rPr>
          <w:rFonts w:ascii="Times New Roman" w:hAnsi="Times New Roman"/>
          <w:color w:val="333333"/>
          <w:sz w:val="28"/>
          <w:lang w:val="ru-RU"/>
        </w:rPr>
        <w:t xml:space="preserve"> – </w:t>
      </w:r>
      <w:r w:rsidRPr="00E73C25">
        <w:rPr>
          <w:rFonts w:ascii="Times New Roman" w:hAnsi="Times New Roman"/>
          <w:color w:val="000000"/>
          <w:sz w:val="28"/>
          <w:lang w:val="ru-RU"/>
        </w:rPr>
        <w:t>меньше на…», «больше</w:t>
      </w:r>
      <w:r w:rsidRPr="00E73C25">
        <w:rPr>
          <w:rFonts w:ascii="Times New Roman" w:hAnsi="Times New Roman"/>
          <w:color w:val="333333"/>
          <w:sz w:val="28"/>
          <w:lang w:val="ru-RU"/>
        </w:rPr>
        <w:t xml:space="preserve"> – </w:t>
      </w:r>
      <w:r w:rsidRPr="00E73C25">
        <w:rPr>
          <w:rFonts w:ascii="Times New Roman" w:hAnsi="Times New Roman"/>
          <w:color w:val="000000"/>
          <w:sz w:val="28"/>
          <w:lang w:val="ru-RU"/>
        </w:rPr>
        <w:lastRenderedPageBreak/>
        <w:t>меньше в…»), зависимостей («купля-продажа», расчёт времени, количества), на сравнение (разностное, кратное). Запись решения задачи по действиям и с помощью числового выражения. Проверка решения и оценка полученного результата.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Доля величины: половина, треть, четверть, пятая, десятая часть в практической ситуации. Сравнение долей одной величины. Задачи на нахождение доли величины. </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Пространственные отношения и геометрические фигуры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Конструирование геометрических фигур (разбиение фигуры на части, составление фигуры из частей).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Периметр многоугольника: измерение, вычисление, запись равенства.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Измерение площади, запись результата измерения в квадратных сантиметрах. Вычисление площади прямоугольника (квадрата) с заданными сторонами, запись равенства. Изображение на клетчатой бумаге прямоугольника с заданным значением площади.</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Математическая информация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Классификация объектов по двум признакам.</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Верные (истинные) и неверные (ложные) утверждения: конструирование, проверка. Логические рассуждения со связками «если …, то …», «поэтому», «значит».</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Извлечение и использование для выполнения заданий информации, представленной в таблицах с данными о реальных процессах и явлениях окружающего мира (например, расписание уроков, движения автобусов, поездов), внесение данных в таблицу, дополнение чертежа данными.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Формализованное описание последовательности действий (инструкция, план, схема, алгоритм).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Столбчатая диаграмма: чтение, использование данных для решения учебных и практических задач.</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Алгоритмы изучения материала, выполнения обучающих и тестовых заданий на доступных электронных средствах обучения (интерактивной доске, компьютере, других устройствах).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Изучение математики в 3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lastRenderedPageBreak/>
        <w:t>сравнивать математические объекты (числа, величины, геометрические фигуры);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выбирать приём вычисления, выполнения действия;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конструировать геометрические фигуры;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классифицировать объекты (числа, величины, геометрические фигуры, текстовые задачи в одно действие) по выбранному признаку;</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прикидывать размеры фигуры, её элементов;</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понимать смысл зависимостей и математических отношений, описанных в задаче;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различать и использовать разные приёмы и алгоритмы вычисления;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выбирать метод решения (моделирование ситуации, перебор вариантов, использование алгоритма);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соотносить начало, окончание, продолжительность события в практической ситуации;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составлять ряд чисел (величин, геометрических фигур) по самостоятельно выбранному правилу;</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моделировать предложенную практическую ситуацию;</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устанавливать последовательность событий, действий сюжета текстовой задачи.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 обучающегося будут сформированы следующие информационные действия как часть познавательных универсальных учебных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читать информацию, представленную в разных формах;</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извлекать и интерпретировать числовые данные, представленные в таблице, на диаграмме;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заполнять таблицы сложения и умножения, дополнять данными чертёж;</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устанавливать соответствие между различными записями решения задачи;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использовать дополнительную литературу (справочники, словари) для установления и проверки значения математического термина (понятия).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использовать математическую терминологию для описания отношений и зависимостей;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строить речевые высказывания для решения задач, составлять текстовую задачу;</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объяснять на примерах отношения «больше</w:t>
      </w:r>
      <w:r w:rsidRPr="00E73C25">
        <w:rPr>
          <w:rFonts w:ascii="Times New Roman" w:hAnsi="Times New Roman"/>
          <w:color w:val="333333"/>
          <w:sz w:val="28"/>
          <w:lang w:val="ru-RU"/>
        </w:rPr>
        <w:t xml:space="preserve"> – </w:t>
      </w:r>
      <w:r w:rsidRPr="00E73C25">
        <w:rPr>
          <w:rFonts w:ascii="Times New Roman" w:hAnsi="Times New Roman"/>
          <w:color w:val="000000"/>
          <w:sz w:val="28"/>
          <w:lang w:val="ru-RU"/>
        </w:rPr>
        <w:t>меньше на…», «больше</w:t>
      </w:r>
      <w:r w:rsidRPr="00E73C25">
        <w:rPr>
          <w:rFonts w:ascii="Times New Roman" w:hAnsi="Times New Roman"/>
          <w:color w:val="333333"/>
          <w:sz w:val="28"/>
          <w:lang w:val="ru-RU"/>
        </w:rPr>
        <w:t xml:space="preserve"> – </w:t>
      </w:r>
      <w:r w:rsidRPr="00E73C25">
        <w:rPr>
          <w:rFonts w:ascii="Times New Roman" w:hAnsi="Times New Roman"/>
          <w:color w:val="000000"/>
          <w:sz w:val="28"/>
          <w:lang w:val="ru-RU"/>
        </w:rPr>
        <w:t>меньше в…», «равно»;</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использовать математическую символику для составления числовых выражений;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lastRenderedPageBreak/>
        <w:t>выбирать, осуществлять переход от одних единиц измерения величины к другим в соответствии с практической ситуацией;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участвовать в обсуждении ошибок в ходе и результате выполнения вычисления.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проверять ход и результат выполнения действия;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вести поиск ошибок, характеризовать их и исправлять;</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формулировать ответ (вывод), подтверждать его объяснением, расчётами;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выбирать и использовать различные приёмы прикидки и проверки правильности вычисления, проверять полноту и правильность заполнения таблиц сложения, умножения.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 обучающегося будут сформированы следующие умения совместной деятельности: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при работе в группе или в паре выполнять предложенные задания (находить разные решения, определять с помощью цифровых и аналоговых приборов, измерительных инструментов длину, массу, время);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договариваться о распределении обязанностей в совместном труде, выполнять роли руководителя или подчинённого, сдержанно принимать замечания к своей работе;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выполнять совместно прикидку и оценку результата выполнения общей работы.</w:t>
      </w:r>
    </w:p>
    <w:p w:rsidR="00AE023F" w:rsidRPr="00E73C25" w:rsidRDefault="00AE023F">
      <w:pPr>
        <w:spacing w:after="0" w:line="264" w:lineRule="auto"/>
        <w:ind w:left="120"/>
        <w:jc w:val="both"/>
        <w:rPr>
          <w:lang w:val="ru-RU"/>
        </w:rPr>
      </w:pPr>
    </w:p>
    <w:p w:rsidR="00AE023F" w:rsidRPr="00E73C25" w:rsidRDefault="000C6664">
      <w:pPr>
        <w:spacing w:after="0" w:line="264" w:lineRule="auto"/>
        <w:ind w:left="120"/>
        <w:jc w:val="both"/>
        <w:rPr>
          <w:lang w:val="ru-RU"/>
        </w:rPr>
      </w:pPr>
      <w:r w:rsidRPr="00E73C25">
        <w:rPr>
          <w:rFonts w:ascii="Times New Roman" w:hAnsi="Times New Roman"/>
          <w:b/>
          <w:color w:val="000000"/>
          <w:sz w:val="28"/>
          <w:lang w:val="ru-RU"/>
        </w:rPr>
        <w:t>4 КЛАСС</w:t>
      </w:r>
    </w:p>
    <w:p w:rsidR="00AE023F" w:rsidRPr="00E73C25" w:rsidRDefault="00AE023F">
      <w:pPr>
        <w:spacing w:after="0" w:line="264" w:lineRule="auto"/>
        <w:ind w:left="120"/>
        <w:jc w:val="both"/>
        <w:rPr>
          <w:lang w:val="ru-RU"/>
        </w:rPr>
      </w:pP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Числа и величины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Числа в пределах миллиона: чтение, запись, поразрядное сравнение упорядочение. Число, большее или меньшее данного числа на заданное число разрядных единиц, в заданное число раз.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Величины: сравнение объектов по массе, длине, площади, вместимости.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Единицы массы (</w:t>
      </w:r>
      <w:r w:rsidRPr="00E73C25">
        <w:rPr>
          <w:rFonts w:ascii="Times New Roman" w:hAnsi="Times New Roman"/>
          <w:color w:val="333333"/>
          <w:sz w:val="28"/>
          <w:lang w:val="ru-RU"/>
        </w:rPr>
        <w:t xml:space="preserve">центнер, </w:t>
      </w:r>
      <w:proofErr w:type="gramStart"/>
      <w:r w:rsidRPr="00E73C25">
        <w:rPr>
          <w:rFonts w:ascii="Times New Roman" w:hAnsi="Times New Roman"/>
          <w:color w:val="333333"/>
          <w:sz w:val="28"/>
          <w:lang w:val="ru-RU"/>
        </w:rPr>
        <w:t>тонна)</w:t>
      </w:r>
      <w:r w:rsidRPr="00E73C25">
        <w:rPr>
          <w:rFonts w:ascii="Times New Roman" w:hAnsi="Times New Roman"/>
          <w:color w:val="000000"/>
          <w:sz w:val="28"/>
          <w:lang w:val="ru-RU"/>
        </w:rPr>
        <w:t>и</w:t>
      </w:r>
      <w:proofErr w:type="gramEnd"/>
      <w:r w:rsidRPr="00E73C25">
        <w:rPr>
          <w:rFonts w:ascii="Times New Roman" w:hAnsi="Times New Roman"/>
          <w:color w:val="000000"/>
          <w:sz w:val="28"/>
          <w:lang w:val="ru-RU"/>
        </w:rPr>
        <w:t xml:space="preserve"> соотношения между ними.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Единицы времени (сутки, неделя, месяц, год, век), соотношения между ними.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Единицы длины (миллиметр, сантиметр, дециметр, метр, километр), площади (квадратный метр, квадратный сантиметр), вместимости (литр), скорости (километры в час, метры в минуту, метры в секунду). Соотношение между единицами в пределах 100 000.</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Доля величины времени, массы, длины.</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lastRenderedPageBreak/>
        <w:t>Арифметические действия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Письменное сложение, вычитание многозначных чисел в пределах миллиона. Письменное умножение, деление многозначных чисел на однозначное (двузначное) число в пределах 100 000. Деление с остатком. Умножение и деление на 10, 100, 1000.</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Свойства арифметических действий и их применение для вычислений. Поиск значения числового выражения, содержащего несколько действий в пределах 100 000. Проверка результата вычислений, в том числе с помощью калькулятора.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Равенство, содержащее неизвестный компонент арифметического действия: запись, нахождение неизвестного компонента.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Умножение и деление величины на однозначное число.</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Текстовые задачи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Работа с текстовой задачей, решение которой содержит 2–3 действия: анализ, представление на модели, планирование и запись решения, проверка решения и ответа. Анализ зависимостей, характеризующих процессы: движения (скорость, время, пройденный путь), работы (производительность, время, объём работы), купли-продажи (цена, количество, стоимость) и решение соответствующих задач. Задачи на установление времени (начало, продолжительность и окончание события), расчёта количества, расхода, изменения. Задачи на нахождение доли величины, величины по её доле. Разные способы решения некоторых видов изученных задач. Оформление решения по действиям с пояснением, по вопросам, с помощью числового выражения.</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Пространственные отношения и геометрические фигуры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Наглядные представления о симметрии.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Окружность, круг: распознавание и изображение. Построение окружности заданного радиуса. Построение изученных геометрических фигур с помощью линейки, угольника, циркуля. Различение, называние пространственных геометрических фигур (тел): шар, куб, цилиндр, конус, пирамида.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Конструирование: разбиение фигуры на прямоугольники (квадраты), составление фигур из прямоугольников или квадратов.</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Периметр, площадь фигуры, составленной из двух </w:t>
      </w:r>
      <w:r w:rsidRPr="00E73C25">
        <w:rPr>
          <w:rFonts w:ascii="Calibri" w:hAnsi="Calibri"/>
          <w:color w:val="000000"/>
          <w:sz w:val="28"/>
          <w:lang w:val="ru-RU"/>
        </w:rPr>
        <w:t xml:space="preserve">– </w:t>
      </w:r>
      <w:r w:rsidRPr="00E73C25">
        <w:rPr>
          <w:rFonts w:ascii="Times New Roman" w:hAnsi="Times New Roman"/>
          <w:color w:val="000000"/>
          <w:sz w:val="28"/>
          <w:lang w:val="ru-RU"/>
        </w:rPr>
        <w:t>трёх прямоугольников (квадратов).</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Математическая информация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Работа с утверждениями: конструирование, проверка истинности. Составление и проверка логических рассуждений при решении задач.</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lastRenderedPageBreak/>
        <w:t>Данные о реальных процессах и явлениях окружающего мира, представленные на диаграммах, схемах, в таблицах, текстах. Сбор математических данных о заданном объекте (числе, величине, геометрической фигуре). Поиск информации в справочной литературе, Интернете. Запись информации в предложенной таблице, на столбчатой диаграмме.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Доступные электронные средства обучения, пособия, тренажёры, их использование под руководством педагога и самостоятельное. Правила безопасной работы с электронными источниками информации (электронная форма учебника, электронные словари, образовательные сайты, ориентированные на обучающихся начального общего образования).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Алгоритмы решения изученных учебных и практических задач.</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Изучение математики в 4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 обучающегося будут сформированы следующие базовые логические и исследовательские действия как часть познавательных универсальных учебных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ориентироваться в изученной математической терминологии, использовать её в высказываниях и рассуждениях;</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сравнивать математические объекты (числа, величины, геометрические фигуры), записывать признак сравнения;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выбирать метод решения математической задачи (алгоритм действия, приём вычисления, способ решения, моделирование ситуации, перебор вариантов);</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обнаруживать модели изученных геометрических фигур в окружающем мире;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конструировать геометрическую фигуру, обладающую заданным свойством (отрезок заданной длины, ломаная определённой длины, квадрат с заданным периметром);</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классифицировать объекты по 1–2 выбранным признакам;</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составлять модель математической задачи, проверять её соответствие условиям задачи;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определять с помощью цифровых и аналоговых приборов: массу предмета (электронные и гиревые весы), температуру (градусник), скорость движения транспортного средства (макет спидометра), вместимость (измерительные сосуды).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lastRenderedPageBreak/>
        <w:t>У обучающегося будут сформированы следующие информационные действия как часть познавательных универсальных учебных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представлять информацию в разных формах;</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извлекать и интерпретировать информацию, представленную в таблице, на диаграмме;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использовать справочную литературу для поиска информации, в том числе Интернет (в условиях контролируемого выхода).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 обучающегося будут сформированы следующие действия общения как часть коммуникативных универсальных учебных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использовать математическую терминологию для записи решения предметной или практической задачи;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приводить примеры и контрпримеры для подтверждения или опровержения вывода, гипотезы;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конструировать, читать числовое выражение;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описывать практическую ситуацию с использованием изученной терминологии;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характеризовать математические объекты, явления и события с помощью изученных величин;</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составлять инструкцию, записывать рассуждение;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инициировать обсуждение разных способов выполнения задания, поиск ошибок в решении.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 обучающегося будут сформированы следующие действия самоорганизации и самоконтроля как часть регулятивных универсальных учебных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контролировать правильность и полноту выполнения алгоритма арифметического действия, решения текстовой задачи, построения геометрической фигуры, измерения;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самостоятельно выполнять прикидку и оценку результата измерений;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находить, исправлять, прогнозировать ошибки и трудности в решении учебной задачи.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 обучающегося будут сформированы следующие умения совместной деятельности: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участвовать в совместной деятельности: договариваться о способе решения, распределять работу между членами группы (например, в случае решения задач, требующих перебора большого количества вариантов), согласовывать мнения в ходе поиска доказательств, выбора рационального способа;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договариваться с одноклассниками в ходе организации проектной работы с величинами (составление расписания, подсчёт денег, оценка </w:t>
      </w:r>
      <w:r w:rsidRPr="00E73C25">
        <w:rPr>
          <w:rFonts w:ascii="Times New Roman" w:hAnsi="Times New Roman"/>
          <w:color w:val="000000"/>
          <w:sz w:val="28"/>
          <w:lang w:val="ru-RU"/>
        </w:rPr>
        <w:lastRenderedPageBreak/>
        <w:t>стоимости и покупки, приближённая оценка расстояний и временных интервалов, взвешивание, измерение температуры воздуха и воды), геометрическими фигурами (выбор формы и деталей при конструировании, расчёт и разметка, прикидка и оценка конечного результата).</w:t>
      </w:r>
    </w:p>
    <w:p w:rsidR="00AE023F" w:rsidRPr="00E73C25" w:rsidRDefault="00AE023F">
      <w:pPr>
        <w:rPr>
          <w:lang w:val="ru-RU"/>
        </w:rPr>
        <w:sectPr w:rsidR="00AE023F" w:rsidRPr="00E73C25">
          <w:pgSz w:w="11906" w:h="16383"/>
          <w:pgMar w:top="1134" w:right="850" w:bottom="1134" w:left="1701" w:header="720" w:footer="720" w:gutter="0"/>
          <w:cols w:space="720"/>
        </w:sectPr>
      </w:pPr>
    </w:p>
    <w:p w:rsidR="00AE023F" w:rsidRPr="00E73C25" w:rsidRDefault="000C6664">
      <w:pPr>
        <w:spacing w:after="0" w:line="264" w:lineRule="auto"/>
        <w:ind w:left="120"/>
        <w:jc w:val="both"/>
        <w:rPr>
          <w:lang w:val="ru-RU"/>
        </w:rPr>
      </w:pPr>
      <w:bookmarkStart w:id="5" w:name="block-14650162"/>
      <w:bookmarkEnd w:id="4"/>
      <w:r w:rsidRPr="00E73C25">
        <w:rPr>
          <w:rFonts w:ascii="Times New Roman" w:hAnsi="Times New Roman"/>
          <w:b/>
          <w:color w:val="000000"/>
          <w:sz w:val="28"/>
          <w:lang w:val="ru-RU"/>
        </w:rPr>
        <w:lastRenderedPageBreak/>
        <w:t>ПЛАНИРУЕМЫЕ РЕЗУЛЬТАТЫ ОСВОЕНИЯ ПРОГРАММЫ ПО МАТЕМАТИКЕ НА УРОВНЕ НАЧАЛЬНОГО ОБЩЕГО ОБРАЗОВАНИЯ</w:t>
      </w:r>
    </w:p>
    <w:p w:rsidR="00AE023F" w:rsidRPr="00E73C25" w:rsidRDefault="00AE023F">
      <w:pPr>
        <w:spacing w:after="0" w:line="264" w:lineRule="auto"/>
        <w:ind w:left="120"/>
        <w:jc w:val="both"/>
        <w:rPr>
          <w:lang w:val="ru-RU"/>
        </w:rPr>
      </w:pPr>
    </w:p>
    <w:p w:rsidR="00AE023F" w:rsidRPr="00E73C25" w:rsidRDefault="000C6664">
      <w:pPr>
        <w:spacing w:after="0" w:line="264" w:lineRule="auto"/>
        <w:ind w:left="120"/>
        <w:jc w:val="both"/>
        <w:rPr>
          <w:lang w:val="ru-RU"/>
        </w:rPr>
      </w:pPr>
      <w:r w:rsidRPr="00E73C25">
        <w:rPr>
          <w:rFonts w:ascii="Times New Roman" w:hAnsi="Times New Roman"/>
          <w:b/>
          <w:color w:val="000000"/>
          <w:sz w:val="28"/>
          <w:lang w:val="ru-RU"/>
        </w:rPr>
        <w:t>ЛИЧНОСТНЫЕ РЕЗУЛЬТАТЫ</w:t>
      </w:r>
    </w:p>
    <w:p w:rsidR="00AE023F" w:rsidRPr="00E73C25" w:rsidRDefault="00AE023F">
      <w:pPr>
        <w:spacing w:after="0" w:line="264" w:lineRule="auto"/>
        <w:ind w:left="120"/>
        <w:jc w:val="both"/>
        <w:rPr>
          <w:lang w:val="ru-RU"/>
        </w:rPr>
      </w:pP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В результате изучения математики на уровне начального общего образования у обучающегося будут сформированы следующие личностные результаты: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осознавать необходимость изучения математики для адаптации к жизненным ситуациям, для развития общей культуры человека, способности мыслить, рассуждать, выдвигать предположения и доказывать или опровергать их;</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применять правила совместной деятельности со сверстниками, проявлять способность договариваться, лидировать, следовать указаниям, осознавать личную ответственность и объективно оценивать свой вклад в общий результат;</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осваивать навыки организации безопасного поведения в информационной среде;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применять математику для решения практических задач в повседневной жизни, в том числе при оказании помощи одноклассникам, детям младшего возраста, взрослым и пожилым людям;</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работать в ситуациях, расширяющих опыт применения математических отношений в реальной жизни, повышающих интерес к интеллектуальному труду и уверенность в своих силах при решении поставленных задач, умение преодолевать трудности;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характеризовать свои успехи в изучении математики, стремиться углублять свои математические знания и умения, намечать пути устранения трудностей;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lastRenderedPageBreak/>
        <w:t>пользоваться разнообразными информационными средствами для решения предложенных и самостоятельно выбранных учебных проблем, задач.</w:t>
      </w:r>
    </w:p>
    <w:p w:rsidR="00AE023F" w:rsidRPr="00E73C25" w:rsidRDefault="00AE023F">
      <w:pPr>
        <w:spacing w:after="0" w:line="264" w:lineRule="auto"/>
        <w:ind w:left="120"/>
        <w:jc w:val="both"/>
        <w:rPr>
          <w:lang w:val="ru-RU"/>
        </w:rPr>
      </w:pPr>
    </w:p>
    <w:p w:rsidR="00AE023F" w:rsidRPr="00E73C25" w:rsidRDefault="000C6664">
      <w:pPr>
        <w:spacing w:after="0" w:line="264" w:lineRule="auto"/>
        <w:ind w:left="120"/>
        <w:jc w:val="both"/>
        <w:rPr>
          <w:lang w:val="ru-RU"/>
        </w:rPr>
      </w:pPr>
      <w:r w:rsidRPr="00E73C25">
        <w:rPr>
          <w:rFonts w:ascii="Times New Roman" w:hAnsi="Times New Roman"/>
          <w:b/>
          <w:color w:val="000000"/>
          <w:sz w:val="28"/>
          <w:lang w:val="ru-RU"/>
        </w:rPr>
        <w:t>МЕТАПРЕДМЕТНЫЕ РЕЗУЛЬТАТЫ</w:t>
      </w:r>
    </w:p>
    <w:p w:rsidR="00AE023F" w:rsidRPr="00E73C25" w:rsidRDefault="00AE023F">
      <w:pPr>
        <w:spacing w:after="0" w:line="264" w:lineRule="auto"/>
        <w:ind w:left="120"/>
        <w:jc w:val="both"/>
        <w:rPr>
          <w:lang w:val="ru-RU"/>
        </w:rPr>
      </w:pPr>
    </w:p>
    <w:p w:rsidR="00AE023F" w:rsidRPr="00E73C25" w:rsidRDefault="000C6664">
      <w:pPr>
        <w:spacing w:after="0" w:line="264" w:lineRule="auto"/>
        <w:ind w:left="120"/>
        <w:jc w:val="both"/>
        <w:rPr>
          <w:lang w:val="ru-RU"/>
        </w:rPr>
      </w:pPr>
      <w:r w:rsidRPr="00E73C25">
        <w:rPr>
          <w:rFonts w:ascii="Times New Roman" w:hAnsi="Times New Roman"/>
          <w:b/>
          <w:color w:val="000000"/>
          <w:sz w:val="28"/>
          <w:lang w:val="ru-RU"/>
        </w:rPr>
        <w:t>Познавательные универсальные учебные действия</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Базовые логические действия: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устанавливать связи и зависимости между математическими объектами («часть </w:t>
      </w:r>
      <w:r w:rsidRPr="00E73C25">
        <w:rPr>
          <w:rFonts w:ascii="Calibri" w:hAnsi="Calibri"/>
          <w:color w:val="000000"/>
          <w:sz w:val="28"/>
          <w:lang w:val="ru-RU"/>
        </w:rPr>
        <w:t xml:space="preserve">– </w:t>
      </w:r>
      <w:r w:rsidRPr="00E73C25">
        <w:rPr>
          <w:rFonts w:ascii="Times New Roman" w:hAnsi="Times New Roman"/>
          <w:color w:val="000000"/>
          <w:sz w:val="28"/>
          <w:lang w:val="ru-RU"/>
        </w:rPr>
        <w:t>целое», «причина</w:t>
      </w:r>
      <w:r w:rsidRPr="00E73C25">
        <w:rPr>
          <w:rFonts w:ascii="Times New Roman" w:hAnsi="Times New Roman"/>
          <w:color w:val="333333"/>
          <w:sz w:val="28"/>
          <w:lang w:val="ru-RU"/>
        </w:rPr>
        <w:t xml:space="preserve"> – </w:t>
      </w:r>
      <w:r w:rsidRPr="00E73C25">
        <w:rPr>
          <w:rFonts w:ascii="Times New Roman" w:hAnsi="Times New Roman"/>
          <w:color w:val="000000"/>
          <w:sz w:val="28"/>
          <w:lang w:val="ru-RU"/>
        </w:rPr>
        <w:t xml:space="preserve">следствие», </w:t>
      </w:r>
      <w:r w:rsidRPr="00E73C25">
        <w:rPr>
          <w:rFonts w:ascii="Calibri" w:hAnsi="Calibri"/>
          <w:color w:val="000000"/>
          <w:sz w:val="28"/>
          <w:lang w:val="ru-RU"/>
        </w:rPr>
        <w:t>«</w:t>
      </w:r>
      <w:r w:rsidRPr="00E73C25">
        <w:rPr>
          <w:rFonts w:ascii="Times New Roman" w:hAnsi="Times New Roman"/>
          <w:color w:val="000000"/>
          <w:sz w:val="28"/>
          <w:lang w:val="ru-RU"/>
        </w:rPr>
        <w:t>протяжённость</w:t>
      </w:r>
      <w:r w:rsidRPr="00E73C25">
        <w:rPr>
          <w:rFonts w:ascii="Calibri" w:hAnsi="Calibri"/>
          <w:color w:val="000000"/>
          <w:sz w:val="28"/>
          <w:lang w:val="ru-RU"/>
        </w:rPr>
        <w:t>»</w:t>
      </w:r>
      <w:r w:rsidRPr="00E73C25">
        <w:rPr>
          <w:rFonts w:ascii="Times New Roman" w:hAnsi="Times New Roman"/>
          <w:color w:val="000000"/>
          <w:sz w:val="28"/>
          <w:lang w:val="ru-RU"/>
        </w:rPr>
        <w:t>);</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применять базовые логические универсальные действия: сравнение, анализ, классификация (группировка), обобщение;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приобретать практические графические и измерительные навыки для успешного решения учебных и житейских задач;</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представлять текстовую задачу, её решение в виде модели, схемы, арифметической записи, текста в соответствии с предложенной учебной проблемой.</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Базовые исследовательские действия: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проявлять способность ориентироваться в учебном материале разных разделов курса математики;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понимать и адекватно использовать математическую терминологию: различать, характеризовать, использовать для решения учебных и практических задач;</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применять изученные методы познания (измерение, моделирование, перебор вариантов).</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Работа с информацией: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находить и использовать для решения учебных задач текстовую, графическую информацию в разных источниках информационной среды;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читать, интерпретировать графически представленную информацию (схему, таблицу, диаграмму, другую модель);</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представлять информацию в заданной форме (дополнять таблицу, текст), формулировать утверждение по образцу, в соответствии с требованиями учебной задачи;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принимать правила, безопасно использовать предлагаемые электронные средства и источники информации.</w:t>
      </w:r>
    </w:p>
    <w:p w:rsidR="00AE023F" w:rsidRPr="00E73C25" w:rsidRDefault="00AE023F">
      <w:pPr>
        <w:spacing w:after="0" w:line="264" w:lineRule="auto"/>
        <w:ind w:left="120"/>
        <w:jc w:val="both"/>
        <w:rPr>
          <w:lang w:val="ru-RU"/>
        </w:rPr>
      </w:pPr>
    </w:p>
    <w:p w:rsidR="00AE023F" w:rsidRPr="00E73C25" w:rsidRDefault="000C6664">
      <w:pPr>
        <w:spacing w:after="0" w:line="264" w:lineRule="auto"/>
        <w:ind w:left="120"/>
        <w:jc w:val="both"/>
        <w:rPr>
          <w:lang w:val="ru-RU"/>
        </w:rPr>
      </w:pPr>
      <w:r w:rsidRPr="00E73C25">
        <w:rPr>
          <w:rFonts w:ascii="Times New Roman" w:hAnsi="Times New Roman"/>
          <w:b/>
          <w:color w:val="000000"/>
          <w:sz w:val="28"/>
          <w:lang w:val="ru-RU"/>
        </w:rPr>
        <w:t>Коммуникативные универсальные учебные действия</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Общение: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конструировать утверждения, проверять их истинность;</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lastRenderedPageBreak/>
        <w:t>использовать текст задания для объяснения способа и хода решения математической задачи;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комментировать процесс вычисления, построения, решения;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объяснять полученный ответ с использованием изученной терминологии;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 процессе диалогов по обсуждению изученного материала – задавать вопросы, высказывать суждения, оценивать выступления участников, приводить доказательства своей правоты, проявлять этику общения;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создавать в соответствии с учебной задачей тексты разного вида – описание (например, геометрической фигуры), рассуждение (к примеру, при решении задачи), инструкция (например, измерение длины отрезка);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ориентироваться в алгоритмах: воспроизводить, дополнять, исправлять деформированные;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самостоятельно составлять тексты заданий, аналогичные типовым изученным.</w:t>
      </w:r>
    </w:p>
    <w:p w:rsidR="00AE023F" w:rsidRPr="00E73C25" w:rsidRDefault="00AE023F">
      <w:pPr>
        <w:spacing w:after="0" w:line="264" w:lineRule="auto"/>
        <w:ind w:left="120"/>
        <w:jc w:val="both"/>
        <w:rPr>
          <w:lang w:val="ru-RU"/>
        </w:rPr>
      </w:pPr>
    </w:p>
    <w:p w:rsidR="00AE023F" w:rsidRPr="00E73C25" w:rsidRDefault="000C6664">
      <w:pPr>
        <w:spacing w:after="0" w:line="264" w:lineRule="auto"/>
        <w:ind w:left="120"/>
        <w:jc w:val="both"/>
        <w:rPr>
          <w:lang w:val="ru-RU"/>
        </w:rPr>
      </w:pPr>
      <w:r w:rsidRPr="00E73C25">
        <w:rPr>
          <w:rFonts w:ascii="Times New Roman" w:hAnsi="Times New Roman"/>
          <w:b/>
          <w:color w:val="000000"/>
          <w:sz w:val="28"/>
          <w:lang w:val="ru-RU"/>
        </w:rPr>
        <w:t>Регулятивные универсальные учебные действия</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Самоорганизация: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планировать действия по решению учебной задачи для получения результата;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планировать этапы предстоящей работы, определять последовательность учебных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выполнять правила безопасного использования электронных средств, предлагаемых в процессе обучения.</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Самоконтроль (рефлексия):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осуществлять контроль процесса и результата своей деятельности;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выбирать и при необходимости корректировать способы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находить ошибки в своей работе, устанавливать их причины, вести поиск путей преодоления ошибок;</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предвидеть возможность возникновения трудностей и ошибок, предусматривать способы их предупреждения (формулирование вопросов, обращение к учебнику, дополнительным средствам обучения, в том числе электронным);</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оценивать рациональность своих действий, давать им качественную характеристику.</w:t>
      </w:r>
    </w:p>
    <w:p w:rsidR="00AE023F" w:rsidRPr="00E73C25" w:rsidRDefault="000C6664">
      <w:pPr>
        <w:spacing w:after="0" w:line="264" w:lineRule="auto"/>
        <w:ind w:firstLine="600"/>
        <w:jc w:val="both"/>
        <w:rPr>
          <w:lang w:val="ru-RU"/>
        </w:rPr>
      </w:pPr>
      <w:r w:rsidRPr="00E73C25">
        <w:rPr>
          <w:rFonts w:ascii="Times New Roman" w:hAnsi="Times New Roman"/>
          <w:b/>
          <w:color w:val="000000"/>
          <w:sz w:val="28"/>
          <w:lang w:val="ru-RU"/>
        </w:rPr>
        <w:t>Совместная деятельность:</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участвовать в совместной деятельности: распределять работу между членами группы (например, в случае решения задач, требующих перебора большого количества вариантов, приведения примеров и контрпримеров), </w:t>
      </w:r>
      <w:r w:rsidRPr="00E73C25">
        <w:rPr>
          <w:rFonts w:ascii="Times New Roman" w:hAnsi="Times New Roman"/>
          <w:color w:val="000000"/>
          <w:sz w:val="28"/>
          <w:lang w:val="ru-RU"/>
        </w:rPr>
        <w:lastRenderedPageBreak/>
        <w:t>согласовывать мнения в ходе поиска доказательств, выбора рационального способа, анализа информации;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осуществлять совместный контроль и оценку выполняемых действий, предвидеть возможность возникновения ошибок и трудностей, предусматривать пути их предупреждения.</w:t>
      </w:r>
    </w:p>
    <w:p w:rsidR="00AE023F" w:rsidRPr="00E73C25" w:rsidRDefault="00AE023F">
      <w:pPr>
        <w:spacing w:after="0" w:line="264" w:lineRule="auto"/>
        <w:ind w:left="120"/>
        <w:jc w:val="both"/>
        <w:rPr>
          <w:lang w:val="ru-RU"/>
        </w:rPr>
      </w:pPr>
    </w:p>
    <w:p w:rsidR="00AE023F" w:rsidRPr="00E73C25" w:rsidRDefault="000C6664">
      <w:pPr>
        <w:spacing w:after="0" w:line="264" w:lineRule="auto"/>
        <w:ind w:left="120"/>
        <w:jc w:val="both"/>
        <w:rPr>
          <w:lang w:val="ru-RU"/>
        </w:rPr>
      </w:pPr>
      <w:r w:rsidRPr="00E73C25">
        <w:rPr>
          <w:rFonts w:ascii="Times New Roman" w:hAnsi="Times New Roman"/>
          <w:b/>
          <w:color w:val="000000"/>
          <w:sz w:val="28"/>
          <w:lang w:val="ru-RU"/>
        </w:rPr>
        <w:t>ПРЕДМЕТНЫЕ РЕЗУЛЬТАТЫ</w:t>
      </w:r>
    </w:p>
    <w:p w:rsidR="00AE023F" w:rsidRPr="00E73C25" w:rsidRDefault="00AE023F">
      <w:pPr>
        <w:spacing w:after="0" w:line="264" w:lineRule="auto"/>
        <w:ind w:left="120"/>
        <w:jc w:val="both"/>
        <w:rPr>
          <w:lang w:val="ru-RU"/>
        </w:rPr>
      </w:pPr>
    </w:p>
    <w:p w:rsidR="00AE023F" w:rsidRPr="00E73C25" w:rsidRDefault="000C6664">
      <w:pPr>
        <w:spacing w:after="0" w:line="264" w:lineRule="auto"/>
        <w:ind w:left="120"/>
        <w:jc w:val="both"/>
        <w:rPr>
          <w:lang w:val="ru-RU"/>
        </w:rPr>
      </w:pPr>
      <w:r w:rsidRPr="00E73C25">
        <w:rPr>
          <w:rFonts w:ascii="Times New Roman" w:hAnsi="Times New Roman"/>
          <w:color w:val="000000"/>
          <w:sz w:val="28"/>
          <w:lang w:val="ru-RU"/>
        </w:rPr>
        <w:t>К концу обучения в</w:t>
      </w:r>
      <w:r w:rsidRPr="00E73C25">
        <w:rPr>
          <w:rFonts w:ascii="Times New Roman" w:hAnsi="Times New Roman"/>
          <w:b/>
          <w:color w:val="000000"/>
          <w:sz w:val="28"/>
          <w:lang w:val="ru-RU"/>
        </w:rPr>
        <w:t xml:space="preserve"> 1 классе</w:t>
      </w:r>
      <w:r w:rsidRPr="00E73C25">
        <w:rPr>
          <w:rFonts w:ascii="Times New Roman" w:hAnsi="Times New Roman"/>
          <w:color w:val="000000"/>
          <w:sz w:val="28"/>
          <w:lang w:val="ru-RU"/>
        </w:rPr>
        <w:t xml:space="preserve"> у обучающегося будут сформированы следующие умения: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читать, записывать, сравнивать, упорядочивать числа от 0 до 20;</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пересчитывать различные объекты, устанавливать порядковый номер объекта;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находить числа, большее или меньшее данного числа на заданное число;</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выполнять арифметические действия сложения и вычитания в пределах 20 (устно и письменно) без перехода через десяток;</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называть и различать компоненты действий сложения (слагаемые, сумма) и вычитания (уменьшаемое, вычитаемое, разность);</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решать текстовые задачи в одно действие на сложение и вычитание: выделять условие и требование (вопрос);</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сравнивать объекты по длине, устанавливая между ними соотношение «длиннее </w:t>
      </w:r>
      <w:r w:rsidRPr="00E73C25">
        <w:rPr>
          <w:rFonts w:ascii="Calibri" w:hAnsi="Calibri"/>
          <w:color w:val="000000"/>
          <w:sz w:val="28"/>
          <w:lang w:val="ru-RU"/>
        </w:rPr>
        <w:t xml:space="preserve">– </w:t>
      </w:r>
      <w:r w:rsidRPr="00E73C25">
        <w:rPr>
          <w:rFonts w:ascii="Times New Roman" w:hAnsi="Times New Roman"/>
          <w:color w:val="000000"/>
          <w:sz w:val="28"/>
          <w:lang w:val="ru-RU"/>
        </w:rPr>
        <w:t>короче», «выше</w:t>
      </w:r>
      <w:r w:rsidRPr="00E73C25">
        <w:rPr>
          <w:rFonts w:ascii="Times New Roman" w:hAnsi="Times New Roman"/>
          <w:color w:val="333333"/>
          <w:sz w:val="28"/>
          <w:lang w:val="ru-RU"/>
        </w:rPr>
        <w:t xml:space="preserve"> – </w:t>
      </w:r>
      <w:r w:rsidRPr="00E73C25">
        <w:rPr>
          <w:rFonts w:ascii="Times New Roman" w:hAnsi="Times New Roman"/>
          <w:color w:val="000000"/>
          <w:sz w:val="28"/>
          <w:lang w:val="ru-RU"/>
        </w:rPr>
        <w:t>ниже», «шире</w:t>
      </w:r>
      <w:r w:rsidRPr="00E73C25">
        <w:rPr>
          <w:rFonts w:ascii="Times New Roman" w:hAnsi="Times New Roman"/>
          <w:color w:val="333333"/>
          <w:sz w:val="28"/>
          <w:lang w:val="ru-RU"/>
        </w:rPr>
        <w:t xml:space="preserve"> – </w:t>
      </w:r>
      <w:r w:rsidRPr="00E73C25">
        <w:rPr>
          <w:rFonts w:ascii="Times New Roman" w:hAnsi="Times New Roman"/>
          <w:color w:val="000000"/>
          <w:sz w:val="28"/>
          <w:lang w:val="ru-RU"/>
        </w:rPr>
        <w:t>уже»;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измерять длину отрезка (в см), чертить отрезок заданной длины;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различать число и цифру;</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распознавать геометрические фигуры: круг, треугольник, прямоугольник (квадрат), отрезок;</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устанавливать между объектами соотношения: «слева</w:t>
      </w:r>
      <w:r w:rsidRPr="00E73C25">
        <w:rPr>
          <w:rFonts w:ascii="Times New Roman" w:hAnsi="Times New Roman"/>
          <w:color w:val="333333"/>
          <w:sz w:val="28"/>
          <w:lang w:val="ru-RU"/>
        </w:rPr>
        <w:t xml:space="preserve"> – </w:t>
      </w:r>
      <w:r w:rsidRPr="00E73C25">
        <w:rPr>
          <w:rFonts w:ascii="Times New Roman" w:hAnsi="Times New Roman"/>
          <w:color w:val="000000"/>
          <w:sz w:val="28"/>
          <w:lang w:val="ru-RU"/>
        </w:rPr>
        <w:t>справа», «спереди</w:t>
      </w:r>
      <w:r w:rsidRPr="00E73C25">
        <w:rPr>
          <w:rFonts w:ascii="Times New Roman" w:hAnsi="Times New Roman"/>
          <w:color w:val="333333"/>
          <w:sz w:val="28"/>
          <w:lang w:val="ru-RU"/>
        </w:rPr>
        <w:t xml:space="preserve"> – </w:t>
      </w:r>
      <w:r w:rsidRPr="00E73C25">
        <w:rPr>
          <w:rFonts w:ascii="Times New Roman" w:hAnsi="Times New Roman"/>
          <w:color w:val="000000"/>
          <w:sz w:val="28"/>
          <w:lang w:val="ru-RU"/>
        </w:rPr>
        <w:t xml:space="preserve">сзади», </w:t>
      </w:r>
      <w:r w:rsidRPr="00E73C25">
        <w:rPr>
          <w:rFonts w:ascii="Times New Roman" w:hAnsi="Times New Roman"/>
          <w:color w:val="333333"/>
          <w:sz w:val="28"/>
          <w:lang w:val="ru-RU"/>
        </w:rPr>
        <w:t>«</w:t>
      </w:r>
      <w:r w:rsidRPr="00E73C25">
        <w:rPr>
          <w:rFonts w:ascii="Times New Roman" w:hAnsi="Times New Roman"/>
          <w:color w:val="000000"/>
          <w:sz w:val="28"/>
          <w:lang w:val="ru-RU"/>
        </w:rPr>
        <w:t>между</w:t>
      </w:r>
      <w:r w:rsidRPr="00E73C25">
        <w:rPr>
          <w:rFonts w:ascii="Times New Roman" w:hAnsi="Times New Roman"/>
          <w:color w:val="333333"/>
          <w:sz w:val="28"/>
          <w:lang w:val="ru-RU"/>
        </w:rPr>
        <w:t>»</w:t>
      </w:r>
      <w:r w:rsidRPr="00E73C25">
        <w:rPr>
          <w:rFonts w:ascii="Times New Roman" w:hAnsi="Times New Roman"/>
          <w:color w:val="000000"/>
          <w:sz w:val="28"/>
          <w:lang w:val="ru-RU"/>
        </w:rPr>
        <w:t>;</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распознавать верные (истинные) и неверные (ложные) утверждения относительно заданного набора объектов/предметов;</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группировать объекты по заданному признаку, находить и называть закономерности в ряду объектов повседневной жизни;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различать строки и столбцы таблицы, вносить данное в таблицу, извлекать данное или данные из таблицы;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сравнивать два объекта (числа, геометрические фигуры);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распределять объекты на две группы по заданному основанию.</w:t>
      </w:r>
    </w:p>
    <w:p w:rsidR="00AE023F" w:rsidRPr="00E73C25" w:rsidRDefault="00AE023F">
      <w:pPr>
        <w:spacing w:after="0" w:line="264" w:lineRule="auto"/>
        <w:ind w:left="120"/>
        <w:jc w:val="both"/>
        <w:rPr>
          <w:lang w:val="ru-RU"/>
        </w:rPr>
      </w:pPr>
    </w:p>
    <w:p w:rsidR="00AE023F" w:rsidRPr="00E73C25" w:rsidRDefault="000C6664">
      <w:pPr>
        <w:spacing w:after="0" w:line="264" w:lineRule="auto"/>
        <w:ind w:left="120"/>
        <w:jc w:val="both"/>
        <w:rPr>
          <w:lang w:val="ru-RU"/>
        </w:rPr>
      </w:pPr>
      <w:r w:rsidRPr="00E73C25">
        <w:rPr>
          <w:rFonts w:ascii="Times New Roman" w:hAnsi="Times New Roman"/>
          <w:color w:val="000000"/>
          <w:sz w:val="28"/>
          <w:lang w:val="ru-RU"/>
        </w:rPr>
        <w:t>К концу обучения во</w:t>
      </w:r>
      <w:r w:rsidRPr="00E73C25">
        <w:rPr>
          <w:rFonts w:ascii="Times New Roman" w:hAnsi="Times New Roman"/>
          <w:b/>
          <w:i/>
          <w:color w:val="000000"/>
          <w:sz w:val="28"/>
          <w:lang w:val="ru-RU"/>
        </w:rPr>
        <w:t xml:space="preserve"> </w:t>
      </w:r>
      <w:r w:rsidRPr="00E73C25">
        <w:rPr>
          <w:rFonts w:ascii="Times New Roman" w:hAnsi="Times New Roman"/>
          <w:b/>
          <w:color w:val="000000"/>
          <w:sz w:val="28"/>
          <w:lang w:val="ru-RU"/>
        </w:rPr>
        <w:t>2 классе</w:t>
      </w:r>
      <w:r w:rsidRPr="00E73C25">
        <w:rPr>
          <w:rFonts w:ascii="Times New Roman" w:hAnsi="Times New Roman"/>
          <w:color w:val="000000"/>
          <w:sz w:val="28"/>
          <w:lang w:val="ru-RU"/>
        </w:rPr>
        <w:t xml:space="preserve"> у обучающегося будут сформированы следующие умения: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читать, записывать, сравнивать, упорядочивать числа в пределах 100;</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lastRenderedPageBreak/>
        <w:t>находить число большее или меньшее данного числа на заданное число (в пределах 100), большее данного числа в заданное число раз (в пределах 20);</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устанавливать и соблюдать порядок при вычислении значения числового выражения (со скобками или без скобок), содержащего действия сложения и вычитания в пределах 100;</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выполнять арифметические действия: сложение и вычитание, в пределах 100 – устно и письменно, умножение и деление в пределах 50 с использованием таблицы умножения;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называть и различать компоненты действий умножения (множители, произведение), деления (делимое, делитель, частное);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находить неизвестный компонент сложения, вычитания;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использовать при выполнении практических заданий единицы величин длины (сантиметр, дециметр, метр), массы (килограмм), времени (минута, час), стоимости (рубль, копейка);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определять с помощью измерительных инструментов длину, определять время с помощью часов;</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сравнивать величины длины, массы, времени, стоимости, устанавливая между ними соотношение «больше или меньше на»;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решать текстовые задачи в одно-два действия: представлять задачу (краткая запись, рисунок, таблица или другая модель), планировать ход решения текстовой задачи в два действия, оформлять его в виде арифметического действия или действий, записывать ответ;</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различать и называть геометрические фигуры: прямой угол, ломаную, многоугольник;</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 бумаге в клетку изображать ломаную, многоугольник, чертить с помощью линейки или угольника прямой угол, прямоугольник с заданными длинами сторон;</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выполнять измерение длин реальных объектов с помощью линейки;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находить длину ломаной, состоящей из двух-трёх звеньев, периметр прямоугольника (квадрата);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распознавать верные (истинные) и неверные (ложные) утверждения со словами «все», «каждый»;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проводить одно-двухшаговые логические рассуждения и делать выводы;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находить общий признак группы математических объектов (чисел, величин, геометрических фигур);</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находить закономерность в ряду объектов (чисел, геометрических фигур);</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lastRenderedPageBreak/>
        <w:t>представлять информацию в заданной форме: дополнять текст задачи числами, заполнять строку или столбец таблицы, указывать числовые данные на рисунке (изображении геометрических фигур);</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сравнивать группы объектов (находить общее, различное);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обнаруживать модели геометрических фигур в окружающем мире;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подбирать примеры, подтверждающие суждение, ответ;</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составлять (дополнять) текстовую задачу;</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проверять правильность вычисления, измерения.</w:t>
      </w:r>
    </w:p>
    <w:p w:rsidR="00AE023F" w:rsidRPr="00E73C25" w:rsidRDefault="00AE023F">
      <w:pPr>
        <w:spacing w:after="0" w:line="264" w:lineRule="auto"/>
        <w:ind w:left="120"/>
        <w:jc w:val="both"/>
        <w:rPr>
          <w:lang w:val="ru-RU"/>
        </w:rPr>
      </w:pPr>
    </w:p>
    <w:p w:rsidR="00AE023F" w:rsidRPr="00E73C25" w:rsidRDefault="000C6664">
      <w:pPr>
        <w:spacing w:after="0" w:line="264" w:lineRule="auto"/>
        <w:ind w:left="120"/>
        <w:jc w:val="both"/>
        <w:rPr>
          <w:lang w:val="ru-RU"/>
        </w:rPr>
      </w:pPr>
      <w:r w:rsidRPr="00E73C25">
        <w:rPr>
          <w:rFonts w:ascii="Times New Roman" w:hAnsi="Times New Roman"/>
          <w:color w:val="000000"/>
          <w:sz w:val="28"/>
          <w:lang w:val="ru-RU"/>
        </w:rPr>
        <w:t xml:space="preserve">К концу обучения в </w:t>
      </w:r>
      <w:r w:rsidRPr="00E73C25">
        <w:rPr>
          <w:rFonts w:ascii="Times New Roman" w:hAnsi="Times New Roman"/>
          <w:b/>
          <w:color w:val="000000"/>
          <w:sz w:val="28"/>
          <w:lang w:val="ru-RU"/>
        </w:rPr>
        <w:t>3 классе</w:t>
      </w:r>
      <w:r w:rsidRPr="00E73C25">
        <w:rPr>
          <w:rFonts w:ascii="Times New Roman" w:hAnsi="Times New Roman"/>
          <w:color w:val="000000"/>
          <w:sz w:val="28"/>
          <w:lang w:val="ru-RU"/>
        </w:rPr>
        <w:t xml:space="preserve"> у обучающегося будут сформированы следующие умения: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читать, записывать, сравнивать, упорядочивать числа в пределах 1000;</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находить число большее или меньшее данного числа на заданное число, в заданное число раз (в пределах 1000);</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выполнять арифметические действия: сложение и вычитание (в пределах 100 – устно, в пределах 1000 – письменно), умножение и деление на однозначное число, деление с остатком (в пределах 100 – устно и письменно);</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выполнять действия умножение и деление с числами 0 и 1;</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устанавливать и соблюдать порядок действий при вычислении значения числового выражения (со скобками или без скобок), содержащего арифметические действия сложения, вычитания, умножения и деления;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использовать при вычислениях переместительное и сочетательное свойства сложения;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находить неизвестный компонент арифметического действия;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использовать при выполнении практических заданий и решении задач единицы: длины (миллиметр, сантиметр, дециметр, метр, километр), массы (грамм, килограмм), времени (минута, час, секунда), стоимости (копейка, рубль);</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определять с помощью цифровых и аналоговых приборов, измерительных инструментов длину (массу, время), выполнять прикидку и оценку результата измерений, определять продолжительность события;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сравнивать величины длины, площади, массы, времени, стоимости, устанавливая между ними соотношение «больше или меньше </w:t>
      </w:r>
      <w:proofErr w:type="gramStart"/>
      <w:r w:rsidRPr="00E73C25">
        <w:rPr>
          <w:rFonts w:ascii="Times New Roman" w:hAnsi="Times New Roman"/>
          <w:color w:val="000000"/>
          <w:sz w:val="28"/>
          <w:lang w:val="ru-RU"/>
        </w:rPr>
        <w:t>на</w:t>
      </w:r>
      <w:proofErr w:type="gramEnd"/>
      <w:r w:rsidRPr="00E73C25">
        <w:rPr>
          <w:rFonts w:ascii="Times New Roman" w:hAnsi="Times New Roman"/>
          <w:color w:val="000000"/>
          <w:sz w:val="28"/>
          <w:lang w:val="ru-RU"/>
        </w:rPr>
        <w:t xml:space="preserve"> или в»;</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называть, находить долю величины (половина, четверть);</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сравнивать величины, выраженные долями;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использовать при решении задач и в практических ситуациях (покупка товара, определение времени, выполнение расчётов) соотношение между величинами;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lastRenderedPageBreak/>
        <w:t>при решении задач выполнять сложение и вычитание однородных величин, умножение и деление величины на однозначное число;</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решать задачи в одно-два действия: представлять текст задачи, планировать ход решения, записывать решение и ответ, анализировать решение (искать другой способ решения), оценивать ответ (устанавливать его реалистичность, проверять вычисления);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конструировать прямоугольник из данных фигур (квадратов), делить прямоугольник, многоугольник на заданные части;</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сравнивать фигуры по площади (наложение, сопоставление числовых значений);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находить периметр прямоугольника (квадрата), площадь прямоугольника (квадрата);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распознавать верные (истинные) и неверные (ложные) утверждения со словами: «все», «некоторые», «и», «каждый», «если…, то…»;</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формулировать утверждение (вывод), строить логические рассуждения (одно-двухшаговые), в том числе с использованием изученных связок;</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классифицировать объекты по одному-двум признакам;</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извлекать, использовать информацию, представленную на простейших диаграммах, в таблицах (например, расписание, режим работы), на предметах повседневной жизни (например, ярлык, этикетка), а также структурировать информацию: заполнять простейшие таблицы;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составлять план выполнения учебного задания и следовать ему, выполнять действия по алгоритму;</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сравнивать математические объекты (находить общее, различное, уникальное);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выбирать верное решение математической задачи.</w:t>
      </w:r>
    </w:p>
    <w:p w:rsidR="00AE023F" w:rsidRPr="00E73C25" w:rsidRDefault="00AE023F">
      <w:pPr>
        <w:spacing w:after="0" w:line="264" w:lineRule="auto"/>
        <w:ind w:left="120"/>
        <w:jc w:val="both"/>
        <w:rPr>
          <w:lang w:val="ru-RU"/>
        </w:rPr>
      </w:pPr>
    </w:p>
    <w:p w:rsidR="00AE023F" w:rsidRPr="00E73C25" w:rsidRDefault="000C6664">
      <w:pPr>
        <w:spacing w:after="0" w:line="264" w:lineRule="auto"/>
        <w:ind w:left="120"/>
        <w:jc w:val="both"/>
        <w:rPr>
          <w:lang w:val="ru-RU"/>
        </w:rPr>
      </w:pPr>
      <w:r w:rsidRPr="00E73C25">
        <w:rPr>
          <w:rFonts w:ascii="Times New Roman" w:hAnsi="Times New Roman"/>
          <w:color w:val="000000"/>
          <w:sz w:val="28"/>
          <w:lang w:val="ru-RU"/>
        </w:rPr>
        <w:t>К концу обучения в</w:t>
      </w:r>
      <w:r w:rsidRPr="00E73C25">
        <w:rPr>
          <w:rFonts w:ascii="Times New Roman" w:hAnsi="Times New Roman"/>
          <w:b/>
          <w:color w:val="000000"/>
          <w:sz w:val="28"/>
          <w:lang w:val="ru-RU"/>
        </w:rPr>
        <w:t xml:space="preserve"> 4 классе</w:t>
      </w:r>
      <w:r w:rsidRPr="00E73C25">
        <w:rPr>
          <w:rFonts w:ascii="Times New Roman" w:hAnsi="Times New Roman"/>
          <w:color w:val="000000"/>
          <w:sz w:val="28"/>
          <w:lang w:val="ru-RU"/>
        </w:rPr>
        <w:t xml:space="preserve"> у обучающегося будут сформированы следующие умения: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читать, записывать, сравнивать, упорядочивать многозначные числа;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находить число большее или меньшее данного числа на заданное число, в заданное число раз;</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выполнять арифметические действия: сложение и вычитание с многозначными числами письменно (в пределах 100 – устно), умножение и деление многозначного числа на однозначное, двузначное число письменно (в пределах 100 – устно), деление с остатком – письменно (в пределах 1000);</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вычислять значение числового выражения (со скобками или без скобок), содержащего 2–4 арифметических действия, использовать при вычислениях изученные свойства арифметических действий;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lastRenderedPageBreak/>
        <w:t>выполнять прикидку результата вычислений, проверку полученного ответа по критериям: достоверность (реальность), соответствие правилу (алгоритму), а также с помощью калькулятора;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находить долю величины, величину по её доле;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находить неизвестный компонент арифметического действия;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использовать единицы величин при решении задач (длина, масса, время, вместимость, стоимость, площадь, скорость);</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использовать при решении задач единицы длины (миллиметр, сантиметр, дециметр, метр, километр), массы (грамм, килограмм, центнер, тонна), времени (секунда, минута, час, сутки, неделя, месяц, год), вместимости (литр), стоимости (копейка, рубль), площади (квадратный метр, квадратный дециметр, квадратный сантиметр), скорости (километр в час);</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использовать при решении текстовых задач и в практических ситуациях соотношения между скоростью, временем и пройденным путём, между производительностью, временем и объёмом работы;</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определять с помощью цифровых и аналоговых приборов массу предмета, температуру (например, воды, воздуха в помещении), вместимость с помощью измерительных сосудов, прикидку и оценку результата измерений;</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решать текстовые задачи в 1–3 действия, выполнять преобразование заданных величин, выбирать при решении подходящие способы вычисления, сочетая устные и письменные вычисления и используя, при необходимости, вычислительные устройства, оценивать полученный результат по критериям: реальность, соответствие условию;</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решать практические задачи, связанные с повседневной жизнью (например, покупка товара, определение времени, выполнение расчётов), в том числе с избыточными данными, находить недостающую информацию (например, из таблиц, схем), находить различные способы решения;</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различать окружность и круг, изображать с помощью циркуля и линейки окружность заданного радиуса;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различать изображения простейших пространственных фигур (шар, куб, цилиндр, конус, пирамида), распознавать в простейших случаях проекции предметов окружающего мира на плоскость (пол, стену);</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выполнять разбиение (показывать на рисунке, чертеже) простейшей составной фигуры на прямоугольники (квадраты), находить периметр и площадь фигур, составленных из двух-трёх прямоугольников (квадратов);</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 xml:space="preserve">распознавать верные (истинные) и неверные (ложные) утверждения, приводить пример, контрпример; </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lastRenderedPageBreak/>
        <w:t>формулировать утверждение (вывод), строить логические рассуждения (двух-трёхшаговые);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классифицировать объекты по заданным или самостоятельно установленным одному-двум признакам;</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извлекать и использовать для выполнения заданий и решения задач информацию, представленную на простейших столбчатых диаграммах, в таблицах с данными о реальных процессах и явлениях окружающего мира (например, календарь, расписание), в предметах повседневной жизни (например, счёт, меню, прайс-лист, объявление);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заполнять данными предложенную таблицу, столбчатую диаграмму;</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использовать формализованные описания последовательности действий (алгоритм, план, схема) в практических и учебных ситуациях, дополнять алгоритм, упорядочивать шаги алгоритма;</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составлять модель текстовой задачи, числовое выражение;</w:t>
      </w:r>
    </w:p>
    <w:p w:rsidR="00AE023F" w:rsidRPr="00E73C25" w:rsidRDefault="000C6664">
      <w:pPr>
        <w:spacing w:after="0" w:line="264" w:lineRule="auto"/>
        <w:ind w:firstLine="600"/>
        <w:jc w:val="both"/>
        <w:rPr>
          <w:lang w:val="ru-RU"/>
        </w:rPr>
      </w:pPr>
      <w:r w:rsidRPr="00E73C25">
        <w:rPr>
          <w:rFonts w:ascii="Times New Roman" w:hAnsi="Times New Roman"/>
          <w:color w:val="000000"/>
          <w:sz w:val="28"/>
          <w:lang w:val="ru-RU"/>
        </w:rPr>
        <w:t>выбирать рациональное решение задачи, находить все верные решения из предложенных.</w:t>
      </w:r>
    </w:p>
    <w:p w:rsidR="00AE023F" w:rsidRPr="00E73C25" w:rsidRDefault="00AE023F">
      <w:pPr>
        <w:rPr>
          <w:lang w:val="ru-RU"/>
        </w:rPr>
        <w:sectPr w:rsidR="00AE023F" w:rsidRPr="00E73C25">
          <w:pgSz w:w="11906" w:h="16383"/>
          <w:pgMar w:top="1134" w:right="850" w:bottom="1134" w:left="1701" w:header="720" w:footer="720" w:gutter="0"/>
          <w:cols w:space="720"/>
        </w:sectPr>
      </w:pPr>
    </w:p>
    <w:p w:rsidR="00AE023F" w:rsidRDefault="000C6664">
      <w:pPr>
        <w:spacing w:after="0"/>
        <w:ind w:left="120"/>
      </w:pPr>
      <w:bookmarkStart w:id="6" w:name="block-14650163"/>
      <w:bookmarkEnd w:id="5"/>
      <w:r w:rsidRPr="00E73C25">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AE023F" w:rsidRDefault="000C666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7"/>
        <w:gridCol w:w="4644"/>
        <w:gridCol w:w="1535"/>
        <w:gridCol w:w="1841"/>
        <w:gridCol w:w="1910"/>
        <w:gridCol w:w="2646"/>
      </w:tblGrid>
      <w:tr w:rsidR="00AE023F">
        <w:trPr>
          <w:trHeight w:val="144"/>
          <w:tblCellSpacing w:w="20" w:type="nil"/>
        </w:trPr>
        <w:tc>
          <w:tcPr>
            <w:tcW w:w="501"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 п/п </w:t>
            </w:r>
          </w:p>
          <w:p w:rsidR="00AE023F" w:rsidRDefault="00AE023F">
            <w:pPr>
              <w:spacing w:after="0"/>
              <w:ind w:left="135"/>
            </w:pPr>
          </w:p>
        </w:tc>
        <w:tc>
          <w:tcPr>
            <w:tcW w:w="2992"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Наименование разделов и тем программы </w:t>
            </w:r>
          </w:p>
          <w:p w:rsidR="00AE023F" w:rsidRDefault="00AE023F">
            <w:pPr>
              <w:spacing w:after="0"/>
              <w:ind w:left="135"/>
            </w:pPr>
          </w:p>
        </w:tc>
        <w:tc>
          <w:tcPr>
            <w:tcW w:w="0" w:type="auto"/>
            <w:gridSpan w:val="3"/>
            <w:tcMar>
              <w:top w:w="50" w:type="dxa"/>
              <w:left w:w="100" w:type="dxa"/>
            </w:tcMar>
            <w:vAlign w:val="center"/>
          </w:tcPr>
          <w:p w:rsidR="00AE023F" w:rsidRDefault="000C6664">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Электронные (цифровые) образовательные ресурсы </w:t>
            </w:r>
          </w:p>
          <w:p w:rsidR="00AE023F" w:rsidRDefault="00AE023F">
            <w:pPr>
              <w:spacing w:after="0"/>
              <w:ind w:left="135"/>
            </w:pPr>
          </w:p>
        </w:tc>
      </w:tr>
      <w:tr w:rsidR="00AE023F">
        <w:trPr>
          <w:trHeight w:val="144"/>
          <w:tblCellSpacing w:w="20" w:type="nil"/>
        </w:trPr>
        <w:tc>
          <w:tcPr>
            <w:tcW w:w="0" w:type="auto"/>
            <w:vMerge/>
            <w:tcBorders>
              <w:top w:val="nil"/>
            </w:tcBorders>
            <w:tcMar>
              <w:top w:w="50" w:type="dxa"/>
              <w:left w:w="100" w:type="dxa"/>
            </w:tcMar>
          </w:tcPr>
          <w:p w:rsidR="00AE023F" w:rsidRDefault="00AE023F"/>
        </w:tc>
        <w:tc>
          <w:tcPr>
            <w:tcW w:w="0" w:type="auto"/>
            <w:vMerge/>
            <w:tcBorders>
              <w:top w:val="nil"/>
            </w:tcBorders>
            <w:tcMar>
              <w:top w:w="50" w:type="dxa"/>
              <w:left w:w="100" w:type="dxa"/>
            </w:tcMar>
          </w:tcPr>
          <w:p w:rsidR="00AE023F" w:rsidRDefault="00AE023F"/>
        </w:tc>
        <w:tc>
          <w:tcPr>
            <w:tcW w:w="977"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Всего </w:t>
            </w:r>
          </w:p>
          <w:p w:rsidR="00AE023F" w:rsidRDefault="00AE023F">
            <w:pPr>
              <w:spacing w:after="0"/>
              <w:ind w:left="135"/>
            </w:pPr>
          </w:p>
        </w:tc>
        <w:tc>
          <w:tcPr>
            <w:tcW w:w="1699"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Контрольные работы </w:t>
            </w:r>
          </w:p>
          <w:p w:rsidR="00AE023F" w:rsidRDefault="00AE023F">
            <w:pPr>
              <w:spacing w:after="0"/>
              <w:ind w:left="135"/>
            </w:pPr>
          </w:p>
        </w:tc>
        <w:tc>
          <w:tcPr>
            <w:tcW w:w="1787"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Практические работы </w:t>
            </w:r>
          </w:p>
          <w:p w:rsidR="00AE023F" w:rsidRDefault="00AE023F">
            <w:pPr>
              <w:spacing w:after="0"/>
              <w:ind w:left="135"/>
            </w:pPr>
          </w:p>
        </w:tc>
        <w:tc>
          <w:tcPr>
            <w:tcW w:w="0" w:type="auto"/>
            <w:vMerge/>
            <w:tcBorders>
              <w:top w:val="nil"/>
            </w:tcBorders>
            <w:tcMar>
              <w:top w:w="50" w:type="dxa"/>
              <w:left w:w="100" w:type="dxa"/>
            </w:tcMar>
          </w:tcPr>
          <w:p w:rsidR="00AE023F" w:rsidRDefault="00AE023F"/>
        </w:tc>
      </w:tr>
      <w:tr w:rsidR="00AE023F">
        <w:trPr>
          <w:trHeight w:val="144"/>
          <w:tblCellSpacing w:w="20" w:type="nil"/>
        </w:trPr>
        <w:tc>
          <w:tcPr>
            <w:tcW w:w="0" w:type="auto"/>
            <w:gridSpan w:val="6"/>
            <w:tcMar>
              <w:top w:w="50" w:type="dxa"/>
              <w:left w:w="100" w:type="dxa"/>
            </w:tcMar>
            <w:vAlign w:val="center"/>
          </w:tcPr>
          <w:p w:rsidR="00AE023F" w:rsidRDefault="000C666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E023F">
        <w:trPr>
          <w:trHeight w:val="144"/>
          <w:tblCellSpacing w:w="20" w:type="nil"/>
        </w:trPr>
        <w:tc>
          <w:tcPr>
            <w:tcW w:w="501" w:type="dxa"/>
            <w:tcMar>
              <w:top w:w="50" w:type="dxa"/>
              <w:left w:w="100" w:type="dxa"/>
            </w:tcMar>
            <w:vAlign w:val="center"/>
          </w:tcPr>
          <w:p w:rsidR="00AE023F" w:rsidRDefault="000C6664">
            <w:pPr>
              <w:spacing w:after="0"/>
            </w:pPr>
            <w:r>
              <w:rPr>
                <w:rFonts w:ascii="Times New Roman" w:hAnsi="Times New Roman"/>
                <w:color w:val="000000"/>
                <w:sz w:val="24"/>
              </w:rPr>
              <w:t>1.1</w:t>
            </w:r>
          </w:p>
        </w:tc>
        <w:tc>
          <w:tcPr>
            <w:tcW w:w="2992" w:type="dxa"/>
            <w:tcMar>
              <w:top w:w="50" w:type="dxa"/>
              <w:left w:w="100" w:type="dxa"/>
            </w:tcMar>
            <w:vAlign w:val="center"/>
          </w:tcPr>
          <w:p w:rsidR="00AE023F" w:rsidRDefault="000C6664">
            <w:pPr>
              <w:spacing w:after="0"/>
              <w:ind w:left="135"/>
            </w:pPr>
            <w:r>
              <w:rPr>
                <w:rFonts w:ascii="Times New Roman" w:hAnsi="Times New Roman"/>
                <w:color w:val="000000"/>
                <w:sz w:val="24"/>
              </w:rPr>
              <w:t>Числа от 1 до 9</w:t>
            </w:r>
          </w:p>
        </w:tc>
        <w:tc>
          <w:tcPr>
            <w:tcW w:w="97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13 </w:t>
            </w:r>
          </w:p>
        </w:tc>
        <w:tc>
          <w:tcPr>
            <w:tcW w:w="1699" w:type="dxa"/>
            <w:tcMar>
              <w:top w:w="50" w:type="dxa"/>
              <w:left w:w="100" w:type="dxa"/>
            </w:tcMar>
            <w:vAlign w:val="center"/>
          </w:tcPr>
          <w:p w:rsidR="00AE023F" w:rsidRDefault="00AE023F">
            <w:pPr>
              <w:spacing w:after="0"/>
              <w:ind w:left="135"/>
              <w:jc w:val="center"/>
            </w:pPr>
          </w:p>
        </w:tc>
        <w:tc>
          <w:tcPr>
            <w:tcW w:w="1787" w:type="dxa"/>
            <w:tcMar>
              <w:top w:w="50" w:type="dxa"/>
              <w:left w:w="100" w:type="dxa"/>
            </w:tcMar>
            <w:vAlign w:val="center"/>
          </w:tcPr>
          <w:p w:rsidR="00AE023F" w:rsidRDefault="00AE023F">
            <w:pPr>
              <w:spacing w:after="0"/>
              <w:ind w:left="135"/>
              <w:jc w:val="center"/>
            </w:pPr>
          </w:p>
        </w:tc>
        <w:tc>
          <w:tcPr>
            <w:tcW w:w="2646"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501" w:type="dxa"/>
            <w:tcMar>
              <w:top w:w="50" w:type="dxa"/>
              <w:left w:w="100" w:type="dxa"/>
            </w:tcMar>
            <w:vAlign w:val="center"/>
          </w:tcPr>
          <w:p w:rsidR="00AE023F" w:rsidRDefault="000C6664">
            <w:pPr>
              <w:spacing w:after="0"/>
            </w:pPr>
            <w:r>
              <w:rPr>
                <w:rFonts w:ascii="Times New Roman" w:hAnsi="Times New Roman"/>
                <w:color w:val="000000"/>
                <w:sz w:val="24"/>
              </w:rPr>
              <w:t>1.2</w:t>
            </w:r>
          </w:p>
        </w:tc>
        <w:tc>
          <w:tcPr>
            <w:tcW w:w="2992" w:type="dxa"/>
            <w:tcMar>
              <w:top w:w="50" w:type="dxa"/>
              <w:left w:w="100" w:type="dxa"/>
            </w:tcMar>
            <w:vAlign w:val="center"/>
          </w:tcPr>
          <w:p w:rsidR="00AE023F" w:rsidRDefault="000C6664">
            <w:pPr>
              <w:spacing w:after="0"/>
              <w:ind w:left="135"/>
            </w:pPr>
            <w:r>
              <w:rPr>
                <w:rFonts w:ascii="Times New Roman" w:hAnsi="Times New Roman"/>
                <w:color w:val="000000"/>
                <w:sz w:val="24"/>
              </w:rPr>
              <w:t>Числа от 0 до 10</w:t>
            </w:r>
          </w:p>
        </w:tc>
        <w:tc>
          <w:tcPr>
            <w:tcW w:w="97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E023F" w:rsidRDefault="00AE023F">
            <w:pPr>
              <w:spacing w:after="0"/>
              <w:ind w:left="135"/>
              <w:jc w:val="center"/>
            </w:pPr>
          </w:p>
        </w:tc>
        <w:tc>
          <w:tcPr>
            <w:tcW w:w="1787" w:type="dxa"/>
            <w:tcMar>
              <w:top w:w="50" w:type="dxa"/>
              <w:left w:w="100" w:type="dxa"/>
            </w:tcMar>
            <w:vAlign w:val="center"/>
          </w:tcPr>
          <w:p w:rsidR="00AE023F" w:rsidRDefault="00AE023F">
            <w:pPr>
              <w:spacing w:after="0"/>
              <w:ind w:left="135"/>
              <w:jc w:val="center"/>
            </w:pPr>
          </w:p>
        </w:tc>
        <w:tc>
          <w:tcPr>
            <w:tcW w:w="2646"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501" w:type="dxa"/>
            <w:tcMar>
              <w:top w:w="50" w:type="dxa"/>
              <w:left w:w="100" w:type="dxa"/>
            </w:tcMar>
            <w:vAlign w:val="center"/>
          </w:tcPr>
          <w:p w:rsidR="00AE023F" w:rsidRDefault="000C6664">
            <w:pPr>
              <w:spacing w:after="0"/>
            </w:pPr>
            <w:r>
              <w:rPr>
                <w:rFonts w:ascii="Times New Roman" w:hAnsi="Times New Roman"/>
                <w:color w:val="000000"/>
                <w:sz w:val="24"/>
              </w:rPr>
              <w:t>1.3</w:t>
            </w:r>
          </w:p>
        </w:tc>
        <w:tc>
          <w:tcPr>
            <w:tcW w:w="2992" w:type="dxa"/>
            <w:tcMar>
              <w:top w:w="50" w:type="dxa"/>
              <w:left w:w="100" w:type="dxa"/>
            </w:tcMar>
            <w:vAlign w:val="center"/>
          </w:tcPr>
          <w:p w:rsidR="00AE023F" w:rsidRDefault="000C6664">
            <w:pPr>
              <w:spacing w:after="0"/>
              <w:ind w:left="135"/>
            </w:pPr>
            <w:r>
              <w:rPr>
                <w:rFonts w:ascii="Times New Roman" w:hAnsi="Times New Roman"/>
                <w:color w:val="000000"/>
                <w:sz w:val="24"/>
              </w:rPr>
              <w:t>Числа от 11 до 20</w:t>
            </w:r>
          </w:p>
        </w:tc>
        <w:tc>
          <w:tcPr>
            <w:tcW w:w="97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AE023F" w:rsidRDefault="00AE023F">
            <w:pPr>
              <w:spacing w:after="0"/>
              <w:ind w:left="135"/>
              <w:jc w:val="center"/>
            </w:pPr>
          </w:p>
        </w:tc>
        <w:tc>
          <w:tcPr>
            <w:tcW w:w="1787" w:type="dxa"/>
            <w:tcMar>
              <w:top w:w="50" w:type="dxa"/>
              <w:left w:w="100" w:type="dxa"/>
            </w:tcMar>
            <w:vAlign w:val="center"/>
          </w:tcPr>
          <w:p w:rsidR="00AE023F" w:rsidRDefault="00AE023F">
            <w:pPr>
              <w:spacing w:after="0"/>
              <w:ind w:left="135"/>
              <w:jc w:val="center"/>
            </w:pPr>
          </w:p>
        </w:tc>
        <w:tc>
          <w:tcPr>
            <w:tcW w:w="2646"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501" w:type="dxa"/>
            <w:tcMar>
              <w:top w:w="50" w:type="dxa"/>
              <w:left w:w="100" w:type="dxa"/>
            </w:tcMar>
            <w:vAlign w:val="center"/>
          </w:tcPr>
          <w:p w:rsidR="00AE023F" w:rsidRDefault="000C6664">
            <w:pPr>
              <w:spacing w:after="0"/>
            </w:pPr>
            <w:r>
              <w:rPr>
                <w:rFonts w:ascii="Times New Roman" w:hAnsi="Times New Roman"/>
                <w:color w:val="000000"/>
                <w:sz w:val="24"/>
              </w:rPr>
              <w:t>1.4</w:t>
            </w:r>
          </w:p>
        </w:tc>
        <w:tc>
          <w:tcPr>
            <w:tcW w:w="2992" w:type="dxa"/>
            <w:tcMar>
              <w:top w:w="50" w:type="dxa"/>
              <w:left w:w="100" w:type="dxa"/>
            </w:tcMar>
            <w:vAlign w:val="center"/>
          </w:tcPr>
          <w:p w:rsidR="00AE023F" w:rsidRDefault="000C6664">
            <w:pPr>
              <w:spacing w:after="0"/>
              <w:ind w:left="135"/>
            </w:pPr>
            <w:r>
              <w:rPr>
                <w:rFonts w:ascii="Times New Roman" w:hAnsi="Times New Roman"/>
                <w:color w:val="000000"/>
                <w:sz w:val="24"/>
              </w:rPr>
              <w:t>Длина. Измерение длины</w:t>
            </w:r>
          </w:p>
        </w:tc>
        <w:tc>
          <w:tcPr>
            <w:tcW w:w="97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E023F" w:rsidRDefault="00AE023F">
            <w:pPr>
              <w:spacing w:after="0"/>
              <w:ind w:left="135"/>
              <w:jc w:val="center"/>
            </w:pPr>
          </w:p>
        </w:tc>
        <w:tc>
          <w:tcPr>
            <w:tcW w:w="1787" w:type="dxa"/>
            <w:tcMar>
              <w:top w:w="50" w:type="dxa"/>
              <w:left w:w="100" w:type="dxa"/>
            </w:tcMar>
            <w:vAlign w:val="center"/>
          </w:tcPr>
          <w:p w:rsidR="00AE023F" w:rsidRDefault="00AE023F">
            <w:pPr>
              <w:spacing w:after="0"/>
              <w:ind w:left="135"/>
              <w:jc w:val="center"/>
            </w:pPr>
          </w:p>
        </w:tc>
        <w:tc>
          <w:tcPr>
            <w:tcW w:w="2646"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27 </w:t>
            </w:r>
          </w:p>
        </w:tc>
        <w:tc>
          <w:tcPr>
            <w:tcW w:w="0" w:type="auto"/>
            <w:gridSpan w:val="3"/>
            <w:tcMar>
              <w:top w:w="50" w:type="dxa"/>
              <w:left w:w="100" w:type="dxa"/>
            </w:tcMar>
            <w:vAlign w:val="center"/>
          </w:tcPr>
          <w:p w:rsidR="00AE023F" w:rsidRDefault="00AE023F"/>
        </w:tc>
      </w:tr>
      <w:tr w:rsidR="00AE023F">
        <w:trPr>
          <w:trHeight w:val="144"/>
          <w:tblCellSpacing w:w="20" w:type="nil"/>
        </w:trPr>
        <w:tc>
          <w:tcPr>
            <w:tcW w:w="0" w:type="auto"/>
            <w:gridSpan w:val="6"/>
            <w:tcMar>
              <w:top w:w="50" w:type="dxa"/>
              <w:left w:w="100" w:type="dxa"/>
            </w:tcMar>
            <w:vAlign w:val="center"/>
          </w:tcPr>
          <w:p w:rsidR="00AE023F" w:rsidRDefault="000C666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E023F">
        <w:trPr>
          <w:trHeight w:val="144"/>
          <w:tblCellSpacing w:w="20" w:type="nil"/>
        </w:trPr>
        <w:tc>
          <w:tcPr>
            <w:tcW w:w="501" w:type="dxa"/>
            <w:tcMar>
              <w:top w:w="50" w:type="dxa"/>
              <w:left w:w="100" w:type="dxa"/>
            </w:tcMar>
            <w:vAlign w:val="center"/>
          </w:tcPr>
          <w:p w:rsidR="00AE023F" w:rsidRDefault="000C6664">
            <w:pPr>
              <w:spacing w:after="0"/>
            </w:pPr>
            <w:r>
              <w:rPr>
                <w:rFonts w:ascii="Times New Roman" w:hAnsi="Times New Roman"/>
                <w:color w:val="000000"/>
                <w:sz w:val="24"/>
              </w:rPr>
              <w:t>2.1</w:t>
            </w:r>
          </w:p>
        </w:tc>
        <w:tc>
          <w:tcPr>
            <w:tcW w:w="2992"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Сложение и вычитание в пределах 10</w:t>
            </w:r>
          </w:p>
        </w:tc>
        <w:tc>
          <w:tcPr>
            <w:tcW w:w="977" w:type="dxa"/>
            <w:tcMar>
              <w:top w:w="50" w:type="dxa"/>
              <w:left w:w="100" w:type="dxa"/>
            </w:tcMar>
            <w:vAlign w:val="center"/>
          </w:tcPr>
          <w:p w:rsidR="00AE023F" w:rsidRDefault="000C6664">
            <w:pPr>
              <w:spacing w:after="0"/>
              <w:ind w:left="135"/>
              <w:jc w:val="center"/>
            </w:pPr>
            <w:r w:rsidRPr="00E73C25">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699" w:type="dxa"/>
            <w:tcMar>
              <w:top w:w="50" w:type="dxa"/>
              <w:left w:w="100" w:type="dxa"/>
            </w:tcMar>
            <w:vAlign w:val="center"/>
          </w:tcPr>
          <w:p w:rsidR="00AE023F" w:rsidRDefault="00AE023F">
            <w:pPr>
              <w:spacing w:after="0"/>
              <w:ind w:left="135"/>
              <w:jc w:val="center"/>
            </w:pPr>
          </w:p>
        </w:tc>
        <w:tc>
          <w:tcPr>
            <w:tcW w:w="1787" w:type="dxa"/>
            <w:tcMar>
              <w:top w:w="50" w:type="dxa"/>
              <w:left w:w="100" w:type="dxa"/>
            </w:tcMar>
            <w:vAlign w:val="center"/>
          </w:tcPr>
          <w:p w:rsidR="00AE023F" w:rsidRDefault="00AE023F">
            <w:pPr>
              <w:spacing w:after="0"/>
              <w:ind w:left="135"/>
              <w:jc w:val="center"/>
            </w:pPr>
          </w:p>
        </w:tc>
        <w:tc>
          <w:tcPr>
            <w:tcW w:w="2646"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501" w:type="dxa"/>
            <w:tcMar>
              <w:top w:w="50" w:type="dxa"/>
              <w:left w:w="100" w:type="dxa"/>
            </w:tcMar>
            <w:vAlign w:val="center"/>
          </w:tcPr>
          <w:p w:rsidR="00AE023F" w:rsidRDefault="000C6664">
            <w:pPr>
              <w:spacing w:after="0"/>
            </w:pPr>
            <w:r>
              <w:rPr>
                <w:rFonts w:ascii="Times New Roman" w:hAnsi="Times New Roman"/>
                <w:color w:val="000000"/>
                <w:sz w:val="24"/>
              </w:rPr>
              <w:t>2.2</w:t>
            </w:r>
          </w:p>
        </w:tc>
        <w:tc>
          <w:tcPr>
            <w:tcW w:w="2992"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Сложение и вычитание в пределах 20</w:t>
            </w:r>
          </w:p>
        </w:tc>
        <w:tc>
          <w:tcPr>
            <w:tcW w:w="977" w:type="dxa"/>
            <w:tcMar>
              <w:top w:w="50" w:type="dxa"/>
              <w:left w:w="100" w:type="dxa"/>
            </w:tcMar>
            <w:vAlign w:val="center"/>
          </w:tcPr>
          <w:p w:rsidR="00AE023F" w:rsidRDefault="000C6664">
            <w:pPr>
              <w:spacing w:after="0"/>
              <w:ind w:left="135"/>
              <w:jc w:val="center"/>
            </w:pPr>
            <w:r w:rsidRPr="00E73C25">
              <w:rPr>
                <w:rFonts w:ascii="Times New Roman" w:hAnsi="Times New Roman"/>
                <w:color w:val="000000"/>
                <w:sz w:val="24"/>
                <w:lang w:val="ru-RU"/>
              </w:rPr>
              <w:t xml:space="preserve"> </w:t>
            </w:r>
            <w:r>
              <w:rPr>
                <w:rFonts w:ascii="Times New Roman" w:hAnsi="Times New Roman"/>
                <w:color w:val="000000"/>
                <w:sz w:val="24"/>
              </w:rPr>
              <w:t xml:space="preserve">29 </w:t>
            </w:r>
          </w:p>
        </w:tc>
        <w:tc>
          <w:tcPr>
            <w:tcW w:w="1699" w:type="dxa"/>
            <w:tcMar>
              <w:top w:w="50" w:type="dxa"/>
              <w:left w:w="100" w:type="dxa"/>
            </w:tcMar>
            <w:vAlign w:val="center"/>
          </w:tcPr>
          <w:p w:rsidR="00AE023F" w:rsidRDefault="00AE023F">
            <w:pPr>
              <w:spacing w:after="0"/>
              <w:ind w:left="135"/>
              <w:jc w:val="center"/>
            </w:pPr>
          </w:p>
        </w:tc>
        <w:tc>
          <w:tcPr>
            <w:tcW w:w="1787" w:type="dxa"/>
            <w:tcMar>
              <w:top w:w="50" w:type="dxa"/>
              <w:left w:w="100" w:type="dxa"/>
            </w:tcMar>
            <w:vAlign w:val="center"/>
          </w:tcPr>
          <w:p w:rsidR="00AE023F" w:rsidRDefault="00AE023F">
            <w:pPr>
              <w:spacing w:after="0"/>
              <w:ind w:left="135"/>
              <w:jc w:val="center"/>
            </w:pPr>
          </w:p>
        </w:tc>
        <w:tc>
          <w:tcPr>
            <w:tcW w:w="2646"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40 </w:t>
            </w:r>
          </w:p>
        </w:tc>
        <w:tc>
          <w:tcPr>
            <w:tcW w:w="0" w:type="auto"/>
            <w:gridSpan w:val="3"/>
            <w:tcMar>
              <w:top w:w="50" w:type="dxa"/>
              <w:left w:w="100" w:type="dxa"/>
            </w:tcMar>
            <w:vAlign w:val="center"/>
          </w:tcPr>
          <w:p w:rsidR="00AE023F" w:rsidRDefault="00AE023F"/>
        </w:tc>
      </w:tr>
      <w:tr w:rsidR="00AE023F">
        <w:trPr>
          <w:trHeight w:val="144"/>
          <w:tblCellSpacing w:w="20" w:type="nil"/>
        </w:trPr>
        <w:tc>
          <w:tcPr>
            <w:tcW w:w="0" w:type="auto"/>
            <w:gridSpan w:val="6"/>
            <w:tcMar>
              <w:top w:w="50" w:type="dxa"/>
              <w:left w:w="100" w:type="dxa"/>
            </w:tcMar>
            <w:vAlign w:val="center"/>
          </w:tcPr>
          <w:p w:rsidR="00AE023F" w:rsidRDefault="000C666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E023F">
        <w:trPr>
          <w:trHeight w:val="144"/>
          <w:tblCellSpacing w:w="20" w:type="nil"/>
        </w:trPr>
        <w:tc>
          <w:tcPr>
            <w:tcW w:w="501" w:type="dxa"/>
            <w:tcMar>
              <w:top w:w="50" w:type="dxa"/>
              <w:left w:w="100" w:type="dxa"/>
            </w:tcMar>
            <w:vAlign w:val="center"/>
          </w:tcPr>
          <w:p w:rsidR="00AE023F" w:rsidRDefault="000C6664">
            <w:pPr>
              <w:spacing w:after="0"/>
            </w:pPr>
            <w:r>
              <w:rPr>
                <w:rFonts w:ascii="Times New Roman" w:hAnsi="Times New Roman"/>
                <w:color w:val="000000"/>
                <w:sz w:val="24"/>
              </w:rPr>
              <w:t>3.1</w:t>
            </w:r>
          </w:p>
        </w:tc>
        <w:tc>
          <w:tcPr>
            <w:tcW w:w="2992" w:type="dxa"/>
            <w:tcMar>
              <w:top w:w="50" w:type="dxa"/>
              <w:left w:w="100" w:type="dxa"/>
            </w:tcMar>
            <w:vAlign w:val="center"/>
          </w:tcPr>
          <w:p w:rsidR="00AE023F" w:rsidRDefault="000C6664">
            <w:pPr>
              <w:spacing w:after="0"/>
              <w:ind w:left="135"/>
            </w:pPr>
            <w:r>
              <w:rPr>
                <w:rFonts w:ascii="Times New Roman" w:hAnsi="Times New Roman"/>
                <w:color w:val="000000"/>
                <w:sz w:val="24"/>
              </w:rPr>
              <w:t>Текстовые задачи</w:t>
            </w:r>
          </w:p>
        </w:tc>
        <w:tc>
          <w:tcPr>
            <w:tcW w:w="97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16 </w:t>
            </w:r>
          </w:p>
        </w:tc>
        <w:tc>
          <w:tcPr>
            <w:tcW w:w="1699" w:type="dxa"/>
            <w:tcMar>
              <w:top w:w="50" w:type="dxa"/>
              <w:left w:w="100" w:type="dxa"/>
            </w:tcMar>
            <w:vAlign w:val="center"/>
          </w:tcPr>
          <w:p w:rsidR="00AE023F" w:rsidRDefault="00AE023F">
            <w:pPr>
              <w:spacing w:after="0"/>
              <w:ind w:left="135"/>
              <w:jc w:val="center"/>
            </w:pPr>
          </w:p>
        </w:tc>
        <w:tc>
          <w:tcPr>
            <w:tcW w:w="1787" w:type="dxa"/>
            <w:tcMar>
              <w:top w:w="50" w:type="dxa"/>
              <w:left w:w="100" w:type="dxa"/>
            </w:tcMar>
            <w:vAlign w:val="center"/>
          </w:tcPr>
          <w:p w:rsidR="00AE023F" w:rsidRDefault="00AE023F">
            <w:pPr>
              <w:spacing w:after="0"/>
              <w:ind w:left="135"/>
              <w:jc w:val="center"/>
            </w:pPr>
          </w:p>
        </w:tc>
        <w:tc>
          <w:tcPr>
            <w:tcW w:w="2646"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lastRenderedPageBreak/>
              <w:t>Итого по разделу</w:t>
            </w:r>
          </w:p>
        </w:tc>
        <w:tc>
          <w:tcPr>
            <w:tcW w:w="153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16 </w:t>
            </w:r>
          </w:p>
        </w:tc>
        <w:tc>
          <w:tcPr>
            <w:tcW w:w="0" w:type="auto"/>
            <w:gridSpan w:val="3"/>
            <w:tcMar>
              <w:top w:w="50" w:type="dxa"/>
              <w:left w:w="100" w:type="dxa"/>
            </w:tcMar>
            <w:vAlign w:val="center"/>
          </w:tcPr>
          <w:p w:rsidR="00AE023F" w:rsidRDefault="00AE023F"/>
        </w:tc>
      </w:tr>
      <w:tr w:rsidR="00AE023F" w:rsidRPr="006854D8">
        <w:trPr>
          <w:trHeight w:val="144"/>
          <w:tblCellSpacing w:w="20" w:type="nil"/>
        </w:trPr>
        <w:tc>
          <w:tcPr>
            <w:tcW w:w="0" w:type="auto"/>
            <w:gridSpan w:val="6"/>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b/>
                <w:color w:val="000000"/>
                <w:sz w:val="24"/>
                <w:lang w:val="ru-RU"/>
              </w:rPr>
              <w:t>Раздел 4.</w:t>
            </w:r>
            <w:r w:rsidRPr="00E73C25">
              <w:rPr>
                <w:rFonts w:ascii="Times New Roman" w:hAnsi="Times New Roman"/>
                <w:color w:val="000000"/>
                <w:sz w:val="24"/>
                <w:lang w:val="ru-RU"/>
              </w:rPr>
              <w:t xml:space="preserve"> </w:t>
            </w:r>
            <w:r w:rsidRPr="00E73C25">
              <w:rPr>
                <w:rFonts w:ascii="Times New Roman" w:hAnsi="Times New Roman"/>
                <w:b/>
                <w:color w:val="000000"/>
                <w:sz w:val="24"/>
                <w:lang w:val="ru-RU"/>
              </w:rPr>
              <w:t>Пространственные отношения и геометрические фигуры</w:t>
            </w:r>
          </w:p>
        </w:tc>
      </w:tr>
      <w:tr w:rsidR="00AE023F">
        <w:trPr>
          <w:trHeight w:val="144"/>
          <w:tblCellSpacing w:w="20" w:type="nil"/>
        </w:trPr>
        <w:tc>
          <w:tcPr>
            <w:tcW w:w="501" w:type="dxa"/>
            <w:tcMar>
              <w:top w:w="50" w:type="dxa"/>
              <w:left w:w="100" w:type="dxa"/>
            </w:tcMar>
            <w:vAlign w:val="center"/>
          </w:tcPr>
          <w:p w:rsidR="00AE023F" w:rsidRDefault="000C6664">
            <w:pPr>
              <w:spacing w:after="0"/>
            </w:pPr>
            <w:r>
              <w:rPr>
                <w:rFonts w:ascii="Times New Roman" w:hAnsi="Times New Roman"/>
                <w:color w:val="000000"/>
                <w:sz w:val="24"/>
              </w:rPr>
              <w:t>4.1</w:t>
            </w:r>
          </w:p>
        </w:tc>
        <w:tc>
          <w:tcPr>
            <w:tcW w:w="2992" w:type="dxa"/>
            <w:tcMar>
              <w:top w:w="50" w:type="dxa"/>
              <w:left w:w="100" w:type="dxa"/>
            </w:tcMar>
            <w:vAlign w:val="center"/>
          </w:tcPr>
          <w:p w:rsidR="00AE023F" w:rsidRDefault="000C6664">
            <w:pPr>
              <w:spacing w:after="0"/>
              <w:ind w:left="135"/>
            </w:pPr>
            <w:r>
              <w:rPr>
                <w:rFonts w:ascii="Times New Roman" w:hAnsi="Times New Roman"/>
                <w:color w:val="000000"/>
                <w:sz w:val="24"/>
              </w:rPr>
              <w:t>Пространственные отношения</w:t>
            </w:r>
          </w:p>
        </w:tc>
        <w:tc>
          <w:tcPr>
            <w:tcW w:w="97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AE023F" w:rsidRDefault="00AE023F">
            <w:pPr>
              <w:spacing w:after="0"/>
              <w:ind w:left="135"/>
              <w:jc w:val="center"/>
            </w:pPr>
          </w:p>
        </w:tc>
        <w:tc>
          <w:tcPr>
            <w:tcW w:w="1787" w:type="dxa"/>
            <w:tcMar>
              <w:top w:w="50" w:type="dxa"/>
              <w:left w:w="100" w:type="dxa"/>
            </w:tcMar>
            <w:vAlign w:val="center"/>
          </w:tcPr>
          <w:p w:rsidR="00AE023F" w:rsidRDefault="00AE023F">
            <w:pPr>
              <w:spacing w:after="0"/>
              <w:ind w:left="135"/>
              <w:jc w:val="center"/>
            </w:pPr>
          </w:p>
        </w:tc>
        <w:tc>
          <w:tcPr>
            <w:tcW w:w="2646"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501" w:type="dxa"/>
            <w:tcMar>
              <w:top w:w="50" w:type="dxa"/>
              <w:left w:w="100" w:type="dxa"/>
            </w:tcMar>
            <w:vAlign w:val="center"/>
          </w:tcPr>
          <w:p w:rsidR="00AE023F" w:rsidRDefault="000C6664">
            <w:pPr>
              <w:spacing w:after="0"/>
            </w:pPr>
            <w:r>
              <w:rPr>
                <w:rFonts w:ascii="Times New Roman" w:hAnsi="Times New Roman"/>
                <w:color w:val="000000"/>
                <w:sz w:val="24"/>
              </w:rPr>
              <w:t>4.2</w:t>
            </w:r>
          </w:p>
        </w:tc>
        <w:tc>
          <w:tcPr>
            <w:tcW w:w="2992" w:type="dxa"/>
            <w:tcMar>
              <w:top w:w="50" w:type="dxa"/>
              <w:left w:w="100" w:type="dxa"/>
            </w:tcMar>
            <w:vAlign w:val="center"/>
          </w:tcPr>
          <w:p w:rsidR="00AE023F" w:rsidRDefault="000C6664">
            <w:pPr>
              <w:spacing w:after="0"/>
              <w:ind w:left="135"/>
            </w:pPr>
            <w:r>
              <w:rPr>
                <w:rFonts w:ascii="Times New Roman" w:hAnsi="Times New Roman"/>
                <w:color w:val="000000"/>
                <w:sz w:val="24"/>
              </w:rPr>
              <w:t>Геометрические фигуры</w:t>
            </w:r>
          </w:p>
        </w:tc>
        <w:tc>
          <w:tcPr>
            <w:tcW w:w="97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17 </w:t>
            </w:r>
          </w:p>
        </w:tc>
        <w:tc>
          <w:tcPr>
            <w:tcW w:w="1699" w:type="dxa"/>
            <w:tcMar>
              <w:top w:w="50" w:type="dxa"/>
              <w:left w:w="100" w:type="dxa"/>
            </w:tcMar>
            <w:vAlign w:val="center"/>
          </w:tcPr>
          <w:p w:rsidR="00AE023F" w:rsidRDefault="00AE023F">
            <w:pPr>
              <w:spacing w:after="0"/>
              <w:ind w:left="135"/>
              <w:jc w:val="center"/>
            </w:pPr>
          </w:p>
        </w:tc>
        <w:tc>
          <w:tcPr>
            <w:tcW w:w="1787" w:type="dxa"/>
            <w:tcMar>
              <w:top w:w="50" w:type="dxa"/>
              <w:left w:w="100" w:type="dxa"/>
            </w:tcMar>
            <w:vAlign w:val="center"/>
          </w:tcPr>
          <w:p w:rsidR="00AE023F" w:rsidRDefault="00AE023F">
            <w:pPr>
              <w:spacing w:after="0"/>
              <w:ind w:left="135"/>
              <w:jc w:val="center"/>
            </w:pPr>
          </w:p>
        </w:tc>
        <w:tc>
          <w:tcPr>
            <w:tcW w:w="2646"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E023F" w:rsidRDefault="00AE023F"/>
        </w:tc>
      </w:tr>
      <w:tr w:rsidR="00AE023F">
        <w:trPr>
          <w:trHeight w:val="144"/>
          <w:tblCellSpacing w:w="20" w:type="nil"/>
        </w:trPr>
        <w:tc>
          <w:tcPr>
            <w:tcW w:w="0" w:type="auto"/>
            <w:gridSpan w:val="6"/>
            <w:tcMar>
              <w:top w:w="50" w:type="dxa"/>
              <w:left w:w="100" w:type="dxa"/>
            </w:tcMar>
            <w:vAlign w:val="center"/>
          </w:tcPr>
          <w:p w:rsidR="00AE023F" w:rsidRDefault="000C666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E023F">
        <w:trPr>
          <w:trHeight w:val="144"/>
          <w:tblCellSpacing w:w="20" w:type="nil"/>
        </w:trPr>
        <w:tc>
          <w:tcPr>
            <w:tcW w:w="501" w:type="dxa"/>
            <w:tcMar>
              <w:top w:w="50" w:type="dxa"/>
              <w:left w:w="100" w:type="dxa"/>
            </w:tcMar>
            <w:vAlign w:val="center"/>
          </w:tcPr>
          <w:p w:rsidR="00AE023F" w:rsidRDefault="000C6664">
            <w:pPr>
              <w:spacing w:after="0"/>
            </w:pPr>
            <w:r>
              <w:rPr>
                <w:rFonts w:ascii="Times New Roman" w:hAnsi="Times New Roman"/>
                <w:color w:val="000000"/>
                <w:sz w:val="24"/>
              </w:rPr>
              <w:t>5.1</w:t>
            </w:r>
          </w:p>
        </w:tc>
        <w:tc>
          <w:tcPr>
            <w:tcW w:w="2992" w:type="dxa"/>
            <w:tcMar>
              <w:top w:w="50" w:type="dxa"/>
              <w:left w:w="100" w:type="dxa"/>
            </w:tcMar>
            <w:vAlign w:val="center"/>
          </w:tcPr>
          <w:p w:rsidR="00AE023F" w:rsidRDefault="000C6664">
            <w:pPr>
              <w:spacing w:after="0"/>
              <w:ind w:left="135"/>
            </w:pPr>
            <w:r>
              <w:rPr>
                <w:rFonts w:ascii="Times New Roman" w:hAnsi="Times New Roman"/>
                <w:color w:val="000000"/>
                <w:sz w:val="24"/>
              </w:rPr>
              <w:t>Характеристика объекта, группы объектов</w:t>
            </w:r>
          </w:p>
        </w:tc>
        <w:tc>
          <w:tcPr>
            <w:tcW w:w="97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8 </w:t>
            </w:r>
          </w:p>
        </w:tc>
        <w:tc>
          <w:tcPr>
            <w:tcW w:w="1699" w:type="dxa"/>
            <w:tcMar>
              <w:top w:w="50" w:type="dxa"/>
              <w:left w:w="100" w:type="dxa"/>
            </w:tcMar>
            <w:vAlign w:val="center"/>
          </w:tcPr>
          <w:p w:rsidR="00AE023F" w:rsidRDefault="00AE023F">
            <w:pPr>
              <w:spacing w:after="0"/>
              <w:ind w:left="135"/>
              <w:jc w:val="center"/>
            </w:pPr>
          </w:p>
        </w:tc>
        <w:tc>
          <w:tcPr>
            <w:tcW w:w="1787" w:type="dxa"/>
            <w:tcMar>
              <w:top w:w="50" w:type="dxa"/>
              <w:left w:w="100" w:type="dxa"/>
            </w:tcMar>
            <w:vAlign w:val="center"/>
          </w:tcPr>
          <w:p w:rsidR="00AE023F" w:rsidRDefault="00AE023F">
            <w:pPr>
              <w:spacing w:after="0"/>
              <w:ind w:left="135"/>
              <w:jc w:val="center"/>
            </w:pPr>
          </w:p>
        </w:tc>
        <w:tc>
          <w:tcPr>
            <w:tcW w:w="2646"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501" w:type="dxa"/>
            <w:tcMar>
              <w:top w:w="50" w:type="dxa"/>
              <w:left w:w="100" w:type="dxa"/>
            </w:tcMar>
            <w:vAlign w:val="center"/>
          </w:tcPr>
          <w:p w:rsidR="00AE023F" w:rsidRDefault="000C6664">
            <w:pPr>
              <w:spacing w:after="0"/>
            </w:pPr>
            <w:r>
              <w:rPr>
                <w:rFonts w:ascii="Times New Roman" w:hAnsi="Times New Roman"/>
                <w:color w:val="000000"/>
                <w:sz w:val="24"/>
              </w:rPr>
              <w:t>5.2</w:t>
            </w:r>
          </w:p>
        </w:tc>
        <w:tc>
          <w:tcPr>
            <w:tcW w:w="2992" w:type="dxa"/>
            <w:tcMar>
              <w:top w:w="50" w:type="dxa"/>
              <w:left w:w="100" w:type="dxa"/>
            </w:tcMar>
            <w:vAlign w:val="center"/>
          </w:tcPr>
          <w:p w:rsidR="00AE023F" w:rsidRDefault="000C6664">
            <w:pPr>
              <w:spacing w:after="0"/>
              <w:ind w:left="135"/>
            </w:pPr>
            <w:r>
              <w:rPr>
                <w:rFonts w:ascii="Times New Roman" w:hAnsi="Times New Roman"/>
                <w:color w:val="000000"/>
                <w:sz w:val="24"/>
              </w:rPr>
              <w:t>Таблицы</w:t>
            </w:r>
          </w:p>
        </w:tc>
        <w:tc>
          <w:tcPr>
            <w:tcW w:w="97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7 </w:t>
            </w:r>
          </w:p>
        </w:tc>
        <w:tc>
          <w:tcPr>
            <w:tcW w:w="1699" w:type="dxa"/>
            <w:tcMar>
              <w:top w:w="50" w:type="dxa"/>
              <w:left w:w="100" w:type="dxa"/>
            </w:tcMar>
            <w:vAlign w:val="center"/>
          </w:tcPr>
          <w:p w:rsidR="00AE023F" w:rsidRDefault="00AE023F">
            <w:pPr>
              <w:spacing w:after="0"/>
              <w:ind w:left="135"/>
              <w:jc w:val="center"/>
            </w:pPr>
          </w:p>
        </w:tc>
        <w:tc>
          <w:tcPr>
            <w:tcW w:w="1787" w:type="dxa"/>
            <w:tcMar>
              <w:top w:w="50" w:type="dxa"/>
              <w:left w:w="100" w:type="dxa"/>
            </w:tcMar>
            <w:vAlign w:val="center"/>
          </w:tcPr>
          <w:p w:rsidR="00AE023F" w:rsidRDefault="00AE023F">
            <w:pPr>
              <w:spacing w:after="0"/>
              <w:ind w:left="135"/>
              <w:jc w:val="center"/>
            </w:pPr>
          </w:p>
        </w:tc>
        <w:tc>
          <w:tcPr>
            <w:tcW w:w="2646"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E023F" w:rsidRDefault="00AE023F"/>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Повторение пройденного материала</w:t>
            </w:r>
          </w:p>
        </w:tc>
        <w:tc>
          <w:tcPr>
            <w:tcW w:w="153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14 </w:t>
            </w:r>
          </w:p>
        </w:tc>
        <w:tc>
          <w:tcPr>
            <w:tcW w:w="1699" w:type="dxa"/>
            <w:tcMar>
              <w:top w:w="50" w:type="dxa"/>
              <w:left w:w="100" w:type="dxa"/>
            </w:tcMar>
            <w:vAlign w:val="center"/>
          </w:tcPr>
          <w:p w:rsidR="00AE023F" w:rsidRDefault="00AE023F">
            <w:pPr>
              <w:spacing w:after="0"/>
              <w:ind w:left="135"/>
              <w:jc w:val="center"/>
            </w:pPr>
          </w:p>
        </w:tc>
        <w:tc>
          <w:tcPr>
            <w:tcW w:w="1787" w:type="dxa"/>
            <w:tcMar>
              <w:top w:w="50" w:type="dxa"/>
              <w:left w:w="100" w:type="dxa"/>
            </w:tcMar>
            <w:vAlign w:val="center"/>
          </w:tcPr>
          <w:p w:rsidR="00AE023F" w:rsidRDefault="00AE023F">
            <w:pPr>
              <w:spacing w:after="0"/>
              <w:ind w:left="135"/>
              <w:jc w:val="center"/>
            </w:pPr>
          </w:p>
        </w:tc>
        <w:tc>
          <w:tcPr>
            <w:tcW w:w="2646"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0" w:type="auto"/>
            <w:gridSpan w:val="2"/>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AE023F" w:rsidRDefault="000C6664">
            <w:pPr>
              <w:spacing w:after="0"/>
              <w:ind w:left="135"/>
              <w:jc w:val="center"/>
            </w:pPr>
            <w:r w:rsidRPr="00E73C25">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69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AE023F" w:rsidRDefault="00AE023F"/>
        </w:tc>
      </w:tr>
    </w:tbl>
    <w:p w:rsidR="00AE023F" w:rsidRDefault="00AE023F">
      <w:pPr>
        <w:sectPr w:rsidR="00AE023F">
          <w:pgSz w:w="16383" w:h="11906" w:orient="landscape"/>
          <w:pgMar w:top="1134" w:right="850" w:bottom="1134" w:left="1701" w:header="720" w:footer="720" w:gutter="0"/>
          <w:cols w:space="720"/>
        </w:sectPr>
      </w:pPr>
    </w:p>
    <w:p w:rsidR="00AE023F" w:rsidRDefault="000C666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58"/>
        <w:gridCol w:w="4788"/>
        <w:gridCol w:w="1541"/>
        <w:gridCol w:w="1841"/>
        <w:gridCol w:w="1910"/>
        <w:gridCol w:w="2702"/>
      </w:tblGrid>
      <w:tr w:rsidR="00AE023F">
        <w:trPr>
          <w:trHeight w:val="144"/>
          <w:tblCellSpacing w:w="20" w:type="nil"/>
        </w:trPr>
        <w:tc>
          <w:tcPr>
            <w:tcW w:w="520"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 п/п </w:t>
            </w:r>
          </w:p>
          <w:p w:rsidR="00AE023F" w:rsidRDefault="00AE023F">
            <w:pPr>
              <w:spacing w:after="0"/>
              <w:ind w:left="135"/>
            </w:pPr>
          </w:p>
        </w:tc>
        <w:tc>
          <w:tcPr>
            <w:tcW w:w="2640"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Наименование разделов и тем программы </w:t>
            </w:r>
          </w:p>
          <w:p w:rsidR="00AE023F" w:rsidRDefault="00AE023F">
            <w:pPr>
              <w:spacing w:after="0"/>
              <w:ind w:left="135"/>
            </w:pPr>
          </w:p>
        </w:tc>
        <w:tc>
          <w:tcPr>
            <w:tcW w:w="0" w:type="auto"/>
            <w:gridSpan w:val="3"/>
            <w:tcMar>
              <w:top w:w="50" w:type="dxa"/>
              <w:left w:w="100" w:type="dxa"/>
            </w:tcMar>
            <w:vAlign w:val="center"/>
          </w:tcPr>
          <w:p w:rsidR="00AE023F" w:rsidRDefault="000C666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Электронные (цифровые) образовательные ресурсы </w:t>
            </w:r>
          </w:p>
          <w:p w:rsidR="00AE023F" w:rsidRDefault="00AE023F">
            <w:pPr>
              <w:spacing w:after="0"/>
              <w:ind w:left="135"/>
            </w:pPr>
          </w:p>
        </w:tc>
      </w:tr>
      <w:tr w:rsidR="00AE023F">
        <w:trPr>
          <w:trHeight w:val="144"/>
          <w:tblCellSpacing w:w="20" w:type="nil"/>
        </w:trPr>
        <w:tc>
          <w:tcPr>
            <w:tcW w:w="0" w:type="auto"/>
            <w:vMerge/>
            <w:tcBorders>
              <w:top w:val="nil"/>
            </w:tcBorders>
            <w:tcMar>
              <w:top w:w="50" w:type="dxa"/>
              <w:left w:w="100" w:type="dxa"/>
            </w:tcMar>
          </w:tcPr>
          <w:p w:rsidR="00AE023F" w:rsidRDefault="00AE023F"/>
        </w:tc>
        <w:tc>
          <w:tcPr>
            <w:tcW w:w="0" w:type="auto"/>
            <w:vMerge/>
            <w:tcBorders>
              <w:top w:val="nil"/>
            </w:tcBorders>
            <w:tcMar>
              <w:top w:w="50" w:type="dxa"/>
              <w:left w:w="100" w:type="dxa"/>
            </w:tcMar>
          </w:tcPr>
          <w:p w:rsidR="00AE023F" w:rsidRDefault="00AE023F"/>
        </w:tc>
        <w:tc>
          <w:tcPr>
            <w:tcW w:w="1011"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Всего </w:t>
            </w:r>
          </w:p>
          <w:p w:rsidR="00AE023F" w:rsidRDefault="00AE023F">
            <w:pPr>
              <w:spacing w:after="0"/>
              <w:ind w:left="135"/>
            </w:pPr>
          </w:p>
        </w:tc>
        <w:tc>
          <w:tcPr>
            <w:tcW w:w="1738"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Контрольные работы </w:t>
            </w:r>
          </w:p>
          <w:p w:rsidR="00AE023F" w:rsidRDefault="00AE023F">
            <w:pPr>
              <w:spacing w:after="0"/>
              <w:ind w:left="135"/>
            </w:pPr>
          </w:p>
        </w:tc>
        <w:tc>
          <w:tcPr>
            <w:tcW w:w="1823"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Практические работы </w:t>
            </w:r>
          </w:p>
          <w:p w:rsidR="00AE023F" w:rsidRDefault="00AE023F">
            <w:pPr>
              <w:spacing w:after="0"/>
              <w:ind w:left="135"/>
            </w:pPr>
          </w:p>
        </w:tc>
        <w:tc>
          <w:tcPr>
            <w:tcW w:w="0" w:type="auto"/>
            <w:vMerge/>
            <w:tcBorders>
              <w:top w:val="nil"/>
            </w:tcBorders>
            <w:tcMar>
              <w:top w:w="50" w:type="dxa"/>
              <w:left w:w="100" w:type="dxa"/>
            </w:tcMar>
          </w:tcPr>
          <w:p w:rsidR="00AE023F" w:rsidRDefault="00AE023F"/>
        </w:tc>
      </w:tr>
      <w:tr w:rsidR="00AE023F">
        <w:trPr>
          <w:trHeight w:val="144"/>
          <w:tblCellSpacing w:w="20" w:type="nil"/>
        </w:trPr>
        <w:tc>
          <w:tcPr>
            <w:tcW w:w="0" w:type="auto"/>
            <w:gridSpan w:val="6"/>
            <w:tcMar>
              <w:top w:w="50" w:type="dxa"/>
              <w:left w:w="100" w:type="dxa"/>
            </w:tcMar>
            <w:vAlign w:val="center"/>
          </w:tcPr>
          <w:p w:rsidR="00AE023F" w:rsidRDefault="000C666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E023F">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1.1</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1.2</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E023F" w:rsidRDefault="00AE023F"/>
        </w:tc>
      </w:tr>
      <w:tr w:rsidR="00AE023F">
        <w:trPr>
          <w:trHeight w:val="144"/>
          <w:tblCellSpacing w:w="20" w:type="nil"/>
        </w:trPr>
        <w:tc>
          <w:tcPr>
            <w:tcW w:w="0" w:type="auto"/>
            <w:gridSpan w:val="6"/>
            <w:tcMar>
              <w:top w:w="50" w:type="dxa"/>
              <w:left w:w="100" w:type="dxa"/>
            </w:tcMar>
            <w:vAlign w:val="center"/>
          </w:tcPr>
          <w:p w:rsidR="00AE023F" w:rsidRDefault="000C666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E023F">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2.1</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Сложение и вычитание</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19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2.2</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Умножение и деление</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2.3</w:t>
            </w:r>
          </w:p>
        </w:tc>
        <w:tc>
          <w:tcPr>
            <w:tcW w:w="2640"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Арифметические действия с числами в пределах 100</w:t>
            </w:r>
          </w:p>
        </w:tc>
        <w:tc>
          <w:tcPr>
            <w:tcW w:w="1011" w:type="dxa"/>
            <w:tcMar>
              <w:top w:w="50" w:type="dxa"/>
              <w:left w:w="100" w:type="dxa"/>
            </w:tcMar>
            <w:vAlign w:val="center"/>
          </w:tcPr>
          <w:p w:rsidR="00AE023F" w:rsidRDefault="000C6664">
            <w:pPr>
              <w:spacing w:after="0"/>
              <w:ind w:left="135"/>
              <w:jc w:val="center"/>
            </w:pPr>
            <w:r w:rsidRPr="00E73C25">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56 </w:t>
            </w:r>
          </w:p>
        </w:tc>
        <w:tc>
          <w:tcPr>
            <w:tcW w:w="0" w:type="auto"/>
            <w:gridSpan w:val="3"/>
            <w:tcMar>
              <w:top w:w="50" w:type="dxa"/>
              <w:left w:w="100" w:type="dxa"/>
            </w:tcMar>
            <w:vAlign w:val="center"/>
          </w:tcPr>
          <w:p w:rsidR="00AE023F" w:rsidRDefault="00AE023F"/>
        </w:tc>
      </w:tr>
      <w:tr w:rsidR="00AE023F">
        <w:trPr>
          <w:trHeight w:val="144"/>
          <w:tblCellSpacing w:w="20" w:type="nil"/>
        </w:trPr>
        <w:tc>
          <w:tcPr>
            <w:tcW w:w="0" w:type="auto"/>
            <w:gridSpan w:val="6"/>
            <w:tcMar>
              <w:top w:w="50" w:type="dxa"/>
              <w:left w:w="100" w:type="dxa"/>
            </w:tcMar>
            <w:vAlign w:val="center"/>
          </w:tcPr>
          <w:p w:rsidR="00AE023F" w:rsidRDefault="000C666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E023F">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3.1</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Текстовые задачи</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AE023F" w:rsidRDefault="00AE023F"/>
        </w:tc>
      </w:tr>
      <w:tr w:rsidR="00AE023F" w:rsidRPr="006854D8">
        <w:trPr>
          <w:trHeight w:val="144"/>
          <w:tblCellSpacing w:w="20" w:type="nil"/>
        </w:trPr>
        <w:tc>
          <w:tcPr>
            <w:tcW w:w="0" w:type="auto"/>
            <w:gridSpan w:val="6"/>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b/>
                <w:color w:val="000000"/>
                <w:sz w:val="24"/>
                <w:lang w:val="ru-RU"/>
              </w:rPr>
              <w:t>Раздел 4.</w:t>
            </w:r>
            <w:r w:rsidRPr="00E73C25">
              <w:rPr>
                <w:rFonts w:ascii="Times New Roman" w:hAnsi="Times New Roman"/>
                <w:color w:val="000000"/>
                <w:sz w:val="24"/>
                <w:lang w:val="ru-RU"/>
              </w:rPr>
              <w:t xml:space="preserve"> </w:t>
            </w:r>
            <w:r w:rsidRPr="00E73C25">
              <w:rPr>
                <w:rFonts w:ascii="Times New Roman" w:hAnsi="Times New Roman"/>
                <w:b/>
                <w:color w:val="000000"/>
                <w:sz w:val="24"/>
                <w:lang w:val="ru-RU"/>
              </w:rPr>
              <w:t>Пространственные отношения и геометрические фигуры</w:t>
            </w:r>
          </w:p>
        </w:tc>
      </w:tr>
      <w:tr w:rsidR="00AE023F">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4.1</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Поле для свободного </w:t>
            </w:r>
            <w:r>
              <w:rPr>
                <w:rFonts w:ascii="Times New Roman" w:hAnsi="Times New Roman"/>
                <w:color w:val="000000"/>
                <w:sz w:val="24"/>
              </w:rPr>
              <w:lastRenderedPageBreak/>
              <w:t>ввода</w:t>
            </w:r>
          </w:p>
        </w:tc>
      </w:tr>
      <w:tr w:rsidR="00AE023F">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19 </w:t>
            </w:r>
          </w:p>
        </w:tc>
        <w:tc>
          <w:tcPr>
            <w:tcW w:w="0" w:type="auto"/>
            <w:gridSpan w:val="3"/>
            <w:tcMar>
              <w:top w:w="50" w:type="dxa"/>
              <w:left w:w="100" w:type="dxa"/>
            </w:tcMar>
            <w:vAlign w:val="center"/>
          </w:tcPr>
          <w:p w:rsidR="00AE023F" w:rsidRDefault="00AE023F"/>
        </w:tc>
      </w:tr>
      <w:tr w:rsidR="00AE023F">
        <w:trPr>
          <w:trHeight w:val="144"/>
          <w:tblCellSpacing w:w="20" w:type="nil"/>
        </w:trPr>
        <w:tc>
          <w:tcPr>
            <w:tcW w:w="0" w:type="auto"/>
            <w:gridSpan w:val="6"/>
            <w:tcMar>
              <w:top w:w="50" w:type="dxa"/>
              <w:left w:w="100" w:type="dxa"/>
            </w:tcMar>
            <w:vAlign w:val="center"/>
          </w:tcPr>
          <w:p w:rsidR="00AE023F" w:rsidRDefault="000C666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E023F">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5.1</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AE023F" w:rsidRDefault="00AE023F"/>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0" w:type="auto"/>
            <w:gridSpan w:val="2"/>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E023F" w:rsidRDefault="000C6664">
            <w:pPr>
              <w:spacing w:after="0"/>
              <w:ind w:left="135"/>
              <w:jc w:val="center"/>
            </w:pPr>
            <w:r w:rsidRPr="00E73C25">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3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Default="000C6664">
            <w:pPr>
              <w:spacing w:after="0"/>
              <w:ind w:left="135"/>
            </w:pPr>
            <w:r>
              <w:rPr>
                <w:rFonts w:ascii="Times New Roman" w:hAnsi="Times New Roman"/>
                <w:color w:val="000000"/>
                <w:sz w:val="24"/>
              </w:rPr>
              <w:t>Поле для свободного ввода</w:t>
            </w:r>
          </w:p>
        </w:tc>
      </w:tr>
      <w:tr w:rsidR="00AE023F">
        <w:trPr>
          <w:trHeight w:val="144"/>
          <w:tblCellSpacing w:w="20" w:type="nil"/>
        </w:trPr>
        <w:tc>
          <w:tcPr>
            <w:tcW w:w="0" w:type="auto"/>
            <w:gridSpan w:val="2"/>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E023F" w:rsidRDefault="000C6664">
            <w:pPr>
              <w:spacing w:after="0"/>
              <w:ind w:left="135"/>
              <w:jc w:val="center"/>
            </w:pPr>
            <w:r w:rsidRPr="00E73C2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8 </w:t>
            </w:r>
          </w:p>
        </w:tc>
        <w:tc>
          <w:tcPr>
            <w:tcW w:w="1823"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0 </w:t>
            </w:r>
          </w:p>
        </w:tc>
        <w:tc>
          <w:tcPr>
            <w:tcW w:w="2741" w:type="dxa"/>
            <w:tcMar>
              <w:top w:w="50" w:type="dxa"/>
              <w:left w:w="100" w:type="dxa"/>
            </w:tcMar>
            <w:vAlign w:val="center"/>
          </w:tcPr>
          <w:p w:rsidR="00AE023F" w:rsidRDefault="00AE023F"/>
        </w:tc>
      </w:tr>
    </w:tbl>
    <w:p w:rsidR="00AE023F" w:rsidRDefault="00AE023F">
      <w:pPr>
        <w:sectPr w:rsidR="00AE023F">
          <w:pgSz w:w="16383" w:h="11906" w:orient="landscape"/>
          <w:pgMar w:top="1134" w:right="850" w:bottom="1134" w:left="1701" w:header="720" w:footer="720" w:gutter="0"/>
          <w:cols w:space="720"/>
        </w:sectPr>
      </w:pPr>
    </w:p>
    <w:p w:rsidR="00AE023F" w:rsidRDefault="000C666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11"/>
        <w:gridCol w:w="4558"/>
        <w:gridCol w:w="1493"/>
        <w:gridCol w:w="1841"/>
        <w:gridCol w:w="1910"/>
        <w:gridCol w:w="3027"/>
      </w:tblGrid>
      <w:tr w:rsidR="00AE023F">
        <w:trPr>
          <w:trHeight w:val="144"/>
          <w:tblCellSpacing w:w="20" w:type="nil"/>
        </w:trPr>
        <w:tc>
          <w:tcPr>
            <w:tcW w:w="520"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 п/п </w:t>
            </w:r>
          </w:p>
          <w:p w:rsidR="00AE023F" w:rsidRDefault="00AE023F">
            <w:pPr>
              <w:spacing w:after="0"/>
              <w:ind w:left="135"/>
            </w:pPr>
          </w:p>
        </w:tc>
        <w:tc>
          <w:tcPr>
            <w:tcW w:w="2640"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Наименование разделов и тем программы </w:t>
            </w:r>
          </w:p>
          <w:p w:rsidR="00AE023F" w:rsidRDefault="00AE023F">
            <w:pPr>
              <w:spacing w:after="0"/>
              <w:ind w:left="135"/>
            </w:pPr>
          </w:p>
        </w:tc>
        <w:tc>
          <w:tcPr>
            <w:tcW w:w="0" w:type="auto"/>
            <w:gridSpan w:val="3"/>
            <w:tcMar>
              <w:top w:w="50" w:type="dxa"/>
              <w:left w:w="100" w:type="dxa"/>
            </w:tcMar>
            <w:vAlign w:val="center"/>
          </w:tcPr>
          <w:p w:rsidR="00AE023F" w:rsidRDefault="000C666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Электронные (цифровые) образовательные ресурсы </w:t>
            </w:r>
          </w:p>
          <w:p w:rsidR="00AE023F" w:rsidRDefault="00AE023F">
            <w:pPr>
              <w:spacing w:after="0"/>
              <w:ind w:left="135"/>
            </w:pPr>
          </w:p>
        </w:tc>
      </w:tr>
      <w:tr w:rsidR="00AE023F">
        <w:trPr>
          <w:trHeight w:val="144"/>
          <w:tblCellSpacing w:w="20" w:type="nil"/>
        </w:trPr>
        <w:tc>
          <w:tcPr>
            <w:tcW w:w="0" w:type="auto"/>
            <w:vMerge/>
            <w:tcBorders>
              <w:top w:val="nil"/>
            </w:tcBorders>
            <w:tcMar>
              <w:top w:w="50" w:type="dxa"/>
              <w:left w:w="100" w:type="dxa"/>
            </w:tcMar>
          </w:tcPr>
          <w:p w:rsidR="00AE023F" w:rsidRDefault="00AE023F"/>
        </w:tc>
        <w:tc>
          <w:tcPr>
            <w:tcW w:w="0" w:type="auto"/>
            <w:vMerge/>
            <w:tcBorders>
              <w:top w:val="nil"/>
            </w:tcBorders>
            <w:tcMar>
              <w:top w:w="50" w:type="dxa"/>
              <w:left w:w="100" w:type="dxa"/>
            </w:tcMar>
          </w:tcPr>
          <w:p w:rsidR="00AE023F" w:rsidRDefault="00AE023F"/>
        </w:tc>
        <w:tc>
          <w:tcPr>
            <w:tcW w:w="1011"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Всего </w:t>
            </w:r>
          </w:p>
          <w:p w:rsidR="00AE023F" w:rsidRDefault="00AE023F">
            <w:pPr>
              <w:spacing w:after="0"/>
              <w:ind w:left="135"/>
            </w:pPr>
          </w:p>
        </w:tc>
        <w:tc>
          <w:tcPr>
            <w:tcW w:w="1738"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Контрольные работы </w:t>
            </w:r>
          </w:p>
          <w:p w:rsidR="00AE023F" w:rsidRDefault="00AE023F">
            <w:pPr>
              <w:spacing w:after="0"/>
              <w:ind w:left="135"/>
            </w:pPr>
          </w:p>
        </w:tc>
        <w:tc>
          <w:tcPr>
            <w:tcW w:w="1823"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Практические работы </w:t>
            </w:r>
          </w:p>
          <w:p w:rsidR="00AE023F" w:rsidRDefault="00AE023F">
            <w:pPr>
              <w:spacing w:after="0"/>
              <w:ind w:left="135"/>
            </w:pPr>
          </w:p>
        </w:tc>
        <w:tc>
          <w:tcPr>
            <w:tcW w:w="0" w:type="auto"/>
            <w:vMerge/>
            <w:tcBorders>
              <w:top w:val="nil"/>
            </w:tcBorders>
            <w:tcMar>
              <w:top w:w="50" w:type="dxa"/>
              <w:left w:w="100" w:type="dxa"/>
            </w:tcMar>
          </w:tcPr>
          <w:p w:rsidR="00AE023F" w:rsidRDefault="00AE023F"/>
        </w:tc>
      </w:tr>
      <w:tr w:rsidR="00AE023F">
        <w:trPr>
          <w:trHeight w:val="144"/>
          <w:tblCellSpacing w:w="20" w:type="nil"/>
        </w:trPr>
        <w:tc>
          <w:tcPr>
            <w:tcW w:w="0" w:type="auto"/>
            <w:gridSpan w:val="6"/>
            <w:tcMar>
              <w:top w:w="50" w:type="dxa"/>
              <w:left w:w="100" w:type="dxa"/>
            </w:tcMar>
            <w:vAlign w:val="center"/>
          </w:tcPr>
          <w:p w:rsidR="00AE023F" w:rsidRDefault="000C666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E023F" w:rsidRPr="006854D8">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1.1</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10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[Библиотека ЦОК [</w:t>
            </w:r>
            <w:hyperlink r:id="rId6">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4110</w:t>
              </w:r>
              <w:r>
                <w:rPr>
                  <w:rFonts w:ascii="Times New Roman" w:hAnsi="Times New Roman"/>
                  <w:color w:val="0000FF"/>
                  <w:u w:val="single"/>
                </w:rPr>
                <w:t>fe</w:t>
              </w:r>
            </w:hyperlink>
            <w:r w:rsidRPr="00E73C25">
              <w:rPr>
                <w:rFonts w:ascii="Times New Roman" w:hAnsi="Times New Roman"/>
                <w:color w:val="000000"/>
                <w:sz w:val="24"/>
                <w:lang w:val="ru-RU"/>
              </w:rPr>
              <w:t>]]</w:t>
            </w:r>
          </w:p>
        </w:tc>
      </w:tr>
      <w:tr w:rsidR="00AE023F" w:rsidRPr="006854D8">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1.2</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[Библиотека ЦОК [</w:t>
            </w:r>
            <w:hyperlink r:id="rId7">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4110</w:t>
              </w:r>
              <w:r>
                <w:rPr>
                  <w:rFonts w:ascii="Times New Roman" w:hAnsi="Times New Roman"/>
                  <w:color w:val="0000FF"/>
                  <w:u w:val="single"/>
                </w:rPr>
                <w:t>fe</w:t>
              </w:r>
            </w:hyperlink>
            <w:r w:rsidRPr="00E73C25">
              <w:rPr>
                <w:rFonts w:ascii="Times New Roman" w:hAnsi="Times New Roman"/>
                <w:color w:val="000000"/>
                <w:sz w:val="24"/>
                <w:lang w:val="ru-RU"/>
              </w:rPr>
              <w:t>]]</w:t>
            </w:r>
          </w:p>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18 </w:t>
            </w:r>
          </w:p>
        </w:tc>
        <w:tc>
          <w:tcPr>
            <w:tcW w:w="0" w:type="auto"/>
            <w:gridSpan w:val="3"/>
            <w:tcMar>
              <w:top w:w="50" w:type="dxa"/>
              <w:left w:w="100" w:type="dxa"/>
            </w:tcMar>
            <w:vAlign w:val="center"/>
          </w:tcPr>
          <w:p w:rsidR="00AE023F" w:rsidRDefault="00AE023F"/>
        </w:tc>
      </w:tr>
      <w:tr w:rsidR="00AE023F">
        <w:trPr>
          <w:trHeight w:val="144"/>
          <w:tblCellSpacing w:w="20" w:type="nil"/>
        </w:trPr>
        <w:tc>
          <w:tcPr>
            <w:tcW w:w="0" w:type="auto"/>
            <w:gridSpan w:val="6"/>
            <w:tcMar>
              <w:top w:w="50" w:type="dxa"/>
              <w:left w:w="100" w:type="dxa"/>
            </w:tcMar>
            <w:vAlign w:val="center"/>
          </w:tcPr>
          <w:p w:rsidR="00AE023F" w:rsidRDefault="000C666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E023F" w:rsidRPr="006854D8">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2.1</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40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[Библиотека ЦОК [</w:t>
            </w:r>
            <w:hyperlink r:id="rId8">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4110</w:t>
              </w:r>
              <w:r>
                <w:rPr>
                  <w:rFonts w:ascii="Times New Roman" w:hAnsi="Times New Roman"/>
                  <w:color w:val="0000FF"/>
                  <w:u w:val="single"/>
                </w:rPr>
                <w:t>fe</w:t>
              </w:r>
            </w:hyperlink>
            <w:r w:rsidRPr="00E73C25">
              <w:rPr>
                <w:rFonts w:ascii="Times New Roman" w:hAnsi="Times New Roman"/>
                <w:color w:val="000000"/>
                <w:sz w:val="24"/>
                <w:lang w:val="ru-RU"/>
              </w:rPr>
              <w:t>]]</w:t>
            </w:r>
          </w:p>
        </w:tc>
      </w:tr>
      <w:tr w:rsidR="00AE023F" w:rsidRPr="006854D8">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2.2</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7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[Библиотека ЦОК [</w:t>
            </w:r>
            <w:hyperlink r:id="rId9">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4110</w:t>
              </w:r>
              <w:r>
                <w:rPr>
                  <w:rFonts w:ascii="Times New Roman" w:hAnsi="Times New Roman"/>
                  <w:color w:val="0000FF"/>
                  <w:u w:val="single"/>
                </w:rPr>
                <w:t>fe</w:t>
              </w:r>
            </w:hyperlink>
            <w:r w:rsidRPr="00E73C25">
              <w:rPr>
                <w:rFonts w:ascii="Times New Roman" w:hAnsi="Times New Roman"/>
                <w:color w:val="000000"/>
                <w:sz w:val="24"/>
                <w:lang w:val="ru-RU"/>
              </w:rPr>
              <w:t>]]</w:t>
            </w:r>
          </w:p>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47 </w:t>
            </w:r>
          </w:p>
        </w:tc>
        <w:tc>
          <w:tcPr>
            <w:tcW w:w="0" w:type="auto"/>
            <w:gridSpan w:val="3"/>
            <w:tcMar>
              <w:top w:w="50" w:type="dxa"/>
              <w:left w:w="100" w:type="dxa"/>
            </w:tcMar>
            <w:vAlign w:val="center"/>
          </w:tcPr>
          <w:p w:rsidR="00AE023F" w:rsidRDefault="00AE023F"/>
        </w:tc>
      </w:tr>
      <w:tr w:rsidR="00AE023F">
        <w:trPr>
          <w:trHeight w:val="144"/>
          <w:tblCellSpacing w:w="20" w:type="nil"/>
        </w:trPr>
        <w:tc>
          <w:tcPr>
            <w:tcW w:w="0" w:type="auto"/>
            <w:gridSpan w:val="6"/>
            <w:tcMar>
              <w:top w:w="50" w:type="dxa"/>
              <w:left w:w="100" w:type="dxa"/>
            </w:tcMar>
            <w:vAlign w:val="center"/>
          </w:tcPr>
          <w:p w:rsidR="00AE023F" w:rsidRDefault="000C666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E023F" w:rsidRPr="006854D8">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3.1</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Работа с текстовой задачей</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[Библиотека ЦОК [</w:t>
            </w:r>
            <w:hyperlink r:id="rId10">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4110</w:t>
              </w:r>
              <w:r>
                <w:rPr>
                  <w:rFonts w:ascii="Times New Roman" w:hAnsi="Times New Roman"/>
                  <w:color w:val="0000FF"/>
                  <w:u w:val="single"/>
                </w:rPr>
                <w:t>fe</w:t>
              </w:r>
            </w:hyperlink>
            <w:r w:rsidRPr="00E73C25">
              <w:rPr>
                <w:rFonts w:ascii="Times New Roman" w:hAnsi="Times New Roman"/>
                <w:color w:val="000000"/>
                <w:sz w:val="24"/>
                <w:lang w:val="ru-RU"/>
              </w:rPr>
              <w:t>]]</w:t>
            </w:r>
          </w:p>
        </w:tc>
      </w:tr>
      <w:tr w:rsidR="00AE023F" w:rsidRPr="006854D8">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3.2</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Решение задач</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[Библиотека ЦОК [</w:t>
            </w:r>
            <w:hyperlink r:id="rId11">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4110</w:t>
              </w:r>
              <w:r>
                <w:rPr>
                  <w:rFonts w:ascii="Times New Roman" w:hAnsi="Times New Roman"/>
                  <w:color w:val="0000FF"/>
                  <w:u w:val="single"/>
                </w:rPr>
                <w:t>fe</w:t>
              </w:r>
            </w:hyperlink>
            <w:r w:rsidRPr="00E73C25">
              <w:rPr>
                <w:rFonts w:ascii="Times New Roman" w:hAnsi="Times New Roman"/>
                <w:color w:val="000000"/>
                <w:sz w:val="24"/>
                <w:lang w:val="ru-RU"/>
              </w:rPr>
              <w:t>]]</w:t>
            </w:r>
          </w:p>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E023F" w:rsidRDefault="00AE023F"/>
        </w:tc>
      </w:tr>
      <w:tr w:rsidR="00AE023F" w:rsidRPr="006854D8">
        <w:trPr>
          <w:trHeight w:val="144"/>
          <w:tblCellSpacing w:w="20" w:type="nil"/>
        </w:trPr>
        <w:tc>
          <w:tcPr>
            <w:tcW w:w="0" w:type="auto"/>
            <w:gridSpan w:val="6"/>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b/>
                <w:color w:val="000000"/>
                <w:sz w:val="24"/>
                <w:lang w:val="ru-RU"/>
              </w:rPr>
              <w:t>Раздел 4.</w:t>
            </w:r>
            <w:r w:rsidRPr="00E73C25">
              <w:rPr>
                <w:rFonts w:ascii="Times New Roman" w:hAnsi="Times New Roman"/>
                <w:color w:val="000000"/>
                <w:sz w:val="24"/>
                <w:lang w:val="ru-RU"/>
              </w:rPr>
              <w:t xml:space="preserve"> </w:t>
            </w:r>
            <w:r w:rsidRPr="00E73C25">
              <w:rPr>
                <w:rFonts w:ascii="Times New Roman" w:hAnsi="Times New Roman"/>
                <w:b/>
                <w:color w:val="000000"/>
                <w:sz w:val="24"/>
                <w:lang w:val="ru-RU"/>
              </w:rPr>
              <w:t>Пространственные отношения и геометрические фигуры</w:t>
            </w:r>
          </w:p>
        </w:tc>
      </w:tr>
      <w:tr w:rsidR="00AE023F" w:rsidRPr="006854D8">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4.1</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9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 xml:space="preserve">[Библиотека ЦОК </w:t>
            </w:r>
            <w:r w:rsidRPr="00E73C25">
              <w:rPr>
                <w:rFonts w:ascii="Times New Roman" w:hAnsi="Times New Roman"/>
                <w:color w:val="000000"/>
                <w:sz w:val="24"/>
                <w:lang w:val="ru-RU"/>
              </w:rPr>
              <w:lastRenderedPageBreak/>
              <w:t>[</w:t>
            </w:r>
            <w:hyperlink r:id="rId12">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4110</w:t>
              </w:r>
              <w:r>
                <w:rPr>
                  <w:rFonts w:ascii="Times New Roman" w:hAnsi="Times New Roman"/>
                  <w:color w:val="0000FF"/>
                  <w:u w:val="single"/>
                </w:rPr>
                <w:t>fe</w:t>
              </w:r>
            </w:hyperlink>
            <w:r w:rsidRPr="00E73C25">
              <w:rPr>
                <w:rFonts w:ascii="Times New Roman" w:hAnsi="Times New Roman"/>
                <w:color w:val="000000"/>
                <w:sz w:val="24"/>
                <w:lang w:val="ru-RU"/>
              </w:rPr>
              <w:t>]]</w:t>
            </w:r>
          </w:p>
        </w:tc>
      </w:tr>
      <w:tr w:rsidR="00AE023F" w:rsidRPr="006854D8">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lastRenderedPageBreak/>
              <w:t>4.2</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13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[Библиотека ЦОК [</w:t>
            </w:r>
            <w:hyperlink r:id="rId13">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4110</w:t>
              </w:r>
              <w:r>
                <w:rPr>
                  <w:rFonts w:ascii="Times New Roman" w:hAnsi="Times New Roman"/>
                  <w:color w:val="0000FF"/>
                  <w:u w:val="single"/>
                </w:rPr>
                <w:t>fe</w:t>
              </w:r>
            </w:hyperlink>
            <w:r w:rsidRPr="00E73C25">
              <w:rPr>
                <w:rFonts w:ascii="Times New Roman" w:hAnsi="Times New Roman"/>
                <w:color w:val="000000"/>
                <w:sz w:val="24"/>
                <w:lang w:val="ru-RU"/>
              </w:rPr>
              <w:t>]]</w:t>
            </w:r>
          </w:p>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22 </w:t>
            </w:r>
          </w:p>
        </w:tc>
        <w:tc>
          <w:tcPr>
            <w:tcW w:w="0" w:type="auto"/>
            <w:gridSpan w:val="3"/>
            <w:tcMar>
              <w:top w:w="50" w:type="dxa"/>
              <w:left w:w="100" w:type="dxa"/>
            </w:tcMar>
            <w:vAlign w:val="center"/>
          </w:tcPr>
          <w:p w:rsidR="00AE023F" w:rsidRDefault="00AE023F"/>
        </w:tc>
      </w:tr>
      <w:tr w:rsidR="00AE023F">
        <w:trPr>
          <w:trHeight w:val="144"/>
          <w:tblCellSpacing w:w="20" w:type="nil"/>
        </w:trPr>
        <w:tc>
          <w:tcPr>
            <w:tcW w:w="0" w:type="auto"/>
            <w:gridSpan w:val="6"/>
            <w:tcMar>
              <w:top w:w="50" w:type="dxa"/>
              <w:left w:w="100" w:type="dxa"/>
            </w:tcMar>
            <w:vAlign w:val="center"/>
          </w:tcPr>
          <w:p w:rsidR="00AE023F" w:rsidRDefault="000C666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E023F" w:rsidRPr="006854D8">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5.1</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[Библиотека ЦОК [</w:t>
            </w:r>
            <w:hyperlink r:id="rId14">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4110</w:t>
              </w:r>
              <w:r>
                <w:rPr>
                  <w:rFonts w:ascii="Times New Roman" w:hAnsi="Times New Roman"/>
                  <w:color w:val="0000FF"/>
                  <w:u w:val="single"/>
                </w:rPr>
                <w:t>fe</w:t>
              </w:r>
            </w:hyperlink>
            <w:r w:rsidRPr="00E73C25">
              <w:rPr>
                <w:rFonts w:ascii="Times New Roman" w:hAnsi="Times New Roman"/>
                <w:color w:val="000000"/>
                <w:sz w:val="24"/>
                <w:lang w:val="ru-RU"/>
              </w:rPr>
              <w:t>]]</w:t>
            </w:r>
          </w:p>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E023F" w:rsidRDefault="00AE023F"/>
        </w:tc>
      </w:tr>
      <w:tr w:rsidR="00AE023F" w:rsidRPr="006854D8">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4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[Библиотека ЦОК [</w:t>
            </w:r>
            <w:hyperlink r:id="rId15">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4110</w:t>
              </w:r>
              <w:r>
                <w:rPr>
                  <w:rFonts w:ascii="Times New Roman" w:hAnsi="Times New Roman"/>
                  <w:color w:val="0000FF"/>
                  <w:u w:val="single"/>
                </w:rPr>
                <w:t>fe</w:t>
              </w:r>
            </w:hyperlink>
            <w:r w:rsidRPr="00E73C25">
              <w:rPr>
                <w:rFonts w:ascii="Times New Roman" w:hAnsi="Times New Roman"/>
                <w:color w:val="000000"/>
                <w:sz w:val="24"/>
                <w:lang w:val="ru-RU"/>
              </w:rPr>
              <w:t>]]</w:t>
            </w:r>
          </w:p>
        </w:tc>
      </w:tr>
      <w:tr w:rsidR="00AE023F" w:rsidRPr="006854D8">
        <w:trPr>
          <w:trHeight w:val="144"/>
          <w:tblCellSpacing w:w="20" w:type="nil"/>
        </w:trPr>
        <w:tc>
          <w:tcPr>
            <w:tcW w:w="0" w:type="auto"/>
            <w:gridSpan w:val="2"/>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E023F" w:rsidRDefault="000C6664">
            <w:pPr>
              <w:spacing w:after="0"/>
              <w:ind w:left="135"/>
              <w:jc w:val="center"/>
            </w:pPr>
            <w:r w:rsidRPr="00E73C2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[Библиотека ЦОК [</w:t>
            </w:r>
            <w:hyperlink r:id="rId16">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4110</w:t>
              </w:r>
              <w:r>
                <w:rPr>
                  <w:rFonts w:ascii="Times New Roman" w:hAnsi="Times New Roman"/>
                  <w:color w:val="0000FF"/>
                  <w:u w:val="single"/>
                </w:rPr>
                <w:t>fe</w:t>
              </w:r>
            </w:hyperlink>
            <w:r w:rsidRPr="00E73C25">
              <w:rPr>
                <w:rFonts w:ascii="Times New Roman" w:hAnsi="Times New Roman"/>
                <w:color w:val="000000"/>
                <w:sz w:val="24"/>
                <w:lang w:val="ru-RU"/>
              </w:rPr>
              <w:t>]]</w:t>
            </w:r>
          </w:p>
        </w:tc>
      </w:tr>
      <w:tr w:rsidR="00AE023F">
        <w:trPr>
          <w:trHeight w:val="144"/>
          <w:tblCellSpacing w:w="20" w:type="nil"/>
        </w:trPr>
        <w:tc>
          <w:tcPr>
            <w:tcW w:w="0" w:type="auto"/>
            <w:gridSpan w:val="2"/>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E023F" w:rsidRDefault="000C6664">
            <w:pPr>
              <w:spacing w:after="0"/>
              <w:ind w:left="135"/>
              <w:jc w:val="center"/>
            </w:pPr>
            <w:r w:rsidRPr="00E73C2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2741" w:type="dxa"/>
            <w:tcMar>
              <w:top w:w="50" w:type="dxa"/>
              <w:left w:w="100" w:type="dxa"/>
            </w:tcMar>
            <w:vAlign w:val="center"/>
          </w:tcPr>
          <w:p w:rsidR="00AE023F" w:rsidRDefault="00AE023F"/>
        </w:tc>
      </w:tr>
    </w:tbl>
    <w:p w:rsidR="00AE023F" w:rsidRDefault="00AE023F">
      <w:pPr>
        <w:sectPr w:rsidR="00AE023F">
          <w:pgSz w:w="16383" w:h="11906" w:orient="landscape"/>
          <w:pgMar w:top="1134" w:right="850" w:bottom="1134" w:left="1701" w:header="720" w:footer="720" w:gutter="0"/>
          <w:cols w:space="720"/>
        </w:sectPr>
      </w:pPr>
    </w:p>
    <w:p w:rsidR="00AE023F" w:rsidRDefault="000C666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4"/>
        <w:gridCol w:w="4718"/>
        <w:gridCol w:w="1527"/>
        <w:gridCol w:w="1841"/>
        <w:gridCol w:w="1910"/>
        <w:gridCol w:w="2800"/>
      </w:tblGrid>
      <w:tr w:rsidR="00AE023F">
        <w:trPr>
          <w:trHeight w:val="144"/>
          <w:tblCellSpacing w:w="20" w:type="nil"/>
        </w:trPr>
        <w:tc>
          <w:tcPr>
            <w:tcW w:w="520"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 п/п </w:t>
            </w:r>
          </w:p>
          <w:p w:rsidR="00AE023F" w:rsidRDefault="00AE023F">
            <w:pPr>
              <w:spacing w:after="0"/>
              <w:ind w:left="135"/>
            </w:pPr>
          </w:p>
        </w:tc>
        <w:tc>
          <w:tcPr>
            <w:tcW w:w="2640"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Наименование разделов и тем программы </w:t>
            </w:r>
          </w:p>
          <w:p w:rsidR="00AE023F" w:rsidRDefault="00AE023F">
            <w:pPr>
              <w:spacing w:after="0"/>
              <w:ind w:left="135"/>
            </w:pPr>
          </w:p>
        </w:tc>
        <w:tc>
          <w:tcPr>
            <w:tcW w:w="0" w:type="auto"/>
            <w:gridSpan w:val="3"/>
            <w:tcMar>
              <w:top w:w="50" w:type="dxa"/>
              <w:left w:w="100" w:type="dxa"/>
            </w:tcMar>
            <w:vAlign w:val="center"/>
          </w:tcPr>
          <w:p w:rsidR="00AE023F" w:rsidRDefault="000C6664">
            <w:pPr>
              <w:spacing w:after="0"/>
            </w:pPr>
            <w:r>
              <w:rPr>
                <w:rFonts w:ascii="Times New Roman" w:hAnsi="Times New Roman"/>
                <w:b/>
                <w:color w:val="000000"/>
                <w:sz w:val="24"/>
              </w:rPr>
              <w:t>Количество часов</w:t>
            </w:r>
          </w:p>
        </w:tc>
        <w:tc>
          <w:tcPr>
            <w:tcW w:w="2741"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Электронные (цифровые) образовательные ресурсы </w:t>
            </w:r>
          </w:p>
          <w:p w:rsidR="00AE023F" w:rsidRDefault="00AE023F">
            <w:pPr>
              <w:spacing w:after="0"/>
              <w:ind w:left="135"/>
            </w:pPr>
          </w:p>
        </w:tc>
      </w:tr>
      <w:tr w:rsidR="00AE023F">
        <w:trPr>
          <w:trHeight w:val="144"/>
          <w:tblCellSpacing w:w="20" w:type="nil"/>
        </w:trPr>
        <w:tc>
          <w:tcPr>
            <w:tcW w:w="0" w:type="auto"/>
            <w:vMerge/>
            <w:tcBorders>
              <w:top w:val="nil"/>
            </w:tcBorders>
            <w:tcMar>
              <w:top w:w="50" w:type="dxa"/>
              <w:left w:w="100" w:type="dxa"/>
            </w:tcMar>
          </w:tcPr>
          <w:p w:rsidR="00AE023F" w:rsidRDefault="00AE023F"/>
        </w:tc>
        <w:tc>
          <w:tcPr>
            <w:tcW w:w="0" w:type="auto"/>
            <w:vMerge/>
            <w:tcBorders>
              <w:top w:val="nil"/>
            </w:tcBorders>
            <w:tcMar>
              <w:top w:w="50" w:type="dxa"/>
              <w:left w:w="100" w:type="dxa"/>
            </w:tcMar>
          </w:tcPr>
          <w:p w:rsidR="00AE023F" w:rsidRDefault="00AE023F"/>
        </w:tc>
        <w:tc>
          <w:tcPr>
            <w:tcW w:w="1011"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Всего </w:t>
            </w:r>
          </w:p>
          <w:p w:rsidR="00AE023F" w:rsidRDefault="00AE023F">
            <w:pPr>
              <w:spacing w:after="0"/>
              <w:ind w:left="135"/>
            </w:pPr>
          </w:p>
        </w:tc>
        <w:tc>
          <w:tcPr>
            <w:tcW w:w="1738"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Контрольные работы </w:t>
            </w:r>
          </w:p>
          <w:p w:rsidR="00AE023F" w:rsidRDefault="00AE023F">
            <w:pPr>
              <w:spacing w:after="0"/>
              <w:ind w:left="135"/>
            </w:pPr>
          </w:p>
        </w:tc>
        <w:tc>
          <w:tcPr>
            <w:tcW w:w="1823"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Практические работы </w:t>
            </w:r>
          </w:p>
          <w:p w:rsidR="00AE023F" w:rsidRDefault="00AE023F">
            <w:pPr>
              <w:spacing w:after="0"/>
              <w:ind w:left="135"/>
            </w:pPr>
          </w:p>
        </w:tc>
        <w:tc>
          <w:tcPr>
            <w:tcW w:w="0" w:type="auto"/>
            <w:vMerge/>
            <w:tcBorders>
              <w:top w:val="nil"/>
            </w:tcBorders>
            <w:tcMar>
              <w:top w:w="50" w:type="dxa"/>
              <w:left w:w="100" w:type="dxa"/>
            </w:tcMar>
          </w:tcPr>
          <w:p w:rsidR="00AE023F" w:rsidRDefault="00AE023F"/>
        </w:tc>
      </w:tr>
      <w:tr w:rsidR="00AE023F">
        <w:trPr>
          <w:trHeight w:val="144"/>
          <w:tblCellSpacing w:w="20" w:type="nil"/>
        </w:trPr>
        <w:tc>
          <w:tcPr>
            <w:tcW w:w="0" w:type="auto"/>
            <w:gridSpan w:val="6"/>
            <w:tcMar>
              <w:top w:w="50" w:type="dxa"/>
              <w:left w:w="100" w:type="dxa"/>
            </w:tcMar>
            <w:vAlign w:val="center"/>
          </w:tcPr>
          <w:p w:rsidR="00AE023F" w:rsidRDefault="000C6664">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Числа и величины</w:t>
            </w:r>
          </w:p>
        </w:tc>
      </w:tr>
      <w:tr w:rsidR="00AE023F" w:rsidRPr="006854D8">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1.1</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Числа</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11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w:t>
              </w:r>
              <w:r>
                <w:rPr>
                  <w:rFonts w:ascii="Times New Roman" w:hAnsi="Times New Roman"/>
                  <w:color w:val="0000FF"/>
                  <w:u w:val="single"/>
                </w:rPr>
                <w:t>f</w:t>
              </w:r>
              <w:r w:rsidRPr="00E73C25">
                <w:rPr>
                  <w:rFonts w:ascii="Times New Roman" w:hAnsi="Times New Roman"/>
                  <w:color w:val="0000FF"/>
                  <w:u w:val="single"/>
                  <w:lang w:val="ru-RU"/>
                </w:rPr>
                <w:t>36</w:t>
              </w:r>
            </w:hyperlink>
          </w:p>
        </w:tc>
      </w:tr>
      <w:tr w:rsidR="00AE023F" w:rsidRPr="006854D8">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1.2</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Величины</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w:t>
              </w:r>
              <w:r>
                <w:rPr>
                  <w:rFonts w:ascii="Times New Roman" w:hAnsi="Times New Roman"/>
                  <w:color w:val="0000FF"/>
                  <w:u w:val="single"/>
                </w:rPr>
                <w:t>f</w:t>
              </w:r>
              <w:r w:rsidRPr="00E73C25">
                <w:rPr>
                  <w:rFonts w:ascii="Times New Roman" w:hAnsi="Times New Roman"/>
                  <w:color w:val="0000FF"/>
                  <w:u w:val="single"/>
                  <w:lang w:val="ru-RU"/>
                </w:rPr>
                <w:t>36</w:t>
              </w:r>
            </w:hyperlink>
          </w:p>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23 </w:t>
            </w:r>
          </w:p>
        </w:tc>
        <w:tc>
          <w:tcPr>
            <w:tcW w:w="0" w:type="auto"/>
            <w:gridSpan w:val="3"/>
            <w:tcMar>
              <w:top w:w="50" w:type="dxa"/>
              <w:left w:w="100" w:type="dxa"/>
            </w:tcMar>
            <w:vAlign w:val="center"/>
          </w:tcPr>
          <w:p w:rsidR="00AE023F" w:rsidRDefault="00AE023F"/>
        </w:tc>
      </w:tr>
      <w:tr w:rsidR="00AE023F">
        <w:trPr>
          <w:trHeight w:val="144"/>
          <w:tblCellSpacing w:w="20" w:type="nil"/>
        </w:trPr>
        <w:tc>
          <w:tcPr>
            <w:tcW w:w="0" w:type="auto"/>
            <w:gridSpan w:val="6"/>
            <w:tcMar>
              <w:top w:w="50" w:type="dxa"/>
              <w:left w:w="100" w:type="dxa"/>
            </w:tcMar>
            <w:vAlign w:val="center"/>
          </w:tcPr>
          <w:p w:rsidR="00AE023F" w:rsidRDefault="000C6664">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Арифметические действия</w:t>
            </w:r>
          </w:p>
        </w:tc>
      </w:tr>
      <w:tr w:rsidR="00AE023F" w:rsidRPr="006854D8">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2.1</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Вычисления</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25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w:t>
              </w:r>
              <w:r>
                <w:rPr>
                  <w:rFonts w:ascii="Times New Roman" w:hAnsi="Times New Roman"/>
                  <w:color w:val="0000FF"/>
                  <w:u w:val="single"/>
                </w:rPr>
                <w:t>f</w:t>
              </w:r>
              <w:r w:rsidRPr="00E73C25">
                <w:rPr>
                  <w:rFonts w:ascii="Times New Roman" w:hAnsi="Times New Roman"/>
                  <w:color w:val="0000FF"/>
                  <w:u w:val="single"/>
                  <w:lang w:val="ru-RU"/>
                </w:rPr>
                <w:t>36</w:t>
              </w:r>
            </w:hyperlink>
          </w:p>
        </w:tc>
      </w:tr>
      <w:tr w:rsidR="00AE023F" w:rsidRPr="006854D8">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2.2</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Числовые выражения</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w:t>
              </w:r>
              <w:r>
                <w:rPr>
                  <w:rFonts w:ascii="Times New Roman" w:hAnsi="Times New Roman"/>
                  <w:color w:val="0000FF"/>
                  <w:u w:val="single"/>
                </w:rPr>
                <w:t>f</w:t>
              </w:r>
              <w:r w:rsidRPr="00E73C25">
                <w:rPr>
                  <w:rFonts w:ascii="Times New Roman" w:hAnsi="Times New Roman"/>
                  <w:color w:val="0000FF"/>
                  <w:u w:val="single"/>
                  <w:lang w:val="ru-RU"/>
                </w:rPr>
                <w:t>36</w:t>
              </w:r>
            </w:hyperlink>
          </w:p>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37 </w:t>
            </w:r>
          </w:p>
        </w:tc>
        <w:tc>
          <w:tcPr>
            <w:tcW w:w="0" w:type="auto"/>
            <w:gridSpan w:val="3"/>
            <w:tcMar>
              <w:top w:w="50" w:type="dxa"/>
              <w:left w:w="100" w:type="dxa"/>
            </w:tcMar>
            <w:vAlign w:val="center"/>
          </w:tcPr>
          <w:p w:rsidR="00AE023F" w:rsidRDefault="00AE023F"/>
        </w:tc>
      </w:tr>
      <w:tr w:rsidR="00AE023F">
        <w:trPr>
          <w:trHeight w:val="144"/>
          <w:tblCellSpacing w:w="20" w:type="nil"/>
        </w:trPr>
        <w:tc>
          <w:tcPr>
            <w:tcW w:w="0" w:type="auto"/>
            <w:gridSpan w:val="6"/>
            <w:tcMar>
              <w:top w:w="50" w:type="dxa"/>
              <w:left w:w="100" w:type="dxa"/>
            </w:tcMar>
            <w:vAlign w:val="center"/>
          </w:tcPr>
          <w:p w:rsidR="00AE023F" w:rsidRDefault="000C6664">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Текстовые задачи</w:t>
            </w:r>
          </w:p>
        </w:tc>
      </w:tr>
      <w:tr w:rsidR="00AE023F" w:rsidRPr="006854D8">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3.1</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Решение текстовых задач</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20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w:t>
              </w:r>
              <w:r>
                <w:rPr>
                  <w:rFonts w:ascii="Times New Roman" w:hAnsi="Times New Roman"/>
                  <w:color w:val="0000FF"/>
                  <w:u w:val="single"/>
                </w:rPr>
                <w:t>f</w:t>
              </w:r>
              <w:r w:rsidRPr="00E73C25">
                <w:rPr>
                  <w:rFonts w:ascii="Times New Roman" w:hAnsi="Times New Roman"/>
                  <w:color w:val="0000FF"/>
                  <w:u w:val="single"/>
                  <w:lang w:val="ru-RU"/>
                </w:rPr>
                <w:t>36</w:t>
              </w:r>
            </w:hyperlink>
          </w:p>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E023F" w:rsidRDefault="00AE023F"/>
        </w:tc>
      </w:tr>
      <w:tr w:rsidR="00AE023F" w:rsidRPr="006854D8">
        <w:trPr>
          <w:trHeight w:val="144"/>
          <w:tblCellSpacing w:w="20" w:type="nil"/>
        </w:trPr>
        <w:tc>
          <w:tcPr>
            <w:tcW w:w="0" w:type="auto"/>
            <w:gridSpan w:val="6"/>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b/>
                <w:color w:val="000000"/>
                <w:sz w:val="24"/>
                <w:lang w:val="ru-RU"/>
              </w:rPr>
              <w:t>Раздел 4.</w:t>
            </w:r>
            <w:r w:rsidRPr="00E73C25">
              <w:rPr>
                <w:rFonts w:ascii="Times New Roman" w:hAnsi="Times New Roman"/>
                <w:color w:val="000000"/>
                <w:sz w:val="24"/>
                <w:lang w:val="ru-RU"/>
              </w:rPr>
              <w:t xml:space="preserve"> </w:t>
            </w:r>
            <w:r w:rsidRPr="00E73C25">
              <w:rPr>
                <w:rFonts w:ascii="Times New Roman" w:hAnsi="Times New Roman"/>
                <w:b/>
                <w:color w:val="000000"/>
                <w:sz w:val="24"/>
                <w:lang w:val="ru-RU"/>
              </w:rPr>
              <w:t>Пространственные отношения и геометрические фигуры</w:t>
            </w:r>
          </w:p>
        </w:tc>
      </w:tr>
      <w:tr w:rsidR="00AE023F" w:rsidRPr="006854D8">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4.1</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Геометрические фигуры</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12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w:t>
              </w:r>
              <w:r>
                <w:rPr>
                  <w:rFonts w:ascii="Times New Roman" w:hAnsi="Times New Roman"/>
                  <w:color w:val="0000FF"/>
                  <w:u w:val="single"/>
                </w:rPr>
                <w:t>f</w:t>
              </w:r>
              <w:r w:rsidRPr="00E73C25">
                <w:rPr>
                  <w:rFonts w:ascii="Times New Roman" w:hAnsi="Times New Roman"/>
                  <w:color w:val="0000FF"/>
                  <w:u w:val="single"/>
                  <w:lang w:val="ru-RU"/>
                </w:rPr>
                <w:t>36</w:t>
              </w:r>
            </w:hyperlink>
          </w:p>
        </w:tc>
      </w:tr>
      <w:tr w:rsidR="00AE023F" w:rsidRPr="006854D8">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4.2</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Геометрические величины</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8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w:t>
              </w:r>
              <w:r>
                <w:rPr>
                  <w:rFonts w:ascii="Times New Roman" w:hAnsi="Times New Roman"/>
                  <w:color w:val="0000FF"/>
                  <w:u w:val="single"/>
                </w:rPr>
                <w:t>f</w:t>
              </w:r>
              <w:r w:rsidRPr="00E73C25">
                <w:rPr>
                  <w:rFonts w:ascii="Times New Roman" w:hAnsi="Times New Roman"/>
                  <w:color w:val="0000FF"/>
                  <w:u w:val="single"/>
                  <w:lang w:val="ru-RU"/>
                </w:rPr>
                <w:t>36</w:t>
              </w:r>
            </w:hyperlink>
          </w:p>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lastRenderedPageBreak/>
              <w:t>Итого по разделу</w:t>
            </w:r>
          </w:p>
        </w:tc>
        <w:tc>
          <w:tcPr>
            <w:tcW w:w="158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AE023F" w:rsidRDefault="00AE023F"/>
        </w:tc>
      </w:tr>
      <w:tr w:rsidR="00AE023F">
        <w:trPr>
          <w:trHeight w:val="144"/>
          <w:tblCellSpacing w:w="20" w:type="nil"/>
        </w:trPr>
        <w:tc>
          <w:tcPr>
            <w:tcW w:w="0" w:type="auto"/>
            <w:gridSpan w:val="6"/>
            <w:tcMar>
              <w:top w:w="50" w:type="dxa"/>
              <w:left w:w="100" w:type="dxa"/>
            </w:tcMar>
            <w:vAlign w:val="center"/>
          </w:tcPr>
          <w:p w:rsidR="00AE023F" w:rsidRDefault="000C6664">
            <w:pPr>
              <w:spacing w:after="0"/>
              <w:ind w:left="135"/>
            </w:pPr>
            <w:r>
              <w:rPr>
                <w:rFonts w:ascii="Times New Roman" w:hAnsi="Times New Roman"/>
                <w:b/>
                <w:color w:val="000000"/>
                <w:sz w:val="24"/>
              </w:rPr>
              <w:t>Раздел 5.</w:t>
            </w:r>
            <w:r>
              <w:rPr>
                <w:rFonts w:ascii="Times New Roman" w:hAnsi="Times New Roman"/>
                <w:color w:val="000000"/>
                <w:sz w:val="24"/>
              </w:rPr>
              <w:t xml:space="preserve"> </w:t>
            </w:r>
            <w:r>
              <w:rPr>
                <w:rFonts w:ascii="Times New Roman" w:hAnsi="Times New Roman"/>
                <w:b/>
                <w:color w:val="000000"/>
                <w:sz w:val="24"/>
              </w:rPr>
              <w:t>Математическая информация</w:t>
            </w:r>
          </w:p>
        </w:tc>
      </w:tr>
      <w:tr w:rsidR="00AE023F" w:rsidRPr="006854D8">
        <w:trPr>
          <w:trHeight w:val="144"/>
          <w:tblCellSpacing w:w="20" w:type="nil"/>
        </w:trPr>
        <w:tc>
          <w:tcPr>
            <w:tcW w:w="520" w:type="dxa"/>
            <w:tcMar>
              <w:top w:w="50" w:type="dxa"/>
              <w:left w:w="100" w:type="dxa"/>
            </w:tcMar>
            <w:vAlign w:val="center"/>
          </w:tcPr>
          <w:p w:rsidR="00AE023F" w:rsidRDefault="000C6664">
            <w:pPr>
              <w:spacing w:after="0"/>
            </w:pPr>
            <w:r>
              <w:rPr>
                <w:rFonts w:ascii="Times New Roman" w:hAnsi="Times New Roman"/>
                <w:color w:val="000000"/>
                <w:sz w:val="24"/>
              </w:rPr>
              <w:t>5.1</w:t>
            </w:r>
          </w:p>
        </w:tc>
        <w:tc>
          <w:tcPr>
            <w:tcW w:w="2640" w:type="dxa"/>
            <w:tcMar>
              <w:top w:w="50" w:type="dxa"/>
              <w:left w:w="100" w:type="dxa"/>
            </w:tcMar>
            <w:vAlign w:val="center"/>
          </w:tcPr>
          <w:p w:rsidR="00AE023F" w:rsidRDefault="000C6664">
            <w:pPr>
              <w:spacing w:after="0"/>
              <w:ind w:left="135"/>
            </w:pPr>
            <w:r>
              <w:rPr>
                <w:rFonts w:ascii="Times New Roman" w:hAnsi="Times New Roman"/>
                <w:color w:val="000000"/>
                <w:sz w:val="24"/>
              </w:rPr>
              <w:t>Математическая информация</w:t>
            </w:r>
          </w:p>
        </w:tc>
        <w:tc>
          <w:tcPr>
            <w:tcW w:w="10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15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w:t>
              </w:r>
              <w:r>
                <w:rPr>
                  <w:rFonts w:ascii="Times New Roman" w:hAnsi="Times New Roman"/>
                  <w:color w:val="0000FF"/>
                  <w:u w:val="single"/>
                </w:rPr>
                <w:t>f</w:t>
              </w:r>
              <w:r w:rsidRPr="00E73C25">
                <w:rPr>
                  <w:rFonts w:ascii="Times New Roman" w:hAnsi="Times New Roman"/>
                  <w:color w:val="0000FF"/>
                  <w:u w:val="single"/>
                  <w:lang w:val="ru-RU"/>
                </w:rPr>
                <w:t>36</w:t>
              </w:r>
            </w:hyperlink>
          </w:p>
        </w:tc>
      </w:tr>
      <w:tr w:rsidR="00AE023F">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Итого по разделу</w:t>
            </w:r>
          </w:p>
        </w:tc>
        <w:tc>
          <w:tcPr>
            <w:tcW w:w="158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15 </w:t>
            </w:r>
          </w:p>
        </w:tc>
        <w:tc>
          <w:tcPr>
            <w:tcW w:w="0" w:type="auto"/>
            <w:gridSpan w:val="3"/>
            <w:tcMar>
              <w:top w:w="50" w:type="dxa"/>
              <w:left w:w="100" w:type="dxa"/>
            </w:tcMar>
            <w:vAlign w:val="center"/>
          </w:tcPr>
          <w:p w:rsidR="00AE023F" w:rsidRDefault="00AE023F"/>
        </w:tc>
      </w:tr>
      <w:tr w:rsidR="00AE023F" w:rsidRPr="006854D8">
        <w:trPr>
          <w:trHeight w:val="144"/>
          <w:tblCellSpacing w:w="20" w:type="nil"/>
        </w:trPr>
        <w:tc>
          <w:tcPr>
            <w:tcW w:w="0" w:type="auto"/>
            <w:gridSpan w:val="2"/>
            <w:tcMar>
              <w:top w:w="50" w:type="dxa"/>
              <w:left w:w="100" w:type="dxa"/>
            </w:tcMar>
            <w:vAlign w:val="center"/>
          </w:tcPr>
          <w:p w:rsidR="00AE023F" w:rsidRDefault="000C6664">
            <w:pPr>
              <w:spacing w:after="0"/>
              <w:ind w:left="135"/>
            </w:pPr>
            <w:r>
              <w:rPr>
                <w:rFonts w:ascii="Times New Roman" w:hAnsi="Times New Roman"/>
                <w:color w:val="000000"/>
                <w:sz w:val="24"/>
              </w:rPr>
              <w:t>Повторение пройденного материала</w:t>
            </w:r>
          </w:p>
        </w:tc>
        <w:tc>
          <w:tcPr>
            <w:tcW w:w="158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14 </w:t>
            </w:r>
          </w:p>
        </w:tc>
        <w:tc>
          <w:tcPr>
            <w:tcW w:w="1738" w:type="dxa"/>
            <w:tcMar>
              <w:top w:w="50" w:type="dxa"/>
              <w:left w:w="100" w:type="dxa"/>
            </w:tcMar>
            <w:vAlign w:val="center"/>
          </w:tcPr>
          <w:p w:rsidR="00AE023F" w:rsidRDefault="00AE023F">
            <w:pPr>
              <w:spacing w:after="0"/>
              <w:ind w:left="135"/>
              <w:jc w:val="center"/>
            </w:pPr>
          </w:p>
        </w:tc>
        <w:tc>
          <w:tcPr>
            <w:tcW w:w="1823"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w:t>
              </w:r>
              <w:r>
                <w:rPr>
                  <w:rFonts w:ascii="Times New Roman" w:hAnsi="Times New Roman"/>
                  <w:color w:val="0000FF"/>
                  <w:u w:val="single"/>
                </w:rPr>
                <w:t>f</w:t>
              </w:r>
              <w:r w:rsidRPr="00E73C25">
                <w:rPr>
                  <w:rFonts w:ascii="Times New Roman" w:hAnsi="Times New Roman"/>
                  <w:color w:val="0000FF"/>
                  <w:u w:val="single"/>
                  <w:lang w:val="ru-RU"/>
                </w:rPr>
                <w:t>36</w:t>
              </w:r>
            </w:hyperlink>
          </w:p>
        </w:tc>
      </w:tr>
      <w:tr w:rsidR="00AE023F" w:rsidRPr="006854D8">
        <w:trPr>
          <w:trHeight w:val="144"/>
          <w:tblCellSpacing w:w="20" w:type="nil"/>
        </w:trPr>
        <w:tc>
          <w:tcPr>
            <w:tcW w:w="0" w:type="auto"/>
            <w:gridSpan w:val="2"/>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Итоговый контроль (контрольные и проверочные работы)</w:t>
            </w:r>
          </w:p>
        </w:tc>
        <w:tc>
          <w:tcPr>
            <w:tcW w:w="1589" w:type="dxa"/>
            <w:tcMar>
              <w:top w:w="50" w:type="dxa"/>
              <w:left w:w="100" w:type="dxa"/>
            </w:tcMar>
            <w:vAlign w:val="center"/>
          </w:tcPr>
          <w:p w:rsidR="00AE023F" w:rsidRDefault="000C6664">
            <w:pPr>
              <w:spacing w:after="0"/>
              <w:ind w:left="135"/>
              <w:jc w:val="center"/>
            </w:pPr>
            <w:r w:rsidRPr="00E73C25">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3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E023F" w:rsidRDefault="00AE023F">
            <w:pPr>
              <w:spacing w:after="0"/>
              <w:ind w:left="135"/>
              <w:jc w:val="center"/>
            </w:pPr>
          </w:p>
        </w:tc>
        <w:tc>
          <w:tcPr>
            <w:tcW w:w="2741"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E73C25">
                <w:rPr>
                  <w:rFonts w:ascii="Times New Roman" w:hAnsi="Times New Roman"/>
                  <w:color w:val="0000FF"/>
                  <w:u w:val="single"/>
                  <w:lang w:val="ru-RU"/>
                </w:rPr>
                <w:t>://</w:t>
              </w:r>
              <w:r>
                <w:rPr>
                  <w:rFonts w:ascii="Times New Roman" w:hAnsi="Times New Roman"/>
                  <w:color w:val="0000FF"/>
                  <w:u w:val="single"/>
                </w:rPr>
                <w:t>m</w:t>
              </w:r>
              <w:r w:rsidRPr="00E73C25">
                <w:rPr>
                  <w:rFonts w:ascii="Times New Roman" w:hAnsi="Times New Roman"/>
                  <w:color w:val="0000FF"/>
                  <w:u w:val="single"/>
                  <w:lang w:val="ru-RU"/>
                </w:rPr>
                <w:t>.</w:t>
              </w:r>
              <w:r>
                <w:rPr>
                  <w:rFonts w:ascii="Times New Roman" w:hAnsi="Times New Roman"/>
                  <w:color w:val="0000FF"/>
                  <w:u w:val="single"/>
                </w:rPr>
                <w:t>edsoo</w:t>
              </w:r>
              <w:r w:rsidRPr="00E73C25">
                <w:rPr>
                  <w:rFonts w:ascii="Times New Roman" w:hAnsi="Times New Roman"/>
                  <w:color w:val="0000FF"/>
                  <w:u w:val="single"/>
                  <w:lang w:val="ru-RU"/>
                </w:rPr>
                <w:t>.</w:t>
              </w:r>
              <w:r>
                <w:rPr>
                  <w:rFonts w:ascii="Times New Roman" w:hAnsi="Times New Roman"/>
                  <w:color w:val="0000FF"/>
                  <w:u w:val="single"/>
                </w:rPr>
                <w:t>ru</w:t>
              </w:r>
              <w:r w:rsidRPr="00E73C25">
                <w:rPr>
                  <w:rFonts w:ascii="Times New Roman" w:hAnsi="Times New Roman"/>
                  <w:color w:val="0000FF"/>
                  <w:u w:val="single"/>
                  <w:lang w:val="ru-RU"/>
                </w:rPr>
                <w:t>/7</w:t>
              </w:r>
              <w:r>
                <w:rPr>
                  <w:rFonts w:ascii="Times New Roman" w:hAnsi="Times New Roman"/>
                  <w:color w:val="0000FF"/>
                  <w:u w:val="single"/>
                </w:rPr>
                <w:t>f</w:t>
              </w:r>
              <w:r w:rsidRPr="00E73C25">
                <w:rPr>
                  <w:rFonts w:ascii="Times New Roman" w:hAnsi="Times New Roman"/>
                  <w:color w:val="0000FF"/>
                  <w:u w:val="single"/>
                  <w:lang w:val="ru-RU"/>
                </w:rPr>
                <w:t>411</w:t>
              </w:r>
              <w:r>
                <w:rPr>
                  <w:rFonts w:ascii="Times New Roman" w:hAnsi="Times New Roman"/>
                  <w:color w:val="0000FF"/>
                  <w:u w:val="single"/>
                </w:rPr>
                <w:t>f</w:t>
              </w:r>
              <w:r w:rsidRPr="00E73C25">
                <w:rPr>
                  <w:rFonts w:ascii="Times New Roman" w:hAnsi="Times New Roman"/>
                  <w:color w:val="0000FF"/>
                  <w:u w:val="single"/>
                  <w:lang w:val="ru-RU"/>
                </w:rPr>
                <w:t>36</w:t>
              </w:r>
            </w:hyperlink>
          </w:p>
        </w:tc>
      </w:tr>
      <w:tr w:rsidR="00AE023F">
        <w:trPr>
          <w:trHeight w:val="144"/>
          <w:tblCellSpacing w:w="20" w:type="nil"/>
        </w:trPr>
        <w:tc>
          <w:tcPr>
            <w:tcW w:w="0" w:type="auto"/>
            <w:gridSpan w:val="2"/>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ОБЩЕЕ КОЛИЧЕСТВО ЧАСОВ ПО ПРОГРАММЕ</w:t>
            </w:r>
          </w:p>
        </w:tc>
        <w:tc>
          <w:tcPr>
            <w:tcW w:w="1589" w:type="dxa"/>
            <w:tcMar>
              <w:top w:w="50" w:type="dxa"/>
              <w:left w:w="100" w:type="dxa"/>
            </w:tcMar>
            <w:vAlign w:val="center"/>
          </w:tcPr>
          <w:p w:rsidR="00AE023F" w:rsidRDefault="000C6664">
            <w:pPr>
              <w:spacing w:after="0"/>
              <w:ind w:left="135"/>
              <w:jc w:val="center"/>
            </w:pPr>
            <w:r w:rsidRPr="00E73C25">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73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7 </w:t>
            </w:r>
          </w:p>
        </w:tc>
        <w:tc>
          <w:tcPr>
            <w:tcW w:w="1823"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2 </w:t>
            </w:r>
          </w:p>
        </w:tc>
        <w:tc>
          <w:tcPr>
            <w:tcW w:w="2741" w:type="dxa"/>
            <w:tcMar>
              <w:top w:w="50" w:type="dxa"/>
              <w:left w:w="100" w:type="dxa"/>
            </w:tcMar>
            <w:vAlign w:val="center"/>
          </w:tcPr>
          <w:p w:rsidR="00AE023F" w:rsidRDefault="00AE023F"/>
        </w:tc>
      </w:tr>
    </w:tbl>
    <w:p w:rsidR="00AE023F" w:rsidRDefault="00AE023F">
      <w:pPr>
        <w:sectPr w:rsidR="00AE023F">
          <w:pgSz w:w="16383" w:h="11906" w:orient="landscape"/>
          <w:pgMar w:top="1134" w:right="850" w:bottom="1134" w:left="1701" w:header="720" w:footer="720" w:gutter="0"/>
          <w:cols w:space="720"/>
        </w:sectPr>
      </w:pPr>
    </w:p>
    <w:p w:rsidR="00AE023F" w:rsidRDefault="00AE023F">
      <w:pPr>
        <w:sectPr w:rsidR="00AE023F">
          <w:pgSz w:w="16383" w:h="11906" w:orient="landscape"/>
          <w:pgMar w:top="1134" w:right="850" w:bottom="1134" w:left="1701" w:header="720" w:footer="720" w:gutter="0"/>
          <w:cols w:space="720"/>
        </w:sectPr>
      </w:pPr>
    </w:p>
    <w:p w:rsidR="00AE023F" w:rsidRDefault="000C6664">
      <w:pPr>
        <w:spacing w:after="0"/>
        <w:ind w:left="120"/>
      </w:pPr>
      <w:bookmarkStart w:id="7" w:name="block-14650164"/>
      <w:bookmarkEnd w:id="6"/>
      <w:r w:rsidRPr="00E73C25">
        <w:rPr>
          <w:rFonts w:ascii="Times New Roman" w:hAnsi="Times New Roman"/>
          <w:b/>
          <w:color w:val="000000"/>
          <w:sz w:val="28"/>
          <w:lang w:val="ru-RU"/>
        </w:rPr>
        <w:lastRenderedPageBreak/>
        <w:t xml:space="preserve"> ВАРИАНТ 1. ПОУРОЧНОЕ ПЛАНИРОВАНИЕ ДЛЯ ПЕДАГОГОВ, ИСПОЛЬЗУЮЩИХ УЧЕБНИК «МАТЕМАТИКА. </w:t>
      </w:r>
      <w:r>
        <w:rPr>
          <w:rFonts w:ascii="Times New Roman" w:hAnsi="Times New Roman"/>
          <w:b/>
          <w:color w:val="000000"/>
          <w:sz w:val="28"/>
        </w:rPr>
        <w:t>1-4 КЛАСС В 2 ЧАСТЯХ. М.И. МОРО И ДР</w:t>
      </w:r>
      <w:proofErr w:type="gramStart"/>
      <w:r>
        <w:rPr>
          <w:rFonts w:ascii="Times New Roman" w:hAnsi="Times New Roman"/>
          <w:b/>
          <w:color w:val="000000"/>
          <w:sz w:val="28"/>
        </w:rPr>
        <w:t>.»</w:t>
      </w:r>
      <w:proofErr w:type="gramEnd"/>
      <w:r>
        <w:rPr>
          <w:rFonts w:ascii="Times New Roman" w:hAnsi="Times New Roman"/>
          <w:b/>
          <w:color w:val="000000"/>
          <w:sz w:val="28"/>
        </w:rPr>
        <w:t xml:space="preserve"> </w:t>
      </w:r>
    </w:p>
    <w:p w:rsidR="00AE023F" w:rsidRDefault="000C6664">
      <w:pPr>
        <w:spacing w:after="0"/>
        <w:ind w:left="120"/>
      </w:pPr>
      <w:r>
        <w:rPr>
          <w:rFonts w:ascii="Times New Roman" w:hAnsi="Times New Roman"/>
          <w:b/>
          <w:color w:val="000000"/>
          <w:sz w:val="28"/>
        </w:rPr>
        <w:t xml:space="preserve"> </w:t>
      </w:r>
      <w:proofErr w:type="gramStart"/>
      <w:r>
        <w:rPr>
          <w:rFonts w:ascii="Times New Roman" w:hAnsi="Times New Roman"/>
          <w:b/>
          <w:color w:val="000000"/>
          <w:sz w:val="28"/>
        </w:rPr>
        <w:t>1</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88"/>
        <w:gridCol w:w="4483"/>
        <w:gridCol w:w="1250"/>
        <w:gridCol w:w="1841"/>
        <w:gridCol w:w="1910"/>
        <w:gridCol w:w="1347"/>
        <w:gridCol w:w="2221"/>
      </w:tblGrid>
      <w:tr w:rsidR="00AE023F">
        <w:trPr>
          <w:trHeight w:val="144"/>
          <w:tblCellSpacing w:w="20" w:type="nil"/>
        </w:trPr>
        <w:tc>
          <w:tcPr>
            <w:tcW w:w="463"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 п/п </w:t>
            </w:r>
          </w:p>
          <w:p w:rsidR="00AE023F" w:rsidRDefault="00AE023F">
            <w:pPr>
              <w:spacing w:after="0"/>
              <w:ind w:left="135"/>
            </w:pPr>
          </w:p>
        </w:tc>
        <w:tc>
          <w:tcPr>
            <w:tcW w:w="3168"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Тема урока </w:t>
            </w:r>
          </w:p>
          <w:p w:rsidR="00AE023F" w:rsidRDefault="00AE023F">
            <w:pPr>
              <w:spacing w:after="0"/>
              <w:ind w:left="135"/>
            </w:pPr>
          </w:p>
        </w:tc>
        <w:tc>
          <w:tcPr>
            <w:tcW w:w="0" w:type="auto"/>
            <w:gridSpan w:val="3"/>
            <w:tcMar>
              <w:top w:w="50" w:type="dxa"/>
              <w:left w:w="100" w:type="dxa"/>
            </w:tcMar>
            <w:vAlign w:val="center"/>
          </w:tcPr>
          <w:p w:rsidR="00AE023F" w:rsidRDefault="000C6664">
            <w:pPr>
              <w:spacing w:after="0"/>
            </w:pPr>
            <w:r>
              <w:rPr>
                <w:rFonts w:ascii="Times New Roman" w:hAnsi="Times New Roman"/>
                <w:b/>
                <w:color w:val="000000"/>
                <w:sz w:val="24"/>
              </w:rPr>
              <w:t>Количество часов</w:t>
            </w:r>
          </w:p>
        </w:tc>
        <w:tc>
          <w:tcPr>
            <w:tcW w:w="1139"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Дата изучения </w:t>
            </w:r>
          </w:p>
          <w:p w:rsidR="00AE023F" w:rsidRDefault="00AE023F">
            <w:pPr>
              <w:spacing w:after="0"/>
              <w:ind w:left="135"/>
            </w:pPr>
          </w:p>
        </w:tc>
        <w:tc>
          <w:tcPr>
            <w:tcW w:w="1959"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Электронные цифровые образовательные ресурсы </w:t>
            </w:r>
          </w:p>
          <w:p w:rsidR="00AE023F" w:rsidRDefault="00AE023F">
            <w:pPr>
              <w:spacing w:after="0"/>
              <w:ind w:left="135"/>
            </w:pPr>
          </w:p>
        </w:tc>
      </w:tr>
      <w:tr w:rsidR="00AE023F">
        <w:trPr>
          <w:trHeight w:val="144"/>
          <w:tblCellSpacing w:w="20" w:type="nil"/>
        </w:trPr>
        <w:tc>
          <w:tcPr>
            <w:tcW w:w="0" w:type="auto"/>
            <w:vMerge/>
            <w:tcBorders>
              <w:top w:val="nil"/>
            </w:tcBorders>
            <w:tcMar>
              <w:top w:w="50" w:type="dxa"/>
              <w:left w:w="100" w:type="dxa"/>
            </w:tcMar>
          </w:tcPr>
          <w:p w:rsidR="00AE023F" w:rsidRDefault="00AE023F"/>
        </w:tc>
        <w:tc>
          <w:tcPr>
            <w:tcW w:w="0" w:type="auto"/>
            <w:vMerge/>
            <w:tcBorders>
              <w:top w:val="nil"/>
            </w:tcBorders>
            <w:tcMar>
              <w:top w:w="50" w:type="dxa"/>
              <w:left w:w="100" w:type="dxa"/>
            </w:tcMar>
          </w:tcPr>
          <w:p w:rsidR="00AE023F" w:rsidRDefault="00AE023F"/>
        </w:tc>
        <w:tc>
          <w:tcPr>
            <w:tcW w:w="815"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Всего </w:t>
            </w:r>
          </w:p>
          <w:p w:rsidR="00AE023F" w:rsidRDefault="00AE023F">
            <w:pPr>
              <w:spacing w:after="0"/>
              <w:ind w:left="135"/>
            </w:pPr>
          </w:p>
        </w:tc>
        <w:tc>
          <w:tcPr>
            <w:tcW w:w="1510"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Контрольные работы </w:t>
            </w:r>
          </w:p>
          <w:p w:rsidR="00AE023F" w:rsidRDefault="00AE023F">
            <w:pPr>
              <w:spacing w:after="0"/>
              <w:ind w:left="135"/>
            </w:pPr>
          </w:p>
        </w:tc>
        <w:tc>
          <w:tcPr>
            <w:tcW w:w="1611"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Практические работы </w:t>
            </w:r>
          </w:p>
          <w:p w:rsidR="00AE023F" w:rsidRDefault="00AE023F">
            <w:pPr>
              <w:spacing w:after="0"/>
              <w:ind w:left="135"/>
            </w:pPr>
          </w:p>
        </w:tc>
        <w:tc>
          <w:tcPr>
            <w:tcW w:w="0" w:type="auto"/>
            <w:vMerge/>
            <w:tcBorders>
              <w:top w:val="nil"/>
            </w:tcBorders>
            <w:tcMar>
              <w:top w:w="50" w:type="dxa"/>
              <w:left w:w="100" w:type="dxa"/>
            </w:tcMar>
          </w:tcPr>
          <w:p w:rsidR="00AE023F" w:rsidRDefault="00AE023F"/>
        </w:tc>
        <w:tc>
          <w:tcPr>
            <w:tcW w:w="0" w:type="auto"/>
            <w:vMerge/>
            <w:tcBorders>
              <w:top w:val="nil"/>
            </w:tcBorders>
            <w:tcMar>
              <w:top w:w="50" w:type="dxa"/>
              <w:left w:w="100" w:type="dxa"/>
            </w:tcMar>
          </w:tcPr>
          <w:p w:rsidR="00AE023F" w:rsidRDefault="00AE023F"/>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w:t>
            </w:r>
          </w:p>
        </w:tc>
        <w:tc>
          <w:tcPr>
            <w:tcW w:w="3168"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Количественный счёт. Один, два, три…</w:t>
            </w:r>
          </w:p>
        </w:tc>
        <w:tc>
          <w:tcPr>
            <w:tcW w:w="815" w:type="dxa"/>
            <w:tcMar>
              <w:top w:w="50" w:type="dxa"/>
              <w:left w:w="100" w:type="dxa"/>
            </w:tcMar>
            <w:vAlign w:val="center"/>
          </w:tcPr>
          <w:p w:rsidR="00AE023F" w:rsidRDefault="000C6664">
            <w:pPr>
              <w:spacing w:after="0"/>
              <w:ind w:left="135"/>
              <w:jc w:val="center"/>
            </w:pPr>
            <w:r w:rsidRPr="00E73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2</w:t>
            </w:r>
          </w:p>
        </w:tc>
        <w:tc>
          <w:tcPr>
            <w:tcW w:w="3168" w:type="dxa"/>
            <w:tcMar>
              <w:top w:w="50" w:type="dxa"/>
              <w:left w:w="100" w:type="dxa"/>
            </w:tcMar>
            <w:vAlign w:val="center"/>
          </w:tcPr>
          <w:p w:rsidR="00AE023F" w:rsidRPr="00E73C25" w:rsidRDefault="000C6664">
            <w:pPr>
              <w:spacing w:after="0"/>
              <w:ind w:left="135"/>
              <w:rPr>
                <w:lang w:val="ru-RU"/>
              </w:rPr>
            </w:pPr>
            <w:r w:rsidRPr="00E73C25">
              <w:rPr>
                <w:rFonts w:ascii="Times New Roman" w:hAnsi="Times New Roman"/>
                <w:color w:val="000000"/>
                <w:sz w:val="24"/>
                <w:lang w:val="ru-RU"/>
              </w:rPr>
              <w:t>Порядковый счёт. Первый, второй, третий…</w:t>
            </w:r>
          </w:p>
        </w:tc>
        <w:tc>
          <w:tcPr>
            <w:tcW w:w="815" w:type="dxa"/>
            <w:tcMar>
              <w:top w:w="50" w:type="dxa"/>
              <w:left w:w="100" w:type="dxa"/>
            </w:tcMar>
            <w:vAlign w:val="center"/>
          </w:tcPr>
          <w:p w:rsidR="00AE023F" w:rsidRDefault="000C6664">
            <w:pPr>
              <w:spacing w:after="0"/>
              <w:ind w:left="135"/>
              <w:jc w:val="center"/>
            </w:pPr>
            <w:r w:rsidRPr="00E73C25">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3</w:t>
            </w:r>
          </w:p>
        </w:tc>
        <w:tc>
          <w:tcPr>
            <w:tcW w:w="3168" w:type="dxa"/>
            <w:tcMar>
              <w:top w:w="50" w:type="dxa"/>
              <w:left w:w="100" w:type="dxa"/>
            </w:tcMar>
            <w:vAlign w:val="center"/>
          </w:tcPr>
          <w:p w:rsidR="00AE023F" w:rsidRDefault="000C6664">
            <w:pPr>
              <w:spacing w:after="0"/>
              <w:ind w:left="135"/>
            </w:pPr>
            <w:r w:rsidRPr="00E73C25">
              <w:rPr>
                <w:rFonts w:ascii="Times New Roman" w:hAnsi="Times New Roman"/>
                <w:color w:val="000000"/>
                <w:sz w:val="24"/>
                <w:lang w:val="ru-RU"/>
              </w:rPr>
              <w:t xml:space="preserve">Расположение предметов и объектов на плоскости, в пространстве: слева/справа, сверху/снизу; установление пространственных отношений. </w:t>
            </w:r>
            <w:r>
              <w:rPr>
                <w:rFonts w:ascii="Times New Roman" w:hAnsi="Times New Roman"/>
                <w:color w:val="000000"/>
                <w:sz w:val="24"/>
              </w:rPr>
              <w:t>Вверху. Внизу. Слева. Справа</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4</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Сравнение по количеству: столько же, сколько.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5</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Сравнение по количеству: больше, меньше. </w:t>
            </w:r>
            <w:r>
              <w:rPr>
                <w:rFonts w:ascii="Times New Roman" w:hAnsi="Times New Roman"/>
                <w:color w:val="000000"/>
                <w:sz w:val="24"/>
              </w:rPr>
              <w:t>Столько же. Больше. Меньше</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6</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Характеристики объекта, группы объектов (количество, форма, размер, запись)</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7</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Расположение предметов и объектов на плоскости, в пространстве: установление пространственных отношений. </w:t>
            </w:r>
            <w:r>
              <w:rPr>
                <w:rFonts w:ascii="Times New Roman" w:hAnsi="Times New Roman"/>
                <w:color w:val="000000"/>
                <w:sz w:val="24"/>
              </w:rPr>
              <w:t xml:space="preserve">Вверху. Внизу, слева. </w:t>
            </w:r>
            <w:r>
              <w:rPr>
                <w:rFonts w:ascii="Times New Roman" w:hAnsi="Times New Roman"/>
                <w:color w:val="000000"/>
                <w:sz w:val="24"/>
              </w:rPr>
              <w:lastRenderedPageBreak/>
              <w:t>Справа. Что узнали. Чему научились</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8</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Различение, чтение чисел. Число и цифра 1</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9</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Число и количество. Число и цифра 2</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10</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Сравнение чисел, упорядочение чисел. Число и цифра 3</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11</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Увеличение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12</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Уменьшение числа на одну или несколько единиц. </w:t>
            </w:r>
            <w:r>
              <w:rPr>
                <w:rFonts w:ascii="Times New Roman" w:hAnsi="Times New Roman"/>
                <w:color w:val="000000"/>
                <w:sz w:val="24"/>
              </w:rPr>
              <w:t>Знаки действий</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13</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Число и цифра 4</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14</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Длина. Сравнение по длине: длиннее, короче, одинаковые по длине</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15</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Состав числа. Запись чисел в заданном порядке. </w:t>
            </w:r>
            <w:r>
              <w:rPr>
                <w:rFonts w:ascii="Times New Roman" w:hAnsi="Times New Roman"/>
                <w:color w:val="000000"/>
                <w:sz w:val="24"/>
              </w:rPr>
              <w:t>Число и цифра 5</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16</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Конструирование целого из частей (чисел, геометрических фигур)</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17</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Чтение таблицы (содержащей не более четырёх данных)</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18</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Распознавание геометрических фигур: точка, отрезок и др. Точка. Кривая линия. Прямая линия. </w:t>
            </w:r>
            <w:r>
              <w:rPr>
                <w:rFonts w:ascii="Times New Roman" w:hAnsi="Times New Roman"/>
                <w:color w:val="000000"/>
                <w:sz w:val="24"/>
              </w:rPr>
              <w:t>Отрезок. Луч</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19</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Изображение геометрических фигур с помощью линейки на листе в клетку</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20</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Сбор данных об объекте по образцу; выбор объекта по описанию</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lastRenderedPageBreak/>
              <w:t>21</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Запись результата сравнения: больше, меньше, столько же (равно). </w:t>
            </w:r>
            <w:r>
              <w:rPr>
                <w:rFonts w:ascii="Times New Roman" w:hAnsi="Times New Roman"/>
                <w:color w:val="000000"/>
                <w:sz w:val="24"/>
              </w:rPr>
              <w:t>Знаки сравнения</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22</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Сравнение без измерения: выше — ниже, шире — уже, длиннее — короче</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23</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Сравнение геометрических фигур: общее, различное. </w:t>
            </w:r>
            <w:r>
              <w:rPr>
                <w:rFonts w:ascii="Times New Roman" w:hAnsi="Times New Roman"/>
                <w:color w:val="000000"/>
                <w:sz w:val="24"/>
              </w:rPr>
              <w:t>Многоугольник. Круг</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24</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Расположение, описание расположения геометрических фигур на плоскости. </w:t>
            </w:r>
            <w:r>
              <w:rPr>
                <w:rFonts w:ascii="Times New Roman" w:hAnsi="Times New Roman"/>
                <w:color w:val="000000"/>
                <w:sz w:val="24"/>
              </w:rPr>
              <w:t>Число и цифра 6</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25</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Увеличение, уменьшение числа на одну или несколько единиц. </w:t>
            </w:r>
            <w:r>
              <w:rPr>
                <w:rFonts w:ascii="Times New Roman" w:hAnsi="Times New Roman"/>
                <w:color w:val="000000"/>
                <w:sz w:val="24"/>
              </w:rPr>
              <w:t>Числа 6 и 7. Цифра 7</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26</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Число как результат счета. Состав числа. </w:t>
            </w:r>
            <w:r>
              <w:rPr>
                <w:rFonts w:ascii="Times New Roman" w:hAnsi="Times New Roman"/>
                <w:color w:val="000000"/>
                <w:sz w:val="24"/>
              </w:rPr>
              <w:t>Числа 8 и 9. Цифра 8</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27</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Число как результат измерения. Чиисла 8 и 9. </w:t>
            </w:r>
            <w:r>
              <w:rPr>
                <w:rFonts w:ascii="Times New Roman" w:hAnsi="Times New Roman"/>
                <w:color w:val="000000"/>
                <w:sz w:val="24"/>
              </w:rPr>
              <w:t>Цифра 9</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28</w:t>
            </w:r>
          </w:p>
        </w:tc>
        <w:tc>
          <w:tcPr>
            <w:tcW w:w="3168" w:type="dxa"/>
            <w:tcMar>
              <w:top w:w="50" w:type="dxa"/>
              <w:left w:w="100" w:type="dxa"/>
            </w:tcMar>
            <w:vAlign w:val="center"/>
          </w:tcPr>
          <w:p w:rsidR="00AE023F" w:rsidRDefault="000C6664">
            <w:pPr>
              <w:spacing w:after="0"/>
              <w:ind w:left="135"/>
            </w:pPr>
            <w:r>
              <w:rPr>
                <w:rFonts w:ascii="Times New Roman" w:hAnsi="Times New Roman"/>
                <w:color w:val="000000"/>
                <w:sz w:val="24"/>
              </w:rPr>
              <w:t>Число и цифра 0</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29</w:t>
            </w:r>
          </w:p>
        </w:tc>
        <w:tc>
          <w:tcPr>
            <w:tcW w:w="3168" w:type="dxa"/>
            <w:tcMar>
              <w:top w:w="50" w:type="dxa"/>
              <w:left w:w="100" w:type="dxa"/>
            </w:tcMar>
            <w:vAlign w:val="center"/>
          </w:tcPr>
          <w:p w:rsidR="00AE023F" w:rsidRDefault="000C6664">
            <w:pPr>
              <w:spacing w:after="0"/>
              <w:ind w:left="135"/>
            </w:pPr>
            <w:r>
              <w:rPr>
                <w:rFonts w:ascii="Times New Roman" w:hAnsi="Times New Roman"/>
                <w:color w:val="000000"/>
                <w:sz w:val="24"/>
              </w:rPr>
              <w:t>Число 10</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30</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Закономерность в ряду заданных объектов: её обнаружение, продолжение ряда</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31</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Обобщение. Состав чисел в пределах 10</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32</w:t>
            </w:r>
          </w:p>
        </w:tc>
        <w:tc>
          <w:tcPr>
            <w:tcW w:w="3168" w:type="dxa"/>
            <w:tcMar>
              <w:top w:w="50" w:type="dxa"/>
              <w:left w:w="100" w:type="dxa"/>
            </w:tcMar>
            <w:vAlign w:val="center"/>
          </w:tcPr>
          <w:p w:rsidR="00AE023F" w:rsidRDefault="000C6664">
            <w:pPr>
              <w:spacing w:after="0"/>
              <w:ind w:left="135"/>
            </w:pPr>
            <w:r>
              <w:rPr>
                <w:rFonts w:ascii="Times New Roman" w:hAnsi="Times New Roman"/>
                <w:color w:val="000000"/>
                <w:sz w:val="24"/>
              </w:rPr>
              <w:t>Единицы длины: сантиметр. Сантиметр</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33</w:t>
            </w:r>
          </w:p>
        </w:tc>
        <w:tc>
          <w:tcPr>
            <w:tcW w:w="3168" w:type="dxa"/>
            <w:tcMar>
              <w:top w:w="50" w:type="dxa"/>
              <w:left w:w="100" w:type="dxa"/>
            </w:tcMar>
            <w:vAlign w:val="center"/>
          </w:tcPr>
          <w:p w:rsidR="00AE023F" w:rsidRDefault="000C6664">
            <w:pPr>
              <w:spacing w:after="0"/>
              <w:ind w:left="135"/>
            </w:pPr>
            <w:r>
              <w:rPr>
                <w:rFonts w:ascii="Times New Roman" w:hAnsi="Times New Roman"/>
                <w:color w:val="000000"/>
                <w:sz w:val="24"/>
              </w:rPr>
              <w:t>Измерение длины отрезка. Сантиметр</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34</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Чтение рисунка, схемы с 1—2 числовыми данными (значениями </w:t>
            </w:r>
            <w:r w:rsidRPr="006854D8">
              <w:rPr>
                <w:rFonts w:ascii="Times New Roman" w:hAnsi="Times New Roman"/>
                <w:color w:val="000000"/>
                <w:sz w:val="24"/>
                <w:lang w:val="ru-RU"/>
              </w:rPr>
              <w:lastRenderedPageBreak/>
              <w:t>данных величин)</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35</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Измерение длины с помощью линейки. </w:t>
            </w:r>
            <w:r>
              <w:rPr>
                <w:rFonts w:ascii="Times New Roman" w:hAnsi="Times New Roman"/>
                <w:color w:val="000000"/>
                <w:sz w:val="24"/>
              </w:rPr>
              <w:t>Сантиметр</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36</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Верные (истинные) и неверные (ложные) предложения, составленные относительно заданного набора математических объектов</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37</w:t>
            </w:r>
          </w:p>
        </w:tc>
        <w:tc>
          <w:tcPr>
            <w:tcW w:w="3168" w:type="dxa"/>
            <w:tcMar>
              <w:top w:w="50" w:type="dxa"/>
              <w:left w:w="100" w:type="dxa"/>
            </w:tcMar>
            <w:vAlign w:val="center"/>
          </w:tcPr>
          <w:p w:rsidR="00AE023F" w:rsidRDefault="000C6664">
            <w:pPr>
              <w:spacing w:after="0"/>
              <w:ind w:left="135"/>
            </w:pPr>
            <w:r>
              <w:rPr>
                <w:rFonts w:ascii="Times New Roman" w:hAnsi="Times New Roman"/>
                <w:color w:val="000000"/>
                <w:sz w:val="24"/>
              </w:rPr>
              <w:t>Числа от 1 до 10. Повторение</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38</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Действие сложения. Компоненты действия, запись равенства. </w:t>
            </w:r>
            <w:r>
              <w:rPr>
                <w:rFonts w:ascii="Times New Roman" w:hAnsi="Times New Roman"/>
                <w:color w:val="000000"/>
                <w:sz w:val="24"/>
              </w:rPr>
              <w:t>Вычисления вида □ + 1, □ - 1</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39</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Сложение в пределах 10. Применение в практических ситуациях. </w:t>
            </w:r>
            <w:r>
              <w:rPr>
                <w:rFonts w:ascii="Times New Roman" w:hAnsi="Times New Roman"/>
                <w:color w:val="000000"/>
                <w:sz w:val="24"/>
              </w:rPr>
              <w:t>Вычисления вида □ + 1, □ - 1</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40</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Запись результата увеличения на несколько единиц. </w:t>
            </w:r>
            <w:r>
              <w:rPr>
                <w:rFonts w:ascii="Times New Roman" w:hAnsi="Times New Roman"/>
                <w:color w:val="000000"/>
                <w:sz w:val="24"/>
              </w:rPr>
              <w:t>□ + 1 + 1, □ - 1 - 1</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41</w:t>
            </w:r>
          </w:p>
        </w:tc>
        <w:tc>
          <w:tcPr>
            <w:tcW w:w="3168" w:type="dxa"/>
            <w:tcMar>
              <w:top w:w="50" w:type="dxa"/>
              <w:left w:w="100" w:type="dxa"/>
            </w:tcMar>
            <w:vAlign w:val="center"/>
          </w:tcPr>
          <w:p w:rsidR="00AE023F" w:rsidRDefault="000C6664">
            <w:pPr>
              <w:spacing w:after="0"/>
              <w:ind w:left="135"/>
            </w:pPr>
            <w:r>
              <w:rPr>
                <w:rFonts w:ascii="Times New Roman" w:hAnsi="Times New Roman"/>
                <w:color w:val="000000"/>
                <w:sz w:val="24"/>
              </w:rPr>
              <w:t>Дополнение до 10. Запись действия</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42</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Текстовая задача: структурные элементы. Дополнение текста до задачи. </w:t>
            </w:r>
            <w:r>
              <w:rPr>
                <w:rFonts w:ascii="Times New Roman" w:hAnsi="Times New Roman"/>
                <w:color w:val="000000"/>
                <w:sz w:val="24"/>
              </w:rPr>
              <w:t>Задача</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43</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Текстовая задача: структурные элементы, составление текстовой задачи по образцу. </w:t>
            </w:r>
            <w:r>
              <w:rPr>
                <w:rFonts w:ascii="Times New Roman" w:hAnsi="Times New Roman"/>
                <w:color w:val="000000"/>
                <w:sz w:val="24"/>
              </w:rPr>
              <w:t>Задача</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44</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Модели задач: краткая запись, рисунок, схема</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45</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Текстовая сюжетная задача в одно </w:t>
            </w:r>
            <w:r w:rsidRPr="006854D8">
              <w:rPr>
                <w:rFonts w:ascii="Times New Roman" w:hAnsi="Times New Roman"/>
                <w:color w:val="000000"/>
                <w:sz w:val="24"/>
                <w:lang w:val="ru-RU"/>
              </w:rPr>
              <w:lastRenderedPageBreak/>
              <w:t xml:space="preserve">действие: запись решения, ответа задачи. </w:t>
            </w:r>
            <w:r>
              <w:rPr>
                <w:rFonts w:ascii="Times New Roman" w:hAnsi="Times New Roman"/>
                <w:color w:val="000000"/>
                <w:sz w:val="24"/>
              </w:rPr>
              <w:t>Задачи на увеличение числа на несколько единиц</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46</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Составление задачи по краткой записи, рисунку, схеме</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47</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Изображение геометрических фигур с помощью линейки на листе в клетку. </w:t>
            </w:r>
            <w:r>
              <w:rPr>
                <w:rFonts w:ascii="Times New Roman" w:hAnsi="Times New Roman"/>
                <w:color w:val="000000"/>
                <w:sz w:val="24"/>
              </w:rPr>
              <w:t>Изображение ломаной</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48</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Таблица сложения чисел (в пределах 10)</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49</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суммы</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50</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Текстовая сюжетная задача в одно действие. Выбор и объяснение верного решения задачи</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51</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Обобщение по теме «Решение текстовых задач»</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52</w:t>
            </w:r>
          </w:p>
        </w:tc>
        <w:tc>
          <w:tcPr>
            <w:tcW w:w="3168" w:type="dxa"/>
            <w:tcMar>
              <w:top w:w="50" w:type="dxa"/>
              <w:left w:w="100" w:type="dxa"/>
            </w:tcMar>
            <w:vAlign w:val="center"/>
          </w:tcPr>
          <w:p w:rsidR="00AE023F" w:rsidRDefault="000C6664">
            <w:pPr>
              <w:spacing w:after="0"/>
              <w:ind w:left="135"/>
            </w:pPr>
            <w:r>
              <w:rPr>
                <w:rFonts w:ascii="Times New Roman" w:hAnsi="Times New Roman"/>
                <w:color w:val="000000"/>
                <w:sz w:val="24"/>
              </w:rPr>
              <w:t>Сравнение длин отрезков</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53</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Сравнение по длине, проверка результата сравнения измерением</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54</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Группировка объектов по заданному признаку</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55</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Свойства группы объектов, группировка по самостоятельно установленному свойству</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56</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Расположение предметов и объектов на плоскости, в пространстве: </w:t>
            </w:r>
            <w:r w:rsidRPr="006854D8">
              <w:rPr>
                <w:rFonts w:ascii="Times New Roman" w:hAnsi="Times New Roman"/>
                <w:color w:val="000000"/>
                <w:sz w:val="24"/>
                <w:lang w:val="ru-RU"/>
              </w:rPr>
              <w:lastRenderedPageBreak/>
              <w:t xml:space="preserve">слева/справа, сверху/снизу, между; установление пространственных отношений. </w:t>
            </w:r>
            <w:r>
              <w:rPr>
                <w:rFonts w:ascii="Times New Roman" w:hAnsi="Times New Roman"/>
                <w:color w:val="000000"/>
                <w:sz w:val="24"/>
              </w:rPr>
              <w:t>Внутри. Вне. Между. Перед? За? Между?</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57</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Геометрические фигуры: распознавание круга, треугольника, четырехугольника. </w:t>
            </w:r>
            <w:r>
              <w:rPr>
                <w:rFonts w:ascii="Times New Roman" w:hAnsi="Times New Roman"/>
                <w:color w:val="000000"/>
                <w:sz w:val="24"/>
              </w:rPr>
              <w:t>Распознавание треугольников на чертеже</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58</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Геометрические фигуры: распознавание круга, треугольника, четырёхугольника. </w:t>
            </w:r>
            <w:r>
              <w:rPr>
                <w:rFonts w:ascii="Times New Roman" w:hAnsi="Times New Roman"/>
                <w:color w:val="000000"/>
                <w:sz w:val="24"/>
              </w:rPr>
              <w:t>Распределение фигур на группы. Отрезок Ломаная. Треугольник</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59</w:t>
            </w:r>
          </w:p>
        </w:tc>
        <w:tc>
          <w:tcPr>
            <w:tcW w:w="3168" w:type="dxa"/>
            <w:tcMar>
              <w:top w:w="50" w:type="dxa"/>
              <w:left w:w="100" w:type="dxa"/>
            </w:tcMar>
            <w:vAlign w:val="center"/>
          </w:tcPr>
          <w:p w:rsidR="00AE023F" w:rsidRDefault="000C6664">
            <w:pPr>
              <w:spacing w:after="0"/>
              <w:ind w:left="135"/>
            </w:pPr>
            <w:r>
              <w:rPr>
                <w:rFonts w:ascii="Times New Roman" w:hAnsi="Times New Roman"/>
                <w:color w:val="000000"/>
                <w:sz w:val="24"/>
              </w:rPr>
              <w:t>Построение отрезка заданной длины</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60</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Многоугольники: различение, сравнение, изображение от руки на листе в клетку. </w:t>
            </w:r>
            <w:r>
              <w:rPr>
                <w:rFonts w:ascii="Times New Roman" w:hAnsi="Times New Roman"/>
                <w:color w:val="000000"/>
                <w:sz w:val="24"/>
              </w:rPr>
              <w:t>Прямоугольник. Квадрат</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61</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Обобщение по теме «Пространственные отношения и геометрические фигуры»</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62</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Сравнение двух объектов (чисел, величин, геометрических фигур, задач)</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63</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Действие вычитания. Компоненты действия, запись равенства</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64</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Вычитание в пределах 10. Применение в практических ситуациях. </w:t>
            </w:r>
            <w:r>
              <w:rPr>
                <w:rFonts w:ascii="Times New Roman" w:hAnsi="Times New Roman"/>
                <w:color w:val="000000"/>
                <w:sz w:val="24"/>
              </w:rPr>
              <w:t>Вычитание вида 6 - □, 7 - □</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65</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Сложение и вычитание в пределах 10</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lastRenderedPageBreak/>
              <w:t>66</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Запись результата вычитания нескольких единиц. </w:t>
            </w:r>
            <w:r>
              <w:rPr>
                <w:rFonts w:ascii="Times New Roman" w:hAnsi="Times New Roman"/>
                <w:color w:val="000000"/>
                <w:sz w:val="24"/>
              </w:rPr>
              <w:t>Вычитание вида 8 - □, 9 - □</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67</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Выбор и запись арифметического действия в практической ситуации</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68</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Устное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69</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уменьшение числа на несколько единиц</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70</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разностное сравнение</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71</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Зависимость между данными и искомой величиной в текстовой задаче. </w:t>
            </w:r>
            <w:r>
              <w:rPr>
                <w:rFonts w:ascii="Times New Roman" w:hAnsi="Times New Roman"/>
                <w:color w:val="000000"/>
                <w:sz w:val="24"/>
              </w:rPr>
              <w:t>Литр</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72</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Перестановка слагаемых при сложении чисел</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73</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Переместительное свойство сложения и его применение для вычислений</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74</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Извлечение данного из строки, столбца таблицы</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75</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Выполнение 1—3-шаговых инструкций, связанных с вычислениями</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76</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Обобщение. Сложение и вычитание в пределах 10.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lastRenderedPageBreak/>
              <w:t>77</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увеличение и уменьшение числа на несколько единиц</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78</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Геометрические фигуры: квадрат. Прямоугольник. Квадрат</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79</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Геометрические фигуры: прямоугольник. Прямоугольник. Квадрат</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80</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Выбор и запись арифметического действия для получения ответа на вопрос</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81</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Комментирование хода увеличения, уменьшения числа до заданного; запись действия</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82</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Компоненты действия сложения. Нахождение неизвестного компонента</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83</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Решение задач на увеличение, уменьшение длины</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84</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Увеличение, уменьшение длины отрезка. Построение, запись действия</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85</w:t>
            </w:r>
          </w:p>
        </w:tc>
        <w:tc>
          <w:tcPr>
            <w:tcW w:w="3168" w:type="dxa"/>
            <w:tcMar>
              <w:top w:w="50" w:type="dxa"/>
              <w:left w:w="100" w:type="dxa"/>
            </w:tcMar>
            <w:vAlign w:val="center"/>
          </w:tcPr>
          <w:p w:rsidR="00AE023F" w:rsidRDefault="000C6664">
            <w:pPr>
              <w:spacing w:after="0"/>
              <w:ind w:left="135"/>
            </w:pPr>
            <w:r>
              <w:rPr>
                <w:rFonts w:ascii="Times New Roman" w:hAnsi="Times New Roman"/>
                <w:color w:val="000000"/>
                <w:sz w:val="24"/>
              </w:rPr>
              <w:t>Построение квадрата</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86</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Текстовая сюжетная задача в одно действие: запись решения, ответа задачи. </w:t>
            </w:r>
            <w:r>
              <w:rPr>
                <w:rFonts w:ascii="Times New Roman" w:hAnsi="Times New Roman"/>
                <w:color w:val="000000"/>
                <w:sz w:val="24"/>
              </w:rPr>
              <w:t>Задачи на нахождение неизвестного уменьшаемого</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87</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Текстовая сюжетная задача в одно действие: запись решения, ответа </w:t>
            </w:r>
            <w:r w:rsidRPr="006854D8">
              <w:rPr>
                <w:rFonts w:ascii="Times New Roman" w:hAnsi="Times New Roman"/>
                <w:color w:val="000000"/>
                <w:sz w:val="24"/>
                <w:lang w:val="ru-RU"/>
              </w:rPr>
              <w:lastRenderedPageBreak/>
              <w:t xml:space="preserve">задачи. </w:t>
            </w:r>
            <w:r>
              <w:rPr>
                <w:rFonts w:ascii="Times New Roman" w:hAnsi="Times New Roman"/>
                <w:color w:val="000000"/>
                <w:sz w:val="24"/>
              </w:rPr>
              <w:t>Задачи на нахождение неизвестного вычитаемого</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88</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Вычитание как действие, обратное сложению</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89</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Сравнение без измерения: старше — моложе, тяжелее — легче. </w:t>
            </w:r>
            <w:r>
              <w:rPr>
                <w:rFonts w:ascii="Times New Roman" w:hAnsi="Times New Roman"/>
                <w:color w:val="000000"/>
                <w:sz w:val="24"/>
              </w:rPr>
              <w:t>Килограмм</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90</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Выполнение 1—3-шаговых инструкций, связанных с измерением длины</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91</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Внесение одного-двух данных в таблицу</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92</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Компоненты действия вычитания. Нахождение неизвестного компонента</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93</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Числа от 1 до 10. Сложение и вычитание. Повторение. Что узнали. Чему научились</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94</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Задачи на нахождение суммы и остатка. Повторение, что узнали. Чему научились</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95</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Задачи на увеличение (уменьшение) числа на несколько единиц. Повторение. Что узнали. Чему научились</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96</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Числа от 11 до 20. Десятичный принцип записи чисел. </w:t>
            </w:r>
            <w:r>
              <w:rPr>
                <w:rFonts w:ascii="Times New Roman" w:hAnsi="Times New Roman"/>
                <w:color w:val="000000"/>
                <w:sz w:val="24"/>
              </w:rPr>
              <w:t>Нумерация</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97</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Порядок следования чисел от 11 до 20. </w:t>
            </w:r>
            <w:r>
              <w:rPr>
                <w:rFonts w:ascii="Times New Roman" w:hAnsi="Times New Roman"/>
                <w:color w:val="000000"/>
                <w:sz w:val="24"/>
              </w:rPr>
              <w:t>Сравнение и упорядочение чисел</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98</w:t>
            </w:r>
          </w:p>
        </w:tc>
        <w:tc>
          <w:tcPr>
            <w:tcW w:w="3168" w:type="dxa"/>
            <w:tcMar>
              <w:top w:w="50" w:type="dxa"/>
              <w:left w:w="100" w:type="dxa"/>
            </w:tcMar>
            <w:vAlign w:val="center"/>
          </w:tcPr>
          <w:p w:rsidR="00AE023F" w:rsidRDefault="000C6664">
            <w:pPr>
              <w:spacing w:after="0"/>
              <w:ind w:left="135"/>
            </w:pPr>
            <w:r>
              <w:rPr>
                <w:rFonts w:ascii="Times New Roman" w:hAnsi="Times New Roman"/>
                <w:color w:val="000000"/>
                <w:sz w:val="24"/>
              </w:rPr>
              <w:t>Однозначные и двузначные числа</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lastRenderedPageBreak/>
              <w:t>99</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Единицы длины: сантиметр, дециметр; установление соотношения между ними. </w:t>
            </w:r>
            <w:r>
              <w:rPr>
                <w:rFonts w:ascii="Times New Roman" w:hAnsi="Times New Roman"/>
                <w:color w:val="000000"/>
                <w:sz w:val="24"/>
              </w:rPr>
              <w:t>Дециметр</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100</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Измерение длины отрезка в разных единицах (сантиметры, дециметры)</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101</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Сложение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102</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Вычитание в пределах 20 без перехода через десяток. </w:t>
            </w:r>
            <w:r>
              <w:rPr>
                <w:rFonts w:ascii="Times New Roman" w:hAnsi="Times New Roman"/>
                <w:color w:val="000000"/>
                <w:sz w:val="24"/>
              </w:rPr>
              <w:t>Вычисления вида 10 + 7. 17 - 7. 17 - 10</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103</w:t>
            </w:r>
          </w:p>
        </w:tc>
        <w:tc>
          <w:tcPr>
            <w:tcW w:w="3168" w:type="dxa"/>
            <w:tcMar>
              <w:top w:w="50" w:type="dxa"/>
              <w:left w:w="100" w:type="dxa"/>
            </w:tcMar>
            <w:vAlign w:val="center"/>
          </w:tcPr>
          <w:p w:rsidR="00AE023F" w:rsidRDefault="000C6664">
            <w:pPr>
              <w:spacing w:after="0"/>
              <w:ind w:left="135"/>
            </w:pPr>
            <w:r>
              <w:rPr>
                <w:rFonts w:ascii="Times New Roman" w:hAnsi="Times New Roman"/>
                <w:color w:val="000000"/>
                <w:sz w:val="24"/>
              </w:rPr>
              <w:t>Десяток. Счёт десятками</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104</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Сложение и вычитание в пределах 20 без перехода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105</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Составление и чтение числового выражения, содержащего 1-2 действия</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106</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Обобщение. Числа от 1 до 20: различение, чтение, запись.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107</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Сложение и вычитание с числом 0</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108</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Задачи на разностное сравнение. Повторение</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109</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Переход через десяток при сложении. Представление на модели и запись действия. </w:t>
            </w:r>
            <w:r>
              <w:rPr>
                <w:rFonts w:ascii="Times New Roman" w:hAnsi="Times New Roman"/>
                <w:color w:val="000000"/>
                <w:sz w:val="24"/>
              </w:rPr>
              <w:t>Табличное сложение</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110</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Переход через десяток при вычитании. Представление на модели и запись </w:t>
            </w:r>
            <w:r w:rsidRPr="006854D8">
              <w:rPr>
                <w:rFonts w:ascii="Times New Roman" w:hAnsi="Times New Roman"/>
                <w:color w:val="000000"/>
                <w:sz w:val="24"/>
                <w:lang w:val="ru-RU"/>
              </w:rPr>
              <w:lastRenderedPageBreak/>
              <w:t>действия</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111</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Сложение в пределах 15. Сложение вида □ + 2, □ + 3. Сложение вида □ + 4. Сложение вида □ + 5. Сложение вида □ + 6</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112</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Вычитание в пределах 15. Табличное вычитание. Вычитание вида 11 - □. Вычитание вида 12 - □. Вычитание вида 13 - □. </w:t>
            </w:r>
            <w:r>
              <w:rPr>
                <w:rFonts w:ascii="Times New Roman" w:hAnsi="Times New Roman"/>
                <w:color w:val="000000"/>
                <w:sz w:val="24"/>
              </w:rPr>
              <w:t>Вычитание вида 14 - □. Вычитание вида 15 - □</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113</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Сложение и вычитание в пределах 15.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114</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Сложение и вычитание чисел в пределах 20. Сложение однозначных чисел с переходом через десяток. </w:t>
            </w:r>
            <w:r>
              <w:rPr>
                <w:rFonts w:ascii="Times New Roman" w:hAnsi="Times New Roman"/>
                <w:color w:val="000000"/>
                <w:sz w:val="24"/>
              </w:rPr>
              <w:t>Что узнали. Чему научились</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115</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Таблица сложения. Применение таблицы для сложения и вычитания чисел в пределах 20</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116</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Сложение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117</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Вычитание в пределах 20. Что узнали. </w:t>
            </w:r>
            <w:r>
              <w:rPr>
                <w:rFonts w:ascii="Times New Roman" w:hAnsi="Times New Roman"/>
                <w:color w:val="000000"/>
                <w:sz w:val="24"/>
              </w:rPr>
              <w:t>Чему научились</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118</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Сложение и вычитание в пределах 20 с комментированием хода выполнения действия</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119</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Счёт по 2, по 3, по 5. Сложение одинаковых слагаемых</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lastRenderedPageBreak/>
              <w:t>120</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Обобщение. Состав чисел в пределах 20. Что узнали. Чему научились в 1 классе</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121</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Обобщение. Сложение и вычитание в пределах 20 без перехода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122</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Обобщение. Комментирование сложения и вычитания с переходом через десяток.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123</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Обобщение по теме «Числа от 1 до 20. Сложение и вычитание».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124</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Числа от 11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125</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Единица длины: сантиметр, дециметр. Повторение. Что узнали. Чему научились в 1 классе</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126</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Числа от 1 до 20. Сложение с переходом через десяток. Повторение. Что узнали. Чему научились в 1 классе</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127</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Числа от 1 до 20. Вычитание с переходом через десяток. Повторение. Что узнали. Чему научились в 1 классе</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128</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Числа от 1 до 20.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129</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Нахождение неизвестного компонента: действия сложения, вычитания. </w:t>
            </w:r>
            <w:r>
              <w:rPr>
                <w:rFonts w:ascii="Times New Roman" w:hAnsi="Times New Roman"/>
                <w:color w:val="000000"/>
                <w:sz w:val="24"/>
              </w:rPr>
              <w:lastRenderedPageBreak/>
              <w:t>Повторение. Что узнали. Чему научились в 1 классе</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lastRenderedPageBreak/>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130</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Измерение длины отрезка. Повторение. Что узнали. </w:t>
            </w:r>
            <w:r>
              <w:rPr>
                <w:rFonts w:ascii="Times New Roman" w:hAnsi="Times New Roman"/>
                <w:color w:val="000000"/>
                <w:sz w:val="24"/>
              </w:rPr>
              <w:t>Чему научились в 1 классе</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131</w:t>
            </w:r>
          </w:p>
        </w:tc>
        <w:tc>
          <w:tcPr>
            <w:tcW w:w="3168"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Сравнение, группировка, закономерности, высказывания. Повторение. </w:t>
            </w:r>
            <w:r>
              <w:rPr>
                <w:rFonts w:ascii="Times New Roman" w:hAnsi="Times New Roman"/>
                <w:color w:val="000000"/>
                <w:sz w:val="24"/>
              </w:rPr>
              <w:t>Что узнали. Чему научились в 1 классе</w:t>
            </w:r>
          </w:p>
        </w:tc>
        <w:tc>
          <w:tcPr>
            <w:tcW w:w="81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463" w:type="dxa"/>
            <w:tcMar>
              <w:top w:w="50" w:type="dxa"/>
              <w:left w:w="100" w:type="dxa"/>
            </w:tcMar>
            <w:vAlign w:val="center"/>
          </w:tcPr>
          <w:p w:rsidR="00AE023F" w:rsidRDefault="000C6664">
            <w:pPr>
              <w:spacing w:after="0"/>
            </w:pPr>
            <w:r>
              <w:rPr>
                <w:rFonts w:ascii="Times New Roman" w:hAnsi="Times New Roman"/>
                <w:color w:val="000000"/>
                <w:sz w:val="24"/>
              </w:rPr>
              <w:t>132</w:t>
            </w:r>
          </w:p>
        </w:tc>
        <w:tc>
          <w:tcPr>
            <w:tcW w:w="3168"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Таблицы. Повторение. Что узнали. Чему научились в 1 классе</w:t>
            </w:r>
          </w:p>
        </w:tc>
        <w:tc>
          <w:tcPr>
            <w:tcW w:w="81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10" w:type="dxa"/>
            <w:tcMar>
              <w:top w:w="50" w:type="dxa"/>
              <w:left w:w="100" w:type="dxa"/>
            </w:tcMar>
            <w:vAlign w:val="center"/>
          </w:tcPr>
          <w:p w:rsidR="00AE023F" w:rsidRDefault="00AE023F">
            <w:pPr>
              <w:spacing w:after="0"/>
              <w:ind w:left="135"/>
              <w:jc w:val="center"/>
            </w:pPr>
          </w:p>
        </w:tc>
        <w:tc>
          <w:tcPr>
            <w:tcW w:w="1611" w:type="dxa"/>
            <w:tcMar>
              <w:top w:w="50" w:type="dxa"/>
              <w:left w:w="100" w:type="dxa"/>
            </w:tcMar>
            <w:vAlign w:val="center"/>
          </w:tcPr>
          <w:p w:rsidR="00AE023F" w:rsidRDefault="00AE023F">
            <w:pPr>
              <w:spacing w:after="0"/>
              <w:ind w:left="135"/>
              <w:jc w:val="center"/>
            </w:pPr>
          </w:p>
        </w:tc>
        <w:tc>
          <w:tcPr>
            <w:tcW w:w="1139" w:type="dxa"/>
            <w:tcMar>
              <w:top w:w="50" w:type="dxa"/>
              <w:left w:w="100" w:type="dxa"/>
            </w:tcMar>
            <w:vAlign w:val="center"/>
          </w:tcPr>
          <w:p w:rsidR="00AE023F" w:rsidRDefault="00AE023F">
            <w:pPr>
              <w:spacing w:after="0"/>
              <w:ind w:left="135"/>
            </w:pPr>
          </w:p>
        </w:tc>
        <w:tc>
          <w:tcPr>
            <w:tcW w:w="1959" w:type="dxa"/>
            <w:tcMar>
              <w:top w:w="50" w:type="dxa"/>
              <w:left w:w="100" w:type="dxa"/>
            </w:tcMar>
            <w:vAlign w:val="center"/>
          </w:tcPr>
          <w:p w:rsidR="00AE023F" w:rsidRDefault="00AE023F">
            <w:pPr>
              <w:spacing w:after="0"/>
              <w:ind w:left="135"/>
            </w:pPr>
          </w:p>
        </w:tc>
      </w:tr>
      <w:tr w:rsidR="00AE023F">
        <w:trPr>
          <w:trHeight w:val="144"/>
          <w:tblCellSpacing w:w="20" w:type="nil"/>
        </w:trPr>
        <w:tc>
          <w:tcPr>
            <w:tcW w:w="0" w:type="auto"/>
            <w:gridSpan w:val="2"/>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ОБЩЕЕ КОЛИЧЕСТВО ЧАСОВ ПО ПРОГРАММЕ</w:t>
            </w:r>
          </w:p>
        </w:tc>
        <w:tc>
          <w:tcPr>
            <w:tcW w:w="1281"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132 </w:t>
            </w:r>
          </w:p>
        </w:tc>
        <w:tc>
          <w:tcPr>
            <w:tcW w:w="1510"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0 </w:t>
            </w:r>
          </w:p>
        </w:tc>
        <w:tc>
          <w:tcPr>
            <w:tcW w:w="161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023F" w:rsidRDefault="00AE023F"/>
        </w:tc>
      </w:tr>
    </w:tbl>
    <w:p w:rsidR="00AE023F" w:rsidRDefault="00AE023F">
      <w:pPr>
        <w:sectPr w:rsidR="00AE023F">
          <w:pgSz w:w="16383" w:h="11906" w:orient="landscape"/>
          <w:pgMar w:top="1134" w:right="850" w:bottom="1134" w:left="1701" w:header="720" w:footer="720" w:gutter="0"/>
          <w:cols w:space="720"/>
        </w:sectPr>
      </w:pPr>
    </w:p>
    <w:p w:rsidR="00AE023F" w:rsidRDefault="000C666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2</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9"/>
        <w:gridCol w:w="4516"/>
        <w:gridCol w:w="1190"/>
        <w:gridCol w:w="1841"/>
        <w:gridCol w:w="1910"/>
        <w:gridCol w:w="1423"/>
        <w:gridCol w:w="2221"/>
      </w:tblGrid>
      <w:tr w:rsidR="00AE023F">
        <w:trPr>
          <w:trHeight w:val="144"/>
          <w:tblCellSpacing w:w="20" w:type="nil"/>
        </w:trPr>
        <w:tc>
          <w:tcPr>
            <w:tcW w:w="444"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 п/п </w:t>
            </w:r>
          </w:p>
          <w:p w:rsidR="00AE023F" w:rsidRDefault="00AE023F">
            <w:pPr>
              <w:spacing w:after="0"/>
              <w:ind w:left="135"/>
            </w:pPr>
          </w:p>
        </w:tc>
        <w:tc>
          <w:tcPr>
            <w:tcW w:w="3344"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Тема урока </w:t>
            </w:r>
          </w:p>
          <w:p w:rsidR="00AE023F" w:rsidRDefault="00AE023F">
            <w:pPr>
              <w:spacing w:after="0"/>
              <w:ind w:left="135"/>
            </w:pPr>
          </w:p>
        </w:tc>
        <w:tc>
          <w:tcPr>
            <w:tcW w:w="0" w:type="auto"/>
            <w:gridSpan w:val="3"/>
            <w:tcMar>
              <w:top w:w="50" w:type="dxa"/>
              <w:left w:w="100" w:type="dxa"/>
            </w:tcMar>
            <w:vAlign w:val="center"/>
          </w:tcPr>
          <w:p w:rsidR="00AE023F" w:rsidRDefault="000C6664">
            <w:pPr>
              <w:spacing w:after="0"/>
            </w:pPr>
            <w:r>
              <w:rPr>
                <w:rFonts w:ascii="Times New Roman" w:hAnsi="Times New Roman"/>
                <w:b/>
                <w:color w:val="000000"/>
                <w:sz w:val="24"/>
              </w:rPr>
              <w:t>Количество часов</w:t>
            </w:r>
          </w:p>
        </w:tc>
        <w:tc>
          <w:tcPr>
            <w:tcW w:w="1209"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Дата изучения </w:t>
            </w:r>
          </w:p>
          <w:p w:rsidR="00AE023F" w:rsidRDefault="00AE023F">
            <w:pPr>
              <w:spacing w:after="0"/>
              <w:ind w:left="135"/>
            </w:pPr>
          </w:p>
        </w:tc>
        <w:tc>
          <w:tcPr>
            <w:tcW w:w="1915"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Электронные цифровые образовательные ресурсы </w:t>
            </w:r>
          </w:p>
          <w:p w:rsidR="00AE023F" w:rsidRDefault="00AE023F">
            <w:pPr>
              <w:spacing w:after="0"/>
              <w:ind w:left="135"/>
            </w:pPr>
          </w:p>
        </w:tc>
      </w:tr>
      <w:tr w:rsidR="00AE023F">
        <w:trPr>
          <w:trHeight w:val="144"/>
          <w:tblCellSpacing w:w="20" w:type="nil"/>
        </w:trPr>
        <w:tc>
          <w:tcPr>
            <w:tcW w:w="0" w:type="auto"/>
            <w:vMerge/>
            <w:tcBorders>
              <w:top w:val="nil"/>
            </w:tcBorders>
            <w:tcMar>
              <w:top w:w="50" w:type="dxa"/>
              <w:left w:w="100" w:type="dxa"/>
            </w:tcMar>
          </w:tcPr>
          <w:p w:rsidR="00AE023F" w:rsidRDefault="00AE023F"/>
        </w:tc>
        <w:tc>
          <w:tcPr>
            <w:tcW w:w="0" w:type="auto"/>
            <w:vMerge/>
            <w:tcBorders>
              <w:top w:val="nil"/>
            </w:tcBorders>
            <w:tcMar>
              <w:top w:w="50" w:type="dxa"/>
              <w:left w:w="100" w:type="dxa"/>
            </w:tcMar>
          </w:tcPr>
          <w:p w:rsidR="00AE023F" w:rsidRDefault="00AE023F"/>
        </w:tc>
        <w:tc>
          <w:tcPr>
            <w:tcW w:w="778"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Всего </w:t>
            </w:r>
          </w:p>
          <w:p w:rsidR="00AE023F" w:rsidRDefault="00AE023F">
            <w:pPr>
              <w:spacing w:after="0"/>
              <w:ind w:left="135"/>
            </w:pPr>
          </w:p>
        </w:tc>
        <w:tc>
          <w:tcPr>
            <w:tcW w:w="1467"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Контрольные работы </w:t>
            </w:r>
          </w:p>
          <w:p w:rsidR="00AE023F" w:rsidRDefault="00AE023F">
            <w:pPr>
              <w:spacing w:after="0"/>
              <w:ind w:left="135"/>
            </w:pPr>
          </w:p>
        </w:tc>
        <w:tc>
          <w:tcPr>
            <w:tcW w:w="1571"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Практические работы </w:t>
            </w:r>
          </w:p>
          <w:p w:rsidR="00AE023F" w:rsidRDefault="00AE023F">
            <w:pPr>
              <w:spacing w:after="0"/>
              <w:ind w:left="135"/>
            </w:pPr>
          </w:p>
        </w:tc>
        <w:tc>
          <w:tcPr>
            <w:tcW w:w="0" w:type="auto"/>
            <w:vMerge/>
            <w:tcBorders>
              <w:top w:val="nil"/>
            </w:tcBorders>
            <w:tcMar>
              <w:top w:w="50" w:type="dxa"/>
              <w:left w:w="100" w:type="dxa"/>
            </w:tcMar>
          </w:tcPr>
          <w:p w:rsidR="00AE023F" w:rsidRDefault="00AE023F"/>
        </w:tc>
        <w:tc>
          <w:tcPr>
            <w:tcW w:w="0" w:type="auto"/>
            <w:vMerge/>
            <w:tcBorders>
              <w:top w:val="nil"/>
            </w:tcBorders>
            <w:tcMar>
              <w:top w:w="50" w:type="dxa"/>
              <w:left w:w="100" w:type="dxa"/>
            </w:tcMar>
          </w:tcPr>
          <w:p w:rsidR="00AE023F" w:rsidRDefault="00AE023F"/>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Числа от 1 до 100: действия с числами до 20. </w:t>
            </w:r>
            <w:r>
              <w:rPr>
                <w:rFonts w:ascii="Times New Roman" w:hAnsi="Times New Roman"/>
                <w:color w:val="000000"/>
                <w:sz w:val="24"/>
              </w:rPr>
              <w:t xml:space="preserve">Повторение </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01.09.2023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2</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Устное сложение и вычитание в пределах 20. </w:t>
            </w:r>
            <w:r>
              <w:rPr>
                <w:rFonts w:ascii="Times New Roman" w:hAnsi="Times New Roman"/>
                <w:color w:val="000000"/>
                <w:sz w:val="24"/>
              </w:rPr>
              <w:t>Повторение</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05.09.2023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3</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Числа в пределах 100: чтение, запись. Десятичный принцип записи чисел. Поместное значение цифр в записи числа. </w:t>
            </w:r>
            <w:r>
              <w:rPr>
                <w:rFonts w:ascii="Times New Roman" w:hAnsi="Times New Roman"/>
                <w:color w:val="000000"/>
                <w:sz w:val="24"/>
              </w:rPr>
              <w:t>Десяток. Счёт десятками до 100. Числа от 11 до 100</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06.09.2023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4</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Числа в пределах 100: десятичный состав. Представление числа в виде суммы разрядных слагаемых</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07.09.2023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5</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Числа в пределах 100: упорядочение. Установление закономерности в записи последовательности из чисел, её продолжение</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08.09.2023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6</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Входная контрольная работа</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12.09.2023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7</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Свойства чисел: однозначные и двузначные числа</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13.09.2023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8</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Работа с величинами: измерение длины (единица длины — миллиметр)</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14.09.2023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lastRenderedPageBreak/>
              <w:t>9</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Измерение величин. Решение практических задач</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15.09.2023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10</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Сравнение чисел в пределах 100. Неравенство, запись неравенства</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19.09.2023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11</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Работа с величинами: измерение длины (единица длины — метр)</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20.09.2023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12</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Увеличение, уменьшение числа на несколько единиц/десятков</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21.09.2023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13</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Работа с величинами: измерение длины (единицы длины — метр, дециметр, сантиметр, миллиметр)</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22.09.2023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14</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Работа с величинами. Единицы стоимости: рубль, копейка</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26.09.2023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15</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Соотношения между единицами величины (в пределах 100). Соотношения между единицами: рубль, копейка; метр, сантиметр</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27.09.2023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16</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Решение текстовых задач на применение смысла арифметического действия (сложение, вычитание)</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28.09.2023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17</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Чтение, представление текста задачи в виде рисунка, схемы или другой модели</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29.09.2023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18</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Верные (истинные) и неверные (ложные) утверждения, содержащие зависимости между числами/величинами</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03.10.2023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19</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Представление текста задачи разными способами: в виде схемы, краткой </w:t>
            </w:r>
            <w:r w:rsidRPr="006854D8">
              <w:rPr>
                <w:rFonts w:ascii="Times New Roman" w:hAnsi="Times New Roman"/>
                <w:color w:val="000000"/>
                <w:sz w:val="24"/>
                <w:lang w:val="ru-RU"/>
              </w:rPr>
              <w:lastRenderedPageBreak/>
              <w:t>записи</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04.10.2023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20</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Закономерность в ряду чисел, геометрических фигур: её объяснение с использованием математической терминологии</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05.10.2023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21</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Фиксация ответа к задаче и его проверка (формулирование, проверка на достоверность, следование плану, соответствие поставленному вопросу)</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06.10.2023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22</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Работа с величинами: измерение времени. </w:t>
            </w:r>
            <w:r>
              <w:rPr>
                <w:rFonts w:ascii="Times New Roman" w:hAnsi="Times New Roman"/>
                <w:color w:val="000000"/>
                <w:sz w:val="24"/>
              </w:rPr>
              <w:t>Единица времени: час</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10.10.2023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23</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Распознавание и изображение геометрических фигур: ломаная. </w:t>
            </w:r>
            <w:r>
              <w:rPr>
                <w:rFonts w:ascii="Times New Roman" w:hAnsi="Times New Roman"/>
                <w:color w:val="000000"/>
                <w:sz w:val="24"/>
              </w:rPr>
              <w:t>Длина ломаной</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11.10.2023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24</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Измерение длины ломаной, нахождение длины ломаной с помощью вычислений. </w:t>
            </w:r>
            <w:r>
              <w:rPr>
                <w:rFonts w:ascii="Times New Roman" w:hAnsi="Times New Roman"/>
                <w:color w:val="000000"/>
                <w:sz w:val="24"/>
              </w:rPr>
              <w:t>Сравнение длины ломаной с длиной отрезка</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12.10.2023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25</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Определение времени по часам</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13.10.2023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26</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Разностное сравнение чисел, величин</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17.10.2023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27</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Работа с величинами: измерение времени (единицы времени – час, минута). </w:t>
            </w:r>
            <w:r>
              <w:rPr>
                <w:rFonts w:ascii="Times New Roman" w:hAnsi="Times New Roman"/>
                <w:color w:val="000000"/>
                <w:sz w:val="24"/>
              </w:rPr>
              <w:t>Единицы времени – час, минута, секунда</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18.10.2023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28</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Составление, чтение числового </w:t>
            </w:r>
            <w:r w:rsidRPr="006854D8">
              <w:rPr>
                <w:rFonts w:ascii="Times New Roman" w:hAnsi="Times New Roman"/>
                <w:color w:val="000000"/>
                <w:sz w:val="24"/>
                <w:lang w:val="ru-RU"/>
              </w:rPr>
              <w:lastRenderedPageBreak/>
              <w:t>выражения со скобками, без скобок</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19.10.2023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29</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Измерение периметра прямоугольника, запись результата измерения в сантиметрах</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20.10.2023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30</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Сочетательное свойство сложения</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24.10.2023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31</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Переместительное, сочетательное свойства сложения, их применение для вычислений</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25.10.2023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32</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Характеристика числа, группы чисел. Группировка чисел по выбранному свойству. </w:t>
            </w:r>
            <w:r>
              <w:rPr>
                <w:rFonts w:ascii="Times New Roman" w:hAnsi="Times New Roman"/>
                <w:color w:val="000000"/>
                <w:sz w:val="24"/>
              </w:rPr>
              <w:t>Группировка числовых выражений по выбранному свойству</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26.10.2023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33</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Контрольная работа №1</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27.10.2023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34</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Составление предложений с использованием математической терминологии; проверка истинности утверждений. </w:t>
            </w:r>
            <w:r>
              <w:rPr>
                <w:rFonts w:ascii="Times New Roman" w:hAnsi="Times New Roman"/>
                <w:color w:val="000000"/>
                <w:sz w:val="24"/>
              </w:rPr>
              <w:t>Составление верных равенств и неравенств</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07.11.2023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35</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Дополнение моделей (схем, изображений) готовыми числовыми данными. Столбчатая диаграмма; использование данных диаграммы для решения учебных и практических задач</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08.11.2023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36</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Нахождение, формулирование одного-двух общих признаков набора математических объектов: чисел, </w:t>
            </w:r>
            <w:r w:rsidRPr="006854D8">
              <w:rPr>
                <w:rFonts w:ascii="Times New Roman" w:hAnsi="Times New Roman"/>
                <w:color w:val="000000"/>
                <w:sz w:val="24"/>
                <w:lang w:val="ru-RU"/>
              </w:rPr>
              <w:lastRenderedPageBreak/>
              <w:t>величин, геометрических фигур</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09.11.2023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37</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Устное сложение и вычитание чисел в пределах 100. Сложение и вычитание с круглым числом</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10.11.2023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38</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Устное сложение и вычитание чисел в пределах 100. Прибавление и вычитание однозначного числа без перехода через разряд. </w:t>
            </w:r>
            <w:r>
              <w:rPr>
                <w:rFonts w:ascii="Times New Roman" w:hAnsi="Times New Roman"/>
                <w:color w:val="000000"/>
                <w:sz w:val="24"/>
              </w:rPr>
              <w:t>Вычисления вида 36 + 2, 36 + 20</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14.11.2023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39</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Проверка результата вычисления (реальность ответа, обратное действие). </w:t>
            </w:r>
            <w:r>
              <w:rPr>
                <w:rFonts w:ascii="Times New Roman" w:hAnsi="Times New Roman"/>
                <w:color w:val="000000"/>
                <w:sz w:val="24"/>
              </w:rPr>
              <w:t>Проверка сложения и вычитания. Вычисление вида 36 - 2, 36 - 20</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15.11.2023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40</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Письменное сложение и вычитание чисел в пределах 100. Дополнение до круглого числа. Вычисления вида 26 + 4, 95 + 5</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16.11.2023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41</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Письменное сложение и вычитание чисел в пределах 100. Сложение без перехода через разряд</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17.11.2023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42</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Письменное сложение и вычитание чисел в пределах 100. Вычитание без перехода через разряд</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21.11.2023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43</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Письменное сложение и вычитание чисел в пределах 100. Вычитание двузначного числа из круглого числа</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22.11.2023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44</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Контрольная работа №2</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AE023F">
            <w:pPr>
              <w:spacing w:after="0"/>
              <w:ind w:left="135"/>
            </w:pP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45</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Устное сложение и вычитание чисел в пределах 100. Числовое выражение без </w:t>
            </w:r>
            <w:r w:rsidRPr="006854D8">
              <w:rPr>
                <w:rFonts w:ascii="Times New Roman" w:hAnsi="Times New Roman"/>
                <w:color w:val="000000"/>
                <w:sz w:val="24"/>
                <w:lang w:val="ru-RU"/>
              </w:rPr>
              <w:lastRenderedPageBreak/>
              <w:t>скобок: составление, чтение, устное нахождение значения</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23.11.2023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46</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Устное сложение и вычитание чисел в пределах 100. Числовое выражение со скобками: составление, чтение, устное нахождение значения</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24.11.2023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47</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Устное сложение и вычитание чисел в пределах 100. Приемы прибавления однозначного числа с переходом через разряд. </w:t>
            </w:r>
            <w:r>
              <w:rPr>
                <w:rFonts w:ascii="Times New Roman" w:hAnsi="Times New Roman"/>
                <w:color w:val="000000"/>
                <w:sz w:val="24"/>
              </w:rPr>
              <w:t>Вычисления вида 26 + 7</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28.11.2023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48</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Устное сложение и вычитание чисел в пределах 100. Приемы вычитания однозначного числа с переходом через разряд. </w:t>
            </w:r>
            <w:r>
              <w:rPr>
                <w:rFonts w:ascii="Times New Roman" w:hAnsi="Times New Roman"/>
                <w:color w:val="000000"/>
                <w:sz w:val="24"/>
              </w:rPr>
              <w:t>Вычисления вида 35 - 7</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29.11.2023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49</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Верные (истинные) и неверные (ложные) утверждения, содержащие количественные, пространственные отношения</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30.11.2023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50</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Вычисление суммы, разности удобным способом</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01.12.2023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51</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Оформление решения задачи (по вопросам, по действиям с пояснением)</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05.12.2023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52</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Конструирование утверждений с использованием слов «каждый», «все»</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06.12.2023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53</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Расчётные задачи на увеличение/уменьшение величины на несколько единиц</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07.12.2023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54</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Взаимосвязь компонентов и результата </w:t>
            </w:r>
            <w:r w:rsidRPr="006854D8">
              <w:rPr>
                <w:rFonts w:ascii="Times New Roman" w:hAnsi="Times New Roman"/>
                <w:color w:val="000000"/>
                <w:sz w:val="24"/>
                <w:lang w:val="ru-RU"/>
              </w:rPr>
              <w:lastRenderedPageBreak/>
              <w:t xml:space="preserve">действия сложения. </w:t>
            </w:r>
            <w:r>
              <w:rPr>
                <w:rFonts w:ascii="Times New Roman" w:hAnsi="Times New Roman"/>
                <w:color w:val="000000"/>
                <w:sz w:val="24"/>
              </w:rPr>
              <w:t>Буквенные выражения. Уравнения</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08.12.2023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55</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Построение отрезка заданной длины</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12.12.2023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56</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Неизвестный компонент действия сложения, его нахождение. </w:t>
            </w:r>
            <w:r>
              <w:rPr>
                <w:rFonts w:ascii="Times New Roman" w:hAnsi="Times New Roman"/>
                <w:color w:val="000000"/>
                <w:sz w:val="24"/>
              </w:rPr>
              <w:t>Проверка сложения</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13.12.2023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57</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Взаимосвязь компонентов и результата действия вычитания. </w:t>
            </w:r>
            <w:r>
              <w:rPr>
                <w:rFonts w:ascii="Times New Roman" w:hAnsi="Times New Roman"/>
                <w:color w:val="000000"/>
                <w:sz w:val="24"/>
              </w:rPr>
              <w:t>Проверка вычитания</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14.12.2023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58</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Неизвестный компонент действия вычитания, его нахождение</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15.12.2023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59</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План решения задачи в два действия, выбор соответствующих плану арифметических действий</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19.12.2023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60</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Запись решения задачи в два действия</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20.12.2023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61</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Работа с таблицами: извлечение и использование для ответа на вопрос информации, представленной в таблице (таблицы сложения, умножения), внесение данных в таблицу</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21.12.2023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62</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Работа с таблицами: извлечение и использование для ответа на вопрос информации, представленной в таблице (таблицы сложения, умножения; график дежурств, наблюдения в природе и пр.), внесение данных в таблицу. </w:t>
            </w:r>
            <w:r>
              <w:rPr>
                <w:rFonts w:ascii="Times New Roman" w:hAnsi="Times New Roman"/>
                <w:color w:val="000000"/>
                <w:sz w:val="24"/>
              </w:rPr>
              <w:t xml:space="preserve">Проверка </w:t>
            </w:r>
            <w:r>
              <w:rPr>
                <w:rFonts w:ascii="Times New Roman" w:hAnsi="Times New Roman"/>
                <w:color w:val="000000"/>
                <w:sz w:val="24"/>
              </w:rPr>
              <w:lastRenderedPageBreak/>
              <w:t>сложения</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lastRenderedPageBreak/>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22.12.2023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63</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Классификация объектов по заданному и самостоятельно установленному основанию</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26.12.2023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64</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Сравнение геометрических фигур</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27.12.2023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65</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Контрольная работа №3</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28.12.2023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66</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Распознавание и изображение геометрических фигур: многоугольник, ломаная</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29.12.2023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67</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Периметр многоугольника (треугольника, четырехугольника)</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09.01.2024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68</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Алгоритм письменного сложения чисел</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10.01.2024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69</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Алгоритм письменного вычитания чисел</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11.01.2024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70</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Распознавание и изображение геометрических фигур: точка, прямая, отрезок</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12.01.2024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71</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Распознавание и изображение геометрических фигур: прямой угол. </w:t>
            </w:r>
            <w:r>
              <w:rPr>
                <w:rFonts w:ascii="Times New Roman" w:hAnsi="Times New Roman"/>
                <w:color w:val="000000"/>
                <w:sz w:val="24"/>
              </w:rPr>
              <w:t>Виды углов</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16.01.2024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72</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Правило составления ряда чисел, величин, геометрических фигур (формулирование правила, проверка правила, дополнение ряда)</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17.01.2024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73</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Письменное сложение и вычитание </w:t>
            </w:r>
            <w:r w:rsidRPr="006854D8">
              <w:rPr>
                <w:rFonts w:ascii="Times New Roman" w:hAnsi="Times New Roman"/>
                <w:color w:val="000000"/>
                <w:sz w:val="24"/>
                <w:lang w:val="ru-RU"/>
              </w:rPr>
              <w:lastRenderedPageBreak/>
              <w:t>чисел в пределах 100. Прибавление и вычитание однозначного числа с переходом через разряд</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18.01.2024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74</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Вычисления вида 52 - 24</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19.01.2024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75</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Письменное сложение и вычитание чисел в пределах 100. </w:t>
            </w:r>
            <w:r>
              <w:rPr>
                <w:rFonts w:ascii="Times New Roman" w:hAnsi="Times New Roman"/>
                <w:color w:val="000000"/>
                <w:sz w:val="24"/>
              </w:rPr>
              <w:t>Прикидка результата, его проверка</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23.01.2024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76</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Конструирование геометрических фигур (треугольника, четырехугольника, многоугольника)</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24.01.2024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77</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Сравнение геометрических фигур: прямоугольник, квадрат. </w:t>
            </w:r>
            <w:r>
              <w:rPr>
                <w:rFonts w:ascii="Times New Roman" w:hAnsi="Times New Roman"/>
                <w:color w:val="000000"/>
                <w:sz w:val="24"/>
              </w:rPr>
              <w:t>Протиположные стороны прямоугольника</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25.01.2024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78</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Увеличение, уменьшение длины отрезка на заданную величину. Запись действия (в см и мм, в мм)</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26.01.2024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79</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Алгоритмы (приёмы, правила) устных и письменных вычислений</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30.01.2024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80</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Письменное сложение и вычитание. Повторение</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31.01.2024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81</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Устное сложение равных чисел</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01.02.2024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82</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Контрольная работа №4</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02.02.2024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83</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Оформление решения задачи с </w:t>
            </w:r>
            <w:r w:rsidRPr="006854D8">
              <w:rPr>
                <w:rFonts w:ascii="Times New Roman" w:hAnsi="Times New Roman"/>
                <w:color w:val="000000"/>
                <w:sz w:val="24"/>
                <w:lang w:val="ru-RU"/>
              </w:rPr>
              <w:lastRenderedPageBreak/>
              <w:t>помощью числового выражения</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06.02.2024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84</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Геометрические фигуры: разбиение прямоугольника на квадраты, составление прямоугольника из квадратов. </w:t>
            </w:r>
            <w:r>
              <w:rPr>
                <w:rFonts w:ascii="Times New Roman" w:hAnsi="Times New Roman"/>
                <w:color w:val="000000"/>
                <w:sz w:val="24"/>
              </w:rPr>
              <w:t>Составление прямоугольника из геометрических фигур</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07.02.2024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85</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Изображение на листе в клетку квадрата с заданной длиной стороны</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08.02.2024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86</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Изображение на листе в клетку прямоугольника с заданными длинами сторон</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09.02.2024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87</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Умножение чисел. Компоненты действия, запись равенства</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13.02.2024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88</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Взаимосвязь сложения и умножения</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14.02.2024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89</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Применение умножения в практических ситуациях. </w:t>
            </w:r>
            <w:r>
              <w:rPr>
                <w:rFonts w:ascii="Times New Roman" w:hAnsi="Times New Roman"/>
                <w:color w:val="000000"/>
                <w:sz w:val="24"/>
              </w:rPr>
              <w:t>Составление модели действия</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15.02.2024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90</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Измерение периметра прямоугольника, запись результата измерения в сантиметрах. </w:t>
            </w:r>
            <w:r>
              <w:rPr>
                <w:rFonts w:ascii="Times New Roman" w:hAnsi="Times New Roman"/>
                <w:color w:val="000000"/>
                <w:sz w:val="24"/>
              </w:rPr>
              <w:t>Свойство противоположных сторон прямоугольника</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16.02.2024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91</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Решение задач на нахождение периметра прямоугольника, квадрата</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20.02.2024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92</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Применение умножения для решения практических задач</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21.02.2024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lastRenderedPageBreak/>
              <w:t>93</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Нахождение произведения</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22.02.2024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94</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Решение текстовых задач на применение смысла арифметического действия (умножение, деление)</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27.02.2024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95</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Переместительное свойство умножения</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28.02.2024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96</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Контрольная работа №5</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29.02.2024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97</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Деление чисел. Компоненты действия, запись равенства</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01.03.2024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98</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Применение деления в практических ситуациях</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04.03.2024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99</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Нахождение неизвестного слагаемого (вычисления в пределах 100)</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05.03.2024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100</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Нахождение неизвестного уменьшаемого (вычисления в пределах 100)</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06.03.2024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101</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Нахождение неизвестного вычитаемого (вычисления в пределах 100)</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07.03.2024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102</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Закономерность в ряду объектов повседневной жизни: её объяснение с использованием математической терминологии</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12.03.2024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103</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Вычитание суммы из числа, числа из суммы</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13.03.2024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104</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Задачи на конкретный смысл арифметических действий. </w:t>
            </w:r>
            <w:r>
              <w:rPr>
                <w:rFonts w:ascii="Times New Roman" w:hAnsi="Times New Roman"/>
                <w:color w:val="000000"/>
                <w:sz w:val="24"/>
              </w:rPr>
              <w:t>Повторение</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14.03.2024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lastRenderedPageBreak/>
              <w:t>105</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Решение задач на нахождение периметра многоугольника (треугольника, четырехугольника)</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15.03.2024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106</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Табличное умножение в пределах 50. Деление на 2</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19.03.2024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107</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Табличное умножение в пределах 50. Умножение числа 3</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20.03.2024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108</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Табличное умножение в пределах 50. Деление на 3</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21.03.2024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109</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Табличное умножение в пределах 50. Умножение числа 4</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22.03.2024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110</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Табличное умножение в пределах 50. Умножение числа 2</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02.04.2024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111</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Табличное умножение в пределах 50. Деление на 4</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03.04.2024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112</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Табличное умножение в пределах 50. Умножение числа 5</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04.04.2024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113</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Контрольная работа №6</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05.04.2024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114</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Табличное умножение в пределах 50. Деление на 5</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09.04.2024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115</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Расчётные задачи на увеличение/уменьшение величины в несколько раз</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10.04.2024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116</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Порядок выполнения действий в числовом выражении, содержащем действия сложения и вычитания (без скобок) в пределах 100 (2-3 действия); </w:t>
            </w:r>
            <w:r w:rsidRPr="006854D8">
              <w:rPr>
                <w:rFonts w:ascii="Times New Roman" w:hAnsi="Times New Roman"/>
                <w:color w:val="000000"/>
                <w:sz w:val="24"/>
                <w:lang w:val="ru-RU"/>
              </w:rPr>
              <w:lastRenderedPageBreak/>
              <w:t>нахождение его значения</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11.04.2024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117</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Порядок выполнения действий в числовом выражении, содержащем действия сложения и вычитания (со скобками) в пределах 100 (2-3 действия); нахождение его значения</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12.04.2024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118</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Табличное умножение в пределах 50. Умножение числа 6 и на 6</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16.04.2024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119</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Табличное умножение в пределах 50. Деление на 6</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17.04.2024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120</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Табличное умножение в пределах 50. Умножение числа 7 и на 7</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18.04.2024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121</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Табличное умножение в пределах 50. Деление на 7</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19.04.2024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122</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Табличное умножение в пределах 50. Умножение числа 8 и на 8</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23.04.2024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123</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Табличное умножение в пределах 50. Деление на 8</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24.04.2024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124</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Табличное умножение в пределах 50. Умножение числа 9 и на 9</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25.04.2024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125</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Табличное умножение в пределах 50. Деление на 9. </w:t>
            </w:r>
            <w:r>
              <w:rPr>
                <w:rFonts w:ascii="Times New Roman" w:hAnsi="Times New Roman"/>
                <w:color w:val="000000"/>
                <w:sz w:val="24"/>
              </w:rPr>
              <w:t>Таблица умножения</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26.04.2024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126</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Умножение на 1, на 0. Деление числа 0</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30.04.2024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127</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Работа с величинами: сравнение по массе (единица массы — килограмм)</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02.05.2024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128</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Итоговая контрольная работа</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03.05.2024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lastRenderedPageBreak/>
              <w:t>129</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Составление утверждений относительно заданного набора геометрических фигур. </w:t>
            </w:r>
            <w:r>
              <w:rPr>
                <w:rFonts w:ascii="Times New Roman" w:hAnsi="Times New Roman"/>
                <w:color w:val="000000"/>
                <w:sz w:val="24"/>
              </w:rPr>
              <w:t>Распределение геометрических фигур на группы</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07.05.2024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130</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Алгоритмы (приёмы, правила) построения геометрических фигур</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08.05.2024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131</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Работа с электронными средствами обучения: правила работы, выполнение заданий</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10.05.2024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132</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Обобщение изученного за курс 2 класса</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14.05.2024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133</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Единица длины, массы, времени. Повторение</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15.05.2024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134</w:t>
            </w:r>
          </w:p>
        </w:tc>
        <w:tc>
          <w:tcPr>
            <w:tcW w:w="3344"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Задачи в два действия. Повторение</w:t>
            </w:r>
          </w:p>
        </w:tc>
        <w:tc>
          <w:tcPr>
            <w:tcW w:w="778"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16.05.2024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135</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Геометрические фигуры. Периметр. Математическая информация. </w:t>
            </w:r>
            <w:r>
              <w:rPr>
                <w:rFonts w:ascii="Times New Roman" w:hAnsi="Times New Roman"/>
                <w:color w:val="000000"/>
                <w:sz w:val="24"/>
              </w:rPr>
              <w:t>Работа с информацией. Повторение</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17.05.2024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136</w:t>
            </w:r>
          </w:p>
        </w:tc>
        <w:tc>
          <w:tcPr>
            <w:tcW w:w="3344"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Числа от 1 до 100. Умножение. Деление. </w:t>
            </w:r>
            <w:r>
              <w:rPr>
                <w:rFonts w:ascii="Times New Roman" w:hAnsi="Times New Roman"/>
                <w:color w:val="000000"/>
                <w:sz w:val="24"/>
              </w:rPr>
              <w:t>Повторение</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21.05.2024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137</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Обобщение</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22.05.2024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138</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Обобщение</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23.05.2024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139</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Обобщение</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24.05.2024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4" w:type="dxa"/>
            <w:tcMar>
              <w:top w:w="50" w:type="dxa"/>
              <w:left w:w="100" w:type="dxa"/>
            </w:tcMar>
            <w:vAlign w:val="center"/>
          </w:tcPr>
          <w:p w:rsidR="00AE023F" w:rsidRDefault="000C6664">
            <w:pPr>
              <w:spacing w:after="0"/>
            </w:pPr>
            <w:r>
              <w:rPr>
                <w:rFonts w:ascii="Times New Roman" w:hAnsi="Times New Roman"/>
                <w:color w:val="000000"/>
                <w:sz w:val="24"/>
              </w:rPr>
              <w:t>140</w:t>
            </w:r>
          </w:p>
        </w:tc>
        <w:tc>
          <w:tcPr>
            <w:tcW w:w="3344" w:type="dxa"/>
            <w:tcMar>
              <w:top w:w="50" w:type="dxa"/>
              <w:left w:w="100" w:type="dxa"/>
            </w:tcMar>
            <w:vAlign w:val="center"/>
          </w:tcPr>
          <w:p w:rsidR="00AE023F" w:rsidRDefault="000C6664">
            <w:pPr>
              <w:spacing w:after="0"/>
              <w:ind w:left="135"/>
            </w:pPr>
            <w:r>
              <w:rPr>
                <w:rFonts w:ascii="Times New Roman" w:hAnsi="Times New Roman"/>
                <w:color w:val="000000"/>
                <w:sz w:val="24"/>
              </w:rPr>
              <w:t>Обощение</w:t>
            </w:r>
          </w:p>
        </w:tc>
        <w:tc>
          <w:tcPr>
            <w:tcW w:w="778"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67" w:type="dxa"/>
            <w:tcMar>
              <w:top w:w="50" w:type="dxa"/>
              <w:left w:w="100" w:type="dxa"/>
            </w:tcMar>
            <w:vAlign w:val="center"/>
          </w:tcPr>
          <w:p w:rsidR="00AE023F" w:rsidRDefault="00AE023F">
            <w:pPr>
              <w:spacing w:after="0"/>
              <w:ind w:left="135"/>
              <w:jc w:val="center"/>
            </w:pPr>
          </w:p>
        </w:tc>
        <w:tc>
          <w:tcPr>
            <w:tcW w:w="1571" w:type="dxa"/>
            <w:tcMar>
              <w:top w:w="50" w:type="dxa"/>
              <w:left w:w="100" w:type="dxa"/>
            </w:tcMar>
            <w:vAlign w:val="center"/>
          </w:tcPr>
          <w:p w:rsidR="00AE023F" w:rsidRDefault="00AE023F">
            <w:pPr>
              <w:spacing w:after="0"/>
              <w:ind w:left="135"/>
              <w:jc w:val="center"/>
            </w:pPr>
          </w:p>
        </w:tc>
        <w:tc>
          <w:tcPr>
            <w:tcW w:w="1209"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28.05.2024 </w:t>
            </w:r>
          </w:p>
        </w:tc>
        <w:tc>
          <w:tcPr>
            <w:tcW w:w="1915" w:type="dxa"/>
            <w:tcMar>
              <w:top w:w="50" w:type="dxa"/>
              <w:left w:w="100" w:type="dxa"/>
            </w:tcMar>
            <w:vAlign w:val="center"/>
          </w:tcPr>
          <w:p w:rsidR="00AE023F" w:rsidRDefault="00AE023F">
            <w:pPr>
              <w:spacing w:after="0"/>
              <w:ind w:left="135"/>
            </w:pPr>
          </w:p>
        </w:tc>
      </w:tr>
      <w:tr w:rsidR="00AE023F">
        <w:trPr>
          <w:trHeight w:val="144"/>
          <w:tblCellSpacing w:w="20" w:type="nil"/>
        </w:trPr>
        <w:tc>
          <w:tcPr>
            <w:tcW w:w="0" w:type="auto"/>
            <w:gridSpan w:val="2"/>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lastRenderedPageBreak/>
              <w:t>ОБЩЕЕ КОЛИЧЕСТВО ЧАСОВ ПО ПРОГРАММЕ</w:t>
            </w:r>
          </w:p>
        </w:tc>
        <w:tc>
          <w:tcPr>
            <w:tcW w:w="1223"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140 </w:t>
            </w:r>
          </w:p>
        </w:tc>
        <w:tc>
          <w:tcPr>
            <w:tcW w:w="146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8 </w:t>
            </w:r>
          </w:p>
        </w:tc>
        <w:tc>
          <w:tcPr>
            <w:tcW w:w="1571"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023F" w:rsidRDefault="00AE023F"/>
        </w:tc>
      </w:tr>
    </w:tbl>
    <w:p w:rsidR="00AE023F" w:rsidRDefault="00AE023F">
      <w:pPr>
        <w:sectPr w:rsidR="00AE023F">
          <w:pgSz w:w="16383" w:h="11906" w:orient="landscape"/>
          <w:pgMar w:top="1134" w:right="850" w:bottom="1134" w:left="1701" w:header="720" w:footer="720" w:gutter="0"/>
          <w:cols w:space="720"/>
        </w:sectPr>
      </w:pPr>
    </w:p>
    <w:p w:rsidR="00AE023F" w:rsidRDefault="000C666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3</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3"/>
        <w:gridCol w:w="4074"/>
        <w:gridCol w:w="1100"/>
        <w:gridCol w:w="1841"/>
        <w:gridCol w:w="1910"/>
        <w:gridCol w:w="1423"/>
        <w:gridCol w:w="2849"/>
      </w:tblGrid>
      <w:tr w:rsidR="00AE023F">
        <w:trPr>
          <w:trHeight w:val="144"/>
          <w:tblCellSpacing w:w="20" w:type="nil"/>
        </w:trPr>
        <w:tc>
          <w:tcPr>
            <w:tcW w:w="438"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 п/п </w:t>
            </w:r>
          </w:p>
          <w:p w:rsidR="00AE023F" w:rsidRDefault="00AE023F">
            <w:pPr>
              <w:spacing w:after="0"/>
              <w:ind w:left="135"/>
            </w:pPr>
          </w:p>
        </w:tc>
        <w:tc>
          <w:tcPr>
            <w:tcW w:w="3461"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Тема урока </w:t>
            </w:r>
          </w:p>
          <w:p w:rsidR="00AE023F" w:rsidRDefault="00AE023F">
            <w:pPr>
              <w:spacing w:after="0"/>
              <w:ind w:left="135"/>
            </w:pPr>
          </w:p>
        </w:tc>
        <w:tc>
          <w:tcPr>
            <w:tcW w:w="0" w:type="auto"/>
            <w:gridSpan w:val="3"/>
            <w:tcMar>
              <w:top w:w="50" w:type="dxa"/>
              <w:left w:w="100" w:type="dxa"/>
            </w:tcMar>
            <w:vAlign w:val="center"/>
          </w:tcPr>
          <w:p w:rsidR="00AE023F" w:rsidRDefault="000C6664">
            <w:pPr>
              <w:spacing w:after="0"/>
            </w:pPr>
            <w:r>
              <w:rPr>
                <w:rFonts w:ascii="Times New Roman" w:hAnsi="Times New Roman"/>
                <w:b/>
                <w:color w:val="000000"/>
                <w:sz w:val="24"/>
              </w:rPr>
              <w:t>Количество часов</w:t>
            </w:r>
          </w:p>
        </w:tc>
        <w:tc>
          <w:tcPr>
            <w:tcW w:w="1198"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Дата изучения </w:t>
            </w:r>
          </w:p>
          <w:p w:rsidR="00AE023F" w:rsidRDefault="00AE023F">
            <w:pPr>
              <w:spacing w:after="0"/>
              <w:ind w:left="135"/>
            </w:pPr>
          </w:p>
        </w:tc>
        <w:tc>
          <w:tcPr>
            <w:tcW w:w="1901"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Электронные цифровые образовательные ресурсы </w:t>
            </w:r>
          </w:p>
          <w:p w:rsidR="00AE023F" w:rsidRDefault="00AE023F">
            <w:pPr>
              <w:spacing w:after="0"/>
              <w:ind w:left="135"/>
            </w:pPr>
          </w:p>
        </w:tc>
      </w:tr>
      <w:tr w:rsidR="00AE023F">
        <w:trPr>
          <w:trHeight w:val="144"/>
          <w:tblCellSpacing w:w="20" w:type="nil"/>
        </w:trPr>
        <w:tc>
          <w:tcPr>
            <w:tcW w:w="0" w:type="auto"/>
            <w:vMerge/>
            <w:tcBorders>
              <w:top w:val="nil"/>
            </w:tcBorders>
            <w:tcMar>
              <w:top w:w="50" w:type="dxa"/>
              <w:left w:w="100" w:type="dxa"/>
            </w:tcMar>
          </w:tcPr>
          <w:p w:rsidR="00AE023F" w:rsidRDefault="00AE023F"/>
        </w:tc>
        <w:tc>
          <w:tcPr>
            <w:tcW w:w="0" w:type="auto"/>
            <w:vMerge/>
            <w:tcBorders>
              <w:top w:val="nil"/>
            </w:tcBorders>
            <w:tcMar>
              <w:top w:w="50" w:type="dxa"/>
              <w:left w:w="100" w:type="dxa"/>
            </w:tcMar>
          </w:tcPr>
          <w:p w:rsidR="00AE023F" w:rsidRDefault="00AE023F"/>
        </w:tc>
        <w:tc>
          <w:tcPr>
            <w:tcW w:w="765"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Всего </w:t>
            </w:r>
          </w:p>
          <w:p w:rsidR="00AE023F" w:rsidRDefault="00AE023F">
            <w:pPr>
              <w:spacing w:after="0"/>
              <w:ind w:left="135"/>
            </w:pPr>
          </w:p>
        </w:tc>
        <w:tc>
          <w:tcPr>
            <w:tcW w:w="1452"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Контрольные работы </w:t>
            </w:r>
          </w:p>
          <w:p w:rsidR="00AE023F" w:rsidRDefault="00AE023F">
            <w:pPr>
              <w:spacing w:after="0"/>
              <w:ind w:left="135"/>
            </w:pPr>
          </w:p>
        </w:tc>
        <w:tc>
          <w:tcPr>
            <w:tcW w:w="1557"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Практические работы </w:t>
            </w:r>
          </w:p>
          <w:p w:rsidR="00AE023F" w:rsidRDefault="00AE023F">
            <w:pPr>
              <w:spacing w:after="0"/>
              <w:ind w:left="135"/>
            </w:pPr>
          </w:p>
        </w:tc>
        <w:tc>
          <w:tcPr>
            <w:tcW w:w="0" w:type="auto"/>
            <w:vMerge/>
            <w:tcBorders>
              <w:top w:val="nil"/>
            </w:tcBorders>
            <w:tcMar>
              <w:top w:w="50" w:type="dxa"/>
              <w:left w:w="100" w:type="dxa"/>
            </w:tcMar>
          </w:tcPr>
          <w:p w:rsidR="00AE023F" w:rsidRDefault="00AE023F"/>
        </w:tc>
        <w:tc>
          <w:tcPr>
            <w:tcW w:w="0" w:type="auto"/>
            <w:vMerge/>
            <w:tcBorders>
              <w:top w:val="nil"/>
            </w:tcBorders>
            <w:tcMar>
              <w:top w:w="50" w:type="dxa"/>
              <w:left w:w="100" w:type="dxa"/>
            </w:tcMar>
          </w:tcPr>
          <w:p w:rsidR="00AE023F" w:rsidRDefault="00AE023F"/>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Устные вычисления, сводимые к действиям в пределах 100</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01.09.2023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a</w:t>
              </w:r>
              <w:r w:rsidRPr="006854D8">
                <w:rPr>
                  <w:rFonts w:ascii="Times New Roman" w:hAnsi="Times New Roman"/>
                  <w:color w:val="0000FF"/>
                  <w:u w:val="single"/>
                  <w:lang w:val="ru-RU"/>
                </w:rPr>
                <w:t>58</w:t>
              </w:r>
              <w:r>
                <w:rPr>
                  <w:rFonts w:ascii="Times New Roman" w:hAnsi="Times New Roman"/>
                  <w:color w:val="0000FF"/>
                  <w:u w:val="single"/>
                </w:rPr>
                <w:t>e</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2</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Сложение и вычитание однородных величин</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05.09.2023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f</w:t>
              </w:r>
              <w:r w:rsidRPr="006854D8">
                <w:rPr>
                  <w:rFonts w:ascii="Times New Roman" w:hAnsi="Times New Roman"/>
                  <w:color w:val="0000FF"/>
                  <w:u w:val="single"/>
                  <w:lang w:val="ru-RU"/>
                </w:rPr>
                <w:t>200</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3</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Взаимосвязь арифметических действий: сложения и вычитания, умножения и деления</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06.09.2023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d</w:t>
              </w:r>
              <w:r w:rsidRPr="006854D8">
                <w:rPr>
                  <w:rFonts w:ascii="Times New Roman" w:hAnsi="Times New Roman"/>
                  <w:color w:val="0000FF"/>
                  <w:u w:val="single"/>
                  <w:lang w:val="ru-RU"/>
                </w:rPr>
                <w:t>5</w:t>
              </w:r>
              <w:r>
                <w:rPr>
                  <w:rFonts w:ascii="Times New Roman" w:hAnsi="Times New Roman"/>
                  <w:color w:val="0000FF"/>
                  <w:u w:val="single"/>
                </w:rPr>
                <w:t>cc</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4</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Увеличение и уменьшение числа на несколько единиц, в несколько раз</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07.09.2023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0896</w:t>
              </w:r>
              <w:r>
                <w:rPr>
                  <w:rFonts w:ascii="Times New Roman" w:hAnsi="Times New Roman"/>
                  <w:color w:val="0000FF"/>
                  <w:u w:val="single"/>
                </w:rPr>
                <w:t>e</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5</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Неизвестный компонент арифметического действия: различение, называние, комментирование процесса нахождения</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08.09.2023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f</w:t>
              </w:r>
              <w:r w:rsidRPr="006854D8">
                <w:rPr>
                  <w:rFonts w:ascii="Times New Roman" w:hAnsi="Times New Roman"/>
                  <w:color w:val="0000FF"/>
                  <w:u w:val="single"/>
                  <w:lang w:val="ru-RU"/>
                </w:rPr>
                <w:t>3</w:t>
              </w:r>
              <w:r>
                <w:rPr>
                  <w:rFonts w:ascii="Times New Roman" w:hAnsi="Times New Roman"/>
                  <w:color w:val="0000FF"/>
                  <w:u w:val="single"/>
                </w:rPr>
                <w:t>d</w:t>
              </w:r>
              <w:r w:rsidRPr="006854D8">
                <w:rPr>
                  <w:rFonts w:ascii="Times New Roman" w:hAnsi="Times New Roman"/>
                  <w:color w:val="0000FF"/>
                  <w:u w:val="single"/>
                  <w:lang w:val="ru-RU"/>
                </w:rPr>
                <w:t>6</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6</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Нахождение неизвестного компонента арифметического действия сложения (вычитания)</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12.09.2023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ee</w:t>
              </w:r>
              <w:r w:rsidRPr="006854D8">
                <w:rPr>
                  <w:rFonts w:ascii="Times New Roman" w:hAnsi="Times New Roman"/>
                  <w:color w:val="0000FF"/>
                  <w:u w:val="single"/>
                  <w:lang w:val="ru-RU"/>
                </w:rPr>
                <w:t>40</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7</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Изображение фигур – отрезка, прямоугольника, квадрата – с заданными измерениями; обозначение фигур буквами</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13.09.2023 </w:t>
            </w:r>
          </w:p>
        </w:tc>
        <w:tc>
          <w:tcPr>
            <w:tcW w:w="1901" w:type="dxa"/>
            <w:tcMar>
              <w:top w:w="50" w:type="dxa"/>
              <w:left w:w="100" w:type="dxa"/>
            </w:tcMar>
            <w:vAlign w:val="center"/>
          </w:tcPr>
          <w:p w:rsidR="00AE023F" w:rsidRDefault="00AE023F">
            <w:pPr>
              <w:spacing w:after="0"/>
              <w:ind w:left="135"/>
            </w:pPr>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8</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Входная контрольная работа</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14.09.2023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9</w:t>
            </w:r>
          </w:p>
        </w:tc>
        <w:tc>
          <w:tcPr>
            <w:tcW w:w="3461"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Работа с текстовой задачей: анализ данных и отношений, представление текста на модели. </w:t>
            </w:r>
            <w:r>
              <w:rPr>
                <w:rFonts w:ascii="Times New Roman" w:hAnsi="Times New Roman"/>
                <w:color w:val="000000"/>
                <w:sz w:val="24"/>
              </w:rPr>
              <w:t>Решение задач на нахождение четвёртого пропорционального</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15.09.2023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10588</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10</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Таблицы с данными о реальных процессах и явлениях; внесение данных в таблицу</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19.09.2023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15</w:t>
              </w:r>
              <w:r>
                <w:rPr>
                  <w:rFonts w:ascii="Times New Roman" w:hAnsi="Times New Roman"/>
                  <w:color w:val="0000FF"/>
                  <w:u w:val="single"/>
                </w:rPr>
                <w:t>ec</w:t>
              </w:r>
              <w:r w:rsidRPr="006854D8">
                <w:rPr>
                  <w:rFonts w:ascii="Times New Roman" w:hAnsi="Times New Roman"/>
                  <w:color w:val="0000FF"/>
                  <w:u w:val="single"/>
                  <w:lang w:val="ru-RU"/>
                </w:rPr>
                <w:t>0</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11</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Решение задач с геометрическим содержанием</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20.09.2023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17068</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12</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Логические рассуждения (одно-двухшаговые) со связками «если …, то …», «поэтому», «значит», «все», «и», «некоторые», «каждый»</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21.09.2023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15</w:t>
              </w:r>
              <w:r>
                <w:rPr>
                  <w:rFonts w:ascii="Times New Roman" w:hAnsi="Times New Roman"/>
                  <w:color w:val="0000FF"/>
                  <w:u w:val="single"/>
                </w:rPr>
                <w:t>cea</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13</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Устные вычисления: переместительное свойство умножения</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22.09.2023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ea</w:t>
              </w:r>
              <w:r w:rsidRPr="006854D8">
                <w:rPr>
                  <w:rFonts w:ascii="Times New Roman" w:hAnsi="Times New Roman"/>
                  <w:color w:val="0000FF"/>
                  <w:u w:val="single"/>
                  <w:lang w:val="ru-RU"/>
                </w:rPr>
                <w:t>08</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14</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Переместительное свойство умножения</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26.09.2023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15</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Задачи на применение смысла арифметических действий сложения, умножения</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27.09.2023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10</w:t>
              </w:r>
              <w:r>
                <w:rPr>
                  <w:rFonts w:ascii="Times New Roman" w:hAnsi="Times New Roman"/>
                  <w:color w:val="0000FF"/>
                  <w:u w:val="single"/>
                </w:rPr>
                <w:t>ed</w:t>
              </w:r>
              <w:r w:rsidRPr="006854D8">
                <w:rPr>
                  <w:rFonts w:ascii="Times New Roman" w:hAnsi="Times New Roman"/>
                  <w:color w:val="0000FF"/>
                  <w:u w:val="single"/>
                  <w:lang w:val="ru-RU"/>
                </w:rPr>
                <w:t>4</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16</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Таблица умножения и деления</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28.09.2023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17</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Умножение и деление в пределах 100: приемы устных вычислений</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29.09.2023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a</w:t>
              </w:r>
              <w:r w:rsidRPr="006854D8">
                <w:rPr>
                  <w:rFonts w:ascii="Times New Roman" w:hAnsi="Times New Roman"/>
                  <w:color w:val="0000FF"/>
                  <w:u w:val="single"/>
                  <w:lang w:val="ru-RU"/>
                </w:rPr>
                <w:t>3</w:t>
              </w:r>
              <w:r>
                <w:rPr>
                  <w:rFonts w:ascii="Times New Roman" w:hAnsi="Times New Roman"/>
                  <w:color w:val="0000FF"/>
                  <w:u w:val="single"/>
                </w:rPr>
                <w:t>cc</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18</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Сочетательное свойство умножения</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03.10.2023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lastRenderedPageBreak/>
              <w:t xml:space="preserve">Библиотека ЦОК </w:t>
            </w:r>
            <w:hyperlink r:id="rId40">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08</w:t>
              </w:r>
              <w:r>
                <w:rPr>
                  <w:rFonts w:ascii="Times New Roman" w:hAnsi="Times New Roman"/>
                  <w:color w:val="0000FF"/>
                  <w:u w:val="single"/>
                </w:rPr>
                <w:t>eb</w:t>
              </w:r>
              <w:r w:rsidRPr="006854D8">
                <w:rPr>
                  <w:rFonts w:ascii="Times New Roman" w:hAnsi="Times New Roman"/>
                  <w:color w:val="0000FF"/>
                  <w:u w:val="single"/>
                  <w:lang w:val="ru-RU"/>
                </w:rPr>
                <w:t>4</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lastRenderedPageBreak/>
              <w:t>19</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Нахождение периметра многоугольника</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04.10.2023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1338</w:t>
              </w:r>
              <w:r>
                <w:rPr>
                  <w:rFonts w:ascii="Times New Roman" w:hAnsi="Times New Roman"/>
                  <w:color w:val="0000FF"/>
                  <w:u w:val="single"/>
                </w:rPr>
                <w:t>c</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20</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Задачи на применение смысла арифметических действий вычитания, деления</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05.10.2023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1158</w:t>
              </w:r>
              <w:r>
                <w:rPr>
                  <w:rFonts w:ascii="Times New Roman" w:hAnsi="Times New Roman"/>
                  <w:color w:val="0000FF"/>
                  <w:u w:val="single"/>
                </w:rPr>
                <w:t>c</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21</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Соотношение «цена, количество, стоимость» в практической ситуации</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06.10.2023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0944</w:t>
              </w:r>
              <w:r>
                <w:rPr>
                  <w:rFonts w:ascii="Times New Roman" w:hAnsi="Times New Roman"/>
                  <w:color w:val="0000FF"/>
                  <w:u w:val="single"/>
                </w:rPr>
                <w:t>a</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22</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Задачи применение зависимости "цена-количество-стоимость"</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10.10.2023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11708</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23</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Задачи на движение одного объекта. Связь между величинами: масса одного предмета, количество предметов, масса всех предметов</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11.10.2023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24</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Порядок действий в числовом выражении (со скобками)</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12.10.2023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f</w:t>
              </w:r>
              <w:r w:rsidRPr="006854D8">
                <w:rPr>
                  <w:rFonts w:ascii="Times New Roman" w:hAnsi="Times New Roman"/>
                  <w:color w:val="0000FF"/>
                  <w:u w:val="single"/>
                  <w:lang w:val="ru-RU"/>
                </w:rPr>
                <w:t>034</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25</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Порядок действий в числовом выражении (без скобок)</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13.10.2023 </w:t>
            </w:r>
          </w:p>
        </w:tc>
        <w:tc>
          <w:tcPr>
            <w:tcW w:w="1901" w:type="dxa"/>
            <w:tcMar>
              <w:top w:w="50" w:type="dxa"/>
              <w:left w:w="100" w:type="dxa"/>
            </w:tcMar>
            <w:vAlign w:val="center"/>
          </w:tcPr>
          <w:p w:rsidR="00AE023F" w:rsidRDefault="00AE023F">
            <w:pPr>
              <w:spacing w:after="0"/>
              <w:ind w:left="135"/>
            </w:pPr>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26</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Задачи на расчет скорости, времени или пройденного пути при движении одного объекта. Связь между величинами: расход ткани на одну вещь, количество вещей, расход ткани на все вещи</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17.10.2023 </w:t>
            </w:r>
          </w:p>
        </w:tc>
        <w:tc>
          <w:tcPr>
            <w:tcW w:w="1901" w:type="dxa"/>
            <w:tcMar>
              <w:top w:w="50" w:type="dxa"/>
              <w:left w:w="100" w:type="dxa"/>
            </w:tcMar>
            <w:vAlign w:val="center"/>
          </w:tcPr>
          <w:p w:rsidR="00AE023F" w:rsidRDefault="00AE023F">
            <w:pPr>
              <w:spacing w:after="0"/>
              <w:ind w:left="135"/>
            </w:pPr>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27</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Контрольная работа №1</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18.10.2023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28</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Равенства и неравенства с числами: </w:t>
            </w:r>
            <w:r w:rsidRPr="006854D8">
              <w:rPr>
                <w:rFonts w:ascii="Times New Roman" w:hAnsi="Times New Roman"/>
                <w:color w:val="000000"/>
                <w:sz w:val="24"/>
                <w:lang w:val="ru-RU"/>
              </w:rPr>
              <w:lastRenderedPageBreak/>
              <w:t>чтение, составление</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19.10.2023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lastRenderedPageBreak/>
              <w:t xml:space="preserve">Библиотека ЦОК </w:t>
            </w:r>
            <w:hyperlink r:id="rId46">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08658</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lastRenderedPageBreak/>
              <w:t>29</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Умножение и деление в пределах 100: таблица умножения и деления</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20.10.2023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30</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Умножение и деление с числом 6</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24.10.2023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ade</w:t>
              </w:r>
              <w:r w:rsidRPr="006854D8">
                <w:rPr>
                  <w:rFonts w:ascii="Times New Roman" w:hAnsi="Times New Roman"/>
                  <w:color w:val="0000FF"/>
                  <w:u w:val="single"/>
                  <w:lang w:val="ru-RU"/>
                </w:rPr>
                <w:t>0</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31</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Задачи на понимание отношений больше или меньше на…</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25.10.2023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32</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Задачи на разностное сравнение</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26.10.2023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11</w:t>
              </w:r>
              <w:r>
                <w:rPr>
                  <w:rFonts w:ascii="Times New Roman" w:hAnsi="Times New Roman"/>
                  <w:color w:val="0000FF"/>
                  <w:u w:val="single"/>
                </w:rPr>
                <w:t>d</w:t>
              </w:r>
              <w:r w:rsidRPr="006854D8">
                <w:rPr>
                  <w:rFonts w:ascii="Times New Roman" w:hAnsi="Times New Roman"/>
                  <w:color w:val="0000FF"/>
                  <w:u w:val="single"/>
                  <w:lang w:val="ru-RU"/>
                </w:rPr>
                <w:t>02</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33</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Задачи на кратное сравнение</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27.10.2023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11</w:t>
              </w:r>
              <w:r>
                <w:rPr>
                  <w:rFonts w:ascii="Times New Roman" w:hAnsi="Times New Roman"/>
                  <w:color w:val="0000FF"/>
                  <w:u w:val="single"/>
                </w:rPr>
                <w:t>f</w:t>
              </w:r>
              <w:r w:rsidRPr="006854D8">
                <w:rPr>
                  <w:rFonts w:ascii="Times New Roman" w:hAnsi="Times New Roman"/>
                  <w:color w:val="0000FF"/>
                  <w:u w:val="single"/>
                  <w:lang w:val="ru-RU"/>
                </w:rPr>
                <w:t>3</w:t>
              </w:r>
              <w:r>
                <w:rPr>
                  <w:rFonts w:ascii="Times New Roman" w:hAnsi="Times New Roman"/>
                  <w:color w:val="0000FF"/>
                  <w:u w:val="single"/>
                </w:rPr>
                <w:t>c</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34</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Задачи на понимание отношений больше или меньше в…</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07.11.2023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35</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Столбчатая диаграмма: чтение</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08.11.2023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173</w:t>
              </w:r>
              <w:r>
                <w:rPr>
                  <w:rFonts w:ascii="Times New Roman" w:hAnsi="Times New Roman"/>
                  <w:color w:val="0000FF"/>
                  <w:u w:val="single"/>
                </w:rPr>
                <w:t>e</w:t>
              </w:r>
              <w:r w:rsidRPr="006854D8">
                <w:rPr>
                  <w:rFonts w:ascii="Times New Roman" w:hAnsi="Times New Roman"/>
                  <w:color w:val="0000FF"/>
                  <w:u w:val="single"/>
                  <w:lang w:val="ru-RU"/>
                </w:rPr>
                <w:t>2</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36</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Столбчатая диаграмма: использование данных для решения учебных и практических задач</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09.11.2023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175</w:t>
              </w:r>
              <w:r>
                <w:rPr>
                  <w:rFonts w:ascii="Times New Roman" w:hAnsi="Times New Roman"/>
                  <w:color w:val="0000FF"/>
                  <w:u w:val="single"/>
                </w:rPr>
                <w:t>ae</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37</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Сравнение математических объектов (общее, различное, уникальное/специфичное)</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10.11.2023 </w:t>
            </w:r>
          </w:p>
        </w:tc>
        <w:tc>
          <w:tcPr>
            <w:tcW w:w="1901" w:type="dxa"/>
            <w:tcMar>
              <w:top w:w="50" w:type="dxa"/>
              <w:left w:w="100" w:type="dxa"/>
            </w:tcMar>
            <w:vAlign w:val="center"/>
          </w:tcPr>
          <w:p w:rsidR="00AE023F" w:rsidRDefault="00AE023F">
            <w:pPr>
              <w:spacing w:after="0"/>
              <w:ind w:left="135"/>
            </w:pPr>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38</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Выбор формы представления информации. Линейные диаграммы</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14.11.2023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39</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Умножение и деление с числом 7</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15.11.2023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afb</w:t>
              </w:r>
              <w:r w:rsidRPr="006854D8">
                <w:rPr>
                  <w:rFonts w:ascii="Times New Roman" w:hAnsi="Times New Roman"/>
                  <w:color w:val="0000FF"/>
                  <w:u w:val="single"/>
                  <w:lang w:val="ru-RU"/>
                </w:rPr>
                <w:t>6</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40</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Верные (истинные) и неверные (ложные) утверждения: конструирование, проверка</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16.11.2023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15</w:t>
              </w:r>
              <w:r>
                <w:rPr>
                  <w:rFonts w:ascii="Times New Roman" w:hAnsi="Times New Roman"/>
                  <w:color w:val="0000FF"/>
                  <w:u w:val="single"/>
                </w:rPr>
                <w:t>b</w:t>
              </w:r>
              <w:r w:rsidRPr="006854D8">
                <w:rPr>
                  <w:rFonts w:ascii="Times New Roman" w:hAnsi="Times New Roman"/>
                  <w:color w:val="0000FF"/>
                  <w:u w:val="single"/>
                  <w:lang w:val="ru-RU"/>
                </w:rPr>
                <w:t>14</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lastRenderedPageBreak/>
              <w:t>41</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Свойства чисел. Математические игры с числами</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17.11.2023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42</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Кратное сравнение чисел</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21.11.2023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08</w:t>
              </w:r>
              <w:r>
                <w:rPr>
                  <w:rFonts w:ascii="Times New Roman" w:hAnsi="Times New Roman"/>
                  <w:color w:val="0000FF"/>
                  <w:u w:val="single"/>
                </w:rPr>
                <w:t>cc</w:t>
              </w:r>
              <w:r w:rsidRPr="006854D8">
                <w:rPr>
                  <w:rFonts w:ascii="Times New Roman" w:hAnsi="Times New Roman"/>
                  <w:color w:val="0000FF"/>
                  <w:u w:val="single"/>
                  <w:lang w:val="ru-RU"/>
                </w:rPr>
                <w:t>0</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43</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Равенства и неравенства: установление истинности (верное/неверное)</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22.11.2023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087</w:t>
              </w:r>
              <w:r>
                <w:rPr>
                  <w:rFonts w:ascii="Times New Roman" w:hAnsi="Times New Roman"/>
                  <w:color w:val="0000FF"/>
                  <w:u w:val="single"/>
                </w:rPr>
                <w:t>e</w:t>
              </w:r>
              <w:r w:rsidRPr="006854D8">
                <w:rPr>
                  <w:rFonts w:ascii="Times New Roman" w:hAnsi="Times New Roman"/>
                  <w:color w:val="0000FF"/>
                  <w:u w:val="single"/>
                  <w:lang w:val="ru-RU"/>
                </w:rPr>
                <w:t>8</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44</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Единицы площади – квадратный метр, квадратный сантиметр, квадратный дециметр</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23.11.2023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09</w:t>
              </w:r>
              <w:r>
                <w:rPr>
                  <w:rFonts w:ascii="Times New Roman" w:hAnsi="Times New Roman"/>
                  <w:color w:val="0000FF"/>
                  <w:u w:val="single"/>
                </w:rPr>
                <w:t>e</w:t>
              </w:r>
              <w:r w:rsidRPr="006854D8">
                <w:rPr>
                  <w:rFonts w:ascii="Times New Roman" w:hAnsi="Times New Roman"/>
                  <w:color w:val="0000FF"/>
                  <w:u w:val="single"/>
                  <w:lang w:val="ru-RU"/>
                </w:rPr>
                <w:t>4</w:t>
              </w:r>
              <w:r>
                <w:rPr>
                  <w:rFonts w:ascii="Times New Roman" w:hAnsi="Times New Roman"/>
                  <w:color w:val="0000FF"/>
                  <w:u w:val="single"/>
                </w:rPr>
                <w:t>a</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45</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Площадь прямоугольника, квадрата</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24.11.2023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13</w:t>
              </w:r>
              <w:r>
                <w:rPr>
                  <w:rFonts w:ascii="Times New Roman" w:hAnsi="Times New Roman"/>
                  <w:color w:val="0000FF"/>
                  <w:u w:val="single"/>
                </w:rPr>
                <w:t>bca</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46</w:t>
            </w:r>
          </w:p>
        </w:tc>
        <w:tc>
          <w:tcPr>
            <w:tcW w:w="3461"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Изображение на клетчатой бумаге прямоугольника с заданным значением площади. </w:t>
            </w:r>
            <w:r>
              <w:rPr>
                <w:rFonts w:ascii="Times New Roman" w:hAnsi="Times New Roman"/>
                <w:color w:val="000000"/>
                <w:sz w:val="24"/>
              </w:rPr>
              <w:t>Сравнение площадей фигур с помощью наложения</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28.11.2023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139</w:t>
              </w:r>
              <w:r>
                <w:rPr>
                  <w:rFonts w:ascii="Times New Roman" w:hAnsi="Times New Roman"/>
                  <w:color w:val="0000FF"/>
                  <w:u w:val="single"/>
                </w:rPr>
                <w:t>fe</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47</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Конструирование геометрических фигур (разбиение фигуры на части, составление фигуры из частей)</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29.11.2023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12</w:t>
              </w:r>
              <w:r>
                <w:rPr>
                  <w:rFonts w:ascii="Times New Roman" w:hAnsi="Times New Roman"/>
                  <w:color w:val="0000FF"/>
                  <w:u w:val="single"/>
                </w:rPr>
                <w:t>c</w:t>
              </w:r>
              <w:r w:rsidRPr="006854D8">
                <w:rPr>
                  <w:rFonts w:ascii="Times New Roman" w:hAnsi="Times New Roman"/>
                  <w:color w:val="0000FF"/>
                  <w:u w:val="single"/>
                  <w:lang w:val="ru-RU"/>
                </w:rPr>
                <w:t>66</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48</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Конструирование многоугольника из данных фигур, деление многоугольника на части</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30.11.2023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129</w:t>
              </w:r>
              <w:r>
                <w:rPr>
                  <w:rFonts w:ascii="Times New Roman" w:hAnsi="Times New Roman"/>
                  <w:color w:val="0000FF"/>
                  <w:u w:val="single"/>
                </w:rPr>
                <w:t>e</w:t>
              </w:r>
              <w:r w:rsidRPr="006854D8">
                <w:rPr>
                  <w:rFonts w:ascii="Times New Roman" w:hAnsi="Times New Roman"/>
                  <w:color w:val="0000FF"/>
                  <w:u w:val="single"/>
                  <w:lang w:val="ru-RU"/>
                </w:rPr>
                <w:t>6</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49</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Периметр и площадь прямоугольника: общее и различное</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01.12.2023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50</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Площадь и приемы её нахождения</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05.12.2023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13</w:t>
              </w:r>
              <w:r>
                <w:rPr>
                  <w:rFonts w:ascii="Times New Roman" w:hAnsi="Times New Roman"/>
                  <w:color w:val="0000FF"/>
                  <w:u w:val="single"/>
                </w:rPr>
                <w:t>f</w:t>
              </w:r>
              <w:r w:rsidRPr="006854D8">
                <w:rPr>
                  <w:rFonts w:ascii="Times New Roman" w:hAnsi="Times New Roman"/>
                  <w:color w:val="0000FF"/>
                  <w:u w:val="single"/>
                  <w:lang w:val="ru-RU"/>
                </w:rPr>
                <w:t>6</w:t>
              </w:r>
              <w:r>
                <w:rPr>
                  <w:rFonts w:ascii="Times New Roman" w:hAnsi="Times New Roman"/>
                  <w:color w:val="0000FF"/>
                  <w:u w:val="single"/>
                </w:rPr>
                <w:t>c</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lastRenderedPageBreak/>
              <w:t>51</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Нахождение площади прямоугольника, квадрата</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06.12.2023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146</w:t>
              </w:r>
              <w:r>
                <w:rPr>
                  <w:rFonts w:ascii="Times New Roman" w:hAnsi="Times New Roman"/>
                  <w:color w:val="0000FF"/>
                  <w:u w:val="single"/>
                </w:rPr>
                <w:t>ce</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52</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Алгоритмы (правила) нахождения периметра и площади</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07.12.2023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13</w:t>
              </w:r>
              <w:r>
                <w:rPr>
                  <w:rFonts w:ascii="Times New Roman" w:hAnsi="Times New Roman"/>
                  <w:color w:val="0000FF"/>
                  <w:u w:val="single"/>
                </w:rPr>
                <w:t>daa</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53</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Умножение и деление с числом 8</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08.12.2023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b</w:t>
              </w:r>
              <w:r w:rsidRPr="006854D8">
                <w:rPr>
                  <w:rFonts w:ascii="Times New Roman" w:hAnsi="Times New Roman"/>
                  <w:color w:val="0000FF"/>
                  <w:u w:val="single"/>
                  <w:lang w:val="ru-RU"/>
                </w:rPr>
                <w:t>18</w:t>
              </w:r>
              <w:r>
                <w:rPr>
                  <w:rFonts w:ascii="Times New Roman" w:hAnsi="Times New Roman"/>
                  <w:color w:val="0000FF"/>
                  <w:u w:val="single"/>
                </w:rPr>
                <w:t>c</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54</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Таблица умножения: анализ, формулирование закономерностей</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12.12.2023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b</w:t>
              </w:r>
              <w:r w:rsidRPr="006854D8">
                <w:rPr>
                  <w:rFonts w:ascii="Times New Roman" w:hAnsi="Times New Roman"/>
                  <w:color w:val="0000FF"/>
                  <w:u w:val="single"/>
                  <w:lang w:val="ru-RU"/>
                </w:rPr>
                <w:t>4</w:t>
              </w:r>
              <w:r>
                <w:rPr>
                  <w:rFonts w:ascii="Times New Roman" w:hAnsi="Times New Roman"/>
                  <w:color w:val="0000FF"/>
                  <w:u w:val="single"/>
                </w:rPr>
                <w:t>de</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55</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Умножение и деление с числом 9</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13.12.2023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b</w:t>
              </w:r>
              <w:r w:rsidRPr="006854D8">
                <w:rPr>
                  <w:rFonts w:ascii="Times New Roman" w:hAnsi="Times New Roman"/>
                  <w:color w:val="0000FF"/>
                  <w:u w:val="single"/>
                  <w:lang w:val="ru-RU"/>
                </w:rPr>
                <w:t>358</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56</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Контрольная работа №2</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14.12.2023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57</w:t>
            </w:r>
          </w:p>
        </w:tc>
        <w:tc>
          <w:tcPr>
            <w:tcW w:w="3461"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Планирование хода решения задачи арифметическим способом. </w:t>
            </w:r>
            <w:r>
              <w:rPr>
                <w:rFonts w:ascii="Times New Roman" w:hAnsi="Times New Roman"/>
                <w:color w:val="000000"/>
                <w:sz w:val="24"/>
              </w:rPr>
              <w:t>Решение задач изученных видов</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15.12.2023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16640</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58</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Конструирование прямоугольника из данных фигур, деление прямоугольника на части</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19.12.2023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12</w:t>
              </w:r>
              <w:r>
                <w:rPr>
                  <w:rFonts w:ascii="Times New Roman" w:hAnsi="Times New Roman"/>
                  <w:color w:val="0000FF"/>
                  <w:u w:val="single"/>
                </w:rPr>
                <w:t>df</w:t>
              </w:r>
              <w:r w:rsidRPr="006854D8">
                <w:rPr>
                  <w:rFonts w:ascii="Times New Roman" w:hAnsi="Times New Roman"/>
                  <w:color w:val="0000FF"/>
                  <w:u w:val="single"/>
                  <w:lang w:val="ru-RU"/>
                </w:rPr>
                <w:t>6</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59</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Переход от одних единиц площади к другим</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20.12.2023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60</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Задачи на работу (производительность труда) одного объекта</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21.12.2023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11884</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61</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Задачи на расчет производительности труда, времени или объема выполненной работы</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22.12.2023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11</w:t>
              </w:r>
              <w:r>
                <w:rPr>
                  <w:rFonts w:ascii="Times New Roman" w:hAnsi="Times New Roman"/>
                  <w:color w:val="0000FF"/>
                  <w:u w:val="single"/>
                </w:rPr>
                <w:t>a</w:t>
              </w:r>
              <w:r w:rsidRPr="006854D8">
                <w:rPr>
                  <w:rFonts w:ascii="Times New Roman" w:hAnsi="Times New Roman"/>
                  <w:color w:val="0000FF"/>
                  <w:u w:val="single"/>
                  <w:lang w:val="ru-RU"/>
                </w:rPr>
                <w:t>00</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62</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Применение переместительного, сочетательного свойства при </w:t>
            </w:r>
            <w:r w:rsidRPr="006854D8">
              <w:rPr>
                <w:rFonts w:ascii="Times New Roman" w:hAnsi="Times New Roman"/>
                <w:color w:val="000000"/>
                <w:sz w:val="24"/>
                <w:lang w:val="ru-RU"/>
              </w:rPr>
              <w:lastRenderedPageBreak/>
              <w:t>умножении</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26.12.2023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ebc</w:t>
              </w:r>
              <w:r w:rsidRPr="006854D8">
                <w:rPr>
                  <w:rFonts w:ascii="Times New Roman" w:hAnsi="Times New Roman"/>
                  <w:color w:val="0000FF"/>
                  <w:u w:val="single"/>
                  <w:lang w:val="ru-RU"/>
                </w:rPr>
                <w:t>0</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63</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Проверка правильности нахождения периметра, площади прямоугольника</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27.12.2023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18</w:t>
              </w:r>
              <w:r>
                <w:rPr>
                  <w:rFonts w:ascii="Times New Roman" w:hAnsi="Times New Roman"/>
                  <w:color w:val="0000FF"/>
                  <w:u w:val="single"/>
                </w:rPr>
                <w:t>d</w:t>
              </w:r>
              <w:r w:rsidRPr="006854D8">
                <w:rPr>
                  <w:rFonts w:ascii="Times New Roman" w:hAnsi="Times New Roman"/>
                  <w:color w:val="0000FF"/>
                  <w:u w:val="single"/>
                  <w:lang w:val="ru-RU"/>
                </w:rPr>
                <w:t>3</w:t>
              </w:r>
              <w:r>
                <w:rPr>
                  <w:rFonts w:ascii="Times New Roman" w:hAnsi="Times New Roman"/>
                  <w:color w:val="0000FF"/>
                  <w:u w:val="single"/>
                </w:rPr>
                <w:t>c</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64</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Нахождение площади в заданных единицах</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28.12.2023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14142</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65</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Арифметические действия с числом 1</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29.12.2023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cdf</w:t>
              </w:r>
              <w:r w:rsidRPr="006854D8">
                <w:rPr>
                  <w:rFonts w:ascii="Times New Roman" w:hAnsi="Times New Roman"/>
                  <w:color w:val="0000FF"/>
                  <w:u w:val="single"/>
                  <w:lang w:val="ru-RU"/>
                </w:rPr>
                <w:t>2</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66</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Умножение и деление в пределах 100: внетабличное выполнение действий</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09.01.2024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b</w:t>
              </w:r>
              <w:r w:rsidRPr="006854D8">
                <w:rPr>
                  <w:rFonts w:ascii="Times New Roman" w:hAnsi="Times New Roman"/>
                  <w:color w:val="0000FF"/>
                  <w:u w:val="single"/>
                  <w:lang w:val="ru-RU"/>
                </w:rPr>
                <w:t>678</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67</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Арифметические действия с числом 0</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10.01.2024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cfc</w:t>
              </w:r>
              <w:r w:rsidRPr="006854D8">
                <w:rPr>
                  <w:rFonts w:ascii="Times New Roman" w:hAnsi="Times New Roman"/>
                  <w:color w:val="0000FF"/>
                  <w:u w:val="single"/>
                  <w:lang w:val="ru-RU"/>
                </w:rPr>
                <w:t>8</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68</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Нахождение площади фигуры, составленной из прямоугольников (квадратов)</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11.01.2024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148</w:t>
              </w:r>
              <w:r>
                <w:rPr>
                  <w:rFonts w:ascii="Times New Roman" w:hAnsi="Times New Roman"/>
                  <w:color w:val="0000FF"/>
                  <w:u w:val="single"/>
                </w:rPr>
                <w:t>e</w:t>
              </w:r>
              <w:r w:rsidRPr="006854D8">
                <w:rPr>
                  <w:rFonts w:ascii="Times New Roman" w:hAnsi="Times New Roman"/>
                  <w:color w:val="0000FF"/>
                  <w:u w:val="single"/>
                  <w:lang w:val="ru-RU"/>
                </w:rPr>
                <w:t>0</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69</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Оценка решения задачи на достоверность и логичность</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12.01.2024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12266</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70</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Вычисления с числами 0 и 1. Деление нуля на число</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16.01.2024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d</w:t>
              </w:r>
              <w:r w:rsidRPr="006854D8">
                <w:rPr>
                  <w:rFonts w:ascii="Times New Roman" w:hAnsi="Times New Roman"/>
                  <w:color w:val="0000FF"/>
                  <w:u w:val="single"/>
                  <w:lang w:val="ru-RU"/>
                </w:rPr>
                <w:t>18</w:t>
              </w:r>
              <w:r>
                <w:rPr>
                  <w:rFonts w:ascii="Times New Roman" w:hAnsi="Times New Roman"/>
                  <w:color w:val="0000FF"/>
                  <w:u w:val="single"/>
                </w:rPr>
                <w:t>a</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71</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Задачи на нахождение доли величины</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17.01.2024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12400</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72</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Доля величины: сравнение долей одной величины</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18.01.2024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12586</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73</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Доля величины: половина, четверть в практической ситуации, сравнение величин, выраженных долями</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19.01.2024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a</w:t>
              </w:r>
              <w:r w:rsidRPr="006854D8">
                <w:rPr>
                  <w:rFonts w:ascii="Times New Roman" w:hAnsi="Times New Roman"/>
                  <w:color w:val="0000FF"/>
                  <w:u w:val="single"/>
                  <w:lang w:val="ru-RU"/>
                </w:rPr>
                <w:t>1</w:t>
              </w:r>
              <w:r>
                <w:rPr>
                  <w:rFonts w:ascii="Times New Roman" w:hAnsi="Times New Roman"/>
                  <w:color w:val="0000FF"/>
                  <w:u w:val="single"/>
                </w:rPr>
                <w:t>f</w:t>
              </w:r>
              <w:r w:rsidRPr="006854D8">
                <w:rPr>
                  <w:rFonts w:ascii="Times New Roman" w:hAnsi="Times New Roman"/>
                  <w:color w:val="0000FF"/>
                  <w:u w:val="single"/>
                  <w:lang w:val="ru-RU"/>
                </w:rPr>
                <w:t>6</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lastRenderedPageBreak/>
              <w:t>74</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Алгоритмы (правила) построения геометрических фигур. Правила построения окружности и круга</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23.01.2024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75</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Время (единица времени — секунда); установление отношения «быстрее/ медленнее на/в». Определение с помощью цифровых и аналоговых приборов, измерительных инструментов времени; прикидка и оценка результата измерений</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24.01.2024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095</w:t>
              </w:r>
              <w:r>
                <w:rPr>
                  <w:rFonts w:ascii="Times New Roman" w:hAnsi="Times New Roman"/>
                  <w:color w:val="0000FF"/>
                  <w:u w:val="single"/>
                </w:rPr>
                <w:t>bc</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76</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Время (единица времени — секунда); соотношение «начало, окончание, продолжительность события» в практической ситуации</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25.01.2024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0974</w:t>
              </w:r>
              <w:r>
                <w:rPr>
                  <w:rFonts w:ascii="Times New Roman" w:hAnsi="Times New Roman"/>
                  <w:color w:val="0000FF"/>
                  <w:u w:val="single"/>
                </w:rPr>
                <w:t>c</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77</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Расчёт времени. Соотношение «начало, окончание, продолжительность события» в практической ситуации</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26.01.2024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0999</w:t>
              </w:r>
              <w:r>
                <w:rPr>
                  <w:rFonts w:ascii="Times New Roman" w:hAnsi="Times New Roman"/>
                  <w:color w:val="0000FF"/>
                  <w:u w:val="single"/>
                </w:rPr>
                <w:t>a</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78</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Соотношение «больше/ меньше на/в» в ситуации сравнения предметов и объектов на основе измерения величин</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30.01.2024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a</w:t>
              </w:r>
              <w:r w:rsidRPr="006854D8">
                <w:rPr>
                  <w:rFonts w:ascii="Times New Roman" w:hAnsi="Times New Roman"/>
                  <w:color w:val="0000FF"/>
                  <w:u w:val="single"/>
                  <w:lang w:val="ru-RU"/>
                </w:rPr>
                <w:t>020</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79</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Контрольная работа №3</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31.01.2024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80</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Устное умножение суммы на число</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01.02.2024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baf</w:t>
              </w:r>
              <w:r w:rsidRPr="006854D8">
                <w:rPr>
                  <w:rFonts w:ascii="Times New Roman" w:hAnsi="Times New Roman"/>
                  <w:color w:val="0000FF"/>
                  <w:u w:val="single"/>
                  <w:lang w:val="ru-RU"/>
                </w:rPr>
                <w:t>6</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81</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Умножение и деление двузначного числа на однозначное число</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02.02.2024 </w:t>
            </w:r>
          </w:p>
        </w:tc>
        <w:tc>
          <w:tcPr>
            <w:tcW w:w="1901" w:type="dxa"/>
            <w:tcMar>
              <w:top w:w="50" w:type="dxa"/>
              <w:left w:w="100" w:type="dxa"/>
            </w:tcMar>
            <w:vAlign w:val="center"/>
          </w:tcPr>
          <w:p w:rsidR="00AE023F" w:rsidRDefault="00AE023F">
            <w:pPr>
              <w:spacing w:after="0"/>
              <w:ind w:left="135"/>
            </w:pPr>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lastRenderedPageBreak/>
              <w:t>82</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Внетабличное устное умножение и деление в пределах 100</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06.02.2024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83</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Приемы умножения двузначного числа на однозначное число</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07.02.2024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bcc</w:t>
              </w:r>
              <w:r w:rsidRPr="006854D8">
                <w:rPr>
                  <w:rFonts w:ascii="Times New Roman" w:hAnsi="Times New Roman"/>
                  <w:color w:val="0000FF"/>
                  <w:u w:val="single"/>
                  <w:lang w:val="ru-RU"/>
                </w:rPr>
                <w:t>2</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84</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Выбор верного решения задачи</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08.02.2024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10</w:t>
              </w:r>
              <w:r>
                <w:rPr>
                  <w:rFonts w:ascii="Times New Roman" w:hAnsi="Times New Roman"/>
                  <w:color w:val="0000FF"/>
                  <w:u w:val="single"/>
                </w:rPr>
                <w:t>d</w:t>
              </w:r>
              <w:r w:rsidRPr="006854D8">
                <w:rPr>
                  <w:rFonts w:ascii="Times New Roman" w:hAnsi="Times New Roman"/>
                  <w:color w:val="0000FF"/>
                  <w:u w:val="single"/>
                  <w:lang w:val="ru-RU"/>
                </w:rPr>
                <w:t>4</w:t>
              </w:r>
              <w:r>
                <w:rPr>
                  <w:rFonts w:ascii="Times New Roman" w:hAnsi="Times New Roman"/>
                  <w:color w:val="0000FF"/>
                  <w:u w:val="single"/>
                </w:rPr>
                <w:t>e</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85</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Разные способы решения задачи</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09.02.2024 </w:t>
            </w:r>
          </w:p>
        </w:tc>
        <w:tc>
          <w:tcPr>
            <w:tcW w:w="1901" w:type="dxa"/>
            <w:tcMar>
              <w:top w:w="50" w:type="dxa"/>
              <w:left w:w="100" w:type="dxa"/>
            </w:tcMar>
            <w:vAlign w:val="center"/>
          </w:tcPr>
          <w:p w:rsidR="00AE023F" w:rsidRDefault="00AE023F">
            <w:pPr>
              <w:spacing w:after="0"/>
              <w:ind w:left="135"/>
            </w:pPr>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86</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Деление суммы на число</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13.02.2024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87</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Разные приемы записи решения задачи</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14.02.2024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120</w:t>
              </w:r>
              <w:r>
                <w:rPr>
                  <w:rFonts w:ascii="Times New Roman" w:hAnsi="Times New Roman"/>
                  <w:color w:val="0000FF"/>
                  <w:u w:val="single"/>
                </w:rPr>
                <w:t>e</w:t>
              </w:r>
              <w:r w:rsidRPr="006854D8">
                <w:rPr>
                  <w:rFonts w:ascii="Times New Roman" w:hAnsi="Times New Roman"/>
                  <w:color w:val="0000FF"/>
                  <w:u w:val="single"/>
                  <w:lang w:val="ru-RU"/>
                </w:rPr>
                <w:t>0</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88</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Нахождение неизвестного компонента арифметического действия умножения (деления)</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15.02.2024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d</w:t>
              </w:r>
              <w:r w:rsidRPr="006854D8">
                <w:rPr>
                  <w:rFonts w:ascii="Times New Roman" w:hAnsi="Times New Roman"/>
                  <w:color w:val="0000FF"/>
                  <w:u w:val="single"/>
                  <w:lang w:val="ru-RU"/>
                </w:rPr>
                <w:t>400</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89</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Устное деление двузначного числа на двузначное</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16.02.2024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b</w:t>
              </w:r>
              <w:r w:rsidRPr="006854D8">
                <w:rPr>
                  <w:rFonts w:ascii="Times New Roman" w:hAnsi="Times New Roman"/>
                  <w:color w:val="0000FF"/>
                  <w:u w:val="single"/>
                  <w:lang w:val="ru-RU"/>
                </w:rPr>
                <w:t>8</w:t>
              </w:r>
              <w:r>
                <w:rPr>
                  <w:rFonts w:ascii="Times New Roman" w:hAnsi="Times New Roman"/>
                  <w:color w:val="0000FF"/>
                  <w:u w:val="single"/>
                </w:rPr>
                <w:t>ee</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90</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Проверка результата вычисления: обратное действие, применение алгоритма, оценка достоверности результата</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20.02.2024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e</w:t>
              </w:r>
              <w:r w:rsidRPr="006854D8">
                <w:rPr>
                  <w:rFonts w:ascii="Times New Roman" w:hAnsi="Times New Roman"/>
                  <w:color w:val="0000FF"/>
                  <w:u w:val="single"/>
                  <w:lang w:val="ru-RU"/>
                </w:rPr>
                <w:t>634</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91</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Деление на однозначное число в пределах 100</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21.02.2024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92</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Применение устных приёмов вычисления для решения практических задач</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22.02.2024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be</w:t>
              </w:r>
              <w:r w:rsidRPr="006854D8">
                <w:rPr>
                  <w:rFonts w:ascii="Times New Roman" w:hAnsi="Times New Roman"/>
                  <w:color w:val="0000FF"/>
                  <w:u w:val="single"/>
                  <w:lang w:val="ru-RU"/>
                </w:rPr>
                <w:t>8</w:t>
              </w:r>
              <w:r>
                <w:rPr>
                  <w:rFonts w:ascii="Times New Roman" w:hAnsi="Times New Roman"/>
                  <w:color w:val="0000FF"/>
                  <w:u w:val="single"/>
                </w:rPr>
                <w:t>e</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93</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Контрольная работа №4</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27.02.2024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lastRenderedPageBreak/>
              <w:t>94</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Задачи на понимание смысла арифметического действия деление с остатком</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28.02.2024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c</w:t>
              </w:r>
              <w:r w:rsidRPr="006854D8">
                <w:rPr>
                  <w:rFonts w:ascii="Times New Roman" w:hAnsi="Times New Roman"/>
                  <w:color w:val="0000FF"/>
                  <w:u w:val="single"/>
                  <w:lang w:val="ru-RU"/>
                </w:rPr>
                <w:t>212</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95</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Устное деление с остатком; его применение в практических ситуациях</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29.02.2024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c</w:t>
              </w:r>
              <w:r w:rsidRPr="006854D8">
                <w:rPr>
                  <w:rFonts w:ascii="Times New Roman" w:hAnsi="Times New Roman"/>
                  <w:color w:val="0000FF"/>
                  <w:u w:val="single"/>
                  <w:lang w:val="ru-RU"/>
                </w:rPr>
                <w:t>3</w:t>
              </w:r>
              <w:r>
                <w:rPr>
                  <w:rFonts w:ascii="Times New Roman" w:hAnsi="Times New Roman"/>
                  <w:color w:val="0000FF"/>
                  <w:u w:val="single"/>
                </w:rPr>
                <w:t>f</w:t>
              </w:r>
              <w:r w:rsidRPr="006854D8">
                <w:rPr>
                  <w:rFonts w:ascii="Times New Roman" w:hAnsi="Times New Roman"/>
                  <w:color w:val="0000FF"/>
                  <w:u w:val="single"/>
                  <w:lang w:val="ru-RU"/>
                </w:rPr>
                <w:t>2</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96</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Нахождение периметра в заданных единицах длины</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01.03.2024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13666</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97</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Изображение на клетчатой бумаге прямоугольника с заданным значением периметра</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05.03.2024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14</w:t>
              </w:r>
              <w:r>
                <w:rPr>
                  <w:rFonts w:ascii="Times New Roman" w:hAnsi="Times New Roman"/>
                  <w:color w:val="0000FF"/>
                  <w:u w:val="single"/>
                </w:rPr>
                <w:t>c</w:t>
              </w:r>
              <w:r w:rsidRPr="006854D8">
                <w:rPr>
                  <w:rFonts w:ascii="Times New Roman" w:hAnsi="Times New Roman"/>
                  <w:color w:val="0000FF"/>
                  <w:u w:val="single"/>
                  <w:lang w:val="ru-RU"/>
                </w:rPr>
                <w:t>8</w:t>
              </w:r>
              <w:r>
                <w:rPr>
                  <w:rFonts w:ascii="Times New Roman" w:hAnsi="Times New Roman"/>
                  <w:color w:val="0000FF"/>
                  <w:u w:val="single"/>
                </w:rPr>
                <w:t>c</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98</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Дополнение изображения (чертежа) данными на основе измерения</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06.03.2024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14</w:t>
              </w:r>
              <w:r>
                <w:rPr>
                  <w:rFonts w:ascii="Times New Roman" w:hAnsi="Times New Roman"/>
                  <w:color w:val="0000FF"/>
                  <w:u w:val="single"/>
                </w:rPr>
                <w:t>e</w:t>
              </w:r>
              <w:r w:rsidRPr="006854D8">
                <w:rPr>
                  <w:rFonts w:ascii="Times New Roman" w:hAnsi="Times New Roman"/>
                  <w:color w:val="0000FF"/>
                  <w:u w:val="single"/>
                  <w:lang w:val="ru-RU"/>
                </w:rPr>
                <w:t>62</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99</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Работа с таблицей: анализ данных, использование информации для ответов на вопросы и решения задач</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07.03.2024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16078</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100</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Стоимость (единицы — рубль, копейка); установление отношения «дороже/дешевле на/в» (в повторение)</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12.03.2024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092</w:t>
              </w:r>
              <w:r>
                <w:rPr>
                  <w:rFonts w:ascii="Times New Roman" w:hAnsi="Times New Roman"/>
                  <w:color w:val="0000FF"/>
                  <w:u w:val="single"/>
                </w:rPr>
                <w:t>c</w:t>
              </w:r>
              <w:r w:rsidRPr="006854D8">
                <w:rPr>
                  <w:rFonts w:ascii="Times New Roman" w:hAnsi="Times New Roman"/>
                  <w:color w:val="0000FF"/>
                  <w:u w:val="single"/>
                  <w:lang w:val="ru-RU"/>
                </w:rPr>
                <w:t>4</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101</w:t>
            </w:r>
          </w:p>
        </w:tc>
        <w:tc>
          <w:tcPr>
            <w:tcW w:w="3461"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Практическая работа по разделу "Величины". </w:t>
            </w:r>
            <w:r>
              <w:rPr>
                <w:rFonts w:ascii="Times New Roman" w:hAnsi="Times New Roman"/>
                <w:color w:val="000000"/>
                <w:sz w:val="24"/>
              </w:rPr>
              <w:t>Повторение</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13.03.2024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14</w:t>
              </w:r>
              <w:r>
                <w:rPr>
                  <w:rFonts w:ascii="Times New Roman" w:hAnsi="Times New Roman"/>
                  <w:color w:val="0000FF"/>
                  <w:u w:val="single"/>
                </w:rPr>
                <w:t>ab</w:t>
              </w:r>
              <w:r w:rsidRPr="006854D8">
                <w:rPr>
                  <w:rFonts w:ascii="Times New Roman" w:hAnsi="Times New Roman"/>
                  <w:color w:val="0000FF"/>
                  <w:u w:val="single"/>
                  <w:lang w:val="ru-RU"/>
                </w:rPr>
                <w:t>6</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102</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Числа в пределах 1000: чтение, запись, упорядочение</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14.03.2024 </w:t>
            </w:r>
          </w:p>
        </w:tc>
        <w:tc>
          <w:tcPr>
            <w:tcW w:w="1901" w:type="dxa"/>
            <w:tcMar>
              <w:top w:w="50" w:type="dxa"/>
              <w:left w:w="100" w:type="dxa"/>
            </w:tcMar>
            <w:vAlign w:val="center"/>
          </w:tcPr>
          <w:p w:rsidR="00AE023F" w:rsidRDefault="00AE023F">
            <w:pPr>
              <w:spacing w:after="0"/>
              <w:ind w:left="135"/>
            </w:pPr>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103</w:t>
            </w:r>
          </w:p>
        </w:tc>
        <w:tc>
          <w:tcPr>
            <w:tcW w:w="3461"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Работа с информацией: чтение информации, представленной в разной форме. </w:t>
            </w:r>
            <w:r>
              <w:rPr>
                <w:rFonts w:ascii="Times New Roman" w:hAnsi="Times New Roman"/>
                <w:color w:val="000000"/>
                <w:sz w:val="24"/>
              </w:rPr>
              <w:t xml:space="preserve">Римская система </w:t>
            </w:r>
            <w:r>
              <w:rPr>
                <w:rFonts w:ascii="Times New Roman" w:hAnsi="Times New Roman"/>
                <w:color w:val="000000"/>
                <w:sz w:val="24"/>
              </w:rPr>
              <w:lastRenderedPageBreak/>
              <w:t>счисления</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lastRenderedPageBreak/>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15.03.2024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104</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Числа в пределах 1000: чтение, запись</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19.03.2024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07208</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105</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Увеличение и уменьшение числа в несколько раз (в том числе в 10, 100 раз)</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20.03.2024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106</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Числа в пределах 1000: представление в виде суммы разрядных слагаемых</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21.03.2024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0820</w:t>
              </w:r>
              <w:r>
                <w:rPr>
                  <w:rFonts w:ascii="Times New Roman" w:hAnsi="Times New Roman"/>
                  <w:color w:val="0000FF"/>
                  <w:u w:val="single"/>
                </w:rPr>
                <w:t>c</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107</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Математическая информация. Алгоритмы. Повторение</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22.03.2024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17</w:t>
              </w:r>
              <w:r>
                <w:rPr>
                  <w:rFonts w:ascii="Times New Roman" w:hAnsi="Times New Roman"/>
                  <w:color w:val="0000FF"/>
                  <w:u w:val="single"/>
                </w:rPr>
                <w:t>aea</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108</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Классификация объектов по двум признакам</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02.04.2024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109</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Числа в пределах 1000: сравнение</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03.04.2024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07</w:t>
              </w:r>
              <w:r>
                <w:rPr>
                  <w:rFonts w:ascii="Times New Roman" w:hAnsi="Times New Roman"/>
                  <w:color w:val="0000FF"/>
                  <w:u w:val="single"/>
                </w:rPr>
                <w:t>ff</w:t>
              </w:r>
              <w:r w:rsidRPr="006854D8">
                <w:rPr>
                  <w:rFonts w:ascii="Times New Roman" w:hAnsi="Times New Roman"/>
                  <w:color w:val="0000FF"/>
                  <w:u w:val="single"/>
                  <w:lang w:val="ru-RU"/>
                </w:rPr>
                <w:t>0</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110</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Масса (единица массы — грамм); соотношение между килограммом и граммом; отношение «тяжелее/легче на/в»</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04.04.2024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09116</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111</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Измерение длины объекта, упорядочение по длине</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05.04.2024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112</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Длина (единица длины — миллиметр, километр); соотношение между величинами в пределах тысячи</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09.04.2024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09</w:t>
              </w:r>
              <w:r>
                <w:rPr>
                  <w:rFonts w:ascii="Times New Roman" w:hAnsi="Times New Roman"/>
                  <w:color w:val="0000FF"/>
                  <w:u w:val="single"/>
                </w:rPr>
                <w:t>bde</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113</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Нахождение периметра прямоугольника, квадрата</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10.04.2024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114</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Сложение и вычитание с круглым </w:t>
            </w:r>
            <w:r w:rsidRPr="006854D8">
              <w:rPr>
                <w:rFonts w:ascii="Times New Roman" w:hAnsi="Times New Roman"/>
                <w:color w:val="000000"/>
                <w:sz w:val="24"/>
                <w:lang w:val="ru-RU"/>
              </w:rPr>
              <w:lastRenderedPageBreak/>
              <w:t>числом</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11.04.2024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lastRenderedPageBreak/>
              <w:t xml:space="preserve">Библиотека ЦОК </w:t>
            </w:r>
            <w:hyperlink r:id="rId109">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ca</w:t>
              </w:r>
              <w:r w:rsidRPr="006854D8">
                <w:rPr>
                  <w:rFonts w:ascii="Times New Roman" w:hAnsi="Times New Roman"/>
                  <w:color w:val="0000FF"/>
                  <w:u w:val="single"/>
                  <w:lang w:val="ru-RU"/>
                </w:rPr>
                <w:t>46</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lastRenderedPageBreak/>
              <w:t>115</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Сложение и вычитание в пределах 1000</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12.04.2024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cc</w:t>
              </w:r>
              <w:r w:rsidRPr="006854D8">
                <w:rPr>
                  <w:rFonts w:ascii="Times New Roman" w:hAnsi="Times New Roman"/>
                  <w:color w:val="0000FF"/>
                  <w:u w:val="single"/>
                  <w:lang w:val="ru-RU"/>
                </w:rPr>
                <w:t>1</w:t>
              </w:r>
              <w:r>
                <w:rPr>
                  <w:rFonts w:ascii="Times New Roman" w:hAnsi="Times New Roman"/>
                  <w:color w:val="0000FF"/>
                  <w:u w:val="single"/>
                </w:rPr>
                <w:t>c</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116</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Алгоритмы (правила) устных и письменных вычислений (сложение, вычитание, умножение, деление)</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16.04.2024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16</w:t>
              </w:r>
              <w:r>
                <w:rPr>
                  <w:rFonts w:ascii="Times New Roman" w:hAnsi="Times New Roman"/>
                  <w:color w:val="0000FF"/>
                  <w:u w:val="single"/>
                </w:rPr>
                <w:t>c</w:t>
              </w:r>
              <w:r w:rsidRPr="006854D8">
                <w:rPr>
                  <w:rFonts w:ascii="Times New Roman" w:hAnsi="Times New Roman"/>
                  <w:color w:val="0000FF"/>
                  <w:u w:val="single"/>
                  <w:lang w:val="ru-RU"/>
                </w:rPr>
                <w:t>6</w:t>
              </w:r>
              <w:r>
                <w:rPr>
                  <w:rFonts w:ascii="Times New Roman" w:hAnsi="Times New Roman"/>
                  <w:color w:val="0000FF"/>
                  <w:u w:val="single"/>
                </w:rPr>
                <w:t>c</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117</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Письменное умножение на однозначное число в пределах 100</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17.04.2024 </w:t>
            </w:r>
          </w:p>
        </w:tc>
        <w:tc>
          <w:tcPr>
            <w:tcW w:w="1901" w:type="dxa"/>
            <w:tcMar>
              <w:top w:w="50" w:type="dxa"/>
              <w:left w:w="100" w:type="dxa"/>
            </w:tcMar>
            <w:vAlign w:val="center"/>
          </w:tcPr>
          <w:p w:rsidR="00AE023F" w:rsidRDefault="00AE023F">
            <w:pPr>
              <w:spacing w:after="0"/>
              <w:ind w:left="135"/>
            </w:pPr>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118</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Письменное сложение в пределах 1000</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18.04.2024 </w:t>
            </w:r>
          </w:p>
        </w:tc>
        <w:tc>
          <w:tcPr>
            <w:tcW w:w="1901" w:type="dxa"/>
            <w:tcMar>
              <w:top w:w="50" w:type="dxa"/>
              <w:left w:w="100" w:type="dxa"/>
            </w:tcMar>
            <w:vAlign w:val="center"/>
          </w:tcPr>
          <w:p w:rsidR="00AE023F" w:rsidRDefault="00AE023F">
            <w:pPr>
              <w:spacing w:after="0"/>
              <w:ind w:left="135"/>
            </w:pPr>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119</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Письменное вычитание в пределах 1000</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19.04.2024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120</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Алгоритм деления на однозначное число</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23.04.2024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defa</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121</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Контрольная работа №5</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24.04.2024 </w:t>
            </w:r>
          </w:p>
        </w:tc>
        <w:tc>
          <w:tcPr>
            <w:tcW w:w="1901" w:type="dxa"/>
            <w:tcMar>
              <w:top w:w="50" w:type="dxa"/>
              <w:left w:w="100" w:type="dxa"/>
            </w:tcMar>
            <w:vAlign w:val="center"/>
          </w:tcPr>
          <w:p w:rsidR="00AE023F" w:rsidRDefault="00AE023F">
            <w:pPr>
              <w:spacing w:after="0"/>
              <w:ind w:left="135"/>
            </w:pPr>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122</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Умножение круглого числа, на круглое число</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25.04.2024 </w:t>
            </w:r>
          </w:p>
        </w:tc>
        <w:tc>
          <w:tcPr>
            <w:tcW w:w="1901" w:type="dxa"/>
            <w:tcMar>
              <w:top w:w="50" w:type="dxa"/>
              <w:left w:w="100" w:type="dxa"/>
            </w:tcMar>
            <w:vAlign w:val="center"/>
          </w:tcPr>
          <w:p w:rsidR="00AE023F" w:rsidRDefault="00AE023F">
            <w:pPr>
              <w:spacing w:after="0"/>
              <w:ind w:left="135"/>
            </w:pPr>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123</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Деление круглого числа, на круглое число</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26.04.2024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124</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Приемы умножения трехзначного числа на однозначное число</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30.04.2024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dd</w:t>
              </w:r>
              <w:r w:rsidRPr="006854D8">
                <w:rPr>
                  <w:rFonts w:ascii="Times New Roman" w:hAnsi="Times New Roman"/>
                  <w:color w:val="0000FF"/>
                  <w:u w:val="single"/>
                  <w:lang w:val="ru-RU"/>
                </w:rPr>
                <w:t>2</w:t>
              </w:r>
              <w:r>
                <w:rPr>
                  <w:rFonts w:ascii="Times New Roman" w:hAnsi="Times New Roman"/>
                  <w:color w:val="0000FF"/>
                  <w:u w:val="single"/>
                </w:rPr>
                <w:t>e</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125</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Изображение прямоугольника с заданным отношением длин сторон (больше или меньше на, в)</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02.05.2024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17220</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126</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Умножение и деление трехзначного числа на однозначное число</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03.05.2024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18120</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lastRenderedPageBreak/>
              <w:t>127</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Задачи на расчет времени, количества</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07.05.2024 </w:t>
            </w:r>
          </w:p>
        </w:tc>
        <w:tc>
          <w:tcPr>
            <w:tcW w:w="1901"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128</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Приемы деления трехзначного числа на однозначное число</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08.05.2024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1043</w:t>
              </w:r>
              <w:r>
                <w:rPr>
                  <w:rFonts w:ascii="Times New Roman" w:hAnsi="Times New Roman"/>
                  <w:color w:val="0000FF"/>
                  <w:u w:val="single"/>
                </w:rPr>
                <w:t>e</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129</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Приемы деления на однозначное число</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10.05.2024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102</w:t>
              </w:r>
              <w:r>
                <w:rPr>
                  <w:rFonts w:ascii="Times New Roman" w:hAnsi="Times New Roman"/>
                  <w:color w:val="0000FF"/>
                  <w:u w:val="single"/>
                </w:rPr>
                <w:t>b</w:t>
              </w:r>
              <w:r w:rsidRPr="006854D8">
                <w:rPr>
                  <w:rFonts w:ascii="Times New Roman" w:hAnsi="Times New Roman"/>
                  <w:color w:val="0000FF"/>
                  <w:u w:val="single"/>
                  <w:lang w:val="ru-RU"/>
                </w:rPr>
                <w:t>8</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130</w:t>
            </w:r>
          </w:p>
        </w:tc>
        <w:tc>
          <w:tcPr>
            <w:tcW w:w="3461"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Проверка правильности вычислений: прикидка и оценка результата. </w:t>
            </w:r>
            <w:r>
              <w:rPr>
                <w:rFonts w:ascii="Times New Roman" w:hAnsi="Times New Roman"/>
                <w:color w:val="000000"/>
                <w:sz w:val="24"/>
              </w:rPr>
              <w:t>Знакомство с калькулятором</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14.05.2024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0</w:t>
              </w:r>
              <w:r>
                <w:rPr>
                  <w:rFonts w:ascii="Times New Roman" w:hAnsi="Times New Roman"/>
                  <w:color w:val="0000FF"/>
                  <w:u w:val="single"/>
                </w:rPr>
                <w:t>e</w:t>
              </w:r>
              <w:r w:rsidRPr="006854D8">
                <w:rPr>
                  <w:rFonts w:ascii="Times New Roman" w:hAnsi="Times New Roman"/>
                  <w:color w:val="0000FF"/>
                  <w:u w:val="single"/>
                  <w:lang w:val="ru-RU"/>
                </w:rPr>
                <w:t>81</w:t>
              </w:r>
              <w:r>
                <w:rPr>
                  <w:rFonts w:ascii="Times New Roman" w:hAnsi="Times New Roman"/>
                  <w:color w:val="0000FF"/>
                  <w:u w:val="single"/>
                </w:rPr>
                <w:t>e</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131</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Числа. Числа от 1 до 1000. Повторение</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15.05.2024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17</w:t>
              </w:r>
              <w:r>
                <w:rPr>
                  <w:rFonts w:ascii="Times New Roman" w:hAnsi="Times New Roman"/>
                  <w:color w:val="0000FF"/>
                  <w:u w:val="single"/>
                </w:rPr>
                <w:t>c</w:t>
              </w:r>
              <w:r w:rsidRPr="006854D8">
                <w:rPr>
                  <w:rFonts w:ascii="Times New Roman" w:hAnsi="Times New Roman"/>
                  <w:color w:val="0000FF"/>
                  <w:u w:val="single"/>
                  <w:lang w:val="ru-RU"/>
                </w:rPr>
                <w:t>7</w:t>
              </w:r>
              <w:r>
                <w:rPr>
                  <w:rFonts w:ascii="Times New Roman" w:hAnsi="Times New Roman"/>
                  <w:color w:val="0000FF"/>
                  <w:u w:val="single"/>
                </w:rPr>
                <w:t>a</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132</w:t>
            </w:r>
          </w:p>
        </w:tc>
        <w:tc>
          <w:tcPr>
            <w:tcW w:w="3461"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Текстовые задачи. Задачи в 2-3 действия. </w:t>
            </w:r>
            <w:r>
              <w:rPr>
                <w:rFonts w:ascii="Times New Roman" w:hAnsi="Times New Roman"/>
                <w:color w:val="000000"/>
                <w:sz w:val="24"/>
              </w:rPr>
              <w:t>Повторение и закрепление</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16.05.2024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1858</w:t>
              </w:r>
              <w:r>
                <w:rPr>
                  <w:rFonts w:ascii="Times New Roman" w:hAnsi="Times New Roman"/>
                  <w:color w:val="0000FF"/>
                  <w:u w:val="single"/>
                </w:rPr>
                <w:t>a</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133</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17.05.2024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18</w:t>
              </w:r>
              <w:r>
                <w:rPr>
                  <w:rFonts w:ascii="Times New Roman" w:hAnsi="Times New Roman"/>
                  <w:color w:val="0000FF"/>
                  <w:u w:val="single"/>
                </w:rPr>
                <w:t>b</w:t>
              </w:r>
              <w:r w:rsidRPr="006854D8">
                <w:rPr>
                  <w:rFonts w:ascii="Times New Roman" w:hAnsi="Times New Roman"/>
                  <w:color w:val="0000FF"/>
                  <w:u w:val="single"/>
                  <w:lang w:val="ru-RU"/>
                </w:rPr>
                <w:t>70</w:t>
              </w:r>
            </w:hyperlink>
          </w:p>
        </w:tc>
      </w:tr>
      <w:tr w:rsidR="00AE023F" w:rsidRPr="006854D8">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134</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Алгоритмы (правила) порядка действий в числовом выражении</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21.05.2024 </w:t>
            </w:r>
          </w:p>
        </w:tc>
        <w:tc>
          <w:tcPr>
            <w:tcW w:w="190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16</w:t>
              </w:r>
              <w:r>
                <w:rPr>
                  <w:rFonts w:ascii="Times New Roman" w:hAnsi="Times New Roman"/>
                  <w:color w:val="0000FF"/>
                  <w:u w:val="single"/>
                </w:rPr>
                <w:t>eb</w:t>
              </w:r>
              <w:r w:rsidRPr="006854D8">
                <w:rPr>
                  <w:rFonts w:ascii="Times New Roman" w:hAnsi="Times New Roman"/>
                  <w:color w:val="0000FF"/>
                  <w:u w:val="single"/>
                  <w:lang w:val="ru-RU"/>
                </w:rPr>
                <w:t>0</w:t>
              </w:r>
            </w:hyperlink>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135</w:t>
            </w:r>
          </w:p>
        </w:tc>
        <w:tc>
          <w:tcPr>
            <w:tcW w:w="3461"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Нахождение значения числового выражения (со скобками или без скобок)</w:t>
            </w:r>
          </w:p>
        </w:tc>
        <w:tc>
          <w:tcPr>
            <w:tcW w:w="765"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22.05.2024 </w:t>
            </w:r>
          </w:p>
        </w:tc>
        <w:tc>
          <w:tcPr>
            <w:tcW w:w="1901" w:type="dxa"/>
            <w:tcMar>
              <w:top w:w="50" w:type="dxa"/>
              <w:left w:w="100" w:type="dxa"/>
            </w:tcMar>
            <w:vAlign w:val="center"/>
          </w:tcPr>
          <w:p w:rsidR="00AE023F" w:rsidRDefault="00AE023F">
            <w:pPr>
              <w:spacing w:after="0"/>
              <w:ind w:left="135"/>
            </w:pPr>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136</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Итоговая контрольная работа</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23.05.2024 </w:t>
            </w:r>
          </w:p>
        </w:tc>
        <w:tc>
          <w:tcPr>
            <w:tcW w:w="1901" w:type="dxa"/>
            <w:tcMar>
              <w:top w:w="50" w:type="dxa"/>
              <w:left w:w="100" w:type="dxa"/>
            </w:tcMar>
            <w:vAlign w:val="center"/>
          </w:tcPr>
          <w:p w:rsidR="00AE023F" w:rsidRDefault="00AE023F">
            <w:pPr>
              <w:spacing w:after="0"/>
              <w:ind w:left="135"/>
            </w:pPr>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137</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Повторение</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24.05.2024 </w:t>
            </w:r>
          </w:p>
        </w:tc>
        <w:tc>
          <w:tcPr>
            <w:tcW w:w="1901" w:type="dxa"/>
            <w:tcMar>
              <w:top w:w="50" w:type="dxa"/>
              <w:left w:w="100" w:type="dxa"/>
            </w:tcMar>
            <w:vAlign w:val="center"/>
          </w:tcPr>
          <w:p w:rsidR="00AE023F" w:rsidRDefault="00AE023F">
            <w:pPr>
              <w:spacing w:after="0"/>
              <w:ind w:left="135"/>
            </w:pPr>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138</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Повторение</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28.05.2024 </w:t>
            </w:r>
          </w:p>
        </w:tc>
        <w:tc>
          <w:tcPr>
            <w:tcW w:w="1901" w:type="dxa"/>
            <w:tcMar>
              <w:top w:w="50" w:type="dxa"/>
              <w:left w:w="100" w:type="dxa"/>
            </w:tcMar>
            <w:vAlign w:val="center"/>
          </w:tcPr>
          <w:p w:rsidR="00AE023F" w:rsidRDefault="00AE023F">
            <w:pPr>
              <w:spacing w:after="0"/>
              <w:ind w:left="135"/>
            </w:pPr>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139</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Повторение</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29.05.2024 </w:t>
            </w:r>
          </w:p>
        </w:tc>
        <w:tc>
          <w:tcPr>
            <w:tcW w:w="1901" w:type="dxa"/>
            <w:tcMar>
              <w:top w:w="50" w:type="dxa"/>
              <w:left w:w="100" w:type="dxa"/>
            </w:tcMar>
            <w:vAlign w:val="center"/>
          </w:tcPr>
          <w:p w:rsidR="00AE023F" w:rsidRDefault="00AE023F">
            <w:pPr>
              <w:spacing w:after="0"/>
              <w:ind w:left="135"/>
            </w:pPr>
          </w:p>
        </w:tc>
      </w:tr>
      <w:tr w:rsidR="00AE023F">
        <w:trPr>
          <w:trHeight w:val="144"/>
          <w:tblCellSpacing w:w="20" w:type="nil"/>
        </w:trPr>
        <w:tc>
          <w:tcPr>
            <w:tcW w:w="438" w:type="dxa"/>
            <w:tcMar>
              <w:top w:w="50" w:type="dxa"/>
              <w:left w:w="100" w:type="dxa"/>
            </w:tcMar>
            <w:vAlign w:val="center"/>
          </w:tcPr>
          <w:p w:rsidR="00AE023F" w:rsidRDefault="000C6664">
            <w:pPr>
              <w:spacing w:after="0"/>
            </w:pPr>
            <w:r>
              <w:rPr>
                <w:rFonts w:ascii="Times New Roman" w:hAnsi="Times New Roman"/>
                <w:color w:val="000000"/>
                <w:sz w:val="24"/>
              </w:rPr>
              <w:t>140</w:t>
            </w:r>
          </w:p>
        </w:tc>
        <w:tc>
          <w:tcPr>
            <w:tcW w:w="3461" w:type="dxa"/>
            <w:tcMar>
              <w:top w:w="50" w:type="dxa"/>
              <w:left w:w="100" w:type="dxa"/>
            </w:tcMar>
            <w:vAlign w:val="center"/>
          </w:tcPr>
          <w:p w:rsidR="00AE023F" w:rsidRDefault="000C6664">
            <w:pPr>
              <w:spacing w:after="0"/>
              <w:ind w:left="135"/>
            </w:pPr>
            <w:r>
              <w:rPr>
                <w:rFonts w:ascii="Times New Roman" w:hAnsi="Times New Roman"/>
                <w:color w:val="000000"/>
                <w:sz w:val="24"/>
              </w:rPr>
              <w:t>Повторение</w:t>
            </w:r>
          </w:p>
        </w:tc>
        <w:tc>
          <w:tcPr>
            <w:tcW w:w="765"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52" w:type="dxa"/>
            <w:tcMar>
              <w:top w:w="50" w:type="dxa"/>
              <w:left w:w="100" w:type="dxa"/>
            </w:tcMar>
            <w:vAlign w:val="center"/>
          </w:tcPr>
          <w:p w:rsidR="00AE023F" w:rsidRDefault="00AE023F">
            <w:pPr>
              <w:spacing w:after="0"/>
              <w:ind w:left="135"/>
              <w:jc w:val="center"/>
            </w:pPr>
          </w:p>
        </w:tc>
        <w:tc>
          <w:tcPr>
            <w:tcW w:w="1557" w:type="dxa"/>
            <w:tcMar>
              <w:top w:w="50" w:type="dxa"/>
              <w:left w:w="100" w:type="dxa"/>
            </w:tcMar>
            <w:vAlign w:val="center"/>
          </w:tcPr>
          <w:p w:rsidR="00AE023F" w:rsidRDefault="00AE023F">
            <w:pPr>
              <w:spacing w:after="0"/>
              <w:ind w:left="135"/>
              <w:jc w:val="center"/>
            </w:pPr>
          </w:p>
        </w:tc>
        <w:tc>
          <w:tcPr>
            <w:tcW w:w="1198"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 30.05.2024 </w:t>
            </w:r>
          </w:p>
        </w:tc>
        <w:tc>
          <w:tcPr>
            <w:tcW w:w="1901" w:type="dxa"/>
            <w:tcMar>
              <w:top w:w="50" w:type="dxa"/>
              <w:left w:w="100" w:type="dxa"/>
            </w:tcMar>
            <w:vAlign w:val="center"/>
          </w:tcPr>
          <w:p w:rsidR="00AE023F" w:rsidRDefault="00AE023F">
            <w:pPr>
              <w:spacing w:after="0"/>
              <w:ind w:left="135"/>
            </w:pPr>
          </w:p>
        </w:tc>
      </w:tr>
      <w:tr w:rsidR="00AE023F">
        <w:trPr>
          <w:trHeight w:val="144"/>
          <w:tblCellSpacing w:w="20" w:type="nil"/>
        </w:trPr>
        <w:tc>
          <w:tcPr>
            <w:tcW w:w="0" w:type="auto"/>
            <w:gridSpan w:val="2"/>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ОБЩЕЕ КОЛИЧЕСТВО ЧАСОВ ПО ПРОГРАММЕ</w:t>
            </w:r>
          </w:p>
        </w:tc>
        <w:tc>
          <w:tcPr>
            <w:tcW w:w="1202"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140 </w:t>
            </w:r>
          </w:p>
        </w:tc>
        <w:tc>
          <w:tcPr>
            <w:tcW w:w="1452"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7 </w:t>
            </w:r>
          </w:p>
        </w:tc>
        <w:tc>
          <w:tcPr>
            <w:tcW w:w="155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AE023F" w:rsidRDefault="00AE023F"/>
        </w:tc>
      </w:tr>
    </w:tbl>
    <w:p w:rsidR="00AE023F" w:rsidRDefault="00AE023F">
      <w:pPr>
        <w:sectPr w:rsidR="00AE023F">
          <w:pgSz w:w="16383" w:h="11906" w:orient="landscape"/>
          <w:pgMar w:top="1134" w:right="850" w:bottom="1134" w:left="1701" w:header="720" w:footer="720" w:gutter="0"/>
          <w:cols w:space="720"/>
        </w:sectPr>
      </w:pPr>
    </w:p>
    <w:p w:rsidR="00AE023F" w:rsidRDefault="000C6664">
      <w:pPr>
        <w:spacing w:after="0"/>
        <w:ind w:left="120"/>
      </w:pPr>
      <w:r>
        <w:rPr>
          <w:rFonts w:ascii="Times New Roman" w:hAnsi="Times New Roman"/>
          <w:b/>
          <w:color w:val="000000"/>
          <w:sz w:val="28"/>
        </w:rPr>
        <w:lastRenderedPageBreak/>
        <w:t xml:space="preserve"> </w:t>
      </w:r>
      <w:proofErr w:type="gramStart"/>
      <w:r>
        <w:rPr>
          <w:rFonts w:ascii="Times New Roman" w:hAnsi="Times New Roman"/>
          <w:b/>
          <w:color w:val="000000"/>
          <w:sz w:val="28"/>
        </w:rPr>
        <w:t>4</w:t>
      </w:r>
      <w:proofErr w:type="gramEnd"/>
      <w:r>
        <w:rPr>
          <w:rFonts w:ascii="Times New Roman" w:hAnsi="Times New Roman"/>
          <w:b/>
          <w:color w:val="000000"/>
          <w:sz w:val="28"/>
        </w:rPr>
        <w:t xml:space="preserve">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675"/>
        <w:gridCol w:w="3308"/>
        <w:gridCol w:w="925"/>
        <w:gridCol w:w="1795"/>
        <w:gridCol w:w="1862"/>
        <w:gridCol w:w="1315"/>
        <w:gridCol w:w="4160"/>
      </w:tblGrid>
      <w:tr w:rsidR="00AE023F">
        <w:trPr>
          <w:trHeight w:val="144"/>
          <w:tblCellSpacing w:w="20" w:type="nil"/>
        </w:trPr>
        <w:tc>
          <w:tcPr>
            <w:tcW w:w="448"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 п/п </w:t>
            </w:r>
          </w:p>
          <w:p w:rsidR="00AE023F" w:rsidRDefault="00AE023F">
            <w:pPr>
              <w:spacing w:after="0"/>
              <w:ind w:left="135"/>
            </w:pPr>
          </w:p>
        </w:tc>
        <w:tc>
          <w:tcPr>
            <w:tcW w:w="3432"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Тема урока </w:t>
            </w:r>
          </w:p>
          <w:p w:rsidR="00AE023F" w:rsidRDefault="00AE023F">
            <w:pPr>
              <w:spacing w:after="0"/>
              <w:ind w:left="135"/>
            </w:pPr>
          </w:p>
        </w:tc>
        <w:tc>
          <w:tcPr>
            <w:tcW w:w="0" w:type="auto"/>
            <w:gridSpan w:val="3"/>
            <w:tcMar>
              <w:top w:w="50" w:type="dxa"/>
              <w:left w:w="100" w:type="dxa"/>
            </w:tcMar>
            <w:vAlign w:val="center"/>
          </w:tcPr>
          <w:p w:rsidR="00AE023F" w:rsidRDefault="000C6664">
            <w:pPr>
              <w:spacing w:after="0"/>
            </w:pPr>
            <w:r>
              <w:rPr>
                <w:rFonts w:ascii="Times New Roman" w:hAnsi="Times New Roman"/>
                <w:b/>
                <w:color w:val="000000"/>
                <w:sz w:val="24"/>
              </w:rPr>
              <w:t>Количество часов</w:t>
            </w:r>
          </w:p>
        </w:tc>
        <w:tc>
          <w:tcPr>
            <w:tcW w:w="1113"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Дата изучения </w:t>
            </w:r>
          </w:p>
          <w:p w:rsidR="00AE023F" w:rsidRDefault="00AE023F">
            <w:pPr>
              <w:spacing w:after="0"/>
              <w:ind w:left="135"/>
            </w:pPr>
          </w:p>
        </w:tc>
        <w:tc>
          <w:tcPr>
            <w:tcW w:w="1925" w:type="dxa"/>
            <w:vMerge w:val="restart"/>
            <w:tcMar>
              <w:top w:w="50" w:type="dxa"/>
              <w:left w:w="100" w:type="dxa"/>
            </w:tcMar>
            <w:vAlign w:val="center"/>
          </w:tcPr>
          <w:p w:rsidR="00AE023F" w:rsidRDefault="000C6664">
            <w:pPr>
              <w:spacing w:after="0"/>
              <w:ind w:left="135"/>
            </w:pPr>
            <w:r>
              <w:rPr>
                <w:rFonts w:ascii="Times New Roman" w:hAnsi="Times New Roman"/>
                <w:b/>
                <w:color w:val="000000"/>
                <w:sz w:val="24"/>
              </w:rPr>
              <w:t xml:space="preserve">Электронные цифровые образовательные ресурсы </w:t>
            </w:r>
          </w:p>
          <w:p w:rsidR="00AE023F" w:rsidRDefault="00AE023F">
            <w:pPr>
              <w:spacing w:after="0"/>
              <w:ind w:left="135"/>
            </w:pPr>
          </w:p>
        </w:tc>
      </w:tr>
      <w:tr w:rsidR="00AE023F">
        <w:trPr>
          <w:trHeight w:val="144"/>
          <w:tblCellSpacing w:w="20" w:type="nil"/>
        </w:trPr>
        <w:tc>
          <w:tcPr>
            <w:tcW w:w="0" w:type="auto"/>
            <w:vMerge/>
            <w:tcBorders>
              <w:top w:val="nil"/>
            </w:tcBorders>
            <w:tcMar>
              <w:top w:w="50" w:type="dxa"/>
              <w:left w:w="100" w:type="dxa"/>
            </w:tcMar>
          </w:tcPr>
          <w:p w:rsidR="00AE023F" w:rsidRDefault="00AE023F"/>
        </w:tc>
        <w:tc>
          <w:tcPr>
            <w:tcW w:w="0" w:type="auto"/>
            <w:vMerge/>
            <w:tcBorders>
              <w:top w:val="nil"/>
            </w:tcBorders>
            <w:tcMar>
              <w:top w:w="50" w:type="dxa"/>
              <w:left w:w="100" w:type="dxa"/>
            </w:tcMar>
          </w:tcPr>
          <w:p w:rsidR="00AE023F" w:rsidRDefault="00AE023F"/>
        </w:tc>
        <w:tc>
          <w:tcPr>
            <w:tcW w:w="786"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Всего </w:t>
            </w:r>
          </w:p>
          <w:p w:rsidR="00AE023F" w:rsidRDefault="00AE023F">
            <w:pPr>
              <w:spacing w:after="0"/>
              <w:ind w:left="135"/>
            </w:pPr>
          </w:p>
        </w:tc>
        <w:tc>
          <w:tcPr>
            <w:tcW w:w="1477"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Контрольные работы </w:t>
            </w:r>
          </w:p>
          <w:p w:rsidR="00AE023F" w:rsidRDefault="00AE023F">
            <w:pPr>
              <w:spacing w:after="0"/>
              <w:ind w:left="135"/>
            </w:pPr>
          </w:p>
        </w:tc>
        <w:tc>
          <w:tcPr>
            <w:tcW w:w="1579" w:type="dxa"/>
            <w:tcMar>
              <w:top w:w="50" w:type="dxa"/>
              <w:left w:w="100" w:type="dxa"/>
            </w:tcMar>
            <w:vAlign w:val="center"/>
          </w:tcPr>
          <w:p w:rsidR="00AE023F" w:rsidRDefault="000C6664">
            <w:pPr>
              <w:spacing w:after="0"/>
              <w:ind w:left="135"/>
            </w:pPr>
            <w:r>
              <w:rPr>
                <w:rFonts w:ascii="Times New Roman" w:hAnsi="Times New Roman"/>
                <w:b/>
                <w:color w:val="000000"/>
                <w:sz w:val="24"/>
              </w:rPr>
              <w:t xml:space="preserve">Практические работы </w:t>
            </w:r>
          </w:p>
          <w:p w:rsidR="00AE023F" w:rsidRDefault="00AE023F">
            <w:pPr>
              <w:spacing w:after="0"/>
              <w:ind w:left="135"/>
            </w:pPr>
          </w:p>
        </w:tc>
        <w:tc>
          <w:tcPr>
            <w:tcW w:w="0" w:type="auto"/>
            <w:vMerge/>
            <w:tcBorders>
              <w:top w:val="nil"/>
            </w:tcBorders>
            <w:tcMar>
              <w:top w:w="50" w:type="dxa"/>
              <w:left w:w="100" w:type="dxa"/>
            </w:tcMar>
          </w:tcPr>
          <w:p w:rsidR="00AE023F" w:rsidRDefault="00AE023F"/>
        </w:tc>
        <w:tc>
          <w:tcPr>
            <w:tcW w:w="0" w:type="auto"/>
            <w:vMerge/>
            <w:tcBorders>
              <w:top w:val="nil"/>
            </w:tcBorders>
            <w:tcMar>
              <w:top w:w="50" w:type="dxa"/>
              <w:left w:w="100" w:type="dxa"/>
            </w:tcMar>
          </w:tcPr>
          <w:p w:rsidR="00AE023F" w:rsidRDefault="00AE023F"/>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Числа от 1 до 1000: чтение, запись, сравнение</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2</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Числа от 1 до 1000: установление закономерности в последовательности, упорядочение, классификация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3</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Установление порядка выполнения действий в числовом выражении (без скобок), содержащем 2-4 действия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4</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Установление порядка выполнения действий в числовом выражении (со скобками), содержащем 2-4 действия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5</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Периметр фигуры, составленной из двух-трёх прямоугольников (квадратов)</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6</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Повторение изученного в 3 </w:t>
            </w:r>
            <w:r w:rsidRPr="006854D8">
              <w:rPr>
                <w:rFonts w:ascii="Times New Roman" w:hAnsi="Times New Roman"/>
                <w:color w:val="000000"/>
                <w:sz w:val="24"/>
                <w:lang w:val="ru-RU"/>
              </w:rPr>
              <w:lastRenderedPageBreak/>
              <w:t>классе. Алгоритм умножения на однозначное число</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7</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Повторение изученного в 3 классе. Алгоритм деления на однозначное число</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8</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Входная контрольная работа</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9</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Приемы прикидки результата и оценки правильности выполнения деления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10</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Анализ текстовой задачи: данные и отношения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27670</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11</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алгоритмов вычислений</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12</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Представление текстовой задачи на модели</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13</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Столбчатая диаграмма: чтение, дополнение</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14</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Числа в пределах миллиона: увеличение и уменьшение числа на несколько единиц разряда</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19444</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15</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Составление числового </w:t>
            </w:r>
            <w:r w:rsidRPr="006854D8">
              <w:rPr>
                <w:rFonts w:ascii="Times New Roman" w:hAnsi="Times New Roman"/>
                <w:color w:val="000000"/>
                <w:sz w:val="24"/>
                <w:lang w:val="ru-RU"/>
              </w:rPr>
              <w:lastRenderedPageBreak/>
              <w:t>выражения (суммы, разности) с комментированием, нахождение его значения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16</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Решение задачи разными способами</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17</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Оценка решения задачи на достоверность и логичность</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18</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Числа в пределах миллиона: чтение, запись</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1925</w:t>
              </w:r>
              <w:r>
                <w:rPr>
                  <w:rFonts w:ascii="Times New Roman" w:hAnsi="Times New Roman"/>
                  <w:color w:val="0000FF"/>
                  <w:u w:val="single"/>
                </w:rPr>
                <w:t>a</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19</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Запись решения задачи с помощью числового выражения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20</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Числа в пределах миллиона: представление многозначного числа в виде суммы разрядных слагаемых</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195</w:t>
              </w:r>
              <w:r>
                <w:rPr>
                  <w:rFonts w:ascii="Times New Roman" w:hAnsi="Times New Roman"/>
                  <w:color w:val="0000FF"/>
                  <w:u w:val="single"/>
                </w:rPr>
                <w:t>ca</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21</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Сравнение чисел в пределах миллиона</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1973</w:t>
              </w:r>
              <w:r>
                <w:rPr>
                  <w:rFonts w:ascii="Times New Roman" w:hAnsi="Times New Roman"/>
                  <w:color w:val="0000FF"/>
                  <w:u w:val="single"/>
                </w:rPr>
                <w:t>c</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22</w:t>
            </w:r>
          </w:p>
        </w:tc>
        <w:tc>
          <w:tcPr>
            <w:tcW w:w="3432"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Общее группы многозначных чисел. Классификация чисел. </w:t>
            </w:r>
            <w:r>
              <w:rPr>
                <w:rFonts w:ascii="Times New Roman" w:hAnsi="Times New Roman"/>
                <w:color w:val="000000"/>
                <w:sz w:val="24"/>
              </w:rPr>
              <w:t>Класс миллионов. Класс миллиардов</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23</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Контрольная работа №1</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24</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Сравнение и упорядочение чисел</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0C6664">
            <w:pPr>
              <w:spacing w:after="0"/>
              <w:ind w:left="135"/>
            </w:pPr>
            <w:r>
              <w:rPr>
                <w:rFonts w:ascii="Times New Roman" w:hAnsi="Times New Roman"/>
                <w:color w:val="000000"/>
                <w:sz w:val="24"/>
              </w:rPr>
              <w:t>Библиотека ЦОК</w:t>
            </w:r>
          </w:p>
          <w:p w:rsidR="00AE023F" w:rsidRDefault="006854D8">
            <w:pPr>
              <w:numPr>
                <w:ilvl w:val="0"/>
                <w:numId w:val="1"/>
              </w:numPr>
              <w:spacing w:after="0"/>
            </w:pPr>
            <w:hyperlink r:id="rId128">
              <w:r w:rsidR="000C6664">
                <w:rPr>
                  <w:rFonts w:ascii="Times New Roman" w:hAnsi="Times New Roman"/>
                  <w:color w:val="0000FF"/>
                  <w:u w:val="single"/>
                </w:rPr>
                <w:t>https://m.edsoo.ru/c4e1989a</w:t>
              </w:r>
            </w:hyperlink>
            <w:r w:rsidR="000C6664">
              <w:rPr>
                <w:rFonts w:ascii="Times New Roman" w:hAnsi="Times New Roman"/>
                <w:color w:val="000000"/>
                <w:sz w:val="24"/>
              </w:rPr>
              <w:t xml:space="preserve"> </w:t>
            </w:r>
            <w:r w:rsidR="000C6664">
              <w:rPr>
                <w:rFonts w:ascii="Times New Roman" w:hAnsi="Times New Roman"/>
                <w:color w:val="000000"/>
                <w:sz w:val="24"/>
              </w:rPr>
              <w:lastRenderedPageBreak/>
              <w:t>2)</w:t>
            </w:r>
            <w:hyperlink r:id="rId129">
              <w:r w:rsidR="000C6664">
                <w:rPr>
                  <w:rFonts w:ascii="Times New Roman" w:hAnsi="Times New Roman"/>
                  <w:color w:val="0000FF"/>
                  <w:u w:val="single"/>
                </w:rPr>
                <w:t>https://m.edsoo.ru/c4e19de0</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lastRenderedPageBreak/>
              <w:t>25</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Решение задач на работу</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26</w:t>
            </w:r>
          </w:p>
        </w:tc>
        <w:tc>
          <w:tcPr>
            <w:tcW w:w="3432"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Составление высказываний о свойствах числа. </w:t>
            </w:r>
            <w:r>
              <w:rPr>
                <w:rFonts w:ascii="Times New Roman" w:hAnsi="Times New Roman"/>
                <w:color w:val="000000"/>
                <w:sz w:val="24"/>
              </w:rPr>
              <w:t>Запись признаков сравнения чисел</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a</w:t>
              </w:r>
              <w:r w:rsidRPr="006854D8">
                <w:rPr>
                  <w:rFonts w:ascii="Times New Roman" w:hAnsi="Times New Roman"/>
                  <w:color w:val="0000FF"/>
                  <w:u w:val="single"/>
                  <w:lang w:val="ru-RU"/>
                </w:rPr>
                <w:t>40</w:t>
              </w:r>
              <w:r>
                <w:rPr>
                  <w:rFonts w:ascii="Times New Roman" w:hAnsi="Times New Roman"/>
                  <w:color w:val="0000FF"/>
                  <w:u w:val="single"/>
                </w:rPr>
                <w:t>c</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27</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Умножение на 10, 100, 1000</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28</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Деление на 10, 100, 1000</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29</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Наглядные представления о симметрии. Фигуры, имеющие ось симметрии</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30</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Работа с утверждениями (одно-/двухшаговые) с использованием изученных связок: конструирование, проверка </w:t>
            </w:r>
            <w:proofErr w:type="gramStart"/>
            <w:r w:rsidRPr="006854D8">
              <w:rPr>
                <w:rFonts w:ascii="Times New Roman" w:hAnsi="Times New Roman"/>
                <w:color w:val="000000"/>
                <w:sz w:val="24"/>
                <w:lang w:val="ru-RU"/>
              </w:rPr>
              <w:t>истинности(</w:t>
            </w:r>
            <w:proofErr w:type="gramEnd"/>
            <w:r w:rsidRPr="006854D8">
              <w:rPr>
                <w:rFonts w:ascii="Times New Roman" w:hAnsi="Times New Roman"/>
                <w:color w:val="000000"/>
                <w:sz w:val="24"/>
                <w:lang w:val="ru-RU"/>
              </w:rPr>
              <w:t>верные (истинные) и неверные (ложные))</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31</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Сравнение объектов по длине. Соотношения между величинами длины, их применение</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b</w:t>
              </w:r>
              <w:r w:rsidRPr="006854D8">
                <w:rPr>
                  <w:rFonts w:ascii="Times New Roman" w:hAnsi="Times New Roman"/>
                  <w:color w:val="0000FF"/>
                  <w:u w:val="single"/>
                  <w:lang w:val="ru-RU"/>
                </w:rPr>
                <w:t>2</w:t>
              </w:r>
              <w:r>
                <w:rPr>
                  <w:rFonts w:ascii="Times New Roman" w:hAnsi="Times New Roman"/>
                  <w:color w:val="0000FF"/>
                  <w:u w:val="single"/>
                </w:rPr>
                <w:t>f</w:t>
              </w:r>
              <w:r w:rsidRPr="006854D8">
                <w:rPr>
                  <w:rFonts w:ascii="Times New Roman" w:hAnsi="Times New Roman"/>
                  <w:color w:val="0000FF"/>
                  <w:u w:val="single"/>
                  <w:lang w:val="ru-RU"/>
                </w:rPr>
                <w:t>8</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32</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Применение соотношений между единицами длины в практических и учебных ситуациях</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b</w:t>
              </w:r>
              <w:r w:rsidRPr="006854D8">
                <w:rPr>
                  <w:rFonts w:ascii="Times New Roman" w:hAnsi="Times New Roman"/>
                  <w:color w:val="0000FF"/>
                  <w:u w:val="single"/>
                  <w:lang w:val="ru-RU"/>
                </w:rPr>
                <w:t>488</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33</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Сравнение объектов по площади. Соотношения </w:t>
            </w:r>
            <w:r w:rsidRPr="006854D8">
              <w:rPr>
                <w:rFonts w:ascii="Times New Roman" w:hAnsi="Times New Roman"/>
                <w:color w:val="000000"/>
                <w:sz w:val="24"/>
                <w:lang w:val="ru-RU"/>
              </w:rPr>
              <w:lastRenderedPageBreak/>
              <w:t>между единицами площади, их применение</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b</w:t>
              </w:r>
              <w:r w:rsidRPr="006854D8">
                <w:rPr>
                  <w:rFonts w:ascii="Times New Roman" w:hAnsi="Times New Roman"/>
                  <w:color w:val="0000FF"/>
                  <w:u w:val="single"/>
                  <w:lang w:val="ru-RU"/>
                </w:rPr>
                <w:t>60</w:t>
              </w:r>
              <w:r>
                <w:rPr>
                  <w:rFonts w:ascii="Times New Roman" w:hAnsi="Times New Roman"/>
                  <w:color w:val="0000FF"/>
                  <w:u w:val="single"/>
                </w:rPr>
                <w:t>e</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34</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Применение соотношений между единицами площади в практических и учебных ситуациях</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b</w:t>
              </w:r>
              <w:r w:rsidRPr="006854D8">
                <w:rPr>
                  <w:rFonts w:ascii="Times New Roman" w:hAnsi="Times New Roman"/>
                  <w:color w:val="0000FF"/>
                  <w:u w:val="single"/>
                  <w:lang w:val="ru-RU"/>
                </w:rPr>
                <w:t>78</w:t>
              </w:r>
              <w:r>
                <w:rPr>
                  <w:rFonts w:ascii="Times New Roman" w:hAnsi="Times New Roman"/>
                  <w:color w:val="0000FF"/>
                  <w:u w:val="single"/>
                </w:rPr>
                <w:t>a</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35</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Решение задач на нахождение площади</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36</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Нахождение площади фигуры разными способами: палетка, разбиение на прямоугольники или единичные квадраты</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37</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Сравнение объектов по массе. Соотношения между величинами массы, их применение</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a</w:t>
              </w:r>
              <w:r w:rsidRPr="006854D8">
                <w:rPr>
                  <w:rFonts w:ascii="Times New Roman" w:hAnsi="Times New Roman"/>
                  <w:color w:val="0000FF"/>
                  <w:u w:val="single"/>
                  <w:lang w:val="ru-RU"/>
                </w:rPr>
                <w:t>89</w:t>
              </w:r>
              <w:r>
                <w:rPr>
                  <w:rFonts w:ascii="Times New Roman" w:hAnsi="Times New Roman"/>
                  <w:color w:val="0000FF"/>
                  <w:u w:val="single"/>
                </w:rPr>
                <w:t>e</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38</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Применение соотношений между единицами массы в практических и учебных ситуациях</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ae</w:t>
              </w:r>
              <w:r w:rsidRPr="006854D8">
                <w:rPr>
                  <w:rFonts w:ascii="Times New Roman" w:hAnsi="Times New Roman"/>
                  <w:color w:val="0000FF"/>
                  <w:u w:val="single"/>
                  <w:lang w:val="ru-RU"/>
                </w:rPr>
                <w:t>2</w:t>
              </w:r>
              <w:r>
                <w:rPr>
                  <w:rFonts w:ascii="Times New Roman" w:hAnsi="Times New Roman"/>
                  <w:color w:val="0000FF"/>
                  <w:u w:val="single"/>
                </w:rPr>
                <w:t>a</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39</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Сравнение протяженности по времени. Соотношения между единицами времени, их применение</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afe</w:t>
              </w:r>
              <w:r w:rsidRPr="006854D8">
                <w:rPr>
                  <w:rFonts w:ascii="Times New Roman" w:hAnsi="Times New Roman"/>
                  <w:color w:val="0000FF"/>
                  <w:u w:val="single"/>
                  <w:lang w:val="ru-RU"/>
                </w:rPr>
                <w:t>2</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40</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Применение соотношений между единицами времени в практических и учебных ситуациях</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lastRenderedPageBreak/>
              <w:t>41</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Решение задач на расчет времени</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42</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Доля величины времени, массы, длины</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be</w:t>
              </w:r>
              <w:r w:rsidRPr="006854D8">
                <w:rPr>
                  <w:rFonts w:ascii="Times New Roman" w:hAnsi="Times New Roman"/>
                  <w:color w:val="0000FF"/>
                  <w:u w:val="single"/>
                  <w:lang w:val="ru-RU"/>
                </w:rPr>
                <w:t>92</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43</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Сравнение величин, упорядочение величин</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a</w:t>
              </w:r>
              <w:r w:rsidRPr="006854D8">
                <w:rPr>
                  <w:rFonts w:ascii="Times New Roman" w:hAnsi="Times New Roman"/>
                  <w:color w:val="0000FF"/>
                  <w:u w:val="single"/>
                  <w:lang w:val="ru-RU"/>
                </w:rPr>
                <w:t>704</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44</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Закрепление. Таблица единиц времени</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b</w:t>
              </w:r>
              <w:r w:rsidRPr="006854D8">
                <w:rPr>
                  <w:rFonts w:ascii="Times New Roman" w:hAnsi="Times New Roman"/>
                  <w:color w:val="0000FF"/>
                  <w:u w:val="single"/>
                  <w:lang w:val="ru-RU"/>
                </w:rPr>
                <w:t>168</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45</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Контрольная работа №2</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46</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Применение представлений о площади для решения задач</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47</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Решение задач на нахождение величины (массы, длины)</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48</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Задачи на нахождение величины (массы, длины)</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49</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Письменное сложение многозначных чисел</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c</w:t>
              </w:r>
              <w:r w:rsidRPr="006854D8">
                <w:rPr>
                  <w:rFonts w:ascii="Times New Roman" w:hAnsi="Times New Roman"/>
                  <w:color w:val="0000FF"/>
                  <w:u w:val="single"/>
                  <w:lang w:val="ru-RU"/>
                </w:rPr>
                <w:t>022</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50</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Решение задач на нахождение длины</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51</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Приемы прикидки результата и оценки правильности выполнения сложения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52</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Разностное и кратное сравнение величин</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53</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 xml:space="preserve">Письменное вычитание </w:t>
            </w:r>
            <w:r>
              <w:rPr>
                <w:rFonts w:ascii="Times New Roman" w:hAnsi="Times New Roman"/>
                <w:color w:val="000000"/>
                <w:sz w:val="24"/>
              </w:rPr>
              <w:lastRenderedPageBreak/>
              <w:t>многозначных чисел</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lastRenderedPageBreak/>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c</w:t>
              </w:r>
              <w:r w:rsidRPr="006854D8">
                <w:rPr>
                  <w:rFonts w:ascii="Times New Roman" w:hAnsi="Times New Roman"/>
                  <w:color w:val="0000FF"/>
                  <w:u w:val="single"/>
                  <w:lang w:val="ru-RU"/>
                </w:rPr>
                <w:t>1</w:t>
              </w:r>
              <w:r>
                <w:rPr>
                  <w:rFonts w:ascii="Times New Roman" w:hAnsi="Times New Roman"/>
                  <w:color w:val="0000FF"/>
                  <w:u w:val="single"/>
                </w:rPr>
                <w:t>b</w:t>
              </w:r>
              <w:r w:rsidRPr="006854D8">
                <w:rPr>
                  <w:rFonts w:ascii="Times New Roman" w:hAnsi="Times New Roman"/>
                  <w:color w:val="0000FF"/>
                  <w:u w:val="single"/>
                  <w:lang w:val="ru-RU"/>
                </w:rPr>
                <w:t>2</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lastRenderedPageBreak/>
              <w:t>54</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Приемы прикидки результата и оценки правильности выполнения вычитания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55</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Устные приемы вычислений: сложение и вычитание многозначных чисел</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56</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Дополнение многозначного числа до заданного круглого числа</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57</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Нахождение неизвестного компонента действия сложения (с комментированием)</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f</w:t>
              </w:r>
              <w:r w:rsidRPr="006854D8">
                <w:rPr>
                  <w:rFonts w:ascii="Times New Roman" w:hAnsi="Times New Roman"/>
                  <w:color w:val="0000FF"/>
                  <w:u w:val="single"/>
                  <w:lang w:val="ru-RU"/>
                </w:rPr>
                <w:t>61</w:t>
              </w:r>
              <w:r>
                <w:rPr>
                  <w:rFonts w:ascii="Times New Roman" w:hAnsi="Times New Roman"/>
                  <w:color w:val="0000FF"/>
                  <w:u w:val="single"/>
                </w:rPr>
                <w:t>e</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58</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Нахождение неизвестного компонента действия вычитания (с комментированием)</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f</w:t>
              </w:r>
              <w:r w:rsidRPr="006854D8">
                <w:rPr>
                  <w:rFonts w:ascii="Times New Roman" w:hAnsi="Times New Roman"/>
                  <w:color w:val="0000FF"/>
                  <w:u w:val="single"/>
                  <w:lang w:val="ru-RU"/>
                </w:rPr>
                <w:t>7</w:t>
              </w:r>
              <w:r>
                <w:rPr>
                  <w:rFonts w:ascii="Times New Roman" w:hAnsi="Times New Roman"/>
                  <w:color w:val="0000FF"/>
                  <w:u w:val="single"/>
                </w:rPr>
                <w:t>c</w:t>
              </w:r>
              <w:r w:rsidRPr="006854D8">
                <w:rPr>
                  <w:rFonts w:ascii="Times New Roman" w:hAnsi="Times New Roman"/>
                  <w:color w:val="0000FF"/>
                  <w:u w:val="single"/>
                  <w:lang w:val="ru-RU"/>
                </w:rPr>
                <w:t>2</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59</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Примеры и контрпримеры</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60</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Изображение фигуры, симметричной заданной</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61</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Вычисление доли величины</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62</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Применение представлений о доле величины для решения практических задач (в одно действие)</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lastRenderedPageBreak/>
              <w:t>63</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Планирование хода решения задачи арифметическим способом</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21482</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64</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Сравнение математических объектов (общее, различное, уникальное/специфичное)</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65</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Контрольная работа № 3</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66</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Арифметические действия с величинами: сложение, вычитание</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67</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Поиск и использование данных для решения практических задач</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212</w:t>
              </w:r>
              <w:r>
                <w:rPr>
                  <w:rFonts w:ascii="Times New Roman" w:hAnsi="Times New Roman"/>
                  <w:color w:val="0000FF"/>
                  <w:u w:val="single"/>
                </w:rPr>
                <w:t>de</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68</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Задачи на нахождение цены, количества, стоимости товара</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22</w:t>
              </w:r>
              <w:r>
                <w:rPr>
                  <w:rFonts w:ascii="Times New Roman" w:hAnsi="Times New Roman"/>
                  <w:color w:val="0000FF"/>
                  <w:u w:val="single"/>
                </w:rPr>
                <w:t>abc</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69</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Запись решения задачи по действиям с пояснениями и с помощью числового выражения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70</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Применение представлений о сложении, вычитании для решения практических задач (в одно действие)</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71</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Задачи с недостаточными данными</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72</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Таблица: чтение, дополнение</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lastRenderedPageBreak/>
              <w:t>73</w:t>
            </w:r>
          </w:p>
        </w:tc>
        <w:tc>
          <w:tcPr>
            <w:tcW w:w="3432"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Конструирование: разбиение фигуры на прямоугольники (квадраты), конструирование фигуры из прямоугольников. </w:t>
            </w:r>
            <w:r>
              <w:rPr>
                <w:rFonts w:ascii="Times New Roman" w:hAnsi="Times New Roman"/>
                <w:color w:val="000000"/>
                <w:sz w:val="24"/>
              </w:rPr>
              <w:t>Выполнение построений</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25582</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74</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Устные приемы вычислений: умножение и деление с многозначным числом</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75</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Умножение на однозначное число в пределах 100000</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aa</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76</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Увеличение значения величины в несколько раз (умножение на однозначное число)</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77</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Составление числового выражения (произведения, частного) с комментированием, нахождение его значения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78</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Взаимное расположение геометрических фигур на чертеже</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79</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Нахождение неизвестного компонента действия умножения (с комментированием)</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f</w:t>
              </w:r>
              <w:r w:rsidRPr="006854D8">
                <w:rPr>
                  <w:rFonts w:ascii="Times New Roman" w:hAnsi="Times New Roman"/>
                  <w:color w:val="0000FF"/>
                  <w:u w:val="single"/>
                  <w:lang w:val="ru-RU"/>
                </w:rPr>
                <w:t>970</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80</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Нахождение неизвестного </w:t>
            </w:r>
            <w:r w:rsidRPr="006854D8">
              <w:rPr>
                <w:rFonts w:ascii="Times New Roman" w:hAnsi="Times New Roman"/>
                <w:color w:val="000000"/>
                <w:sz w:val="24"/>
                <w:lang w:val="ru-RU"/>
              </w:rPr>
              <w:lastRenderedPageBreak/>
              <w:t>компонента действия деления (с комментированием)</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fb</w:t>
              </w:r>
              <w:r w:rsidRPr="006854D8">
                <w:rPr>
                  <w:rFonts w:ascii="Times New Roman" w:hAnsi="Times New Roman"/>
                  <w:color w:val="0000FF"/>
                  <w:u w:val="single"/>
                  <w:lang w:val="ru-RU"/>
                </w:rPr>
                <w:t>1</w:t>
              </w:r>
              <w:r>
                <w:rPr>
                  <w:rFonts w:ascii="Times New Roman" w:hAnsi="Times New Roman"/>
                  <w:color w:val="0000FF"/>
                  <w:u w:val="single"/>
                </w:rPr>
                <w:t>e</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lastRenderedPageBreak/>
              <w:t>81</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Сравнение геометрических фигур</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82</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Закрепление по теме "Равенство, содержащее неизвестный компонент арифметического действия: запись, нахождение неизвестного компонента"</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83</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Деление на однозначное число в пределах 100000</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cf</w:t>
              </w:r>
              <w:r w:rsidRPr="006854D8">
                <w:rPr>
                  <w:rFonts w:ascii="Times New Roman" w:hAnsi="Times New Roman"/>
                  <w:color w:val="0000FF"/>
                  <w:u w:val="single"/>
                  <w:lang w:val="ru-RU"/>
                </w:rPr>
                <w:t>90</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84</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Составление числового выражения, содержащего 2 действия, нахождение его значения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85</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Уменьшение значения величины в несколько раз (деление на однозначное число)</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86</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Контрольная работа №4</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87</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Число, большее или меньшее данного числа в заданное число раз</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88</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Применение представлений об умножении, делении для решения практических задач </w:t>
            </w:r>
            <w:r w:rsidRPr="006854D8">
              <w:rPr>
                <w:rFonts w:ascii="Times New Roman" w:hAnsi="Times New Roman"/>
                <w:color w:val="000000"/>
                <w:sz w:val="24"/>
                <w:lang w:val="ru-RU"/>
              </w:rPr>
              <w:lastRenderedPageBreak/>
              <w:t>(в одно действие)</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89</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Повторение пройденного по разделу "Нумерация"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90</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Сравнение значений числовых выражений с одним арифметическим действием</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91</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Разные приемы записи решения задачи</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2358</w:t>
              </w:r>
              <w:r>
                <w:rPr>
                  <w:rFonts w:ascii="Times New Roman" w:hAnsi="Times New Roman"/>
                  <w:color w:val="0000FF"/>
                  <w:u w:val="single"/>
                </w:rPr>
                <w:t>e</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92</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Работа с утверждениями: составление и проверка логических рассуждений при решении задач, формулирование вывода</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215</w:t>
              </w:r>
              <w:r>
                <w:rPr>
                  <w:rFonts w:ascii="Times New Roman" w:hAnsi="Times New Roman"/>
                  <w:color w:val="0000FF"/>
                  <w:u w:val="single"/>
                </w:rPr>
                <w:t>ea</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93</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Решение задач на нахождение периметра прямоугольника (квадрата)</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2597</w:t>
              </w:r>
              <w:r>
                <w:rPr>
                  <w:rFonts w:ascii="Times New Roman" w:hAnsi="Times New Roman"/>
                  <w:color w:val="0000FF"/>
                  <w:u w:val="single"/>
                </w:rPr>
                <w:t>e</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94</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Решение задач, отражающих ситуацию купли-продажи</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22</w:t>
              </w:r>
              <w:r>
                <w:rPr>
                  <w:rFonts w:ascii="Times New Roman" w:hAnsi="Times New Roman"/>
                  <w:color w:val="0000FF"/>
                  <w:u w:val="single"/>
                </w:rPr>
                <w:t>abc</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95</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Закрепление изученного по разделу "Арифметические действия"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96</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Периметр многоугольника</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97</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Решение задач на движение</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2226</w:t>
              </w:r>
              <w:r>
                <w:rPr>
                  <w:rFonts w:ascii="Times New Roman" w:hAnsi="Times New Roman"/>
                  <w:color w:val="0000FF"/>
                  <w:u w:val="single"/>
                </w:rPr>
                <w:t>a</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98</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Решение расчетных задач (расходы, изменения)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99</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Использование данных </w:t>
            </w:r>
            <w:r w:rsidRPr="006854D8">
              <w:rPr>
                <w:rFonts w:ascii="Times New Roman" w:hAnsi="Times New Roman"/>
                <w:color w:val="000000"/>
                <w:sz w:val="24"/>
                <w:lang w:val="ru-RU"/>
              </w:rPr>
              <w:lastRenderedPageBreak/>
              <w:t>таблицы, диаграммы, схемы, рисунка для ответов на вопросы, проверки истинности утверждений</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25</w:t>
              </w:r>
              <w:r>
                <w:rPr>
                  <w:rFonts w:ascii="Times New Roman" w:hAnsi="Times New Roman"/>
                  <w:color w:val="0000FF"/>
                  <w:u w:val="single"/>
                </w:rPr>
                <w:t>e</w:t>
              </w:r>
              <w:r w:rsidRPr="006854D8">
                <w:rPr>
                  <w:rFonts w:ascii="Times New Roman" w:hAnsi="Times New Roman"/>
                  <w:color w:val="0000FF"/>
                  <w:u w:val="single"/>
                  <w:lang w:val="ru-RU"/>
                </w:rPr>
                <w:t>42</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lastRenderedPageBreak/>
              <w:t>100</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Разные формы представления одной и той же информации</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101</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Модели пространственных геометрических фигур в окружающем мире (шар, куб)</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24736</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102</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Проекции предметов окружающего мира на плоскость</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103</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Применение алгоритмов для вычислений</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104</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Деление с остатком</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105</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Правила работы с электронными техническими средствами. Применение электронных средств для закрепления умения решать текстовые задачи</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106</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Нахождение значения числового выражения, содержащего 2-4 действия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107</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Правила работы с </w:t>
            </w:r>
            <w:r w:rsidRPr="006854D8">
              <w:rPr>
                <w:rFonts w:ascii="Times New Roman" w:hAnsi="Times New Roman"/>
                <w:color w:val="000000"/>
                <w:sz w:val="24"/>
                <w:lang w:val="ru-RU"/>
              </w:rPr>
              <w:lastRenderedPageBreak/>
              <w:t>электронными техническими средствами. Применение электронных средств для закрепления умения конструировать с использованием геометрических фигур</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108</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Алгоритм умножения на двузначное число в пределах 100000</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c</w:t>
              </w:r>
              <w:r w:rsidRPr="006854D8">
                <w:rPr>
                  <w:rFonts w:ascii="Times New Roman" w:hAnsi="Times New Roman"/>
                  <w:color w:val="0000FF"/>
                  <w:u w:val="single"/>
                  <w:lang w:val="ru-RU"/>
                </w:rPr>
                <w:t>6</w:t>
              </w:r>
              <w:r>
                <w:rPr>
                  <w:rFonts w:ascii="Times New Roman" w:hAnsi="Times New Roman"/>
                  <w:color w:val="0000FF"/>
                  <w:u w:val="single"/>
                </w:rPr>
                <w:t>f</w:t>
              </w:r>
              <w:r w:rsidRPr="006854D8">
                <w:rPr>
                  <w:rFonts w:ascii="Times New Roman" w:hAnsi="Times New Roman"/>
                  <w:color w:val="0000FF"/>
                  <w:u w:val="single"/>
                  <w:lang w:val="ru-RU"/>
                </w:rPr>
                <w:t>8</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109</w:t>
            </w:r>
          </w:p>
        </w:tc>
        <w:tc>
          <w:tcPr>
            <w:tcW w:w="3432"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Практическая работа "Конструирование: разбиение фигуры на прямоугольники (квадраты), составление фигур из прямоугольников/квадратов". </w:t>
            </w:r>
            <w:r>
              <w:rPr>
                <w:rFonts w:ascii="Times New Roman" w:hAnsi="Times New Roman"/>
                <w:color w:val="000000"/>
                <w:sz w:val="24"/>
              </w:rPr>
              <w:t>Повторение</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25410</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110</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Приемы прикидки результата и оценки правильности выполнения умножения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111</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Умножение на двузначное число в пределах 100000</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112</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Контрольная работа №5</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113</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Модели пространственных геометрических фигур в окружающем мире (цилиндр, пирамида, конус)</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2529</w:t>
              </w:r>
              <w:r>
                <w:rPr>
                  <w:rFonts w:ascii="Times New Roman" w:hAnsi="Times New Roman"/>
                  <w:color w:val="0000FF"/>
                  <w:u w:val="single"/>
                </w:rPr>
                <w:t>e</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114</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Применение алгоритмов для </w:t>
            </w:r>
            <w:r w:rsidRPr="006854D8">
              <w:rPr>
                <w:rFonts w:ascii="Times New Roman" w:hAnsi="Times New Roman"/>
                <w:color w:val="000000"/>
                <w:sz w:val="24"/>
                <w:lang w:val="ru-RU"/>
              </w:rPr>
              <w:lastRenderedPageBreak/>
              <w:t>построения геометрической фигуры, измерения длины отрезка</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115</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Письменное умножение и деление многозначных чисел</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116</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Классификация объектов по одному-двум признакам</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117</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Закрепление по теме "Письменные вычисления"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118</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Закрепление по теме "Задачи на установление времени, расчёта количества, расхода, изменения"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2316</w:t>
              </w:r>
              <w:r>
                <w:rPr>
                  <w:rFonts w:ascii="Times New Roman" w:hAnsi="Times New Roman"/>
                  <w:color w:val="0000FF"/>
                  <w:u w:val="single"/>
                </w:rPr>
                <w:t>a</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119</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Суммирование данных строки, столбца данной таблицы</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120</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Алгоритм деления на двузначное число в пределах 100000</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1</w:t>
              </w:r>
              <w:r>
                <w:rPr>
                  <w:rFonts w:ascii="Times New Roman" w:hAnsi="Times New Roman"/>
                  <w:color w:val="0000FF"/>
                  <w:u w:val="single"/>
                </w:rPr>
                <w:t>d</w:t>
              </w:r>
              <w:r w:rsidRPr="006854D8">
                <w:rPr>
                  <w:rFonts w:ascii="Times New Roman" w:hAnsi="Times New Roman"/>
                  <w:color w:val="0000FF"/>
                  <w:u w:val="single"/>
                  <w:lang w:val="ru-RU"/>
                </w:rPr>
                <w:t>544</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121</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Деление на двузначное число в пределах 100000</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122</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Окружность, круг: распознавание и изображение</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241</w:t>
              </w:r>
              <w:r>
                <w:rPr>
                  <w:rFonts w:ascii="Times New Roman" w:hAnsi="Times New Roman"/>
                  <w:color w:val="0000FF"/>
                  <w:u w:val="single"/>
                </w:rPr>
                <w:t>f</w:t>
              </w:r>
              <w:r w:rsidRPr="006854D8">
                <w:rPr>
                  <w:rFonts w:ascii="Times New Roman" w:hAnsi="Times New Roman"/>
                  <w:color w:val="0000FF"/>
                  <w:u w:val="single"/>
                  <w:lang w:val="ru-RU"/>
                </w:rPr>
                <w:t>0</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123</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Задачи на нахождение производительности труда, </w:t>
            </w:r>
            <w:r w:rsidRPr="006854D8">
              <w:rPr>
                <w:rFonts w:ascii="Times New Roman" w:hAnsi="Times New Roman"/>
                <w:color w:val="000000"/>
                <w:sz w:val="24"/>
                <w:lang w:val="ru-RU"/>
              </w:rPr>
              <w:lastRenderedPageBreak/>
              <w:t>времени работы, объема выполненной работы</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22968</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124</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Задачи с избыточными и недостающими данными</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125</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Окружность и круг: построение, нахождение радиуса</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2433</w:t>
              </w:r>
              <w:r>
                <w:rPr>
                  <w:rFonts w:ascii="Times New Roman" w:hAnsi="Times New Roman"/>
                  <w:color w:val="0000FF"/>
                  <w:u w:val="single"/>
                </w:rPr>
                <w:t>a</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126</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Применение представлений о периметре многоугольника для решения задач</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127</w:t>
            </w:r>
          </w:p>
        </w:tc>
        <w:tc>
          <w:tcPr>
            <w:tcW w:w="3432" w:type="dxa"/>
            <w:tcMar>
              <w:top w:w="50" w:type="dxa"/>
              <w:left w:w="100" w:type="dxa"/>
            </w:tcMar>
            <w:vAlign w:val="center"/>
          </w:tcPr>
          <w:p w:rsidR="00AE023F" w:rsidRDefault="000C6664">
            <w:pPr>
              <w:spacing w:after="0"/>
              <w:ind w:left="135"/>
            </w:pPr>
            <w:r>
              <w:rPr>
                <w:rFonts w:ascii="Times New Roman" w:hAnsi="Times New Roman"/>
                <w:color w:val="000000"/>
                <w:sz w:val="24"/>
              </w:rPr>
              <w:t>Итоговая контрольная работа</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128</w:t>
            </w:r>
          </w:p>
        </w:tc>
        <w:tc>
          <w:tcPr>
            <w:tcW w:w="3432"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Закрепление. Практическая работа по теме "Окружность, круг: распознавание и изображение; построение окружности заданного радиуса". </w:t>
            </w:r>
            <w:r>
              <w:rPr>
                <w:rFonts w:ascii="Times New Roman" w:hAnsi="Times New Roman"/>
                <w:color w:val="000000"/>
                <w:sz w:val="24"/>
              </w:rPr>
              <w:t>Повторение по теме "Геометрические фигуры"</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296</w:t>
              </w:r>
              <w:r>
                <w:rPr>
                  <w:rFonts w:ascii="Times New Roman" w:hAnsi="Times New Roman"/>
                  <w:color w:val="0000FF"/>
                  <w:u w:val="single"/>
                </w:rPr>
                <w:t>aa</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129</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Закрепление по теме "Разные способы решения некоторых видов изученных задач"</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AE023F">
            <w:pPr>
              <w:spacing w:after="0"/>
              <w:ind w:left="135"/>
            </w:pPr>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130</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Задачи на нахождение скорости, времени, пройденного пути</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2911</w:t>
              </w:r>
              <w:r>
                <w:rPr>
                  <w:rFonts w:ascii="Times New Roman" w:hAnsi="Times New Roman"/>
                  <w:color w:val="0000FF"/>
                  <w:u w:val="single"/>
                </w:rPr>
                <w:t>e</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lastRenderedPageBreak/>
              <w:t>131</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Закрепление. Работа с текстовой задачей</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29510</w:t>
              </w:r>
            </w:hyperlink>
          </w:p>
        </w:tc>
      </w:tr>
      <w:tr w:rsidR="00AE023F">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132</w:t>
            </w:r>
          </w:p>
        </w:tc>
        <w:tc>
          <w:tcPr>
            <w:tcW w:w="3432" w:type="dxa"/>
            <w:tcMar>
              <w:top w:w="50" w:type="dxa"/>
              <w:left w:w="100" w:type="dxa"/>
            </w:tcMar>
            <w:vAlign w:val="center"/>
          </w:tcPr>
          <w:p w:rsidR="00AE023F" w:rsidRDefault="000C6664">
            <w:pPr>
              <w:spacing w:after="0"/>
              <w:ind w:left="135"/>
            </w:pPr>
            <w:r w:rsidRPr="006854D8">
              <w:rPr>
                <w:rFonts w:ascii="Times New Roman" w:hAnsi="Times New Roman"/>
                <w:color w:val="000000"/>
                <w:sz w:val="24"/>
                <w:lang w:val="ru-RU"/>
              </w:rPr>
              <w:t xml:space="preserve">Закрепление по теме "Задачи на нахождение доли величины, величины по её доле". </w:t>
            </w:r>
            <w:r>
              <w:rPr>
                <w:rFonts w:ascii="Times New Roman" w:hAnsi="Times New Roman"/>
                <w:color w:val="000000"/>
                <w:sz w:val="24"/>
              </w:rPr>
              <w:t>Материал для расширения и углубления знаний</w:t>
            </w:r>
          </w:p>
        </w:tc>
        <w:tc>
          <w:tcPr>
            <w:tcW w:w="786"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Default="000C6664">
            <w:pPr>
              <w:spacing w:after="0"/>
              <w:ind w:left="135"/>
            </w:pPr>
            <w:r>
              <w:rPr>
                <w:rFonts w:ascii="Times New Roman" w:hAnsi="Times New Roman"/>
                <w:color w:val="000000"/>
                <w:sz w:val="24"/>
              </w:rPr>
              <w:t>Библиотека ЦОК</w:t>
            </w:r>
          </w:p>
          <w:p w:rsidR="00AE023F" w:rsidRDefault="006854D8">
            <w:pPr>
              <w:numPr>
                <w:ilvl w:val="0"/>
                <w:numId w:val="2"/>
              </w:numPr>
              <w:spacing w:after="0"/>
            </w:pPr>
            <w:hyperlink r:id="rId171">
              <w:r w:rsidR="000C6664">
                <w:rPr>
                  <w:rFonts w:ascii="Times New Roman" w:hAnsi="Times New Roman"/>
                  <w:color w:val="0000FF"/>
                  <w:u w:val="single"/>
                </w:rPr>
                <w:t>https://m.edsoo.ru/c4e20b40</w:t>
              </w:r>
            </w:hyperlink>
            <w:r w:rsidR="000C6664">
              <w:rPr>
                <w:rFonts w:ascii="Times New Roman" w:hAnsi="Times New Roman"/>
                <w:color w:val="000000"/>
                <w:sz w:val="24"/>
              </w:rPr>
              <w:t xml:space="preserve"> 2)</w:t>
            </w:r>
            <w:hyperlink r:id="rId172">
              <w:r w:rsidR="000C6664">
                <w:rPr>
                  <w:rFonts w:ascii="Times New Roman" w:hAnsi="Times New Roman"/>
                  <w:color w:val="0000FF"/>
                  <w:u w:val="single"/>
                </w:rPr>
                <w:t>https://m.edsoo.ru/c4e20cee</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133</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Построение изученных геометрических фигур заданными измерениями) с помощью чертежных инструментов: линейки, угольника, циркуля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244</w:t>
              </w:r>
              <w:r>
                <w:rPr>
                  <w:rFonts w:ascii="Times New Roman" w:hAnsi="Times New Roman"/>
                  <w:color w:val="0000FF"/>
                  <w:u w:val="single"/>
                </w:rPr>
                <w:t>a</w:t>
              </w:r>
              <w:r w:rsidRPr="006854D8">
                <w:rPr>
                  <w:rFonts w:ascii="Times New Roman" w:hAnsi="Times New Roman"/>
                  <w:color w:val="0000FF"/>
                  <w:u w:val="single"/>
                  <w:lang w:val="ru-RU"/>
                </w:rPr>
                <w:t>2</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134</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Пространственные геометрические фигуры (тела): шар, куб, цилиндр, конус, пирамида; их различение, называние</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25154</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135</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Составление числового выражения, содержащего 1-2 действия и нахождение его значения</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288</w:t>
              </w:r>
              <w:r>
                <w:rPr>
                  <w:rFonts w:ascii="Times New Roman" w:hAnsi="Times New Roman"/>
                  <w:color w:val="0000FF"/>
                  <w:u w:val="single"/>
                </w:rPr>
                <w:t>ea</w:t>
              </w:r>
            </w:hyperlink>
          </w:p>
        </w:tc>
      </w:tr>
      <w:tr w:rsidR="00AE023F" w:rsidRPr="006854D8">
        <w:trPr>
          <w:trHeight w:val="144"/>
          <w:tblCellSpacing w:w="20" w:type="nil"/>
        </w:trPr>
        <w:tc>
          <w:tcPr>
            <w:tcW w:w="448" w:type="dxa"/>
            <w:tcMar>
              <w:top w:w="50" w:type="dxa"/>
              <w:left w:w="100" w:type="dxa"/>
            </w:tcMar>
            <w:vAlign w:val="center"/>
          </w:tcPr>
          <w:p w:rsidR="00AE023F" w:rsidRDefault="000C6664">
            <w:pPr>
              <w:spacing w:after="0"/>
            </w:pPr>
            <w:r>
              <w:rPr>
                <w:rFonts w:ascii="Times New Roman" w:hAnsi="Times New Roman"/>
                <w:color w:val="000000"/>
                <w:sz w:val="24"/>
              </w:rPr>
              <w:t>136</w:t>
            </w:r>
          </w:p>
        </w:tc>
        <w:tc>
          <w:tcPr>
            <w:tcW w:w="3432"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Закрепление по теме "Пространственные геометрические фигуры (тела)"</w:t>
            </w:r>
          </w:p>
        </w:tc>
        <w:tc>
          <w:tcPr>
            <w:tcW w:w="78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77" w:type="dxa"/>
            <w:tcMar>
              <w:top w:w="50" w:type="dxa"/>
              <w:left w:w="100" w:type="dxa"/>
            </w:tcMar>
            <w:vAlign w:val="center"/>
          </w:tcPr>
          <w:p w:rsidR="00AE023F" w:rsidRDefault="00AE023F">
            <w:pPr>
              <w:spacing w:after="0"/>
              <w:ind w:left="135"/>
              <w:jc w:val="center"/>
            </w:pPr>
          </w:p>
        </w:tc>
        <w:tc>
          <w:tcPr>
            <w:tcW w:w="1579" w:type="dxa"/>
            <w:tcMar>
              <w:top w:w="50" w:type="dxa"/>
              <w:left w:w="100" w:type="dxa"/>
            </w:tcMar>
            <w:vAlign w:val="center"/>
          </w:tcPr>
          <w:p w:rsidR="00AE023F" w:rsidRDefault="00AE023F">
            <w:pPr>
              <w:spacing w:after="0"/>
              <w:ind w:left="135"/>
              <w:jc w:val="center"/>
            </w:pPr>
          </w:p>
        </w:tc>
        <w:tc>
          <w:tcPr>
            <w:tcW w:w="1113" w:type="dxa"/>
            <w:tcMar>
              <w:top w:w="50" w:type="dxa"/>
              <w:left w:w="100" w:type="dxa"/>
            </w:tcMar>
            <w:vAlign w:val="center"/>
          </w:tcPr>
          <w:p w:rsidR="00AE023F" w:rsidRDefault="00AE023F">
            <w:pPr>
              <w:spacing w:after="0"/>
              <w:ind w:left="135"/>
            </w:pPr>
          </w:p>
        </w:tc>
        <w:tc>
          <w:tcPr>
            <w:tcW w:w="1925" w:type="dxa"/>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6854D8">
                <w:rPr>
                  <w:rFonts w:ascii="Times New Roman" w:hAnsi="Times New Roman"/>
                  <w:color w:val="0000FF"/>
                  <w:u w:val="single"/>
                  <w:lang w:val="ru-RU"/>
                </w:rPr>
                <w:t>://</w:t>
              </w:r>
              <w:r>
                <w:rPr>
                  <w:rFonts w:ascii="Times New Roman" w:hAnsi="Times New Roman"/>
                  <w:color w:val="0000FF"/>
                  <w:u w:val="single"/>
                </w:rPr>
                <w:t>m</w:t>
              </w:r>
              <w:r w:rsidRPr="006854D8">
                <w:rPr>
                  <w:rFonts w:ascii="Times New Roman" w:hAnsi="Times New Roman"/>
                  <w:color w:val="0000FF"/>
                  <w:u w:val="single"/>
                  <w:lang w:val="ru-RU"/>
                </w:rPr>
                <w:t>.</w:t>
              </w:r>
              <w:r>
                <w:rPr>
                  <w:rFonts w:ascii="Times New Roman" w:hAnsi="Times New Roman"/>
                  <w:color w:val="0000FF"/>
                  <w:u w:val="single"/>
                </w:rPr>
                <w:t>edsoo</w:t>
              </w:r>
              <w:r w:rsidRPr="006854D8">
                <w:rPr>
                  <w:rFonts w:ascii="Times New Roman" w:hAnsi="Times New Roman"/>
                  <w:color w:val="0000FF"/>
                  <w:u w:val="single"/>
                  <w:lang w:val="ru-RU"/>
                </w:rPr>
                <w:t>.</w:t>
              </w:r>
              <w:r>
                <w:rPr>
                  <w:rFonts w:ascii="Times New Roman" w:hAnsi="Times New Roman"/>
                  <w:color w:val="0000FF"/>
                  <w:u w:val="single"/>
                </w:rPr>
                <w:t>ru</w:t>
              </w:r>
              <w:r w:rsidRPr="006854D8">
                <w:rPr>
                  <w:rFonts w:ascii="Times New Roman" w:hAnsi="Times New Roman"/>
                  <w:color w:val="0000FF"/>
                  <w:u w:val="single"/>
                  <w:lang w:val="ru-RU"/>
                </w:rPr>
                <w:t>/</w:t>
              </w:r>
              <w:r>
                <w:rPr>
                  <w:rFonts w:ascii="Times New Roman" w:hAnsi="Times New Roman"/>
                  <w:color w:val="0000FF"/>
                  <w:u w:val="single"/>
                </w:rPr>
                <w:t>c</w:t>
              </w:r>
              <w:r w:rsidRPr="006854D8">
                <w:rPr>
                  <w:rFonts w:ascii="Times New Roman" w:hAnsi="Times New Roman"/>
                  <w:color w:val="0000FF"/>
                  <w:u w:val="single"/>
                  <w:lang w:val="ru-RU"/>
                </w:rPr>
                <w:t>4</w:t>
              </w:r>
              <w:r>
                <w:rPr>
                  <w:rFonts w:ascii="Times New Roman" w:hAnsi="Times New Roman"/>
                  <w:color w:val="0000FF"/>
                  <w:u w:val="single"/>
                </w:rPr>
                <w:t>e</w:t>
              </w:r>
              <w:r w:rsidRPr="006854D8">
                <w:rPr>
                  <w:rFonts w:ascii="Times New Roman" w:hAnsi="Times New Roman"/>
                  <w:color w:val="0000FF"/>
                  <w:u w:val="single"/>
                  <w:lang w:val="ru-RU"/>
                </w:rPr>
                <w:t>299</w:t>
              </w:r>
              <w:r>
                <w:rPr>
                  <w:rFonts w:ascii="Times New Roman" w:hAnsi="Times New Roman"/>
                  <w:color w:val="0000FF"/>
                  <w:u w:val="single"/>
                </w:rPr>
                <w:t>ca</w:t>
              </w:r>
            </w:hyperlink>
          </w:p>
        </w:tc>
      </w:tr>
      <w:tr w:rsidR="00AE023F">
        <w:trPr>
          <w:trHeight w:val="144"/>
          <w:tblCellSpacing w:w="20" w:type="nil"/>
        </w:trPr>
        <w:tc>
          <w:tcPr>
            <w:tcW w:w="0" w:type="auto"/>
            <w:gridSpan w:val="2"/>
            <w:tcMar>
              <w:top w:w="50" w:type="dxa"/>
              <w:left w:w="100" w:type="dxa"/>
            </w:tcMar>
            <w:vAlign w:val="center"/>
          </w:tcPr>
          <w:p w:rsidR="00AE023F" w:rsidRPr="006854D8" w:rsidRDefault="000C6664">
            <w:pPr>
              <w:spacing w:after="0"/>
              <w:ind w:left="135"/>
              <w:rPr>
                <w:lang w:val="ru-RU"/>
              </w:rPr>
            </w:pPr>
            <w:r w:rsidRPr="006854D8">
              <w:rPr>
                <w:rFonts w:ascii="Times New Roman" w:hAnsi="Times New Roman"/>
                <w:color w:val="000000"/>
                <w:sz w:val="24"/>
                <w:lang w:val="ru-RU"/>
              </w:rPr>
              <w:t>ОБЩЕЕ КОЛИЧЕСТВО ЧАСОВ ПО ПРОГРАММЕ</w:t>
            </w:r>
          </w:p>
        </w:tc>
        <w:tc>
          <w:tcPr>
            <w:tcW w:w="1236" w:type="dxa"/>
            <w:tcMar>
              <w:top w:w="50" w:type="dxa"/>
              <w:left w:w="100" w:type="dxa"/>
            </w:tcMar>
            <w:vAlign w:val="center"/>
          </w:tcPr>
          <w:p w:rsidR="00AE023F" w:rsidRDefault="000C6664">
            <w:pPr>
              <w:spacing w:after="0"/>
              <w:ind w:left="135"/>
              <w:jc w:val="center"/>
            </w:pPr>
            <w:r w:rsidRPr="006854D8">
              <w:rPr>
                <w:rFonts w:ascii="Times New Roman" w:hAnsi="Times New Roman"/>
                <w:color w:val="000000"/>
                <w:sz w:val="24"/>
                <w:lang w:val="ru-RU"/>
              </w:rPr>
              <w:t xml:space="preserve"> </w:t>
            </w:r>
            <w:r>
              <w:rPr>
                <w:rFonts w:ascii="Times New Roman" w:hAnsi="Times New Roman"/>
                <w:color w:val="000000"/>
                <w:sz w:val="24"/>
              </w:rPr>
              <w:t xml:space="preserve">136 </w:t>
            </w:r>
          </w:p>
        </w:tc>
        <w:tc>
          <w:tcPr>
            <w:tcW w:w="1477"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7 </w:t>
            </w:r>
          </w:p>
        </w:tc>
        <w:tc>
          <w:tcPr>
            <w:tcW w:w="1579" w:type="dxa"/>
            <w:tcMar>
              <w:top w:w="50" w:type="dxa"/>
              <w:left w:w="100" w:type="dxa"/>
            </w:tcMar>
            <w:vAlign w:val="center"/>
          </w:tcPr>
          <w:p w:rsidR="00AE023F" w:rsidRDefault="000C6664">
            <w:pPr>
              <w:spacing w:after="0"/>
              <w:ind w:left="135"/>
              <w:jc w:val="center"/>
            </w:pPr>
            <w:r>
              <w:rPr>
                <w:rFonts w:ascii="Times New Roman" w:hAnsi="Times New Roman"/>
                <w:color w:val="000000"/>
                <w:sz w:val="24"/>
              </w:rPr>
              <w:t xml:space="preserve"> 2 </w:t>
            </w:r>
          </w:p>
        </w:tc>
        <w:tc>
          <w:tcPr>
            <w:tcW w:w="0" w:type="auto"/>
            <w:gridSpan w:val="2"/>
            <w:tcMar>
              <w:top w:w="50" w:type="dxa"/>
              <w:left w:w="100" w:type="dxa"/>
            </w:tcMar>
            <w:vAlign w:val="center"/>
          </w:tcPr>
          <w:p w:rsidR="00AE023F" w:rsidRDefault="00AE023F"/>
        </w:tc>
      </w:tr>
    </w:tbl>
    <w:p w:rsidR="00AE023F" w:rsidRDefault="00AE023F">
      <w:pPr>
        <w:sectPr w:rsidR="00AE023F">
          <w:pgSz w:w="16383" w:h="11906" w:orient="landscape"/>
          <w:pgMar w:top="1134" w:right="850" w:bottom="1134" w:left="1701" w:header="720" w:footer="720" w:gutter="0"/>
          <w:cols w:space="720"/>
        </w:sectPr>
      </w:pPr>
    </w:p>
    <w:p w:rsidR="00AE023F" w:rsidRDefault="00AE023F">
      <w:pPr>
        <w:sectPr w:rsidR="00AE023F">
          <w:pgSz w:w="16383" w:h="11906" w:orient="landscape"/>
          <w:pgMar w:top="1134" w:right="850" w:bottom="1134" w:left="1701" w:header="720" w:footer="720" w:gutter="0"/>
          <w:cols w:space="720"/>
        </w:sectPr>
      </w:pPr>
    </w:p>
    <w:p w:rsidR="00AE023F" w:rsidRDefault="000C6664">
      <w:pPr>
        <w:spacing w:after="0"/>
        <w:ind w:left="120"/>
      </w:pPr>
      <w:bookmarkStart w:id="8" w:name="block-14650167"/>
      <w:bookmarkEnd w:id="7"/>
      <w:r>
        <w:rPr>
          <w:rFonts w:ascii="Times New Roman" w:hAnsi="Times New Roman"/>
          <w:b/>
          <w:color w:val="000000"/>
          <w:sz w:val="28"/>
        </w:rPr>
        <w:lastRenderedPageBreak/>
        <w:t>УЧЕБНО-МЕТОДИЧЕСКОЕ ОБЕСПЕЧЕНИЕ ОБРАЗОВАТЕЛЬНОГО ПРОЦЕССА</w:t>
      </w:r>
    </w:p>
    <w:p w:rsidR="00AE023F" w:rsidRDefault="000C6664">
      <w:pPr>
        <w:spacing w:after="0" w:line="480" w:lineRule="auto"/>
        <w:ind w:left="120"/>
      </w:pPr>
      <w:r>
        <w:rPr>
          <w:rFonts w:ascii="Times New Roman" w:hAnsi="Times New Roman"/>
          <w:b/>
          <w:color w:val="000000"/>
          <w:sz w:val="28"/>
        </w:rPr>
        <w:t>ОБЯЗАТЕЛЬНЫЕ УЧЕБНЫЕ МАТЕРИАЛЫ ДЛЯ УЧЕНИКА</w:t>
      </w:r>
    </w:p>
    <w:p w:rsidR="00AE023F" w:rsidRPr="006854D8" w:rsidRDefault="000C6664">
      <w:pPr>
        <w:spacing w:after="0" w:line="480" w:lineRule="auto"/>
        <w:ind w:left="120"/>
        <w:rPr>
          <w:lang w:val="ru-RU"/>
        </w:rPr>
      </w:pPr>
      <w:r w:rsidRPr="006854D8">
        <w:rPr>
          <w:rFonts w:ascii="Times New Roman" w:hAnsi="Times New Roman"/>
          <w:color w:val="000000"/>
          <w:sz w:val="28"/>
          <w:lang w:val="ru-RU"/>
        </w:rPr>
        <w:t>​‌</w:t>
      </w:r>
      <w:bookmarkStart w:id="9" w:name="7e61753f-514e-40fe-996f-253694acfacb"/>
      <w:r w:rsidRPr="006854D8">
        <w:rPr>
          <w:rFonts w:ascii="Times New Roman" w:hAnsi="Times New Roman"/>
          <w:color w:val="000000"/>
          <w:sz w:val="28"/>
          <w:lang w:val="ru-RU"/>
        </w:rPr>
        <w:t>• Математика (в 2 частях), 3 класс/ Моро М.И., Бантова М.А., Бельтюкова Г.В. и другие, Акционерное общество «Издательство «</w:t>
      </w:r>
      <w:proofErr w:type="gramStart"/>
      <w:r w:rsidRPr="006854D8">
        <w:rPr>
          <w:rFonts w:ascii="Times New Roman" w:hAnsi="Times New Roman"/>
          <w:color w:val="000000"/>
          <w:sz w:val="28"/>
          <w:lang w:val="ru-RU"/>
        </w:rPr>
        <w:t>Просвещение»</w:t>
      </w:r>
      <w:bookmarkEnd w:id="9"/>
      <w:r w:rsidRPr="006854D8">
        <w:rPr>
          <w:rFonts w:ascii="Times New Roman" w:hAnsi="Times New Roman"/>
          <w:color w:val="000000"/>
          <w:sz w:val="28"/>
          <w:lang w:val="ru-RU"/>
        </w:rPr>
        <w:t>‌</w:t>
      </w:r>
      <w:proofErr w:type="gramEnd"/>
      <w:r w:rsidRPr="006854D8">
        <w:rPr>
          <w:rFonts w:ascii="Times New Roman" w:hAnsi="Times New Roman"/>
          <w:color w:val="000000"/>
          <w:sz w:val="28"/>
          <w:lang w:val="ru-RU"/>
        </w:rPr>
        <w:t>​</w:t>
      </w:r>
    </w:p>
    <w:p w:rsidR="00AE023F" w:rsidRPr="006854D8" w:rsidRDefault="000C6664">
      <w:pPr>
        <w:spacing w:after="0" w:line="480" w:lineRule="auto"/>
        <w:ind w:left="120"/>
        <w:rPr>
          <w:lang w:val="ru-RU"/>
        </w:rPr>
      </w:pPr>
      <w:r w:rsidRPr="006854D8">
        <w:rPr>
          <w:rFonts w:ascii="Times New Roman" w:hAnsi="Times New Roman"/>
          <w:color w:val="000000"/>
          <w:sz w:val="28"/>
          <w:lang w:val="ru-RU"/>
        </w:rPr>
        <w:t>​‌‌</w:t>
      </w:r>
    </w:p>
    <w:p w:rsidR="00AE023F" w:rsidRPr="006854D8" w:rsidRDefault="000C6664">
      <w:pPr>
        <w:spacing w:after="0"/>
        <w:ind w:left="120"/>
        <w:rPr>
          <w:lang w:val="ru-RU"/>
        </w:rPr>
      </w:pPr>
      <w:r w:rsidRPr="006854D8">
        <w:rPr>
          <w:rFonts w:ascii="Times New Roman" w:hAnsi="Times New Roman"/>
          <w:color w:val="000000"/>
          <w:sz w:val="28"/>
          <w:lang w:val="ru-RU"/>
        </w:rPr>
        <w:t>​</w:t>
      </w:r>
    </w:p>
    <w:p w:rsidR="00AE023F" w:rsidRPr="006854D8" w:rsidRDefault="000C6664">
      <w:pPr>
        <w:spacing w:after="0" w:line="480" w:lineRule="auto"/>
        <w:ind w:left="120"/>
        <w:rPr>
          <w:lang w:val="ru-RU"/>
        </w:rPr>
      </w:pPr>
      <w:r w:rsidRPr="006854D8">
        <w:rPr>
          <w:rFonts w:ascii="Times New Roman" w:hAnsi="Times New Roman"/>
          <w:b/>
          <w:color w:val="000000"/>
          <w:sz w:val="28"/>
          <w:lang w:val="ru-RU"/>
        </w:rPr>
        <w:t>МЕТОДИЧЕСКИЕ МАТЕРИАЛЫ ДЛЯ УЧИТЕЛЯ</w:t>
      </w:r>
    </w:p>
    <w:p w:rsidR="00AE023F" w:rsidRPr="006854D8" w:rsidRDefault="000C6664">
      <w:pPr>
        <w:spacing w:after="0" w:line="480" w:lineRule="auto"/>
        <w:ind w:left="120"/>
        <w:rPr>
          <w:lang w:val="ru-RU"/>
        </w:rPr>
      </w:pPr>
      <w:r w:rsidRPr="006854D8">
        <w:rPr>
          <w:rFonts w:ascii="Times New Roman" w:hAnsi="Times New Roman"/>
          <w:color w:val="000000"/>
          <w:sz w:val="28"/>
          <w:lang w:val="ru-RU"/>
        </w:rPr>
        <w:t xml:space="preserve">​‌Математика. Методические рекомендации. 3 </w:t>
      </w:r>
      <w:proofErr w:type="gramStart"/>
      <w:r w:rsidRPr="006854D8">
        <w:rPr>
          <w:rFonts w:ascii="Times New Roman" w:hAnsi="Times New Roman"/>
          <w:color w:val="000000"/>
          <w:sz w:val="28"/>
          <w:lang w:val="ru-RU"/>
        </w:rPr>
        <w:t>класс :</w:t>
      </w:r>
      <w:proofErr w:type="gramEnd"/>
      <w:r w:rsidRPr="006854D8">
        <w:rPr>
          <w:rFonts w:ascii="Times New Roman" w:hAnsi="Times New Roman"/>
          <w:color w:val="000000"/>
          <w:sz w:val="28"/>
          <w:lang w:val="ru-RU"/>
        </w:rPr>
        <w:t xml:space="preserve"> учеб. пособие для общеобразоват. организаций / [С. И. Волкова, С. В. Степанова, М. А. Бантова, Г. В. Бельтюкова].</w:t>
      </w:r>
      <w:r w:rsidRPr="006854D8">
        <w:rPr>
          <w:sz w:val="28"/>
          <w:lang w:val="ru-RU"/>
        </w:rPr>
        <w:br/>
      </w:r>
      <w:r w:rsidRPr="006854D8">
        <w:rPr>
          <w:sz w:val="28"/>
          <w:lang w:val="ru-RU"/>
        </w:rPr>
        <w:br/>
      </w:r>
      <w:bookmarkStart w:id="10" w:name="4ccd20f5-4b97-462e-8469-dea56de20829"/>
      <w:r w:rsidRPr="006854D8">
        <w:rPr>
          <w:rFonts w:ascii="Times New Roman" w:hAnsi="Times New Roman"/>
          <w:color w:val="000000"/>
          <w:sz w:val="28"/>
          <w:lang w:val="ru-RU"/>
        </w:rPr>
        <w:t xml:space="preserve"> Поурочные разработки по курсу Математика к УМК М.М. Моро ("Школа России"</w:t>
      </w:r>
      <w:proofErr w:type="gramStart"/>
      <w:r w:rsidRPr="006854D8">
        <w:rPr>
          <w:rFonts w:ascii="Times New Roman" w:hAnsi="Times New Roman"/>
          <w:color w:val="000000"/>
          <w:sz w:val="28"/>
          <w:lang w:val="ru-RU"/>
        </w:rPr>
        <w:t>).</w:t>
      </w:r>
      <w:bookmarkEnd w:id="10"/>
      <w:r w:rsidRPr="006854D8">
        <w:rPr>
          <w:rFonts w:ascii="Times New Roman" w:hAnsi="Times New Roman"/>
          <w:color w:val="000000"/>
          <w:sz w:val="28"/>
          <w:lang w:val="ru-RU"/>
        </w:rPr>
        <w:t>‌</w:t>
      </w:r>
      <w:proofErr w:type="gramEnd"/>
      <w:r w:rsidRPr="006854D8">
        <w:rPr>
          <w:rFonts w:ascii="Times New Roman" w:hAnsi="Times New Roman"/>
          <w:color w:val="000000"/>
          <w:sz w:val="28"/>
          <w:lang w:val="ru-RU"/>
        </w:rPr>
        <w:t>​</w:t>
      </w:r>
    </w:p>
    <w:p w:rsidR="00AE023F" w:rsidRPr="006854D8" w:rsidRDefault="00AE023F">
      <w:pPr>
        <w:spacing w:after="0"/>
        <w:ind w:left="120"/>
        <w:rPr>
          <w:lang w:val="ru-RU"/>
        </w:rPr>
      </w:pPr>
    </w:p>
    <w:p w:rsidR="00AE023F" w:rsidRPr="006854D8" w:rsidRDefault="000C6664">
      <w:pPr>
        <w:spacing w:after="0" w:line="480" w:lineRule="auto"/>
        <w:ind w:left="120"/>
        <w:rPr>
          <w:lang w:val="ru-RU"/>
        </w:rPr>
      </w:pPr>
      <w:r w:rsidRPr="006854D8">
        <w:rPr>
          <w:rFonts w:ascii="Times New Roman" w:hAnsi="Times New Roman"/>
          <w:b/>
          <w:color w:val="000000"/>
          <w:sz w:val="28"/>
          <w:lang w:val="ru-RU"/>
        </w:rPr>
        <w:t>ЦИФРОВЫЕ ОБРАЗОВАТЕЛЬНЫЕ РЕСУРСЫ И РЕСУРСЫ СЕТИ ИНТЕРНЕТ</w:t>
      </w:r>
    </w:p>
    <w:p w:rsidR="00AE023F" w:rsidRPr="006854D8" w:rsidRDefault="000C6664">
      <w:pPr>
        <w:spacing w:after="0" w:line="480" w:lineRule="auto"/>
        <w:ind w:left="120"/>
        <w:rPr>
          <w:lang w:val="ru-RU"/>
        </w:rPr>
      </w:pPr>
      <w:r w:rsidRPr="006854D8">
        <w:rPr>
          <w:rFonts w:ascii="Times New Roman" w:hAnsi="Times New Roman"/>
          <w:color w:val="000000"/>
          <w:sz w:val="28"/>
          <w:lang w:val="ru-RU"/>
        </w:rPr>
        <w:t>​</w:t>
      </w:r>
      <w:r w:rsidRPr="006854D8">
        <w:rPr>
          <w:rFonts w:ascii="Times New Roman" w:hAnsi="Times New Roman"/>
          <w:color w:val="333333"/>
          <w:sz w:val="28"/>
          <w:lang w:val="ru-RU"/>
        </w:rPr>
        <w:t>​‌</w:t>
      </w:r>
      <w:r w:rsidRPr="006854D8">
        <w:rPr>
          <w:rFonts w:ascii="Times New Roman" w:hAnsi="Times New Roman"/>
          <w:color w:val="000000"/>
          <w:sz w:val="28"/>
          <w:lang w:val="ru-RU"/>
        </w:rPr>
        <w:t>Электронные образовательные ресурсы:</w:t>
      </w:r>
      <w:r w:rsidRPr="006854D8">
        <w:rPr>
          <w:sz w:val="28"/>
          <w:lang w:val="ru-RU"/>
        </w:rPr>
        <w:br/>
      </w:r>
      <w:r w:rsidRPr="006854D8">
        <w:rPr>
          <w:rFonts w:ascii="Times New Roman" w:hAnsi="Times New Roman"/>
          <w:color w:val="000000"/>
          <w:sz w:val="28"/>
          <w:lang w:val="ru-RU"/>
        </w:rPr>
        <w:t xml:space="preserve"> </w:t>
      </w:r>
      <w:r>
        <w:rPr>
          <w:rFonts w:ascii="Times New Roman" w:hAnsi="Times New Roman"/>
          <w:color w:val="000000"/>
          <w:sz w:val="28"/>
        </w:rPr>
        <w:t>https</w:t>
      </w:r>
      <w:r w:rsidRPr="006854D8">
        <w:rPr>
          <w:rFonts w:ascii="Times New Roman" w:hAnsi="Times New Roman"/>
          <w:color w:val="000000"/>
          <w:sz w:val="28"/>
          <w:lang w:val="ru-RU"/>
        </w:rPr>
        <w:t>://</w:t>
      </w:r>
      <w:r>
        <w:rPr>
          <w:rFonts w:ascii="Times New Roman" w:hAnsi="Times New Roman"/>
          <w:color w:val="000000"/>
          <w:sz w:val="28"/>
        </w:rPr>
        <w:t>resh</w:t>
      </w:r>
      <w:r w:rsidRPr="006854D8">
        <w:rPr>
          <w:rFonts w:ascii="Times New Roman" w:hAnsi="Times New Roman"/>
          <w:color w:val="000000"/>
          <w:sz w:val="28"/>
          <w:lang w:val="ru-RU"/>
        </w:rPr>
        <w:t>.</w:t>
      </w:r>
      <w:r>
        <w:rPr>
          <w:rFonts w:ascii="Times New Roman" w:hAnsi="Times New Roman"/>
          <w:color w:val="000000"/>
          <w:sz w:val="28"/>
        </w:rPr>
        <w:t>edu</w:t>
      </w:r>
      <w:r w:rsidRPr="006854D8">
        <w:rPr>
          <w:rFonts w:ascii="Times New Roman" w:hAnsi="Times New Roman"/>
          <w:color w:val="000000"/>
          <w:sz w:val="28"/>
          <w:lang w:val="ru-RU"/>
        </w:rPr>
        <w:t>.</w:t>
      </w:r>
      <w:r>
        <w:rPr>
          <w:rFonts w:ascii="Times New Roman" w:hAnsi="Times New Roman"/>
          <w:color w:val="000000"/>
          <w:sz w:val="28"/>
        </w:rPr>
        <w:t>ru</w:t>
      </w:r>
      <w:r w:rsidRPr="006854D8">
        <w:rPr>
          <w:rFonts w:ascii="Times New Roman" w:hAnsi="Times New Roman"/>
          <w:color w:val="000000"/>
          <w:sz w:val="28"/>
          <w:lang w:val="ru-RU"/>
        </w:rPr>
        <w:t>/</w:t>
      </w:r>
      <w:r w:rsidRPr="006854D8">
        <w:rPr>
          <w:sz w:val="28"/>
          <w:lang w:val="ru-RU"/>
        </w:rPr>
        <w:br/>
      </w:r>
      <w:r w:rsidRPr="006854D8">
        <w:rPr>
          <w:rFonts w:ascii="Times New Roman" w:hAnsi="Times New Roman"/>
          <w:color w:val="000000"/>
          <w:sz w:val="28"/>
          <w:lang w:val="ru-RU"/>
        </w:rPr>
        <w:t xml:space="preserve"> </w:t>
      </w:r>
      <w:r>
        <w:rPr>
          <w:rFonts w:ascii="Times New Roman" w:hAnsi="Times New Roman"/>
          <w:color w:val="000000"/>
          <w:sz w:val="28"/>
        </w:rPr>
        <w:t>https</w:t>
      </w:r>
      <w:r w:rsidRPr="006854D8">
        <w:rPr>
          <w:rFonts w:ascii="Times New Roman" w:hAnsi="Times New Roman"/>
          <w:color w:val="000000"/>
          <w:sz w:val="28"/>
          <w:lang w:val="ru-RU"/>
        </w:rPr>
        <w:t>://</w:t>
      </w:r>
      <w:r>
        <w:rPr>
          <w:rFonts w:ascii="Times New Roman" w:hAnsi="Times New Roman"/>
          <w:color w:val="000000"/>
          <w:sz w:val="28"/>
        </w:rPr>
        <w:t>uchi</w:t>
      </w:r>
      <w:r w:rsidRPr="006854D8">
        <w:rPr>
          <w:rFonts w:ascii="Times New Roman" w:hAnsi="Times New Roman"/>
          <w:color w:val="000000"/>
          <w:sz w:val="28"/>
          <w:lang w:val="ru-RU"/>
        </w:rPr>
        <w:t>.</w:t>
      </w:r>
      <w:r>
        <w:rPr>
          <w:rFonts w:ascii="Times New Roman" w:hAnsi="Times New Roman"/>
          <w:color w:val="000000"/>
          <w:sz w:val="28"/>
        </w:rPr>
        <w:t>ru</w:t>
      </w:r>
      <w:r w:rsidRPr="006854D8">
        <w:rPr>
          <w:sz w:val="28"/>
          <w:lang w:val="ru-RU"/>
        </w:rPr>
        <w:br/>
      </w:r>
      <w:bookmarkStart w:id="11" w:name="c563541b-dafa-4bd9-a500-57d2c647696a"/>
      <w:r w:rsidRPr="006854D8">
        <w:rPr>
          <w:rFonts w:ascii="Times New Roman" w:hAnsi="Times New Roman"/>
          <w:color w:val="000000"/>
          <w:sz w:val="28"/>
          <w:lang w:val="ru-RU"/>
        </w:rPr>
        <w:t xml:space="preserve"> </w:t>
      </w:r>
      <w:r>
        <w:rPr>
          <w:rFonts w:ascii="Times New Roman" w:hAnsi="Times New Roman"/>
          <w:color w:val="000000"/>
          <w:sz w:val="28"/>
        </w:rPr>
        <w:t>https</w:t>
      </w:r>
      <w:r w:rsidRPr="006854D8">
        <w:rPr>
          <w:rFonts w:ascii="Times New Roman" w:hAnsi="Times New Roman"/>
          <w:color w:val="000000"/>
          <w:sz w:val="28"/>
          <w:lang w:val="ru-RU"/>
        </w:rPr>
        <w:t>://</w:t>
      </w:r>
      <w:r>
        <w:rPr>
          <w:rFonts w:ascii="Times New Roman" w:hAnsi="Times New Roman"/>
          <w:color w:val="000000"/>
          <w:sz w:val="28"/>
        </w:rPr>
        <w:t>www</w:t>
      </w:r>
      <w:r w:rsidRPr="006854D8">
        <w:rPr>
          <w:rFonts w:ascii="Times New Roman" w:hAnsi="Times New Roman"/>
          <w:color w:val="000000"/>
          <w:sz w:val="28"/>
          <w:lang w:val="ru-RU"/>
        </w:rPr>
        <w:t>.</w:t>
      </w:r>
      <w:r>
        <w:rPr>
          <w:rFonts w:ascii="Times New Roman" w:hAnsi="Times New Roman"/>
          <w:color w:val="000000"/>
          <w:sz w:val="28"/>
        </w:rPr>
        <w:t>yaklass</w:t>
      </w:r>
      <w:r w:rsidRPr="006854D8">
        <w:rPr>
          <w:rFonts w:ascii="Times New Roman" w:hAnsi="Times New Roman"/>
          <w:color w:val="000000"/>
          <w:sz w:val="28"/>
          <w:lang w:val="ru-RU"/>
        </w:rPr>
        <w:t>.</w:t>
      </w:r>
      <w:r>
        <w:rPr>
          <w:rFonts w:ascii="Times New Roman" w:hAnsi="Times New Roman"/>
          <w:color w:val="000000"/>
          <w:sz w:val="28"/>
        </w:rPr>
        <w:t>ru</w:t>
      </w:r>
      <w:r w:rsidRPr="006854D8">
        <w:rPr>
          <w:rFonts w:ascii="Times New Roman" w:hAnsi="Times New Roman"/>
          <w:color w:val="000000"/>
          <w:sz w:val="28"/>
          <w:lang w:val="ru-RU"/>
        </w:rPr>
        <w:t>/</w:t>
      </w:r>
      <w:bookmarkEnd w:id="11"/>
      <w:r w:rsidRPr="006854D8">
        <w:rPr>
          <w:rFonts w:ascii="Times New Roman" w:hAnsi="Times New Roman"/>
          <w:color w:val="333333"/>
          <w:sz w:val="28"/>
          <w:lang w:val="ru-RU"/>
        </w:rPr>
        <w:t>‌</w:t>
      </w:r>
      <w:r w:rsidRPr="006854D8">
        <w:rPr>
          <w:rFonts w:ascii="Times New Roman" w:hAnsi="Times New Roman"/>
          <w:color w:val="000000"/>
          <w:sz w:val="28"/>
          <w:lang w:val="ru-RU"/>
        </w:rPr>
        <w:t>​</w:t>
      </w:r>
    </w:p>
    <w:p w:rsidR="00AE023F" w:rsidRPr="006854D8" w:rsidRDefault="00AE023F">
      <w:pPr>
        <w:rPr>
          <w:lang w:val="ru-RU"/>
        </w:rPr>
        <w:sectPr w:rsidR="00AE023F" w:rsidRPr="006854D8">
          <w:pgSz w:w="11906" w:h="16383"/>
          <w:pgMar w:top="1134" w:right="850" w:bottom="1134" w:left="1701" w:header="720" w:footer="720" w:gutter="0"/>
          <w:cols w:space="720"/>
        </w:sectPr>
      </w:pPr>
    </w:p>
    <w:bookmarkEnd w:id="8"/>
    <w:p w:rsidR="000C6664" w:rsidRPr="006854D8" w:rsidRDefault="000C6664">
      <w:pPr>
        <w:rPr>
          <w:lang w:val="ru-RU"/>
        </w:rPr>
      </w:pPr>
    </w:p>
    <w:sectPr w:rsidR="000C6664" w:rsidRPr="006854D8" w:rsidSect="00AE023F">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971DAB"/>
    <w:multiLevelType w:val="multilevel"/>
    <w:tmpl w:val="A0E28DA4"/>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4A2A760D"/>
    <w:multiLevelType w:val="multilevel"/>
    <w:tmpl w:val="02167F70"/>
    <w:lvl w:ilvl="0">
      <w:start w:val="1"/>
      <w:numFmt w:val="decimal"/>
      <w:lvlText w:val="%1."/>
      <w:lvlJc w:val="left"/>
      <w:pPr>
        <w:ind w:left="9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characterSpacingControl w:val="doNotCompress"/>
  <w:compat>
    <w:compatSetting w:name="compatibilityMode" w:uri="http://schemas.microsoft.com/office/word" w:val="12"/>
  </w:compat>
  <w:rsids>
    <w:rsidRoot w:val="00AE023F"/>
    <w:rsid w:val="000C6664"/>
    <w:rsid w:val="006854D8"/>
    <w:rsid w:val="00AE023F"/>
    <w:rsid w:val="00E73C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4FB795-4C0E-4526-B642-D2BCDEDE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AE023F"/>
    <w:rPr>
      <w:color w:val="0000FF" w:themeColor="hyperlink"/>
      <w:u w:val="single"/>
    </w:rPr>
  </w:style>
  <w:style w:type="table" w:styleId="ac">
    <w:name w:val="Table Grid"/>
    <w:basedOn w:val="a1"/>
    <w:uiPriority w:val="59"/>
    <w:rsid w:val="00AE023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26" Type="http://schemas.openxmlformats.org/officeDocument/2006/relationships/hyperlink" Target="https://m.edsoo.ru/7f411f36" TargetMode="External"/><Relationship Id="rId117" Type="http://schemas.openxmlformats.org/officeDocument/2006/relationships/hyperlink" Target="https://m.edsoo.ru/c4e102b8" TargetMode="External"/><Relationship Id="rId21" Type="http://schemas.openxmlformats.org/officeDocument/2006/relationships/hyperlink" Target="https://m.edsoo.ru/7f411f36" TargetMode="External"/><Relationship Id="rId42" Type="http://schemas.openxmlformats.org/officeDocument/2006/relationships/hyperlink" Target="https://m.edsoo.ru/c4e1158c" TargetMode="External"/><Relationship Id="rId47" Type="http://schemas.openxmlformats.org/officeDocument/2006/relationships/hyperlink" Target="https://m.edsoo.ru/c4e0ade0" TargetMode="External"/><Relationship Id="rId63" Type="http://schemas.openxmlformats.org/officeDocument/2006/relationships/hyperlink" Target="https://m.edsoo.ru/c4e13daa" TargetMode="External"/><Relationship Id="rId68" Type="http://schemas.openxmlformats.org/officeDocument/2006/relationships/hyperlink" Target="https://m.edsoo.ru/c4e12df6" TargetMode="External"/><Relationship Id="rId84" Type="http://schemas.openxmlformats.org/officeDocument/2006/relationships/hyperlink" Target="https://m.edsoo.ru/c4e0974c" TargetMode="External"/><Relationship Id="rId89" Type="http://schemas.openxmlformats.org/officeDocument/2006/relationships/hyperlink" Target="https://m.edsoo.ru/c4e10d4e" TargetMode="External"/><Relationship Id="rId112" Type="http://schemas.openxmlformats.org/officeDocument/2006/relationships/hyperlink" Target="https://m.edsoo.ru/c4e0defa" TargetMode="External"/><Relationship Id="rId133" Type="http://schemas.openxmlformats.org/officeDocument/2006/relationships/hyperlink" Target="https://m.edsoo.ru/c4e1b60e" TargetMode="External"/><Relationship Id="rId138" Type="http://schemas.openxmlformats.org/officeDocument/2006/relationships/hyperlink" Target="https://m.edsoo.ru/c4e1be92" TargetMode="External"/><Relationship Id="rId154" Type="http://schemas.openxmlformats.org/officeDocument/2006/relationships/hyperlink" Target="https://m.edsoo.ru/c4e215ea" TargetMode="External"/><Relationship Id="rId159" Type="http://schemas.openxmlformats.org/officeDocument/2006/relationships/hyperlink" Target="https://m.edsoo.ru/c4e24736" TargetMode="External"/><Relationship Id="rId175" Type="http://schemas.openxmlformats.org/officeDocument/2006/relationships/hyperlink" Target="https://m.edsoo.ru/c4e288ea" TargetMode="External"/><Relationship Id="rId170" Type="http://schemas.openxmlformats.org/officeDocument/2006/relationships/hyperlink" Target="https://m.edsoo.ru/c4e29510" TargetMode="External"/><Relationship Id="rId16" Type="http://schemas.openxmlformats.org/officeDocument/2006/relationships/hyperlink" Target="https://m.edsoo.ru/7f4110fe" TargetMode="External"/><Relationship Id="rId107" Type="http://schemas.openxmlformats.org/officeDocument/2006/relationships/hyperlink" Target="https://m.edsoo.ru/c4e09116" TargetMode="External"/><Relationship Id="rId11" Type="http://schemas.openxmlformats.org/officeDocument/2006/relationships/hyperlink" Target="https://m.edsoo.ru/7f4110fe" TargetMode="External"/><Relationship Id="rId32" Type="http://schemas.openxmlformats.org/officeDocument/2006/relationships/hyperlink" Target="https://m.edsoo.ru/c4e0ee40" TargetMode="External"/><Relationship Id="rId37" Type="http://schemas.openxmlformats.org/officeDocument/2006/relationships/hyperlink" Target="https://m.edsoo.ru/c4e0ea08" TargetMode="External"/><Relationship Id="rId53" Type="http://schemas.openxmlformats.org/officeDocument/2006/relationships/hyperlink" Target="https://m.edsoo.ru/c4e15b14" TargetMode="External"/><Relationship Id="rId58" Type="http://schemas.openxmlformats.org/officeDocument/2006/relationships/hyperlink" Target="https://m.edsoo.ru/c4e139fe" TargetMode="External"/><Relationship Id="rId74" Type="http://schemas.openxmlformats.org/officeDocument/2006/relationships/hyperlink" Target="https://m.edsoo.ru/c4e0cdf2" TargetMode="External"/><Relationship Id="rId79" Type="http://schemas.openxmlformats.org/officeDocument/2006/relationships/hyperlink" Target="https://m.edsoo.ru/c4e0d18a" TargetMode="External"/><Relationship Id="rId102" Type="http://schemas.openxmlformats.org/officeDocument/2006/relationships/hyperlink" Target="https://m.edsoo.ru/c4e14ab6" TargetMode="External"/><Relationship Id="rId123" Type="http://schemas.openxmlformats.org/officeDocument/2006/relationships/hyperlink" Target="https://m.edsoo.ru/c4e27670" TargetMode="External"/><Relationship Id="rId128" Type="http://schemas.openxmlformats.org/officeDocument/2006/relationships/hyperlink" Target="https://m.edsoo.ru/c4e1989a" TargetMode="External"/><Relationship Id="rId144" Type="http://schemas.openxmlformats.org/officeDocument/2006/relationships/hyperlink" Target="https://m.edsoo.ru/c4e1f7c2" TargetMode="External"/><Relationship Id="rId149" Type="http://schemas.openxmlformats.org/officeDocument/2006/relationships/hyperlink" Target="https://m.edsoo.ru/c4e1c4aa" TargetMode="External"/><Relationship Id="rId5" Type="http://schemas.openxmlformats.org/officeDocument/2006/relationships/image" Target="media/image1.jpg"/><Relationship Id="rId90" Type="http://schemas.openxmlformats.org/officeDocument/2006/relationships/hyperlink" Target="https://m.edsoo.ru/c4e120e0" TargetMode="External"/><Relationship Id="rId95" Type="http://schemas.openxmlformats.org/officeDocument/2006/relationships/hyperlink" Target="https://m.edsoo.ru/c4e0c212" TargetMode="External"/><Relationship Id="rId160" Type="http://schemas.openxmlformats.org/officeDocument/2006/relationships/hyperlink" Target="https://m.edsoo.ru/c4e1c6f8" TargetMode="External"/><Relationship Id="rId165" Type="http://schemas.openxmlformats.org/officeDocument/2006/relationships/hyperlink" Target="https://m.edsoo.ru/c4e241f0" TargetMode="External"/><Relationship Id="rId22" Type="http://schemas.openxmlformats.org/officeDocument/2006/relationships/hyperlink" Target="https://m.edsoo.ru/7f411f36" TargetMode="External"/><Relationship Id="rId27" Type="http://schemas.openxmlformats.org/officeDocument/2006/relationships/hyperlink" Target="https://m.edsoo.ru/c4e0a58e" TargetMode="External"/><Relationship Id="rId43" Type="http://schemas.openxmlformats.org/officeDocument/2006/relationships/hyperlink" Target="https://m.edsoo.ru/c4e0944a" TargetMode="External"/><Relationship Id="rId48" Type="http://schemas.openxmlformats.org/officeDocument/2006/relationships/hyperlink" Target="https://m.edsoo.ru/c4e11d02" TargetMode="External"/><Relationship Id="rId64" Type="http://schemas.openxmlformats.org/officeDocument/2006/relationships/hyperlink" Target="https://m.edsoo.ru/c4e0b18c" TargetMode="External"/><Relationship Id="rId69" Type="http://schemas.openxmlformats.org/officeDocument/2006/relationships/hyperlink" Target="https://m.edsoo.ru/c4e11884" TargetMode="External"/><Relationship Id="rId113" Type="http://schemas.openxmlformats.org/officeDocument/2006/relationships/hyperlink" Target="https://m.edsoo.ru/c4e0dd2e" TargetMode="External"/><Relationship Id="rId118" Type="http://schemas.openxmlformats.org/officeDocument/2006/relationships/hyperlink" Target="https://m.edsoo.ru/c4e0e81e" TargetMode="External"/><Relationship Id="rId134" Type="http://schemas.openxmlformats.org/officeDocument/2006/relationships/hyperlink" Target="https://m.edsoo.ru/c4e1b78a" TargetMode="External"/><Relationship Id="rId139" Type="http://schemas.openxmlformats.org/officeDocument/2006/relationships/hyperlink" Target="https://m.edsoo.ru/c4e1a704" TargetMode="External"/><Relationship Id="rId80" Type="http://schemas.openxmlformats.org/officeDocument/2006/relationships/hyperlink" Target="https://m.edsoo.ru/c4e12400" TargetMode="External"/><Relationship Id="rId85" Type="http://schemas.openxmlformats.org/officeDocument/2006/relationships/hyperlink" Target="https://m.edsoo.ru/c4e0999a" TargetMode="External"/><Relationship Id="rId150" Type="http://schemas.openxmlformats.org/officeDocument/2006/relationships/hyperlink" Target="https://m.edsoo.ru/c4e1f970" TargetMode="External"/><Relationship Id="rId155" Type="http://schemas.openxmlformats.org/officeDocument/2006/relationships/hyperlink" Target="https://m.edsoo.ru/c4e2597e" TargetMode="External"/><Relationship Id="rId171" Type="http://schemas.openxmlformats.org/officeDocument/2006/relationships/hyperlink" Target="https://m.edsoo.ru/c4e20b40" TargetMode="External"/><Relationship Id="rId176" Type="http://schemas.openxmlformats.org/officeDocument/2006/relationships/hyperlink" Target="https://m.edsoo.ru/c4e299ca" TargetMode="External"/><Relationship Id="rId12" Type="http://schemas.openxmlformats.org/officeDocument/2006/relationships/hyperlink" Target="https://m.edsoo.ru/7f4110fe" TargetMode="External"/><Relationship Id="rId17" Type="http://schemas.openxmlformats.org/officeDocument/2006/relationships/hyperlink" Target="https://m.edsoo.ru/7f411f36" TargetMode="External"/><Relationship Id="rId33" Type="http://schemas.openxmlformats.org/officeDocument/2006/relationships/hyperlink" Target="https://m.edsoo.ru/c4e10588" TargetMode="External"/><Relationship Id="rId38" Type="http://schemas.openxmlformats.org/officeDocument/2006/relationships/hyperlink" Target="https://m.edsoo.ru/c4e10ed4" TargetMode="External"/><Relationship Id="rId59" Type="http://schemas.openxmlformats.org/officeDocument/2006/relationships/hyperlink" Target="https://m.edsoo.ru/c4e12c66" TargetMode="External"/><Relationship Id="rId103" Type="http://schemas.openxmlformats.org/officeDocument/2006/relationships/hyperlink" Target="https://m.edsoo.ru/c4e07208" TargetMode="External"/><Relationship Id="rId108" Type="http://schemas.openxmlformats.org/officeDocument/2006/relationships/hyperlink" Target="https://m.edsoo.ru/c4e09bde" TargetMode="External"/><Relationship Id="rId124" Type="http://schemas.openxmlformats.org/officeDocument/2006/relationships/hyperlink" Target="https://m.edsoo.ru/c4e19444" TargetMode="External"/><Relationship Id="rId129" Type="http://schemas.openxmlformats.org/officeDocument/2006/relationships/hyperlink" Target="https://m.edsoo.ru/c4e19de0" TargetMode="External"/><Relationship Id="rId54" Type="http://schemas.openxmlformats.org/officeDocument/2006/relationships/hyperlink" Target="https://m.edsoo.ru/c4e08cc0" TargetMode="External"/><Relationship Id="rId70" Type="http://schemas.openxmlformats.org/officeDocument/2006/relationships/hyperlink" Target="https://m.edsoo.ru/c4e11a00" TargetMode="External"/><Relationship Id="rId75" Type="http://schemas.openxmlformats.org/officeDocument/2006/relationships/hyperlink" Target="https://m.edsoo.ru/c4e0b678" TargetMode="External"/><Relationship Id="rId91" Type="http://schemas.openxmlformats.org/officeDocument/2006/relationships/hyperlink" Target="https://m.edsoo.ru/c4e0d400" TargetMode="External"/><Relationship Id="rId96" Type="http://schemas.openxmlformats.org/officeDocument/2006/relationships/hyperlink" Target="https://m.edsoo.ru/c4e0c3f2" TargetMode="External"/><Relationship Id="rId140" Type="http://schemas.openxmlformats.org/officeDocument/2006/relationships/hyperlink" Target="https://m.edsoo.ru/c4e1b168" TargetMode="External"/><Relationship Id="rId145" Type="http://schemas.openxmlformats.org/officeDocument/2006/relationships/hyperlink" Target="https://m.edsoo.ru/c4e21482" TargetMode="External"/><Relationship Id="rId161" Type="http://schemas.openxmlformats.org/officeDocument/2006/relationships/hyperlink" Target="https://m.edsoo.ru/c4e25410" TargetMode="External"/><Relationship Id="rId166" Type="http://schemas.openxmlformats.org/officeDocument/2006/relationships/hyperlink" Target="https://m.edsoo.ru/c4e22968" TargetMode="External"/><Relationship Id="rId1" Type="http://schemas.openxmlformats.org/officeDocument/2006/relationships/numbering" Target="numbering.xml"/><Relationship Id="rId6" Type="http://schemas.openxmlformats.org/officeDocument/2006/relationships/hyperlink" Target="https://m.edsoo.ru/7f4110fe" TargetMode="External"/><Relationship Id="rId23" Type="http://schemas.openxmlformats.org/officeDocument/2006/relationships/hyperlink" Target="https://m.edsoo.ru/7f411f36" TargetMode="External"/><Relationship Id="rId28" Type="http://schemas.openxmlformats.org/officeDocument/2006/relationships/hyperlink" Target="https://m.edsoo.ru/c4e0f200" TargetMode="External"/><Relationship Id="rId49" Type="http://schemas.openxmlformats.org/officeDocument/2006/relationships/hyperlink" Target="https://m.edsoo.ru/c4e11f3c" TargetMode="External"/><Relationship Id="rId114" Type="http://schemas.openxmlformats.org/officeDocument/2006/relationships/hyperlink" Target="https://m.edsoo.ru/c4e17220" TargetMode="External"/><Relationship Id="rId119" Type="http://schemas.openxmlformats.org/officeDocument/2006/relationships/hyperlink" Target="https://m.edsoo.ru/c4e17c7a" TargetMode="External"/><Relationship Id="rId10" Type="http://schemas.openxmlformats.org/officeDocument/2006/relationships/hyperlink" Target="https://m.edsoo.ru/7f4110fe" TargetMode="External"/><Relationship Id="rId31" Type="http://schemas.openxmlformats.org/officeDocument/2006/relationships/hyperlink" Target="https://m.edsoo.ru/c4e0f3d6" TargetMode="External"/><Relationship Id="rId44" Type="http://schemas.openxmlformats.org/officeDocument/2006/relationships/hyperlink" Target="https://m.edsoo.ru/c4e11708" TargetMode="External"/><Relationship Id="rId52" Type="http://schemas.openxmlformats.org/officeDocument/2006/relationships/hyperlink" Target="https://m.edsoo.ru/c4e0afb6" TargetMode="External"/><Relationship Id="rId60" Type="http://schemas.openxmlformats.org/officeDocument/2006/relationships/hyperlink" Target="https://m.edsoo.ru/c4e129e6" TargetMode="External"/><Relationship Id="rId65" Type="http://schemas.openxmlformats.org/officeDocument/2006/relationships/hyperlink" Target="https://m.edsoo.ru/c4e0b4de" TargetMode="External"/><Relationship Id="rId73" Type="http://schemas.openxmlformats.org/officeDocument/2006/relationships/hyperlink" Target="https://m.edsoo.ru/c4e14142" TargetMode="External"/><Relationship Id="rId78" Type="http://schemas.openxmlformats.org/officeDocument/2006/relationships/hyperlink" Target="https://m.edsoo.ru/c4e12266" TargetMode="External"/><Relationship Id="rId81" Type="http://schemas.openxmlformats.org/officeDocument/2006/relationships/hyperlink" Target="https://m.edsoo.ru/c4e12586" TargetMode="External"/><Relationship Id="rId86" Type="http://schemas.openxmlformats.org/officeDocument/2006/relationships/hyperlink" Target="https://m.edsoo.ru/c4e0a020" TargetMode="External"/><Relationship Id="rId94" Type="http://schemas.openxmlformats.org/officeDocument/2006/relationships/hyperlink" Target="https://m.edsoo.ru/c4e0be8e" TargetMode="External"/><Relationship Id="rId99" Type="http://schemas.openxmlformats.org/officeDocument/2006/relationships/hyperlink" Target="https://m.edsoo.ru/c4e14e62" TargetMode="External"/><Relationship Id="rId101" Type="http://schemas.openxmlformats.org/officeDocument/2006/relationships/hyperlink" Target="https://m.edsoo.ru/c4e092c4" TargetMode="External"/><Relationship Id="rId122" Type="http://schemas.openxmlformats.org/officeDocument/2006/relationships/hyperlink" Target="https://m.edsoo.ru/c4e16eb0" TargetMode="External"/><Relationship Id="rId130" Type="http://schemas.openxmlformats.org/officeDocument/2006/relationships/hyperlink" Target="https://m.edsoo.ru/c4e1a40c" TargetMode="External"/><Relationship Id="rId135" Type="http://schemas.openxmlformats.org/officeDocument/2006/relationships/hyperlink" Target="https://m.edsoo.ru/c4e1a89e" TargetMode="External"/><Relationship Id="rId143" Type="http://schemas.openxmlformats.org/officeDocument/2006/relationships/hyperlink" Target="https://m.edsoo.ru/c4e1f61e" TargetMode="External"/><Relationship Id="rId148" Type="http://schemas.openxmlformats.org/officeDocument/2006/relationships/hyperlink" Target="https://m.edsoo.ru/c4e25582" TargetMode="External"/><Relationship Id="rId151" Type="http://schemas.openxmlformats.org/officeDocument/2006/relationships/hyperlink" Target="https://m.edsoo.ru/c4e1fb1e" TargetMode="External"/><Relationship Id="rId156" Type="http://schemas.openxmlformats.org/officeDocument/2006/relationships/hyperlink" Target="https://m.edsoo.ru/c4e22abc" TargetMode="External"/><Relationship Id="rId164" Type="http://schemas.openxmlformats.org/officeDocument/2006/relationships/hyperlink" Target="https://m.edsoo.ru/c4e1d544" TargetMode="External"/><Relationship Id="rId169" Type="http://schemas.openxmlformats.org/officeDocument/2006/relationships/hyperlink" Target="https://m.edsoo.ru/c4e2911e" TargetMode="External"/><Relationship Id="rId177"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m.edsoo.ru/7f4110fe" TargetMode="External"/><Relationship Id="rId172" Type="http://schemas.openxmlformats.org/officeDocument/2006/relationships/hyperlink" Target="https://m.edsoo.ru/c4e20cee" TargetMode="External"/><Relationship Id="rId13" Type="http://schemas.openxmlformats.org/officeDocument/2006/relationships/hyperlink" Target="https://m.edsoo.ru/7f4110fe" TargetMode="External"/><Relationship Id="rId18" Type="http://schemas.openxmlformats.org/officeDocument/2006/relationships/hyperlink" Target="https://m.edsoo.ru/7f411f36" TargetMode="External"/><Relationship Id="rId39" Type="http://schemas.openxmlformats.org/officeDocument/2006/relationships/hyperlink" Target="https://m.edsoo.ru/c4e0a3cc" TargetMode="External"/><Relationship Id="rId109" Type="http://schemas.openxmlformats.org/officeDocument/2006/relationships/hyperlink" Target="https://m.edsoo.ru/c4e0ca46" TargetMode="External"/><Relationship Id="rId34" Type="http://schemas.openxmlformats.org/officeDocument/2006/relationships/hyperlink" Target="https://m.edsoo.ru/c4e15ec0" TargetMode="External"/><Relationship Id="rId50" Type="http://schemas.openxmlformats.org/officeDocument/2006/relationships/hyperlink" Target="https://m.edsoo.ru/c4e173e2" TargetMode="External"/><Relationship Id="rId55" Type="http://schemas.openxmlformats.org/officeDocument/2006/relationships/hyperlink" Target="https://m.edsoo.ru/c4e087e8" TargetMode="External"/><Relationship Id="rId76" Type="http://schemas.openxmlformats.org/officeDocument/2006/relationships/hyperlink" Target="https://m.edsoo.ru/c4e0cfc8" TargetMode="External"/><Relationship Id="rId97" Type="http://schemas.openxmlformats.org/officeDocument/2006/relationships/hyperlink" Target="https://m.edsoo.ru/c4e13666" TargetMode="External"/><Relationship Id="rId104" Type="http://schemas.openxmlformats.org/officeDocument/2006/relationships/hyperlink" Target="https://m.edsoo.ru/c4e0820c" TargetMode="External"/><Relationship Id="rId120" Type="http://schemas.openxmlformats.org/officeDocument/2006/relationships/hyperlink" Target="https://m.edsoo.ru/c4e1858a" TargetMode="External"/><Relationship Id="rId125" Type="http://schemas.openxmlformats.org/officeDocument/2006/relationships/hyperlink" Target="https://m.edsoo.ru/c4e1925a" TargetMode="External"/><Relationship Id="rId141" Type="http://schemas.openxmlformats.org/officeDocument/2006/relationships/hyperlink" Target="https://m.edsoo.ru/c4e1c022" TargetMode="External"/><Relationship Id="rId146" Type="http://schemas.openxmlformats.org/officeDocument/2006/relationships/hyperlink" Target="https://m.edsoo.ru/c4e212de" TargetMode="External"/><Relationship Id="rId167" Type="http://schemas.openxmlformats.org/officeDocument/2006/relationships/hyperlink" Target="https://m.edsoo.ru/c4e2433a" TargetMode="External"/><Relationship Id="rId7" Type="http://schemas.openxmlformats.org/officeDocument/2006/relationships/hyperlink" Target="https://m.edsoo.ru/7f4110fe" TargetMode="External"/><Relationship Id="rId71" Type="http://schemas.openxmlformats.org/officeDocument/2006/relationships/hyperlink" Target="https://m.edsoo.ru/c4e0ebc0" TargetMode="External"/><Relationship Id="rId92" Type="http://schemas.openxmlformats.org/officeDocument/2006/relationships/hyperlink" Target="https://m.edsoo.ru/c4e0b8ee" TargetMode="External"/><Relationship Id="rId162" Type="http://schemas.openxmlformats.org/officeDocument/2006/relationships/hyperlink" Target="https://m.edsoo.ru/c4e2529e" TargetMode="External"/><Relationship Id="rId2" Type="http://schemas.openxmlformats.org/officeDocument/2006/relationships/styles" Target="styles.xml"/><Relationship Id="rId29" Type="http://schemas.openxmlformats.org/officeDocument/2006/relationships/hyperlink" Target="https://m.edsoo.ru/c4e0d5cc" TargetMode="External"/><Relationship Id="rId24" Type="http://schemas.openxmlformats.org/officeDocument/2006/relationships/hyperlink" Target="https://m.edsoo.ru/7f411f36" TargetMode="External"/><Relationship Id="rId40" Type="http://schemas.openxmlformats.org/officeDocument/2006/relationships/hyperlink" Target="https://m.edsoo.ru/c4e08eb4" TargetMode="External"/><Relationship Id="rId45" Type="http://schemas.openxmlformats.org/officeDocument/2006/relationships/hyperlink" Target="https://m.edsoo.ru/c4e0f034" TargetMode="External"/><Relationship Id="rId66" Type="http://schemas.openxmlformats.org/officeDocument/2006/relationships/hyperlink" Target="https://m.edsoo.ru/c4e0b358" TargetMode="External"/><Relationship Id="rId87" Type="http://schemas.openxmlformats.org/officeDocument/2006/relationships/hyperlink" Target="https://m.edsoo.ru/c4e0baf6" TargetMode="External"/><Relationship Id="rId110" Type="http://schemas.openxmlformats.org/officeDocument/2006/relationships/hyperlink" Target="https://m.edsoo.ru/c4e0cc1c" TargetMode="External"/><Relationship Id="rId115" Type="http://schemas.openxmlformats.org/officeDocument/2006/relationships/hyperlink" Target="https://m.edsoo.ru/c4e18120" TargetMode="External"/><Relationship Id="rId131" Type="http://schemas.openxmlformats.org/officeDocument/2006/relationships/hyperlink" Target="https://m.edsoo.ru/c4e1b2f8" TargetMode="External"/><Relationship Id="rId136" Type="http://schemas.openxmlformats.org/officeDocument/2006/relationships/hyperlink" Target="https://m.edsoo.ru/c4e1ae2a" TargetMode="External"/><Relationship Id="rId157" Type="http://schemas.openxmlformats.org/officeDocument/2006/relationships/hyperlink" Target="https://m.edsoo.ru/c4e2226a" TargetMode="External"/><Relationship Id="rId178" Type="http://schemas.openxmlformats.org/officeDocument/2006/relationships/theme" Target="theme/theme1.xml"/><Relationship Id="rId61" Type="http://schemas.openxmlformats.org/officeDocument/2006/relationships/hyperlink" Target="https://m.edsoo.ru/c4e13f6c" TargetMode="External"/><Relationship Id="rId82" Type="http://schemas.openxmlformats.org/officeDocument/2006/relationships/hyperlink" Target="https://m.edsoo.ru/c4e0a1f6" TargetMode="External"/><Relationship Id="rId152" Type="http://schemas.openxmlformats.org/officeDocument/2006/relationships/hyperlink" Target="https://m.edsoo.ru/c4e1cf90" TargetMode="External"/><Relationship Id="rId173" Type="http://schemas.openxmlformats.org/officeDocument/2006/relationships/hyperlink" Target="https://m.edsoo.ru/c4e244a2" TargetMode="External"/><Relationship Id="rId19" Type="http://schemas.openxmlformats.org/officeDocument/2006/relationships/hyperlink" Target="https://m.edsoo.ru/7f411f36" TargetMode="External"/><Relationship Id="rId14" Type="http://schemas.openxmlformats.org/officeDocument/2006/relationships/hyperlink" Target="https://m.edsoo.ru/7f4110fe" TargetMode="External"/><Relationship Id="rId30" Type="http://schemas.openxmlformats.org/officeDocument/2006/relationships/hyperlink" Target="https://m.edsoo.ru/c4e0896e" TargetMode="External"/><Relationship Id="rId35" Type="http://schemas.openxmlformats.org/officeDocument/2006/relationships/hyperlink" Target="https://m.edsoo.ru/c4e17068" TargetMode="External"/><Relationship Id="rId56" Type="http://schemas.openxmlformats.org/officeDocument/2006/relationships/hyperlink" Target="https://m.edsoo.ru/c4e09e4a" TargetMode="External"/><Relationship Id="rId77" Type="http://schemas.openxmlformats.org/officeDocument/2006/relationships/hyperlink" Target="https://m.edsoo.ru/c4e148e0" TargetMode="External"/><Relationship Id="rId100" Type="http://schemas.openxmlformats.org/officeDocument/2006/relationships/hyperlink" Target="https://m.edsoo.ru/c4e16078" TargetMode="External"/><Relationship Id="rId105" Type="http://schemas.openxmlformats.org/officeDocument/2006/relationships/hyperlink" Target="https://m.edsoo.ru/c4e17aea" TargetMode="External"/><Relationship Id="rId126" Type="http://schemas.openxmlformats.org/officeDocument/2006/relationships/hyperlink" Target="https://m.edsoo.ru/c4e195ca" TargetMode="External"/><Relationship Id="rId147" Type="http://schemas.openxmlformats.org/officeDocument/2006/relationships/hyperlink" Target="https://m.edsoo.ru/c4e22abc" TargetMode="External"/><Relationship Id="rId168" Type="http://schemas.openxmlformats.org/officeDocument/2006/relationships/hyperlink" Target="https://m.edsoo.ru/c4e296aa" TargetMode="External"/><Relationship Id="rId8" Type="http://schemas.openxmlformats.org/officeDocument/2006/relationships/hyperlink" Target="https://m.edsoo.ru/7f4110fe" TargetMode="External"/><Relationship Id="rId51" Type="http://schemas.openxmlformats.org/officeDocument/2006/relationships/hyperlink" Target="https://m.edsoo.ru/c4e175ae" TargetMode="External"/><Relationship Id="rId72" Type="http://schemas.openxmlformats.org/officeDocument/2006/relationships/hyperlink" Target="https://m.edsoo.ru/c4e18d3c" TargetMode="External"/><Relationship Id="rId93" Type="http://schemas.openxmlformats.org/officeDocument/2006/relationships/hyperlink" Target="https://m.edsoo.ru/c4e0e634" TargetMode="External"/><Relationship Id="rId98" Type="http://schemas.openxmlformats.org/officeDocument/2006/relationships/hyperlink" Target="https://m.edsoo.ru/c4e14c8c" TargetMode="External"/><Relationship Id="rId121" Type="http://schemas.openxmlformats.org/officeDocument/2006/relationships/hyperlink" Target="https://m.edsoo.ru/c4e18b70" TargetMode="External"/><Relationship Id="rId142" Type="http://schemas.openxmlformats.org/officeDocument/2006/relationships/hyperlink" Target="https://m.edsoo.ru/c4e1c1b2" TargetMode="External"/><Relationship Id="rId163" Type="http://schemas.openxmlformats.org/officeDocument/2006/relationships/hyperlink" Target="https://m.edsoo.ru/c4e2316a" TargetMode="External"/><Relationship Id="rId3" Type="http://schemas.openxmlformats.org/officeDocument/2006/relationships/settings" Target="settings.xml"/><Relationship Id="rId25" Type="http://schemas.openxmlformats.org/officeDocument/2006/relationships/hyperlink" Target="https://m.edsoo.ru/7f411f36" TargetMode="External"/><Relationship Id="rId46" Type="http://schemas.openxmlformats.org/officeDocument/2006/relationships/hyperlink" Target="https://m.edsoo.ru/c4e08658" TargetMode="External"/><Relationship Id="rId67" Type="http://schemas.openxmlformats.org/officeDocument/2006/relationships/hyperlink" Target="https://m.edsoo.ru/c4e16640" TargetMode="External"/><Relationship Id="rId116" Type="http://schemas.openxmlformats.org/officeDocument/2006/relationships/hyperlink" Target="https://m.edsoo.ru/c4e1043e" TargetMode="External"/><Relationship Id="rId137" Type="http://schemas.openxmlformats.org/officeDocument/2006/relationships/hyperlink" Target="https://m.edsoo.ru/c4e1afe2" TargetMode="External"/><Relationship Id="rId158" Type="http://schemas.openxmlformats.org/officeDocument/2006/relationships/hyperlink" Target="https://m.edsoo.ru/c4e25e42" TargetMode="External"/><Relationship Id="rId20" Type="http://schemas.openxmlformats.org/officeDocument/2006/relationships/hyperlink" Target="https://m.edsoo.ru/7f411f36" TargetMode="External"/><Relationship Id="rId41" Type="http://schemas.openxmlformats.org/officeDocument/2006/relationships/hyperlink" Target="https://m.edsoo.ru/c4e1338c" TargetMode="External"/><Relationship Id="rId62" Type="http://schemas.openxmlformats.org/officeDocument/2006/relationships/hyperlink" Target="https://m.edsoo.ru/c4e146ce" TargetMode="External"/><Relationship Id="rId83" Type="http://schemas.openxmlformats.org/officeDocument/2006/relationships/hyperlink" Target="https://m.edsoo.ru/c4e095bc" TargetMode="External"/><Relationship Id="rId88" Type="http://schemas.openxmlformats.org/officeDocument/2006/relationships/hyperlink" Target="https://m.edsoo.ru/c4e0bcc2" TargetMode="External"/><Relationship Id="rId111" Type="http://schemas.openxmlformats.org/officeDocument/2006/relationships/hyperlink" Target="https://m.edsoo.ru/c4e16c6c" TargetMode="External"/><Relationship Id="rId132" Type="http://schemas.openxmlformats.org/officeDocument/2006/relationships/hyperlink" Target="https://m.edsoo.ru/c4e1b488" TargetMode="External"/><Relationship Id="rId153" Type="http://schemas.openxmlformats.org/officeDocument/2006/relationships/hyperlink" Target="https://m.edsoo.ru/c4e2358e" TargetMode="External"/><Relationship Id="rId174" Type="http://schemas.openxmlformats.org/officeDocument/2006/relationships/hyperlink" Target="https://m.edsoo.ru/c4e25154" TargetMode="External"/><Relationship Id="rId15" Type="http://schemas.openxmlformats.org/officeDocument/2006/relationships/hyperlink" Target="https://m.edsoo.ru/7f4110fe" TargetMode="External"/><Relationship Id="rId36" Type="http://schemas.openxmlformats.org/officeDocument/2006/relationships/hyperlink" Target="https://m.edsoo.ru/c4e15cea" TargetMode="External"/><Relationship Id="rId57" Type="http://schemas.openxmlformats.org/officeDocument/2006/relationships/hyperlink" Target="https://m.edsoo.ru/c4e13bca" TargetMode="External"/><Relationship Id="rId106" Type="http://schemas.openxmlformats.org/officeDocument/2006/relationships/hyperlink" Target="https://m.edsoo.ru/c4e07ff0" TargetMode="External"/><Relationship Id="rId127" Type="http://schemas.openxmlformats.org/officeDocument/2006/relationships/hyperlink" Target="https://m.edsoo.ru/c4e1973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96</Pages>
  <Words>17293</Words>
  <Characters>98576</Characters>
  <Application>Microsoft Office Word</Application>
  <DocSecurity>0</DocSecurity>
  <Lines>821</Lines>
  <Paragraphs>231</Paragraphs>
  <ScaleCrop>false</ScaleCrop>
  <Company>Microsoft</Company>
  <LinksUpToDate>false</LinksUpToDate>
  <CharactersWithSpaces>115638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ПК</cp:lastModifiedBy>
  <cp:revision>3</cp:revision>
  <dcterms:created xsi:type="dcterms:W3CDTF">2023-09-04T06:45:00Z</dcterms:created>
  <dcterms:modified xsi:type="dcterms:W3CDTF">2023-09-08T04:50:00Z</dcterms:modified>
</cp:coreProperties>
</file>