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2951" w14:textId="77777777" w:rsidR="00423127" w:rsidRPr="00423127" w:rsidRDefault="00423127" w:rsidP="0042312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Информационная справка о Летних школа академии творческих индустрий «</w:t>
      </w:r>
      <w:proofErr w:type="spellStart"/>
      <w:r w:rsidRPr="00423127">
        <w:rPr>
          <w:rFonts w:eastAsiaTheme="minorHAnsi"/>
          <w:b/>
          <w:sz w:val="28"/>
          <w:szCs w:val="28"/>
          <w:lang w:eastAsia="en-US"/>
        </w:rPr>
        <w:t>Меганом</w:t>
      </w:r>
      <w:proofErr w:type="spellEnd"/>
      <w:r w:rsidRPr="00423127">
        <w:rPr>
          <w:rFonts w:eastAsiaTheme="minorHAnsi"/>
          <w:b/>
          <w:sz w:val="28"/>
          <w:szCs w:val="28"/>
          <w:lang w:eastAsia="en-US"/>
        </w:rPr>
        <w:t>» и фестивале молодого искусства «</w:t>
      </w:r>
      <w:proofErr w:type="spellStart"/>
      <w:r w:rsidRPr="00423127">
        <w:rPr>
          <w:rFonts w:eastAsiaTheme="minorHAnsi"/>
          <w:b/>
          <w:sz w:val="28"/>
          <w:szCs w:val="28"/>
          <w:lang w:eastAsia="en-US"/>
        </w:rPr>
        <w:t>Таврида.АРТ</w:t>
      </w:r>
      <w:proofErr w:type="spellEnd"/>
      <w:r w:rsidRPr="00423127">
        <w:rPr>
          <w:rFonts w:eastAsiaTheme="minorHAnsi"/>
          <w:b/>
          <w:sz w:val="28"/>
          <w:szCs w:val="28"/>
          <w:lang w:eastAsia="en-US"/>
        </w:rPr>
        <w:t>»</w:t>
      </w:r>
    </w:p>
    <w:p w14:paraId="2B16D6CD" w14:textId="77777777" w:rsidR="00423127" w:rsidRPr="00423127" w:rsidRDefault="00423127" w:rsidP="0042312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</w:p>
    <w:p w14:paraId="263B502A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Летние школы — это семидневные программы культурно-просветительского формата, где эксперты делятся знаниями и опытом </w:t>
      </w:r>
      <w:r w:rsidRPr="00423127">
        <w:rPr>
          <w:rFonts w:eastAsiaTheme="minorHAnsi"/>
          <w:sz w:val="28"/>
          <w:szCs w:val="28"/>
          <w:lang w:eastAsia="en-US"/>
        </w:rPr>
        <w:br/>
        <w:t xml:space="preserve">с молодыми творцами, а участники на практике осваивают навыки, необходимые им для творческого и профессионального роста, а также совместно создают новые проекты. Каждая летняя школа включает несколько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по разным направлениям.</w:t>
      </w:r>
    </w:p>
    <w:p w14:paraId="4C7F1EFE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D4D7E8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Открытые регистрации: </w:t>
      </w:r>
    </w:p>
    <w:p w14:paraId="576BACC2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 xml:space="preserve">Летняя школа создателей трендов </w:t>
      </w:r>
      <w:r w:rsidRPr="00423127">
        <w:rPr>
          <w:rFonts w:eastAsiaTheme="minorHAnsi"/>
          <w:sz w:val="28"/>
          <w:szCs w:val="28"/>
          <w:lang w:eastAsia="en-US"/>
        </w:rPr>
        <w:t>(11 - 17 июня 2026 года). Регистрация до 27 апреля 2026 года</w:t>
      </w:r>
    </w:p>
    <w:p w14:paraId="58CF6145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современной музыки</w:t>
      </w:r>
    </w:p>
    <w:p w14:paraId="26D38942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Под руководством опытных наставников участники создадут новые музыкальные произведения и узнают о возможностях продвижения </w:t>
      </w:r>
      <w:r w:rsidRPr="00423127">
        <w:rPr>
          <w:rFonts w:eastAsiaTheme="minorHAnsi"/>
          <w:sz w:val="28"/>
          <w:szCs w:val="28"/>
          <w:lang w:eastAsia="en-US"/>
        </w:rPr>
        <w:br/>
        <w:t>в индустрии в разных современных жанрах. Лучшие треки, созданные по итогам заезда, будут представлены на музыкальном лейбле и фестивале «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Таврида.АРТ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>»</w:t>
      </w:r>
    </w:p>
    <w:p w14:paraId="1C455FC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авторы-исполнители, музыкальные продюсеры, диджеи, музыканты-инструменталисты, звукорежиссеры</w:t>
      </w:r>
    </w:p>
    <w:p w14:paraId="2C771A2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031FB2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индустрии моды и локальных брендов</w:t>
      </w:r>
    </w:p>
    <w:p w14:paraId="487C72CA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объединит на одной площадке представителей народных художественных промыслов и ремесленничества, а также дизайнеров и локальные бренды, которые работают с культурным кодом, с целью укрепления их имиджа и более успешного продвижения на рынке. </w:t>
      </w:r>
    </w:p>
    <w:p w14:paraId="694C79A2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дизайнеры одежды, локальные бренды одежды, локальные бренды украшений, локальные бренды аксессуаров, мастера народных художественных промыслов</w:t>
      </w:r>
    </w:p>
    <w:p w14:paraId="35E33C48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98C565E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музыкального менеджмента</w:t>
      </w:r>
    </w:p>
    <w:p w14:paraId="47DA478A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музыкального менеджмента посвящена поддержке и развитию молодых талантов в современной музыкальной индустрии. Участники получат знания для создания и продвижения музыкальных проектов на русском языке, освоят ИИ‑инструменты, реализуют потенциал под руководством наставников. </w:t>
      </w:r>
    </w:p>
    <w:p w14:paraId="1BF7487C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музыкальные менеджеры, продюсеры, лейбл-менеджеры</w:t>
      </w:r>
    </w:p>
    <w:p w14:paraId="78A47E3B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>A&amp;R-менеджеры, скауты, концертные менеджеры, тур-менеджеры, продюсеры фестивалей, пиар-менеджеры артистов, контент-продюсеры, музыкальные маркетологи</w:t>
      </w:r>
    </w:p>
    <w:p w14:paraId="598B9EA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C538626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Летняя школа «Искусство диалога»</w:t>
      </w:r>
      <w:r w:rsidRPr="00423127">
        <w:rPr>
          <w:rFonts w:eastAsiaTheme="minorHAnsi"/>
          <w:sz w:val="28"/>
          <w:szCs w:val="28"/>
          <w:lang w:eastAsia="en-US"/>
        </w:rPr>
        <w:t xml:space="preserve"> (21 - 27 июня 2026 года). Регистрация до 30 апреля 2026 года</w:t>
      </w:r>
    </w:p>
    <w:p w14:paraId="0B4E533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графического дизайна</w:t>
      </w:r>
    </w:p>
    <w:p w14:paraId="56DA748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арт-школы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, каждый участник решит собственную дизайн-задачу: создаст или обновит фирменный стиль, айдентику, упаковку,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мерч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 или иной кейс для реального бренда. Дизайнеры получат практический опыт работы с запросами рынка и помогут российским продуктам стать заметнее. </w:t>
      </w:r>
    </w:p>
    <w:p w14:paraId="15B4AD25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графические дизайнеры, бренд-дизайнеры, дизайнеры упаковки, иллюстраторы.</w:t>
      </w:r>
    </w:p>
    <w:p w14:paraId="4F6318F7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7C1A23C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терапевтической клоунады</w:t>
      </w:r>
    </w:p>
    <w:p w14:paraId="4A799DDB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арт-школы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театральные и цирковые клоуны, актеры театра </w:t>
      </w:r>
      <w:r w:rsidRPr="00423127">
        <w:rPr>
          <w:rFonts w:eastAsiaTheme="minorHAnsi"/>
          <w:sz w:val="28"/>
          <w:szCs w:val="28"/>
          <w:lang w:eastAsia="en-US"/>
        </w:rPr>
        <w:br/>
        <w:t xml:space="preserve">и больничные клоуны, арт-терапевты и психологи, интересующиеся освоением профессии больничного (медицинского клоуна), познакомятся </w:t>
      </w:r>
      <w:r w:rsidRPr="00423127">
        <w:rPr>
          <w:rFonts w:eastAsiaTheme="minorHAnsi"/>
          <w:sz w:val="28"/>
          <w:szCs w:val="28"/>
          <w:lang w:eastAsia="en-US"/>
        </w:rPr>
        <w:br/>
        <w:t xml:space="preserve">с особенностями профессии, получат актуальные знания </w:t>
      </w:r>
      <w:r w:rsidRPr="00423127">
        <w:rPr>
          <w:rFonts w:eastAsiaTheme="minorHAnsi"/>
          <w:sz w:val="28"/>
          <w:szCs w:val="28"/>
          <w:lang w:eastAsia="en-US"/>
        </w:rPr>
        <w:br/>
        <w:t>от профессиональных больничных клоунов, психологов и медицинских работников, освоят мастерство театральной и цирковой клоунады.</w:t>
      </w:r>
    </w:p>
    <w:p w14:paraId="36A9AE08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 xml:space="preserve">: клоуны, начинающие больничные клоуны, арт-терапевты </w:t>
      </w:r>
      <w:r w:rsidRPr="00423127">
        <w:rPr>
          <w:rFonts w:eastAsiaTheme="minorHAnsi"/>
          <w:sz w:val="28"/>
          <w:szCs w:val="28"/>
          <w:lang w:eastAsia="en-US"/>
        </w:rPr>
        <w:br/>
        <w:t>и психологи.</w:t>
      </w:r>
    </w:p>
    <w:p w14:paraId="268629B9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уличных театров</w:t>
      </w:r>
    </w:p>
    <w:p w14:paraId="03FB5642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арт-школы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участники исследуют язык пластики, импровизации и перформанса, освоят методы работы с неигровым пространством, научатся привлекать внимание без слов, а также изучат вопросы технической организации и продюсирования уличных спектаклей. </w:t>
      </w:r>
    </w:p>
    <w:p w14:paraId="5C28D05B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артисты и режиссеры уличного театра</w:t>
      </w:r>
    </w:p>
    <w:p w14:paraId="24CE1D9C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 xml:space="preserve">Летняя школа «150 лет Союзу театральных деятелей» </w:t>
      </w:r>
      <w:r w:rsidRPr="00423127">
        <w:rPr>
          <w:rFonts w:eastAsiaTheme="minorHAnsi"/>
          <w:sz w:val="28"/>
          <w:szCs w:val="28"/>
          <w:lang w:eastAsia="en-US"/>
        </w:rPr>
        <w:t>(1 - 7 июля 2026 года). Регистрация: до 12 мая 2026 года</w:t>
      </w:r>
    </w:p>
    <w:p w14:paraId="1252A864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театральных блогеров и театроведов</w:t>
      </w:r>
    </w:p>
    <w:p w14:paraId="0812B915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школы участники проанализируют театр как социальное явление, сформируют собственный голос и стиль, научатся работе с самыми трендовыми платформами и различными аудиториями, овладеют искусством встраивать критику в культурный диалог. </w:t>
      </w:r>
    </w:p>
    <w:p w14:paraId="5153094F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театральные блогеры, театроведы</w:t>
      </w:r>
    </w:p>
    <w:p w14:paraId="7998FBC1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театральных менеджеров</w:t>
      </w:r>
    </w:p>
    <w:p w14:paraId="7CFF1611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школы участники освоят современные инструменты управления культурными проектами, познакомятся с успешными кейсами различных театров и получат шаблоны для внедрения в свою практику. </w:t>
      </w:r>
    </w:p>
    <w:p w14:paraId="60FE8D39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lastRenderedPageBreak/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театральные менеджеры</w:t>
      </w:r>
    </w:p>
    <w:p w14:paraId="207CB81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театральных режиссеров</w:t>
      </w:r>
    </w:p>
    <w:p w14:paraId="6BAE67B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рамках школы театральных режиссеров участники узнают больше </w:t>
      </w:r>
      <w:r w:rsidRPr="00423127">
        <w:rPr>
          <w:rFonts w:eastAsiaTheme="minorHAnsi"/>
          <w:sz w:val="28"/>
          <w:szCs w:val="28"/>
          <w:lang w:eastAsia="en-US"/>
        </w:rPr>
        <w:br/>
        <w:t xml:space="preserve">о работе с драматургией, взаимодействии с художниками, окунутся в новые приемы работы с актером и зрителем. </w:t>
      </w:r>
    </w:p>
    <w:p w14:paraId="1CCF0918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театральные режиссеры</w:t>
      </w:r>
    </w:p>
    <w:p w14:paraId="4D9C973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B60F27E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Летняя школа искусственного интеллекта</w:t>
      </w:r>
      <w:r w:rsidRPr="00423127">
        <w:rPr>
          <w:rFonts w:eastAsiaTheme="minorHAnsi"/>
          <w:sz w:val="28"/>
          <w:szCs w:val="28"/>
          <w:lang w:eastAsia="en-US"/>
        </w:rPr>
        <w:t xml:space="preserve"> (12 - 18 июля 2026 года). Регистрация до 22 мая 2026 года</w:t>
      </w:r>
    </w:p>
    <w:p w14:paraId="21438E6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производства ИИ-контента</w:t>
      </w:r>
    </w:p>
    <w:p w14:paraId="37BA31CD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Участники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арт-школы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>, разделившись на команды, станут небольшими рекламными агентствами, которые при помощи искусственного интеллекта смогут создать полноценные рекламные кампании для представителей малого и среднего бизнеса, а также локальных брендов.</w:t>
      </w:r>
    </w:p>
    <w:p w14:paraId="7D154409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 xml:space="preserve">: маркетологи, </w:t>
      </w:r>
      <w:r w:rsidRPr="00423127">
        <w:rPr>
          <w:rFonts w:eastAsiaTheme="minorHAnsi"/>
          <w:sz w:val="28"/>
          <w:szCs w:val="28"/>
          <w:lang w:val="en-US" w:eastAsia="en-US"/>
        </w:rPr>
        <w:t>pr</w:t>
      </w:r>
      <w:r w:rsidRPr="00423127">
        <w:rPr>
          <w:rFonts w:eastAsiaTheme="minorHAnsi"/>
          <w:sz w:val="28"/>
          <w:szCs w:val="28"/>
          <w:lang w:eastAsia="en-US"/>
        </w:rPr>
        <w:t xml:space="preserve">-менеджеры, монтажеры, дизайнеры,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мotion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-дизайнеры и клипмейкеры, копирайтеры, журналисты, </w:t>
      </w:r>
      <w:proofErr w:type="spellStart"/>
      <w:r w:rsidRPr="00423127">
        <w:rPr>
          <w:rFonts w:eastAsiaTheme="minorHAnsi"/>
          <w:sz w:val="28"/>
          <w:szCs w:val="28"/>
          <w:lang w:val="en-US" w:eastAsia="en-US"/>
        </w:rPr>
        <w:t>smm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>-специалисты, студенты направлений «дизайн», «медиа» и «креативные индустрии»</w:t>
      </w:r>
    </w:p>
    <w:p w14:paraId="33E000C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продюсирования ИИ-проектов</w:t>
      </w:r>
    </w:p>
    <w:p w14:paraId="338BE2A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пройдет в формате Репка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кэмпа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 для продуктивных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коллабораций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 на стыке искусственного интеллекта, креативных индустрий и коммунарских принципов. Участники погрузятся в интенсивный процесс создания проектов с использованием нейросетей, работая в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микроколлективах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 под руководством экспертов.</w:t>
      </w:r>
    </w:p>
    <w:p w14:paraId="18824E1A" w14:textId="77777777" w:rsidR="00423127" w:rsidRPr="00423127" w:rsidRDefault="00423127" w:rsidP="00423127">
      <w:pPr>
        <w:spacing w:after="16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 xml:space="preserve">: дизайнеры (графические, UX/UI, продуктовые), маркетологи,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медиапродюсеры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, </w:t>
      </w:r>
      <w:r w:rsidRPr="00423127">
        <w:rPr>
          <w:rFonts w:eastAsiaTheme="minorHAnsi"/>
          <w:sz w:val="28"/>
          <w:szCs w:val="28"/>
          <w:lang w:val="en-US" w:eastAsia="en-US"/>
        </w:rPr>
        <w:t>it</w:t>
      </w:r>
      <w:r w:rsidRPr="00423127">
        <w:rPr>
          <w:rFonts w:eastAsiaTheme="minorHAnsi"/>
          <w:sz w:val="28"/>
          <w:szCs w:val="28"/>
          <w:lang w:eastAsia="en-US"/>
        </w:rPr>
        <w:t>-специалисты, разработчики, инженеры по ИИ/ML, продюсеры в креативных индустриях, руководители проектов</w:t>
      </w:r>
    </w:p>
    <w:p w14:paraId="59FAE87A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ИИ в литературе</w:t>
      </w:r>
    </w:p>
    <w:p w14:paraId="09B57088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Авторы будут учиться использовать ИИ как соавторов: будут генерировать идеи, прорабатывать сюжеты и стилизовать тексты, одновременно развивая собственный писательский голос. </w:t>
      </w:r>
    </w:p>
    <w:p w14:paraId="10AACD94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>Для кого: писатели‑фантасты, редакторы, работающие с ИИ</w:t>
      </w:r>
    </w:p>
    <w:p w14:paraId="039D54C7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C9F7A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Летняя школа игровой индустрии</w:t>
      </w:r>
      <w:r w:rsidRPr="00423127">
        <w:rPr>
          <w:rFonts w:eastAsiaTheme="minorHAnsi"/>
          <w:sz w:val="28"/>
          <w:szCs w:val="28"/>
          <w:lang w:eastAsia="en-US"/>
        </w:rPr>
        <w:t xml:space="preserve"> (22 - 28 июля 2026 года). Регистрация до 2 июня 2026 года</w:t>
      </w:r>
    </w:p>
    <w:p w14:paraId="702DFB88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17900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саунд-дизайна</w:t>
      </w:r>
    </w:p>
    <w:p w14:paraId="35FC8374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lastRenderedPageBreak/>
        <w:t xml:space="preserve">В ходе программы участники создадут аудиальные решения для </w:t>
      </w:r>
      <w:proofErr w:type="gramStart"/>
      <w:r w:rsidRPr="00423127">
        <w:rPr>
          <w:rFonts w:eastAsiaTheme="minorHAnsi"/>
          <w:sz w:val="28"/>
          <w:szCs w:val="28"/>
          <w:lang w:eastAsia="en-US"/>
        </w:rPr>
        <w:t>демо-версий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игр, освоят современные инструменты саунд-дизайна и научатся презентовать свои проекты. </w:t>
      </w:r>
    </w:p>
    <w:p w14:paraId="334BD41B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саунд-дизайнеры, саунд-продюсеры, композиторы</w:t>
      </w:r>
    </w:p>
    <w:p w14:paraId="7F14D6E9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D85B74E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мультимедийного искусства</w:t>
      </w:r>
    </w:p>
    <w:p w14:paraId="6DD6258B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Участники освоят актуальные инструменты 2D/3D‑графики, ИИ и VFX, интегрируют решения в игровые проекты и представят демо‑версии на </w:t>
      </w:r>
      <w:proofErr w:type="spellStart"/>
      <w:r w:rsidRPr="00423127">
        <w:rPr>
          <w:rFonts w:eastAsiaTheme="minorHAnsi"/>
          <w:sz w:val="28"/>
          <w:szCs w:val="28"/>
          <w:lang w:eastAsia="en-US"/>
        </w:rPr>
        <w:t>питчинге</w:t>
      </w:r>
      <w:proofErr w:type="spellEnd"/>
      <w:r w:rsidRPr="00423127">
        <w:rPr>
          <w:rFonts w:eastAsiaTheme="minorHAnsi"/>
          <w:sz w:val="28"/>
          <w:szCs w:val="28"/>
          <w:lang w:eastAsia="en-US"/>
        </w:rPr>
        <w:t xml:space="preserve"> — лучшие получат поддержку партнёров.</w:t>
      </w:r>
    </w:p>
    <w:p w14:paraId="4B6B2926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>Для кого: цифровые художники, 3</w:t>
      </w:r>
      <w:r w:rsidRPr="00423127">
        <w:rPr>
          <w:rFonts w:eastAsiaTheme="minorHAnsi"/>
          <w:sz w:val="28"/>
          <w:szCs w:val="28"/>
          <w:lang w:val="en-US" w:eastAsia="en-US"/>
        </w:rPr>
        <w:t>d</w:t>
      </w:r>
      <w:r w:rsidRPr="00423127">
        <w:rPr>
          <w:rFonts w:eastAsiaTheme="minorHAnsi"/>
          <w:sz w:val="28"/>
          <w:szCs w:val="28"/>
          <w:lang w:eastAsia="en-US"/>
        </w:rPr>
        <w:t>-художники, ИИ-художники</w:t>
      </w:r>
    </w:p>
    <w:p w14:paraId="6916871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04A94D1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гейм-дизайна</w:t>
      </w:r>
    </w:p>
    <w:p w14:paraId="683BE69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 xml:space="preserve">В арт‑школе гейм‑дизайна участники создают полноценные игровые проекты в междисциплинарных командах. </w:t>
      </w:r>
    </w:p>
    <w:p w14:paraId="5D0B53A7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sz w:val="28"/>
          <w:szCs w:val="28"/>
          <w:lang w:eastAsia="en-US"/>
        </w:rPr>
        <w:t>Для кого: гейм-дизайнеры, нарративные дизайнеры, сценаристы, драматурги</w:t>
      </w:r>
    </w:p>
    <w:p w14:paraId="16950B1B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ED7D1B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Летняя школа казачьего искусства</w:t>
      </w:r>
      <w:r w:rsidRPr="00423127">
        <w:rPr>
          <w:rFonts w:eastAsiaTheme="minorHAnsi"/>
          <w:sz w:val="28"/>
          <w:szCs w:val="28"/>
          <w:lang w:eastAsia="en-US"/>
        </w:rPr>
        <w:t xml:space="preserve"> (20 - 26 августа 2026 года). Регистрация до 30 июня 2026 года</w:t>
      </w:r>
    </w:p>
    <w:p w14:paraId="689446B2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68FAF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дизайн-код казачества</w:t>
      </w:r>
    </w:p>
    <w:p w14:paraId="256FFF6A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объединит дизайнеров, иллюстраторов и маркетологов для работы над реальными проектами: разработкой визуального языка для всероссийского форума «Казачий кадровый резерв» и Всероссийских казачьих спортивных игр. </w:t>
      </w:r>
    </w:p>
    <w:p w14:paraId="54A655C1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дизайнеры одежды, предметные дизайнеры, художники по текстилю, графические дизайнеры, иллюстраторы, маркетологи, бренд-дизайнеры</w:t>
      </w:r>
    </w:p>
    <w:p w14:paraId="0C34BB9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E0C2CBF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социокультурных инициатив</w:t>
      </w:r>
    </w:p>
    <w:p w14:paraId="141D8663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социокультурных инициатив — это пространство, где рождаются идеи, которые не просто вдохновляют, а работают: становятся брендами, проектами, инициативами, которые влияют на культуру, город и людей. </w:t>
      </w:r>
    </w:p>
    <w:p w14:paraId="4BB94620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руководители социокультурных проектов, молодые предприниматели в сфере культуры, арт-менеджеры, маркетологи, продюсеры</w:t>
      </w:r>
    </w:p>
    <w:p w14:paraId="1DC42261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867942C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i/>
          <w:sz w:val="28"/>
          <w:szCs w:val="28"/>
          <w:lang w:eastAsia="en-US"/>
        </w:rPr>
        <w:t>Арт-школа</w:t>
      </w:r>
      <w:proofErr w:type="gramEnd"/>
      <w:r w:rsidRPr="00423127">
        <w:rPr>
          <w:rFonts w:eastAsiaTheme="minorHAnsi"/>
          <w:i/>
          <w:sz w:val="28"/>
          <w:szCs w:val="28"/>
          <w:lang w:eastAsia="en-US"/>
        </w:rPr>
        <w:t xml:space="preserve"> казачьего изобразительного искусства</w:t>
      </w:r>
    </w:p>
    <w:p w14:paraId="08AC008E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3127">
        <w:rPr>
          <w:rFonts w:eastAsiaTheme="minorHAnsi"/>
          <w:sz w:val="28"/>
          <w:szCs w:val="28"/>
          <w:lang w:eastAsia="en-US"/>
        </w:rPr>
        <w:lastRenderedPageBreak/>
        <w:t>Арт-школа</w:t>
      </w:r>
      <w:proofErr w:type="gramEnd"/>
      <w:r w:rsidRPr="00423127">
        <w:rPr>
          <w:rFonts w:eastAsiaTheme="minorHAnsi"/>
          <w:sz w:val="28"/>
          <w:szCs w:val="28"/>
          <w:lang w:eastAsia="en-US"/>
        </w:rPr>
        <w:t xml:space="preserve"> объединит казачью культуру и искусство будущего. Здесь объединяются хранители традиций и современные художники: граффитисты, муралисты, цифровые творцы и специалисты по ИИ. </w:t>
      </w:r>
    </w:p>
    <w:p w14:paraId="499DED46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127">
        <w:rPr>
          <w:rFonts w:eastAsiaTheme="minorHAnsi"/>
          <w:i/>
          <w:sz w:val="28"/>
          <w:szCs w:val="28"/>
          <w:lang w:eastAsia="en-US"/>
        </w:rPr>
        <w:t>Для кого</w:t>
      </w:r>
      <w:r w:rsidRPr="00423127">
        <w:rPr>
          <w:rFonts w:eastAsiaTheme="minorHAnsi"/>
          <w:sz w:val="28"/>
          <w:szCs w:val="28"/>
          <w:lang w:eastAsia="en-US"/>
        </w:rPr>
        <w:t>: цифровые художники, художники комиксов, художники-графики, уличные художники, граффитисты</w:t>
      </w:r>
    </w:p>
    <w:p w14:paraId="4AA47E48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38D608E" w14:textId="77777777" w:rsidR="00423127" w:rsidRPr="00423127" w:rsidRDefault="00423127" w:rsidP="0042312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423127">
        <w:rPr>
          <w:rFonts w:eastAsiaTheme="minorHAnsi"/>
          <w:b/>
          <w:sz w:val="28"/>
          <w:szCs w:val="28"/>
          <w:lang w:eastAsia="en-US"/>
        </w:rPr>
        <w:t>Фестиваль молодого искусства «</w:t>
      </w:r>
      <w:proofErr w:type="spellStart"/>
      <w:r w:rsidRPr="00423127">
        <w:rPr>
          <w:rFonts w:eastAsiaTheme="minorHAnsi"/>
          <w:b/>
          <w:sz w:val="28"/>
          <w:szCs w:val="28"/>
          <w:lang w:eastAsia="en-US"/>
        </w:rPr>
        <w:t>Таврида.АРТ</w:t>
      </w:r>
      <w:proofErr w:type="spellEnd"/>
      <w:r w:rsidRPr="00423127">
        <w:rPr>
          <w:rFonts w:eastAsiaTheme="minorHAnsi"/>
          <w:b/>
          <w:sz w:val="28"/>
          <w:szCs w:val="28"/>
          <w:lang w:eastAsia="en-US"/>
        </w:rPr>
        <w:t>»</w:t>
      </w:r>
    </w:p>
    <w:p w14:paraId="01BDFD9C" w14:textId="77777777" w:rsidR="00423127" w:rsidRPr="00423127" w:rsidRDefault="00423127" w:rsidP="0042312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0B6EADD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Фестиваль молодого искусства «</w:t>
      </w:r>
      <w:proofErr w:type="spellStart"/>
      <w:r w:rsidRPr="00423127">
        <w:rPr>
          <w:sz w:val="28"/>
          <w:szCs w:val="28"/>
          <w:shd w:val="clear" w:color="auto" w:fill="FFFFFF"/>
          <w:lang w:eastAsia="en-US"/>
        </w:rPr>
        <w:t>Таврида.АРТ</w:t>
      </w:r>
      <w:proofErr w:type="spellEnd"/>
      <w:r w:rsidRPr="00423127">
        <w:rPr>
          <w:sz w:val="28"/>
          <w:szCs w:val="28"/>
          <w:shd w:val="clear" w:color="auto" w:fill="FFFFFF"/>
          <w:lang w:eastAsia="en-US"/>
        </w:rPr>
        <w:t>» (далее – Фестиваль) —место, куда съезжается молодёжь со всей страны, чтобы знакомиться, творить и создавать вместе. Это</w:t>
      </w:r>
      <w:r w:rsidRPr="00423127">
        <w:rPr>
          <w:b/>
          <w:bCs/>
          <w:sz w:val="28"/>
          <w:szCs w:val="28"/>
          <w:lang w:eastAsia="en-US"/>
        </w:rPr>
        <w:t> </w:t>
      </w:r>
      <w:r w:rsidRPr="00423127">
        <w:rPr>
          <w:sz w:val="28"/>
          <w:szCs w:val="28"/>
          <w:shd w:val="clear" w:color="auto" w:fill="FFFFFF"/>
          <w:lang w:eastAsia="en-US"/>
        </w:rPr>
        <w:t>250</w:t>
      </w:r>
      <w:r w:rsidRPr="00423127">
        <w:rPr>
          <w:b/>
          <w:bCs/>
          <w:sz w:val="28"/>
          <w:szCs w:val="28"/>
          <w:lang w:eastAsia="en-US"/>
        </w:rPr>
        <w:t> </w:t>
      </w:r>
      <w:r w:rsidRPr="00423127">
        <w:rPr>
          <w:sz w:val="28"/>
          <w:szCs w:val="28"/>
          <w:shd w:val="clear" w:color="auto" w:fill="FFFFFF"/>
          <w:lang w:eastAsia="en-US"/>
        </w:rPr>
        <w:t>гектаров на живописном побережье с готовой инфраструктурой для</w:t>
      </w:r>
      <w:r w:rsidRPr="00423127">
        <w:rPr>
          <w:b/>
          <w:bCs/>
          <w:sz w:val="28"/>
          <w:szCs w:val="28"/>
          <w:lang w:eastAsia="en-US"/>
        </w:rPr>
        <w:t> </w:t>
      </w:r>
      <w:r w:rsidRPr="00423127">
        <w:rPr>
          <w:sz w:val="28"/>
          <w:szCs w:val="28"/>
          <w:shd w:val="clear" w:color="auto" w:fill="FFFFFF"/>
          <w:lang w:eastAsia="en-US"/>
        </w:rPr>
        <w:t>концертов, спектаклей, выставок, и во время фестиваля вся территория оживает как полноценный город искусства. Здесь встречаются регионы и</w:t>
      </w:r>
      <w:r w:rsidRPr="00423127">
        <w:rPr>
          <w:b/>
          <w:bCs/>
          <w:sz w:val="28"/>
          <w:szCs w:val="28"/>
          <w:lang w:eastAsia="en-US"/>
        </w:rPr>
        <w:t> </w:t>
      </w:r>
      <w:r w:rsidRPr="00423127">
        <w:rPr>
          <w:sz w:val="28"/>
          <w:szCs w:val="28"/>
          <w:shd w:val="clear" w:color="auto" w:fill="FFFFFF"/>
          <w:lang w:eastAsia="en-US"/>
        </w:rPr>
        <w:t xml:space="preserve">культуры, а улицы наполняются традициями народов России, формируя атмосферу большого творческого пространства. </w:t>
      </w:r>
    </w:p>
    <w:p w14:paraId="345D0C09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В 2026 году фестиваль «</w:t>
      </w:r>
      <w:proofErr w:type="spellStart"/>
      <w:r w:rsidRPr="00423127">
        <w:rPr>
          <w:sz w:val="28"/>
          <w:szCs w:val="28"/>
          <w:shd w:val="clear" w:color="auto" w:fill="FFFFFF"/>
          <w:lang w:eastAsia="en-US"/>
        </w:rPr>
        <w:t>Таврида.АРТ</w:t>
      </w:r>
      <w:proofErr w:type="spellEnd"/>
      <w:r w:rsidRPr="00423127">
        <w:rPr>
          <w:sz w:val="28"/>
          <w:szCs w:val="28"/>
          <w:shd w:val="clear" w:color="auto" w:fill="FFFFFF"/>
          <w:lang w:eastAsia="en-US"/>
        </w:rPr>
        <w:t>» пройдёт в Крыму на территории арт-кластера «Таврида» с 7 по 9 августа. В программе фестиваля сотни мероприятий: музыкальные шоу с участием звёзд российской эстрады и молодых артистов, театральные постановки и уличные спектакли, а также кинопоказы, арт-шествие, гастрономические дегустации, ярмарки и выставки, экскурсии, лекции и мастер-классы, встречи с общественными и культурными деятелями.</w:t>
      </w:r>
    </w:p>
    <w:p w14:paraId="70A38777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Фестиваль состоит из 10 арт-кварталов:</w:t>
      </w:r>
    </w:p>
    <w:p w14:paraId="4C90C409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1. Арт-квартал «Мода, архитектура и дизайн»;</w:t>
      </w:r>
    </w:p>
    <w:p w14:paraId="68BD6502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2. Арт-квартал «Музыка»;</w:t>
      </w:r>
    </w:p>
    <w:p w14:paraId="44D8F277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3. Арт-квартал «Изобразительное искусство»;</w:t>
      </w:r>
    </w:p>
    <w:p w14:paraId="51DA98EB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4. Арт-квартал «Театр и цирк»;</w:t>
      </w:r>
    </w:p>
    <w:p w14:paraId="4A295978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5. Арт-квартал «Кино»;</w:t>
      </w:r>
    </w:p>
    <w:p w14:paraId="2F5A323A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6. Арт-квартал «Литература и медиа»;</w:t>
      </w:r>
    </w:p>
    <w:p w14:paraId="3245A88C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7. Арт-квартал «За сценой»;</w:t>
      </w:r>
    </w:p>
    <w:p w14:paraId="355FD5A8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8.</w:t>
      </w:r>
      <w:r w:rsidRPr="0042312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23127">
        <w:rPr>
          <w:sz w:val="28"/>
          <w:szCs w:val="28"/>
          <w:shd w:val="clear" w:color="auto" w:fill="FFFFFF"/>
          <w:lang w:eastAsia="en-US"/>
        </w:rPr>
        <w:t>Арт-квартал «Среда образования»;</w:t>
      </w:r>
    </w:p>
    <w:p w14:paraId="38945CDB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9. Семейный арт‑квартал «Родные — Любимые»;</w:t>
      </w:r>
    </w:p>
    <w:p w14:paraId="2EBB1AB2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10. Арт-квартал «Большой кастинг»</w:t>
      </w:r>
    </w:p>
    <w:p w14:paraId="5AFBF009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 xml:space="preserve">В рамках фестиваля состоится масштабный кастинг артистов </w:t>
      </w:r>
      <w:r w:rsidRPr="00423127">
        <w:rPr>
          <w:sz w:val="28"/>
          <w:szCs w:val="28"/>
          <w:shd w:val="clear" w:color="auto" w:fill="FFFFFF"/>
          <w:lang w:eastAsia="en-US"/>
        </w:rPr>
        <w:br/>
        <w:t>и режиссёров в театры по всей России. Участники смогут получить предложения о работе более чем от 45 театров.</w:t>
      </w:r>
    </w:p>
    <w:p w14:paraId="0E346D27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423127">
        <w:rPr>
          <w:sz w:val="28"/>
          <w:szCs w:val="28"/>
          <w:shd w:val="clear" w:color="auto" w:fill="FFFFFF"/>
          <w:lang w:eastAsia="en-US"/>
        </w:rPr>
        <w:t>Регистрация на Фестиваль в качестве участника до 16 июня 2026 года</w:t>
      </w:r>
    </w:p>
    <w:p w14:paraId="0C4C2984" w14:textId="77777777" w:rsidR="00423127" w:rsidRPr="00423127" w:rsidRDefault="00423127" w:rsidP="00423127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</w:p>
    <w:p w14:paraId="60E17735" w14:textId="77777777" w:rsidR="00423127" w:rsidRPr="00423127" w:rsidRDefault="00423127" w:rsidP="00423127">
      <w:pPr>
        <w:spacing w:line="3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5C58CC7" w14:textId="68A47438" w:rsidR="008E3FB8" w:rsidRDefault="008E3FB8" w:rsidP="00C114E9">
      <w:pPr>
        <w:spacing w:line="1440" w:lineRule="exact"/>
        <w:ind w:firstLine="709"/>
        <w:jc w:val="right"/>
        <w:rPr>
          <w:noProof/>
          <w:sz w:val="28"/>
          <w:szCs w:val="28"/>
        </w:rPr>
        <w:sectPr w:rsidR="008E3FB8" w:rsidSect="001D10C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E3FB8" w14:paraId="35C90D59" w14:textId="77777777" w:rsidTr="00B52550">
        <w:tc>
          <w:tcPr>
            <w:tcW w:w="4813" w:type="dxa"/>
          </w:tcPr>
          <w:p w14:paraId="6B7C30B1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664E486" w14:textId="7822C3F8" w:rsidR="008E3FB8" w:rsidRDefault="008E3FB8" w:rsidP="00B52550">
            <w:pPr>
              <w:spacing w:line="240" w:lineRule="exact"/>
              <w:ind w:firstLine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423127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к письму </w:t>
            </w:r>
          </w:p>
          <w:p w14:paraId="379FA3A6" w14:textId="77777777" w:rsidR="008E3FB8" w:rsidRDefault="008E3FB8" w:rsidP="00B52550">
            <w:pPr>
              <w:spacing w:line="240" w:lineRule="exact"/>
              <w:ind w:firstLine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Агентства по делам молодежи </w:t>
            </w:r>
          </w:p>
          <w:p w14:paraId="0255EF46" w14:textId="77777777" w:rsidR="008E3FB8" w:rsidRDefault="008E3FB8" w:rsidP="00B52550">
            <w:pPr>
              <w:spacing w:line="240" w:lineRule="exact"/>
              <w:ind w:firstLine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</w:tc>
      </w:tr>
    </w:tbl>
    <w:p w14:paraId="7D11DCA8" w14:textId="77777777" w:rsidR="008E3FB8" w:rsidRDefault="008E3FB8" w:rsidP="008E3FB8">
      <w:pPr>
        <w:spacing w:line="360" w:lineRule="exact"/>
        <w:rPr>
          <w:sz w:val="28"/>
          <w:szCs w:val="28"/>
        </w:rPr>
      </w:pPr>
    </w:p>
    <w:p w14:paraId="34DA640D" w14:textId="77777777" w:rsidR="008E3FB8" w:rsidRDefault="008E3FB8" w:rsidP="008E3FB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о проектах арт-кластера «Таврида» </w:t>
      </w:r>
    </w:p>
    <w:p w14:paraId="78D20916" w14:textId="77777777" w:rsidR="008E3FB8" w:rsidRDefault="008E3FB8" w:rsidP="008E3FB8">
      <w:pPr>
        <w:spacing w:line="360" w:lineRule="exact"/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="-431" w:tblpY="293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3119"/>
        <w:gridCol w:w="2693"/>
      </w:tblGrid>
      <w:tr w:rsidR="008E3FB8" w14:paraId="2331BDAE" w14:textId="77777777" w:rsidTr="00B52550">
        <w:tc>
          <w:tcPr>
            <w:tcW w:w="421" w:type="dxa"/>
          </w:tcPr>
          <w:p w14:paraId="500876FF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6FC9E63B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14:paraId="2F925E38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</w:tc>
        <w:tc>
          <w:tcPr>
            <w:tcW w:w="2693" w:type="dxa"/>
          </w:tcPr>
          <w:p w14:paraId="1D355CB1" w14:textId="77777777" w:rsidR="008E3FB8" w:rsidRPr="006E5A66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</w:rPr>
              <w:t>-код</w:t>
            </w:r>
          </w:p>
        </w:tc>
      </w:tr>
      <w:tr w:rsidR="008E3FB8" w14:paraId="7480176A" w14:textId="77777777" w:rsidTr="00B52550">
        <w:trPr>
          <w:trHeight w:val="894"/>
        </w:trPr>
        <w:tc>
          <w:tcPr>
            <w:tcW w:w="421" w:type="dxa"/>
          </w:tcPr>
          <w:p w14:paraId="62C5E12B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5C5C15DF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пакет Л</w:t>
            </w:r>
            <w:r w:rsidRPr="00F73C52">
              <w:rPr>
                <w:sz w:val="28"/>
                <w:szCs w:val="28"/>
              </w:rPr>
              <w:t>етни</w:t>
            </w:r>
            <w:r>
              <w:rPr>
                <w:sz w:val="28"/>
                <w:szCs w:val="28"/>
              </w:rPr>
              <w:t>х</w:t>
            </w:r>
            <w:r w:rsidRPr="00F73C52">
              <w:rPr>
                <w:sz w:val="28"/>
                <w:szCs w:val="28"/>
              </w:rPr>
              <w:t xml:space="preserve"> школ Академии творческих индустрий «</w:t>
            </w:r>
            <w:proofErr w:type="spellStart"/>
            <w:r w:rsidRPr="00F73C52">
              <w:rPr>
                <w:sz w:val="28"/>
                <w:szCs w:val="28"/>
              </w:rPr>
              <w:t>Меганом</w:t>
            </w:r>
            <w:proofErr w:type="spellEnd"/>
            <w:r w:rsidRPr="00F73C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фестиваля</w:t>
            </w:r>
            <w:r w:rsidRPr="00F73C52">
              <w:rPr>
                <w:sz w:val="28"/>
                <w:szCs w:val="28"/>
              </w:rPr>
              <w:t xml:space="preserve"> молодого искусства «</w:t>
            </w:r>
            <w:proofErr w:type="spellStart"/>
            <w:r w:rsidRPr="00F73C52">
              <w:rPr>
                <w:sz w:val="28"/>
                <w:szCs w:val="28"/>
              </w:rPr>
              <w:t>Таврида.АРТ</w:t>
            </w:r>
            <w:proofErr w:type="spellEnd"/>
            <w:r w:rsidRPr="00F73C52">
              <w:rPr>
                <w:sz w:val="28"/>
                <w:szCs w:val="28"/>
              </w:rPr>
              <w:t>»</w:t>
            </w:r>
          </w:p>
          <w:p w14:paraId="53BFF164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59C59F4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</w:p>
          <w:p w14:paraId="5A33AA33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</w:p>
          <w:p w14:paraId="0B154816" w14:textId="77777777" w:rsidR="008E3FB8" w:rsidRDefault="007479AA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hyperlink r:id="rId7" w:history="1">
              <w:r w:rsidR="008E3FB8" w:rsidRPr="00F15F5E">
                <w:rPr>
                  <w:rStyle w:val="a9"/>
                  <w:sz w:val="28"/>
                  <w:szCs w:val="28"/>
                </w:rPr>
                <w:t>https://disk.yandex.ru/d/WjZBaZJBBtvffQ</w:t>
              </w:r>
            </w:hyperlink>
            <w:r w:rsidR="008E3F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A7B3A80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1" locked="0" layoutInCell="1" allowOverlap="1" wp14:anchorId="43D37ADD" wp14:editId="231D4AE0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223520</wp:posOffset>
                  </wp:positionV>
                  <wp:extent cx="914400" cy="914400"/>
                  <wp:effectExtent l="0" t="0" r="0" b="0"/>
                  <wp:wrapNone/>
                  <wp:docPr id="13" name="Рисунок 13" descr="http://qrcoder.ru/code/?https%3A%2F%2Fdisk.yandex.ru%2Fd%2FWjZBaZJBBtvff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isk.yandex.ru%2Fd%2FWjZBaZJBBtvff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3FB8" w14:paraId="5C49ABE9" w14:textId="77777777" w:rsidTr="00B52550">
        <w:trPr>
          <w:trHeight w:val="894"/>
        </w:trPr>
        <w:tc>
          <w:tcPr>
            <w:tcW w:w="421" w:type="dxa"/>
          </w:tcPr>
          <w:p w14:paraId="710F3251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F0A5485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на </w:t>
            </w:r>
            <w:r w:rsidRPr="00F73C52">
              <w:rPr>
                <w:sz w:val="28"/>
                <w:szCs w:val="28"/>
              </w:rPr>
              <w:t>Летни</w:t>
            </w:r>
            <w:r>
              <w:rPr>
                <w:sz w:val="28"/>
                <w:szCs w:val="28"/>
              </w:rPr>
              <w:t>е</w:t>
            </w:r>
            <w:r w:rsidRPr="00F73C52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F73C52">
              <w:rPr>
                <w:sz w:val="28"/>
                <w:szCs w:val="28"/>
              </w:rPr>
              <w:t xml:space="preserve"> Академии творческих индустрий «</w:t>
            </w:r>
            <w:proofErr w:type="spellStart"/>
            <w:r w:rsidRPr="00F73C52">
              <w:rPr>
                <w:sz w:val="28"/>
                <w:szCs w:val="28"/>
              </w:rPr>
              <w:t>Меганом</w:t>
            </w:r>
            <w:proofErr w:type="spellEnd"/>
            <w:r w:rsidRPr="00F73C52">
              <w:rPr>
                <w:sz w:val="28"/>
                <w:szCs w:val="28"/>
              </w:rPr>
              <w:t>»</w:t>
            </w:r>
          </w:p>
          <w:p w14:paraId="7A595F55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1AB4B2B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36FA43D" w14:textId="77777777" w:rsidR="008E3FB8" w:rsidRDefault="007479AA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hyperlink r:id="rId9" w:history="1">
              <w:r w:rsidR="008E3FB8" w:rsidRPr="00F15F5E">
                <w:rPr>
                  <w:rStyle w:val="a9"/>
                  <w:sz w:val="28"/>
                  <w:szCs w:val="28"/>
                </w:rPr>
                <w:t>https://tavrida.art/races</w:t>
              </w:r>
            </w:hyperlink>
            <w:r w:rsidR="008E3F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CFC760D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35CE3E01" wp14:editId="442D82E8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64770</wp:posOffset>
                  </wp:positionV>
                  <wp:extent cx="819150" cy="819150"/>
                  <wp:effectExtent l="0" t="0" r="0" b="0"/>
                  <wp:wrapNone/>
                  <wp:docPr id="8" name="Рисунок 8" descr="http://qrcoder.ru/code/?https%3A%2F%2Ftavrida.art%2Frace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avrida.art%2Frace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3FB8" w14:paraId="0B7CA060" w14:textId="77777777" w:rsidTr="00B52550">
        <w:trPr>
          <w:trHeight w:val="894"/>
        </w:trPr>
        <w:tc>
          <w:tcPr>
            <w:tcW w:w="421" w:type="dxa"/>
          </w:tcPr>
          <w:p w14:paraId="1154E5A9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00FB39F9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на </w:t>
            </w:r>
          </w:p>
          <w:p w14:paraId="40EBB410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C84EF2">
              <w:rPr>
                <w:sz w:val="28"/>
                <w:szCs w:val="28"/>
              </w:rPr>
              <w:t>фестиваль</w:t>
            </w:r>
            <w:r w:rsidRPr="00F73C52">
              <w:rPr>
                <w:sz w:val="28"/>
                <w:szCs w:val="28"/>
              </w:rPr>
              <w:t xml:space="preserve"> молодого искусства «</w:t>
            </w:r>
            <w:proofErr w:type="spellStart"/>
            <w:r w:rsidRPr="00F73C52">
              <w:rPr>
                <w:sz w:val="28"/>
                <w:szCs w:val="28"/>
              </w:rPr>
              <w:t>Таврида.АРТ</w:t>
            </w:r>
            <w:proofErr w:type="spellEnd"/>
            <w:r w:rsidRPr="00F73C52">
              <w:rPr>
                <w:sz w:val="28"/>
                <w:szCs w:val="28"/>
              </w:rPr>
              <w:t>»</w:t>
            </w:r>
          </w:p>
          <w:p w14:paraId="2D67A2E8" w14:textId="77777777" w:rsidR="008E3FB8" w:rsidRDefault="008E3FB8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BE15C18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</w:p>
          <w:p w14:paraId="0F96FF4E" w14:textId="77777777" w:rsidR="008E3FB8" w:rsidRDefault="007479AA" w:rsidP="00B52550">
            <w:pPr>
              <w:spacing w:line="360" w:lineRule="exact"/>
              <w:jc w:val="center"/>
              <w:rPr>
                <w:sz w:val="28"/>
                <w:szCs w:val="28"/>
              </w:rPr>
            </w:pPr>
            <w:hyperlink r:id="rId11" w:history="1">
              <w:r w:rsidR="008E3FB8" w:rsidRPr="00F15F5E">
                <w:rPr>
                  <w:rStyle w:val="a9"/>
                  <w:sz w:val="28"/>
                  <w:szCs w:val="28"/>
                </w:rPr>
                <w:t>https://tavrida.art/fest</w:t>
              </w:r>
            </w:hyperlink>
            <w:r w:rsidR="008E3F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2ECD0D1B" w14:textId="77777777" w:rsidR="008E3FB8" w:rsidRDefault="008E3FB8" w:rsidP="00B5255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2103D041" wp14:editId="2A591C84">
                  <wp:simplePos x="0" y="0"/>
                  <wp:positionH relativeFrom="column">
                    <wp:posOffset>362586</wp:posOffset>
                  </wp:positionH>
                  <wp:positionV relativeFrom="paragraph">
                    <wp:posOffset>58420</wp:posOffset>
                  </wp:positionV>
                  <wp:extent cx="819150" cy="819150"/>
                  <wp:effectExtent l="0" t="0" r="0" b="0"/>
                  <wp:wrapNone/>
                  <wp:docPr id="10" name="Рисунок 10" descr="http://qrcoder.ru/code/?https%3A%2F%2Ftavrida.art%2Ffest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tavrida.art%2Ffest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4B1B42" w14:textId="393D1EC4" w:rsidR="008E3FB8" w:rsidRDefault="008E3FB8" w:rsidP="008E3FB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1CA393C6" w14:textId="77777777" w:rsidR="008E3FB8" w:rsidRDefault="008E3FB8" w:rsidP="008E3FB8">
      <w:pPr>
        <w:spacing w:line="360" w:lineRule="exact"/>
        <w:jc w:val="center"/>
        <w:rPr>
          <w:sz w:val="28"/>
          <w:szCs w:val="28"/>
        </w:rPr>
      </w:pPr>
    </w:p>
    <w:p w14:paraId="62D463F5" w14:textId="58862AA7" w:rsidR="00455E8E" w:rsidRPr="00DA03DF" w:rsidRDefault="00455E8E" w:rsidP="00C114E9">
      <w:pPr>
        <w:spacing w:line="1440" w:lineRule="exact"/>
        <w:ind w:firstLine="709"/>
        <w:jc w:val="right"/>
        <w:rPr>
          <w:noProof/>
          <w:sz w:val="28"/>
          <w:szCs w:val="28"/>
        </w:rPr>
      </w:pPr>
    </w:p>
    <w:sectPr w:rsidR="00455E8E" w:rsidRPr="00DA03DF" w:rsidSect="001D10C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A3BE" w14:textId="77777777" w:rsidR="007479AA" w:rsidRDefault="007479AA" w:rsidP="000E1518">
      <w:r>
        <w:separator/>
      </w:r>
    </w:p>
  </w:endnote>
  <w:endnote w:type="continuationSeparator" w:id="0">
    <w:p w14:paraId="2F155DD3" w14:textId="77777777" w:rsidR="007479AA" w:rsidRDefault="007479AA" w:rsidP="000E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68D5" w14:textId="77777777" w:rsidR="007479AA" w:rsidRDefault="007479AA" w:rsidP="000E1518">
      <w:r>
        <w:separator/>
      </w:r>
    </w:p>
  </w:footnote>
  <w:footnote w:type="continuationSeparator" w:id="0">
    <w:p w14:paraId="35E97F92" w14:textId="77777777" w:rsidR="007479AA" w:rsidRDefault="007479AA" w:rsidP="000E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8D"/>
    <w:rsid w:val="00026D9F"/>
    <w:rsid w:val="00057A0C"/>
    <w:rsid w:val="000724CE"/>
    <w:rsid w:val="0009068E"/>
    <w:rsid w:val="000958C6"/>
    <w:rsid w:val="000A7A47"/>
    <w:rsid w:val="000C42D6"/>
    <w:rsid w:val="000C466A"/>
    <w:rsid w:val="000D3EA5"/>
    <w:rsid w:val="000D7424"/>
    <w:rsid w:val="000E1518"/>
    <w:rsid w:val="000F660F"/>
    <w:rsid w:val="00103E0F"/>
    <w:rsid w:val="001135FB"/>
    <w:rsid w:val="00123737"/>
    <w:rsid w:val="00124EBD"/>
    <w:rsid w:val="00126952"/>
    <w:rsid w:val="0013355F"/>
    <w:rsid w:val="00144C7A"/>
    <w:rsid w:val="00152CE5"/>
    <w:rsid w:val="00164B6A"/>
    <w:rsid w:val="0019543C"/>
    <w:rsid w:val="001C26BD"/>
    <w:rsid w:val="001D02CD"/>
    <w:rsid w:val="001D10CC"/>
    <w:rsid w:val="001E6034"/>
    <w:rsid w:val="001F4179"/>
    <w:rsid w:val="002073EC"/>
    <w:rsid w:val="00264AAC"/>
    <w:rsid w:val="00282174"/>
    <w:rsid w:val="0029571F"/>
    <w:rsid w:val="002A4C66"/>
    <w:rsid w:val="002D1681"/>
    <w:rsid w:val="002D4F76"/>
    <w:rsid w:val="002F287F"/>
    <w:rsid w:val="00317AD1"/>
    <w:rsid w:val="00323C3A"/>
    <w:rsid w:val="00326069"/>
    <w:rsid w:val="00332522"/>
    <w:rsid w:val="00337C0C"/>
    <w:rsid w:val="0034318D"/>
    <w:rsid w:val="00353CB2"/>
    <w:rsid w:val="003554FA"/>
    <w:rsid w:val="00365C9F"/>
    <w:rsid w:val="00381AD7"/>
    <w:rsid w:val="00390D0D"/>
    <w:rsid w:val="00394AF0"/>
    <w:rsid w:val="003A71E9"/>
    <w:rsid w:val="003B22EA"/>
    <w:rsid w:val="003E2198"/>
    <w:rsid w:val="00417F16"/>
    <w:rsid w:val="0042020A"/>
    <w:rsid w:val="00423127"/>
    <w:rsid w:val="004411EA"/>
    <w:rsid w:val="00455E8E"/>
    <w:rsid w:val="00470953"/>
    <w:rsid w:val="00470F1F"/>
    <w:rsid w:val="004752D3"/>
    <w:rsid w:val="004866F5"/>
    <w:rsid w:val="00491AF6"/>
    <w:rsid w:val="004A0CB6"/>
    <w:rsid w:val="004E4410"/>
    <w:rsid w:val="004E4487"/>
    <w:rsid w:val="004E5173"/>
    <w:rsid w:val="005001A9"/>
    <w:rsid w:val="00510CB8"/>
    <w:rsid w:val="005346EE"/>
    <w:rsid w:val="0057356D"/>
    <w:rsid w:val="005842F2"/>
    <w:rsid w:val="005B0E4E"/>
    <w:rsid w:val="005B7C2C"/>
    <w:rsid w:val="005D2FA8"/>
    <w:rsid w:val="005D7361"/>
    <w:rsid w:val="005E7C22"/>
    <w:rsid w:val="006101EE"/>
    <w:rsid w:val="006155F3"/>
    <w:rsid w:val="00637B08"/>
    <w:rsid w:val="00657540"/>
    <w:rsid w:val="00660E58"/>
    <w:rsid w:val="0066369D"/>
    <w:rsid w:val="006721F6"/>
    <w:rsid w:val="006739D3"/>
    <w:rsid w:val="00683DF6"/>
    <w:rsid w:val="00693CF8"/>
    <w:rsid w:val="006948F0"/>
    <w:rsid w:val="006A23ED"/>
    <w:rsid w:val="006A4FCD"/>
    <w:rsid w:val="006A5511"/>
    <w:rsid w:val="006A7A32"/>
    <w:rsid w:val="006F6BE6"/>
    <w:rsid w:val="00707B57"/>
    <w:rsid w:val="00733989"/>
    <w:rsid w:val="007424C6"/>
    <w:rsid w:val="00747353"/>
    <w:rsid w:val="007479AA"/>
    <w:rsid w:val="00757496"/>
    <w:rsid w:val="00772A45"/>
    <w:rsid w:val="00780064"/>
    <w:rsid w:val="007A048E"/>
    <w:rsid w:val="007B791F"/>
    <w:rsid w:val="007F1B31"/>
    <w:rsid w:val="00817ACA"/>
    <w:rsid w:val="00821A82"/>
    <w:rsid w:val="0083382B"/>
    <w:rsid w:val="008473BE"/>
    <w:rsid w:val="008679BB"/>
    <w:rsid w:val="00872E0D"/>
    <w:rsid w:val="00890AFE"/>
    <w:rsid w:val="008C414B"/>
    <w:rsid w:val="008C7984"/>
    <w:rsid w:val="008D29FF"/>
    <w:rsid w:val="008E3FB8"/>
    <w:rsid w:val="008E7F07"/>
    <w:rsid w:val="008F7085"/>
    <w:rsid w:val="009056D2"/>
    <w:rsid w:val="00905F8F"/>
    <w:rsid w:val="00906CFB"/>
    <w:rsid w:val="00931104"/>
    <w:rsid w:val="00936B48"/>
    <w:rsid w:val="009558A6"/>
    <w:rsid w:val="009728CE"/>
    <w:rsid w:val="009B3E9E"/>
    <w:rsid w:val="009C46DC"/>
    <w:rsid w:val="009E0A17"/>
    <w:rsid w:val="009E3318"/>
    <w:rsid w:val="00A0503F"/>
    <w:rsid w:val="00A145CE"/>
    <w:rsid w:val="00A22496"/>
    <w:rsid w:val="00A30707"/>
    <w:rsid w:val="00A436EA"/>
    <w:rsid w:val="00A70D31"/>
    <w:rsid w:val="00A7735C"/>
    <w:rsid w:val="00A81084"/>
    <w:rsid w:val="00A83A0C"/>
    <w:rsid w:val="00A961EE"/>
    <w:rsid w:val="00AA344C"/>
    <w:rsid w:val="00AD3EA3"/>
    <w:rsid w:val="00AD4215"/>
    <w:rsid w:val="00AF5AF2"/>
    <w:rsid w:val="00B255A7"/>
    <w:rsid w:val="00B304A6"/>
    <w:rsid w:val="00B4363D"/>
    <w:rsid w:val="00B6268F"/>
    <w:rsid w:val="00B66252"/>
    <w:rsid w:val="00B7595F"/>
    <w:rsid w:val="00B77F20"/>
    <w:rsid w:val="00B91C64"/>
    <w:rsid w:val="00B95F96"/>
    <w:rsid w:val="00BA134F"/>
    <w:rsid w:val="00BB6EA3"/>
    <w:rsid w:val="00BB6F01"/>
    <w:rsid w:val="00BF4723"/>
    <w:rsid w:val="00C00D24"/>
    <w:rsid w:val="00C114E9"/>
    <w:rsid w:val="00C11F07"/>
    <w:rsid w:val="00C12D12"/>
    <w:rsid w:val="00C43E21"/>
    <w:rsid w:val="00C50AC2"/>
    <w:rsid w:val="00C632F3"/>
    <w:rsid w:val="00C67A86"/>
    <w:rsid w:val="00C80448"/>
    <w:rsid w:val="00CC07D7"/>
    <w:rsid w:val="00CD2CC1"/>
    <w:rsid w:val="00CF021A"/>
    <w:rsid w:val="00CF5366"/>
    <w:rsid w:val="00CF57EA"/>
    <w:rsid w:val="00D00412"/>
    <w:rsid w:val="00D22763"/>
    <w:rsid w:val="00D26246"/>
    <w:rsid w:val="00D647AE"/>
    <w:rsid w:val="00D83820"/>
    <w:rsid w:val="00D83D69"/>
    <w:rsid w:val="00D97A7D"/>
    <w:rsid w:val="00D97FF8"/>
    <w:rsid w:val="00DA03DF"/>
    <w:rsid w:val="00DB1B14"/>
    <w:rsid w:val="00DC14F5"/>
    <w:rsid w:val="00DD64D7"/>
    <w:rsid w:val="00DE6124"/>
    <w:rsid w:val="00E065BF"/>
    <w:rsid w:val="00E52983"/>
    <w:rsid w:val="00E532E0"/>
    <w:rsid w:val="00E55D54"/>
    <w:rsid w:val="00E736D7"/>
    <w:rsid w:val="00E775BF"/>
    <w:rsid w:val="00E77F7A"/>
    <w:rsid w:val="00E92E99"/>
    <w:rsid w:val="00EC769D"/>
    <w:rsid w:val="00F06174"/>
    <w:rsid w:val="00F11B11"/>
    <w:rsid w:val="00F1216D"/>
    <w:rsid w:val="00F218C3"/>
    <w:rsid w:val="00F304CC"/>
    <w:rsid w:val="00F46F33"/>
    <w:rsid w:val="00F47A35"/>
    <w:rsid w:val="00F50402"/>
    <w:rsid w:val="00F906F1"/>
    <w:rsid w:val="00FC4652"/>
    <w:rsid w:val="00FD1614"/>
    <w:rsid w:val="00FD2A51"/>
    <w:rsid w:val="00FD5DC9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3894"/>
  <w15:chartTrackingRefBased/>
  <w15:docId w15:val="{EF2A1D56-D3BD-43A2-A142-0FB0B7E3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Balloon Text"/>
    <w:basedOn w:val="a"/>
    <w:link w:val="a8"/>
    <w:semiHidden/>
    <w:unhideWhenUsed/>
    <w:rsid w:val="00821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821A82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144C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44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D10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0E15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E1518"/>
    <w:rPr>
      <w:sz w:val="24"/>
      <w:szCs w:val="24"/>
    </w:rPr>
  </w:style>
  <w:style w:type="paragraph" w:styleId="ae">
    <w:name w:val="footer"/>
    <w:basedOn w:val="a"/>
    <w:link w:val="af"/>
    <w:unhideWhenUsed/>
    <w:rsid w:val="000E15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E1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WjZBaZJBBtvffQ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avrida.art/fes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tavrida.art/rac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ezhova\Desktop\&#1040;&#1058;&#1052;\&#1041;&#1083;&#1072;&#1085;&#1082;&#1080;\&#1073;&#1083;&#1072;&#1082;%20&#1088;&#1091;&#1082;&#1086;&#1074;&#1086;&#1076;&#1080;&#1090;&#1077;&#1083;&#1103;%20&#1094;&#1074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3586-86D5-4CEF-9672-7198DC0C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блак руководителя цвет</Template>
  <TotalTime>6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Ольга Александровна</dc:creator>
  <cp:keywords/>
  <cp:lastModifiedBy>User</cp:lastModifiedBy>
  <cp:revision>10</cp:revision>
  <cp:lastPrinted>2023-12-11T12:42:00Z</cp:lastPrinted>
  <dcterms:created xsi:type="dcterms:W3CDTF">2026-04-23T05:24:00Z</dcterms:created>
  <dcterms:modified xsi:type="dcterms:W3CDTF">2026-04-27T03:45:00Z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