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8E" w:rsidRPr="0000578E" w:rsidRDefault="0000578E" w:rsidP="0000578E">
      <w:pPr>
        <w:widowControl w:val="0"/>
        <w:autoSpaceDE w:val="0"/>
        <w:autoSpaceDN w:val="0"/>
        <w:spacing w:after="0"/>
        <w:ind w:left="628" w:right="6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0578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Муниципальное </w:t>
      </w:r>
      <w:r w:rsidR="00A30A76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автономное</w:t>
      </w:r>
      <w:bookmarkStart w:id="0" w:name="_GoBack"/>
      <w:bookmarkEnd w:id="0"/>
      <w:r w:rsidRPr="0000578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 xml:space="preserve">учреждение дополнительного образования </w:t>
      </w:r>
    </w:p>
    <w:p w:rsidR="0000578E" w:rsidRPr="0000578E" w:rsidRDefault="0000578E" w:rsidP="0000578E">
      <w:pPr>
        <w:widowControl w:val="0"/>
        <w:autoSpaceDE w:val="0"/>
        <w:autoSpaceDN w:val="0"/>
        <w:spacing w:after="0"/>
        <w:ind w:left="628" w:right="63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00578E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«Школа искусств №8 им. Н. А. Капишникова»</w:t>
      </w:r>
    </w:p>
    <w:p w:rsidR="0000578E" w:rsidRDefault="0000578E" w:rsidP="006718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0"/>
          <w:sz w:val="28"/>
          <w:szCs w:val="28"/>
        </w:rPr>
      </w:pPr>
    </w:p>
    <w:p w:rsidR="00671825" w:rsidRPr="0000578E" w:rsidRDefault="00671825" w:rsidP="006718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0"/>
          <w:sz w:val="24"/>
          <w:szCs w:val="24"/>
        </w:rPr>
      </w:pPr>
      <w:r w:rsidRPr="0000578E">
        <w:rPr>
          <w:rFonts w:ascii="Times New Roman" w:eastAsia="Calibri" w:hAnsi="Times New Roman" w:cs="Times New Roman"/>
          <w:b/>
          <w:bCs/>
          <w:spacing w:val="-10"/>
          <w:sz w:val="24"/>
          <w:szCs w:val="24"/>
        </w:rPr>
        <w:t>Учебный план</w:t>
      </w:r>
    </w:p>
    <w:p w:rsidR="00671825" w:rsidRPr="0000578E" w:rsidRDefault="00671825" w:rsidP="00671825">
      <w:pPr>
        <w:spacing w:after="0"/>
        <w:jc w:val="center"/>
        <w:rPr>
          <w:rFonts w:ascii="Times New Roman" w:eastAsia="Calibri" w:hAnsi="Times New Roman" w:cs="Times New Roman"/>
          <w:bCs/>
          <w:spacing w:val="-10"/>
          <w:sz w:val="24"/>
          <w:szCs w:val="24"/>
        </w:rPr>
      </w:pPr>
      <w:r w:rsidRPr="0000578E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>по дополнительной общеразвивающей  общеобразовательной</w:t>
      </w:r>
    </w:p>
    <w:p w:rsidR="00671825" w:rsidRPr="0000578E" w:rsidRDefault="00671825" w:rsidP="00671825">
      <w:pPr>
        <w:spacing w:after="0"/>
        <w:jc w:val="center"/>
        <w:rPr>
          <w:rFonts w:ascii="Times New Roman" w:eastAsia="Calibri" w:hAnsi="Times New Roman" w:cs="Times New Roman"/>
          <w:bCs/>
          <w:spacing w:val="-10"/>
          <w:sz w:val="24"/>
          <w:szCs w:val="24"/>
        </w:rPr>
      </w:pPr>
      <w:r w:rsidRPr="0000578E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программе в области театрального искусства  </w:t>
      </w:r>
    </w:p>
    <w:p w:rsidR="00671825" w:rsidRPr="0000578E" w:rsidRDefault="00671825" w:rsidP="00671825">
      <w:pPr>
        <w:spacing w:after="0"/>
        <w:jc w:val="center"/>
        <w:rPr>
          <w:rFonts w:ascii="Times New Roman" w:eastAsia="Calibri" w:hAnsi="Times New Roman" w:cs="Times New Roman"/>
          <w:bCs/>
          <w:spacing w:val="-10"/>
          <w:sz w:val="24"/>
          <w:szCs w:val="24"/>
        </w:rPr>
      </w:pPr>
      <w:r w:rsidRPr="0000578E">
        <w:rPr>
          <w:rFonts w:ascii="Times New Roman" w:eastAsia="Calibri" w:hAnsi="Times New Roman" w:cs="Times New Roman"/>
          <w:bCs/>
          <w:spacing w:val="-10"/>
          <w:sz w:val="24"/>
          <w:szCs w:val="24"/>
        </w:rPr>
        <w:t xml:space="preserve"> «Художественное чтение»</w:t>
      </w:r>
    </w:p>
    <w:p w:rsidR="00671825" w:rsidRPr="0000578E" w:rsidRDefault="00671825" w:rsidP="00671825">
      <w:pPr>
        <w:spacing w:after="0"/>
        <w:jc w:val="center"/>
        <w:rPr>
          <w:rFonts w:ascii="Times New Roman" w:eastAsia="Calibri" w:hAnsi="Times New Roman" w:cs="Times New Roman"/>
          <w:bCs/>
          <w:spacing w:val="-10"/>
          <w:sz w:val="24"/>
          <w:szCs w:val="24"/>
        </w:rPr>
      </w:pPr>
    </w:p>
    <w:tbl>
      <w:tblPr>
        <w:tblW w:w="957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"/>
        <w:gridCol w:w="3170"/>
        <w:gridCol w:w="709"/>
        <w:gridCol w:w="851"/>
        <w:gridCol w:w="850"/>
        <w:gridCol w:w="851"/>
        <w:gridCol w:w="2570"/>
        <w:gridCol w:w="13"/>
      </w:tblGrid>
      <w:tr w:rsidR="00671825" w:rsidRPr="0000578E" w:rsidTr="00F11EC9">
        <w:trPr>
          <w:trHeight w:val="1377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sz w:val="24"/>
                <w:szCs w:val="24"/>
              </w:rPr>
              <w:t xml:space="preserve">№ </w:t>
            </w:r>
            <w:proofErr w:type="gramStart"/>
            <w:r w:rsidRPr="0000578E">
              <w:rPr>
                <w:rStyle w:val="FontStyle110"/>
                <w:sz w:val="24"/>
                <w:szCs w:val="24"/>
              </w:rPr>
              <w:t>п</w:t>
            </w:r>
            <w:proofErr w:type="gramEnd"/>
            <w:r w:rsidRPr="0000578E">
              <w:rPr>
                <w:rStyle w:val="FontStyle110"/>
                <w:sz w:val="24"/>
                <w:szCs w:val="24"/>
              </w:rPr>
              <w:t>/п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3261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2"/>
              <w:widowControl/>
              <w:spacing w:line="240" w:lineRule="auto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sz w:val="24"/>
                <w:szCs w:val="24"/>
              </w:rPr>
              <w:t>Годы обучения (классы), количество аудиторных часов в неделю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2"/>
              <w:widowControl/>
              <w:spacing w:line="240" w:lineRule="auto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</w:tr>
      <w:tr w:rsidR="00671825" w:rsidRPr="0000578E" w:rsidTr="00F11EC9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30"/>
              <w:widowControl/>
              <w:jc w:val="center"/>
            </w:pP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30"/>
              <w:widowControl/>
              <w:ind w:left="154"/>
              <w:jc w:val="both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val="en-US" w:eastAsia="en-US"/>
              </w:rPr>
            </w:pPr>
            <w:r w:rsidRPr="0000578E">
              <w:rPr>
                <w:rStyle w:val="FontStyle110"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eastAsia="en-US"/>
              </w:rPr>
            </w:pPr>
            <w:r w:rsidRPr="0000578E">
              <w:rPr>
                <w:rStyle w:val="FontStyle110"/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825" w:rsidRPr="0000578E" w:rsidRDefault="00671825" w:rsidP="00F11EC9">
            <w:pPr>
              <w:pStyle w:val="Style30"/>
              <w:widowControl/>
              <w:jc w:val="center"/>
            </w:pPr>
            <w:r w:rsidRPr="0000578E">
              <w:rPr>
                <w:rStyle w:val="FontStyle110"/>
                <w:sz w:val="24"/>
                <w:szCs w:val="24"/>
              </w:rPr>
              <w:t>I</w:t>
            </w:r>
            <w:r w:rsidRPr="0000578E">
              <w:rPr>
                <w:rStyle w:val="FontStyle110"/>
                <w:sz w:val="24"/>
                <w:szCs w:val="24"/>
                <w:lang w:val="en-US"/>
              </w:rPr>
              <w:t>V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30"/>
              <w:widowControl/>
              <w:jc w:val="center"/>
            </w:pPr>
          </w:p>
        </w:tc>
      </w:tr>
      <w:tr w:rsidR="00671825" w:rsidRPr="0000578E" w:rsidTr="00F11EC9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30"/>
              <w:widowControl/>
              <w:jc w:val="center"/>
            </w:pPr>
            <w:r w:rsidRPr="0000578E">
              <w:t>1.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ind w:left="154"/>
              <w:jc w:val="center"/>
              <w:rPr>
                <w:b/>
              </w:rPr>
            </w:pPr>
            <w:r w:rsidRPr="0000578E">
              <w:rPr>
                <w:rStyle w:val="FontStyle108"/>
                <w:b/>
                <w:sz w:val="24"/>
                <w:szCs w:val="24"/>
              </w:rPr>
              <w:t>Учебные предметы исполнительской подготовки: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4"/>
                <w:szCs w:val="24"/>
              </w:rPr>
            </w:pPr>
            <w:r w:rsidRPr="0000578E">
              <w:rPr>
                <w:rStyle w:val="FontStyle11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4"/>
                <w:szCs w:val="24"/>
                <w:lang w:eastAsia="en-US"/>
              </w:rPr>
            </w:pPr>
            <w:r w:rsidRPr="0000578E">
              <w:rPr>
                <w:rStyle w:val="FontStyle1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4"/>
                <w:szCs w:val="24"/>
                <w:lang w:eastAsia="en-US"/>
              </w:rPr>
            </w:pPr>
            <w:r w:rsidRPr="0000578E">
              <w:rPr>
                <w:rStyle w:val="FontStyle1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strike/>
              </w:rPr>
            </w:pPr>
            <w:r w:rsidRPr="0000578E">
              <w:rPr>
                <w:rStyle w:val="FontStyle11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30"/>
              <w:widowControl/>
              <w:jc w:val="center"/>
              <w:rPr>
                <w:strike/>
              </w:rPr>
            </w:pPr>
          </w:p>
        </w:tc>
      </w:tr>
      <w:tr w:rsidR="00671825" w:rsidRPr="0000578E" w:rsidTr="00F11EC9">
        <w:trPr>
          <w:trHeight w:val="67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sz w:val="24"/>
                <w:szCs w:val="24"/>
              </w:rPr>
              <w:t>1.1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ind w:left="154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bCs/>
                <w:spacing w:val="-10"/>
              </w:rPr>
              <w:t>мастерство исполнения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b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b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9"/>
              <w:widowControl/>
              <w:rPr>
                <w:rStyle w:val="FontStyle108"/>
                <w:sz w:val="24"/>
                <w:szCs w:val="24"/>
              </w:rPr>
            </w:pPr>
            <w:r w:rsidRPr="0000578E">
              <w:rPr>
                <w:rStyle w:val="FontStyle108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b w:val="0"/>
                <w:sz w:val="24"/>
                <w:szCs w:val="24"/>
              </w:rPr>
              <w:t>2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b w:val="0"/>
                <w:sz w:val="24"/>
                <w:szCs w:val="24"/>
              </w:rPr>
              <w:t>Академический концерт(1е полугодие); экзамен (2е полугодие)</w:t>
            </w:r>
          </w:p>
        </w:tc>
      </w:tr>
      <w:tr w:rsidR="00671825" w:rsidRPr="0000578E" w:rsidTr="00F11EC9">
        <w:trPr>
          <w:trHeight w:val="67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sz w:val="24"/>
                <w:szCs w:val="24"/>
              </w:rPr>
              <w:t>1.2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31"/>
              <w:widowControl/>
              <w:spacing w:line="240" w:lineRule="auto"/>
              <w:ind w:left="154" w:hanging="8"/>
              <w:jc w:val="center"/>
              <w:rPr>
                <w:rStyle w:val="FontStyle110"/>
                <w:sz w:val="24"/>
                <w:szCs w:val="24"/>
              </w:rPr>
            </w:pPr>
            <w:r w:rsidRPr="0000578E">
              <w:rPr>
                <w:bCs/>
                <w:spacing w:val="-10"/>
              </w:rPr>
              <w:t>сценическая практика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b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tabs>
                <w:tab w:val="left" w:pos="1209"/>
              </w:tabs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b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eastAsia="en-US"/>
              </w:rPr>
            </w:pPr>
            <w:r w:rsidRPr="0000578E">
              <w:rPr>
                <w:rStyle w:val="FontStyle110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eastAsia="en-US"/>
              </w:rPr>
            </w:pPr>
          </w:p>
        </w:tc>
      </w:tr>
      <w:tr w:rsidR="00671825" w:rsidRPr="0000578E" w:rsidTr="00F11EC9">
        <w:trPr>
          <w:trHeight w:val="671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sz w:val="24"/>
                <w:szCs w:val="24"/>
              </w:rPr>
              <w:t>2.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ind w:left="154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08"/>
                <w:b/>
                <w:sz w:val="24"/>
                <w:szCs w:val="24"/>
              </w:rPr>
              <w:t>Учебные предметы историко-теоретической подготовки: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4"/>
                <w:szCs w:val="24"/>
              </w:rPr>
            </w:pPr>
            <w:r w:rsidRPr="0000578E">
              <w:rPr>
                <w:rStyle w:val="FontStyle11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4"/>
                <w:szCs w:val="24"/>
              </w:rPr>
            </w:pPr>
            <w:r w:rsidRPr="0000578E">
              <w:rPr>
                <w:rStyle w:val="FontStyle11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08"/>
                <w:b/>
                <w:sz w:val="24"/>
                <w:szCs w:val="24"/>
              </w:rPr>
            </w:pPr>
            <w:r w:rsidRPr="0000578E">
              <w:rPr>
                <w:rStyle w:val="FontStyle11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trike/>
                <w:sz w:val="24"/>
                <w:szCs w:val="24"/>
              </w:rPr>
            </w:pPr>
            <w:r w:rsidRPr="0000578E">
              <w:rPr>
                <w:rStyle w:val="FontStyle110"/>
                <w:sz w:val="24"/>
                <w:szCs w:val="24"/>
              </w:rPr>
              <w:t>2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trike/>
                <w:sz w:val="24"/>
                <w:szCs w:val="24"/>
              </w:rPr>
            </w:pPr>
          </w:p>
        </w:tc>
      </w:tr>
      <w:tr w:rsidR="00671825" w:rsidRPr="0000578E" w:rsidTr="00F11EC9">
        <w:trPr>
          <w:trHeight w:val="55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sz w:val="24"/>
                <w:szCs w:val="24"/>
              </w:rPr>
              <w:t>2.1.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ind w:left="154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b w:val="0"/>
                <w:sz w:val="24"/>
                <w:szCs w:val="24"/>
              </w:rPr>
              <w:t>логика речи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b w:val="0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b w:val="0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b w:val="0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eastAsia="en-US"/>
              </w:rPr>
            </w:pPr>
            <w:r w:rsidRPr="0000578E">
              <w:rPr>
                <w:rStyle w:val="FontStyle110"/>
                <w:b w:val="0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b w:val="0"/>
                <w:sz w:val="24"/>
                <w:szCs w:val="24"/>
              </w:rPr>
              <w:t>Контрольный урок: 1-2 год; экзамен 3-4 год</w:t>
            </w:r>
          </w:p>
        </w:tc>
      </w:tr>
      <w:tr w:rsidR="00671825" w:rsidRPr="0000578E" w:rsidTr="00F11EC9">
        <w:trPr>
          <w:trHeight w:val="553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sz w:val="24"/>
                <w:szCs w:val="24"/>
              </w:rPr>
              <w:t>2.2.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ind w:left="154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b w:val="0"/>
                <w:sz w:val="24"/>
                <w:szCs w:val="24"/>
              </w:rPr>
              <w:t>техника речи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b w:val="0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b w:val="0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b w:val="0"/>
                <w:sz w:val="24"/>
                <w:szCs w:val="24"/>
              </w:rPr>
              <w:t>0,5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eastAsia="en-US"/>
              </w:rPr>
            </w:pPr>
            <w:r w:rsidRPr="0000578E">
              <w:rPr>
                <w:rStyle w:val="FontStyle110"/>
                <w:b w:val="0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eastAsia="en-US"/>
              </w:rPr>
            </w:pPr>
            <w:r w:rsidRPr="0000578E">
              <w:rPr>
                <w:rStyle w:val="FontStyle110"/>
                <w:b w:val="0"/>
                <w:sz w:val="24"/>
                <w:szCs w:val="24"/>
                <w:lang w:eastAsia="en-US"/>
              </w:rPr>
              <w:t>Контрольный урок: 1-2 год; экзамен 3-4 год</w:t>
            </w:r>
          </w:p>
        </w:tc>
      </w:tr>
      <w:tr w:rsidR="00671825" w:rsidRPr="0000578E" w:rsidTr="00F11EC9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sz w:val="24"/>
                <w:szCs w:val="24"/>
              </w:rPr>
              <w:t>3.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31"/>
              <w:widowControl/>
              <w:spacing w:line="240" w:lineRule="auto"/>
              <w:ind w:left="154" w:hanging="8"/>
              <w:jc w:val="center"/>
              <w:rPr>
                <w:rStyle w:val="FontStyle110"/>
                <w:sz w:val="24"/>
                <w:szCs w:val="24"/>
              </w:rPr>
            </w:pPr>
            <w:r w:rsidRPr="0000578E">
              <w:rPr>
                <w:rStyle w:val="FontStyle110"/>
                <w:sz w:val="24"/>
                <w:szCs w:val="24"/>
              </w:rPr>
              <w:t>Учебный предмет по выбору: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4"/>
                <w:szCs w:val="24"/>
              </w:rPr>
            </w:pPr>
            <w:r w:rsidRPr="0000578E">
              <w:rPr>
                <w:rStyle w:val="FontStyle11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4"/>
                <w:szCs w:val="24"/>
              </w:rPr>
            </w:pPr>
            <w:r w:rsidRPr="0000578E">
              <w:rPr>
                <w:rStyle w:val="FontStyle11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tabs>
                <w:tab w:val="left" w:pos="1209"/>
              </w:tabs>
              <w:spacing w:line="240" w:lineRule="auto"/>
              <w:jc w:val="center"/>
              <w:rPr>
                <w:rStyle w:val="FontStyle111"/>
                <w:b/>
                <w:sz w:val="24"/>
                <w:szCs w:val="24"/>
              </w:rPr>
            </w:pPr>
            <w:r w:rsidRPr="0000578E">
              <w:rPr>
                <w:rStyle w:val="FontStyle111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4"/>
                <w:szCs w:val="24"/>
              </w:rPr>
            </w:pPr>
            <w:r w:rsidRPr="0000578E">
              <w:rPr>
                <w:rStyle w:val="FontStyle110"/>
                <w:sz w:val="24"/>
                <w:szCs w:val="24"/>
              </w:rPr>
              <w:t>3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trike/>
                <w:sz w:val="24"/>
                <w:szCs w:val="24"/>
              </w:rPr>
            </w:pPr>
          </w:p>
        </w:tc>
      </w:tr>
      <w:tr w:rsidR="00671825" w:rsidRPr="0000578E" w:rsidTr="00F11EC9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sz w:val="24"/>
                <w:szCs w:val="24"/>
              </w:rPr>
              <w:t>3.1.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31"/>
              <w:widowControl/>
              <w:spacing w:line="240" w:lineRule="auto"/>
              <w:ind w:left="154" w:hanging="8"/>
              <w:jc w:val="center"/>
              <w:rPr>
                <w:rStyle w:val="FontStyle110"/>
                <w:b w:val="0"/>
                <w:sz w:val="24"/>
                <w:szCs w:val="24"/>
                <w:vertAlign w:val="superscript"/>
              </w:rPr>
            </w:pPr>
            <w:proofErr w:type="gramStart"/>
            <w:r w:rsidRPr="0000578E">
              <w:rPr>
                <w:rStyle w:val="FontStyle110"/>
                <w:sz w:val="24"/>
                <w:szCs w:val="24"/>
              </w:rPr>
              <w:t>коллективное</w:t>
            </w:r>
            <w:proofErr w:type="gramEnd"/>
            <w:r w:rsidRPr="0000578E">
              <w:rPr>
                <w:rStyle w:val="FontStyle110"/>
                <w:sz w:val="24"/>
                <w:szCs w:val="24"/>
              </w:rPr>
              <w:t xml:space="preserve"> </w:t>
            </w:r>
            <w:proofErr w:type="spellStart"/>
            <w:r w:rsidRPr="0000578E">
              <w:rPr>
                <w:rStyle w:val="FontStyle110"/>
                <w:sz w:val="24"/>
                <w:szCs w:val="24"/>
              </w:rPr>
              <w:t>музицирование</w:t>
            </w:r>
            <w:proofErr w:type="spellEnd"/>
            <w:r w:rsidRPr="0000578E">
              <w:rPr>
                <w:rStyle w:val="FontStyle110"/>
                <w:sz w:val="24"/>
                <w:szCs w:val="24"/>
              </w:rPr>
              <w:t xml:space="preserve"> (оркестр</w:t>
            </w:r>
            <w:r w:rsidRPr="0000578E">
              <w:rPr>
                <w:rStyle w:val="FontStyle110"/>
                <w:b w:val="0"/>
                <w:sz w:val="24"/>
                <w:szCs w:val="24"/>
              </w:rPr>
              <w:t>, хор</w:t>
            </w:r>
            <w:r w:rsidRPr="0000578E">
              <w:rPr>
                <w:rStyle w:val="FontStyle110"/>
                <w:sz w:val="24"/>
                <w:szCs w:val="24"/>
              </w:rPr>
              <w:t>)</w:t>
            </w:r>
            <w:r w:rsidRPr="0000578E">
              <w:rPr>
                <w:rStyle w:val="FontStyle110"/>
                <w:b w:val="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tabs>
                <w:tab w:val="left" w:pos="1209"/>
              </w:tabs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eastAsia="en-US"/>
              </w:rPr>
            </w:pPr>
            <w:r w:rsidRPr="0000578E">
              <w:rPr>
                <w:rStyle w:val="FontStyle11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eastAsia="en-US"/>
              </w:rPr>
            </w:pPr>
          </w:p>
        </w:tc>
      </w:tr>
      <w:tr w:rsidR="00671825" w:rsidRPr="0000578E" w:rsidTr="00F11EC9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31"/>
              <w:widowControl/>
              <w:spacing w:line="240" w:lineRule="auto"/>
              <w:ind w:left="154" w:hanging="8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sz w:val="24"/>
                <w:szCs w:val="24"/>
              </w:rPr>
              <w:t>фортепиано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b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tabs>
                <w:tab w:val="left" w:pos="1209"/>
              </w:tabs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b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eastAsia="en-US"/>
              </w:rPr>
            </w:pPr>
            <w:r w:rsidRPr="0000578E">
              <w:rPr>
                <w:rStyle w:val="FontStyle110"/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eastAsia="en-US"/>
              </w:rPr>
            </w:pPr>
          </w:p>
        </w:tc>
      </w:tr>
      <w:tr w:rsidR="00671825" w:rsidRPr="0000578E" w:rsidTr="00F11EC9"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  <w:r w:rsidRPr="0000578E">
              <w:rPr>
                <w:rStyle w:val="FontStyle110"/>
                <w:sz w:val="24"/>
                <w:szCs w:val="24"/>
              </w:rPr>
              <w:t>3.2</w:t>
            </w: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31"/>
              <w:widowControl/>
              <w:spacing w:line="240" w:lineRule="auto"/>
              <w:ind w:left="154" w:hanging="8"/>
              <w:jc w:val="center"/>
              <w:rPr>
                <w:rStyle w:val="FontStyle110"/>
                <w:b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tabs>
                <w:tab w:val="left" w:pos="1209"/>
              </w:tabs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2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b w:val="0"/>
                <w:sz w:val="24"/>
                <w:szCs w:val="24"/>
                <w:lang w:eastAsia="en-US"/>
              </w:rPr>
            </w:pPr>
          </w:p>
        </w:tc>
      </w:tr>
      <w:tr w:rsidR="00671825" w:rsidRPr="0000578E" w:rsidTr="00F11EC9">
        <w:trPr>
          <w:gridAfter w:val="1"/>
          <w:wAfter w:w="13" w:type="dxa"/>
        </w:trPr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30"/>
              <w:widowControl/>
              <w:jc w:val="center"/>
            </w:pPr>
          </w:p>
        </w:tc>
        <w:tc>
          <w:tcPr>
            <w:tcW w:w="3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ind w:left="154"/>
              <w:jc w:val="center"/>
              <w:rPr>
                <w:rStyle w:val="FontStyle110"/>
                <w:sz w:val="24"/>
                <w:szCs w:val="24"/>
              </w:rPr>
            </w:pPr>
            <w:r w:rsidRPr="0000578E">
              <w:rPr>
                <w:rStyle w:val="FontStyle110"/>
                <w:sz w:val="24"/>
                <w:szCs w:val="24"/>
              </w:rPr>
              <w:t>Всего: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4"/>
                <w:szCs w:val="24"/>
              </w:rPr>
            </w:pPr>
            <w:r w:rsidRPr="0000578E">
              <w:rPr>
                <w:rStyle w:val="FontStyle110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spacing w:line="240" w:lineRule="auto"/>
              <w:jc w:val="center"/>
              <w:rPr>
                <w:rStyle w:val="FontStyle110"/>
                <w:sz w:val="24"/>
                <w:szCs w:val="24"/>
              </w:rPr>
            </w:pPr>
            <w:r w:rsidRPr="0000578E">
              <w:rPr>
                <w:rStyle w:val="FontStyle11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20"/>
              <w:widowControl/>
              <w:tabs>
                <w:tab w:val="left" w:pos="1209"/>
              </w:tabs>
              <w:spacing w:line="240" w:lineRule="auto"/>
              <w:jc w:val="center"/>
              <w:rPr>
                <w:rStyle w:val="FontStyle110"/>
                <w:sz w:val="24"/>
                <w:szCs w:val="24"/>
              </w:rPr>
            </w:pPr>
            <w:r w:rsidRPr="0000578E">
              <w:rPr>
                <w:rStyle w:val="FontStyle11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1825" w:rsidRPr="0000578E" w:rsidRDefault="00671825" w:rsidP="00F11EC9">
            <w:pPr>
              <w:pStyle w:val="Style30"/>
              <w:widowControl/>
              <w:jc w:val="center"/>
            </w:pPr>
            <w:r w:rsidRPr="0000578E">
              <w:rPr>
                <w:rStyle w:val="FontStyle110"/>
                <w:sz w:val="24"/>
                <w:szCs w:val="24"/>
              </w:rPr>
              <w:t>8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1825" w:rsidRPr="0000578E" w:rsidRDefault="00671825" w:rsidP="00F11EC9">
            <w:pPr>
              <w:pStyle w:val="Style30"/>
              <w:widowControl/>
              <w:jc w:val="center"/>
            </w:pPr>
          </w:p>
        </w:tc>
      </w:tr>
    </w:tbl>
    <w:p w:rsidR="00671825" w:rsidRDefault="00671825" w:rsidP="0067182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671825" w:rsidRPr="00671825" w:rsidRDefault="00671825" w:rsidP="0067182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718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Примечание к учебному плану:</w:t>
      </w:r>
    </w:p>
    <w:p w:rsidR="00671825" w:rsidRPr="00671825" w:rsidRDefault="00671825" w:rsidP="0067182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1825" w:rsidRPr="00671825" w:rsidRDefault="00671825" w:rsidP="0067182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отделение принимаются дети в возрасте от 11 лет. Все классы – старшие.</w:t>
      </w:r>
    </w:p>
    <w:p w:rsidR="00671825" w:rsidRPr="00671825" w:rsidRDefault="00671825" w:rsidP="0067182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Выпускники 4 класса могут считаться окончившими курс учебного заведения. </w:t>
      </w:r>
    </w:p>
    <w:p w:rsidR="00671825" w:rsidRPr="00671825" w:rsidRDefault="00671825" w:rsidP="00671825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8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Количественный состав группы – от 3 до 6 человек.</w:t>
      </w:r>
    </w:p>
    <w:p w:rsidR="00671825" w:rsidRPr="00671825" w:rsidRDefault="00671825" w:rsidP="0067182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8B7" w:rsidRDefault="00EC78B7" w:rsidP="00671825"/>
    <w:sectPr w:rsidR="00EC7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72A3"/>
    <w:multiLevelType w:val="hybridMultilevel"/>
    <w:tmpl w:val="6E041B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CC25A55"/>
    <w:multiLevelType w:val="hybridMultilevel"/>
    <w:tmpl w:val="7F4E64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AD051B"/>
    <w:multiLevelType w:val="hybridMultilevel"/>
    <w:tmpl w:val="3348B9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C16"/>
    <w:rsid w:val="0000578E"/>
    <w:rsid w:val="00671825"/>
    <w:rsid w:val="008A1C16"/>
    <w:rsid w:val="00A30A76"/>
    <w:rsid w:val="00E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0">
    <w:name w:val="Font Style110"/>
    <w:rsid w:val="00671825"/>
    <w:rPr>
      <w:rFonts w:ascii="Times New Roman" w:hAnsi="Times New Roman" w:cs="Times New Roman"/>
      <w:b/>
      <w:bCs/>
      <w:spacing w:val="-10"/>
      <w:sz w:val="30"/>
      <w:szCs w:val="30"/>
    </w:rPr>
  </w:style>
  <w:style w:type="paragraph" w:customStyle="1" w:styleId="Style20">
    <w:name w:val="Style20"/>
    <w:basedOn w:val="a"/>
    <w:rsid w:val="00671825"/>
    <w:pPr>
      <w:widowControl w:val="0"/>
      <w:autoSpaceDE w:val="0"/>
      <w:autoSpaceDN w:val="0"/>
      <w:adjustRightInd w:val="0"/>
      <w:spacing w:after="0" w:line="22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671825"/>
    <w:pPr>
      <w:widowControl w:val="0"/>
      <w:autoSpaceDE w:val="0"/>
      <w:autoSpaceDN w:val="0"/>
      <w:adjustRightInd w:val="0"/>
      <w:spacing w:after="0" w:line="21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6718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6718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671825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8">
    <w:name w:val="Font Style108"/>
    <w:rsid w:val="00671825"/>
    <w:rPr>
      <w:rFonts w:ascii="Times New Roman" w:hAnsi="Times New Roman" w:cs="Times New Roman"/>
      <w:sz w:val="20"/>
      <w:szCs w:val="20"/>
    </w:rPr>
  </w:style>
  <w:style w:type="character" w:customStyle="1" w:styleId="FontStyle111">
    <w:name w:val="Font Style111"/>
    <w:rsid w:val="00671825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671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0">
    <w:name w:val="Font Style110"/>
    <w:rsid w:val="00671825"/>
    <w:rPr>
      <w:rFonts w:ascii="Times New Roman" w:hAnsi="Times New Roman" w:cs="Times New Roman"/>
      <w:b/>
      <w:bCs/>
      <w:spacing w:val="-10"/>
      <w:sz w:val="30"/>
      <w:szCs w:val="30"/>
    </w:rPr>
  </w:style>
  <w:style w:type="paragraph" w:customStyle="1" w:styleId="Style20">
    <w:name w:val="Style20"/>
    <w:basedOn w:val="a"/>
    <w:rsid w:val="00671825"/>
    <w:pPr>
      <w:widowControl w:val="0"/>
      <w:autoSpaceDE w:val="0"/>
      <w:autoSpaceDN w:val="0"/>
      <w:adjustRightInd w:val="0"/>
      <w:spacing w:after="0" w:line="22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671825"/>
    <w:pPr>
      <w:widowControl w:val="0"/>
      <w:autoSpaceDE w:val="0"/>
      <w:autoSpaceDN w:val="0"/>
      <w:adjustRightInd w:val="0"/>
      <w:spacing w:after="0" w:line="21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6718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6718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rsid w:val="00671825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8">
    <w:name w:val="Font Style108"/>
    <w:rsid w:val="00671825"/>
    <w:rPr>
      <w:rFonts w:ascii="Times New Roman" w:hAnsi="Times New Roman" w:cs="Times New Roman"/>
      <w:sz w:val="20"/>
      <w:szCs w:val="20"/>
    </w:rPr>
  </w:style>
  <w:style w:type="character" w:customStyle="1" w:styleId="FontStyle111">
    <w:name w:val="Font Style111"/>
    <w:rsid w:val="00671825"/>
    <w:rPr>
      <w:rFonts w:ascii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671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1045</Characters>
  <Application>Microsoft Office Word</Application>
  <DocSecurity>0</DocSecurity>
  <Lines>8</Lines>
  <Paragraphs>2</Paragraphs>
  <ScaleCrop>false</ScaleCrop>
  <Company>Home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2017-09-13T03:15:00Z</dcterms:created>
  <dcterms:modified xsi:type="dcterms:W3CDTF">2020-09-23T11:19:00Z</dcterms:modified>
</cp:coreProperties>
</file>