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440CAD" w:rsidRDefault="00440CAD" w:rsidP="00440CAD">
      <w:pPr>
        <w:jc w:val="center"/>
      </w:pPr>
    </w:p>
    <w:p w:rsidR="00440CAD" w:rsidRDefault="00FA67CB" w:rsidP="00440CAD">
      <w:pPr>
        <w:jc w:val="right"/>
      </w:pPr>
      <w:r w:rsidRPr="002E2A58">
        <w:rPr>
          <w:rFonts w:ascii="Monotype Corsiva" w:hAnsi="Monotype Corsiva" w:cs="Arabic Typesetting"/>
          <w:b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9.25pt;height:60.75pt" fillcolor="#974706 [1609]" strokecolor="#e36c0a [2409]">
            <v:shadow on="t" opacity="52429f"/>
            <v:textpath style="font-family:&quot;Arial Black&quot;;font-style:italic;v-text-kern:t" trim="t" fitpath="t" string="Памятка "/>
          </v:shape>
        </w:pict>
      </w:r>
    </w:p>
    <w:p w:rsidR="00440CAD" w:rsidRDefault="00440CAD" w:rsidP="00440CAD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FA67CB"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162pt;height:63pt" fillcolor="#e36c0a [2409]" stroked="f">
            <v:fill color2="#099"/>
            <v:shadow on="t" color="silver" opacity="52429f" offset="3pt,3pt"/>
            <v:textpath style="font-family:&quot;Times New Roman&quot;;v-text-kern:t" trim="t" fitpath="t" xscale="f" string="Беседа"/>
          </v:shape>
        </w:pict>
      </w:r>
    </w:p>
    <w:p w:rsidR="00440CAD" w:rsidRDefault="00440CAD" w:rsidP="00440CAD">
      <w:r>
        <w:t xml:space="preserve">    </w:t>
      </w:r>
      <w:r w:rsidR="00FA67CB">
        <w:t xml:space="preserve">                       </w:t>
      </w:r>
      <w:r>
        <w:t xml:space="preserve"> </w:t>
      </w:r>
      <w:r>
        <w:rPr>
          <w:noProof/>
        </w:rPr>
        <w:drawing>
          <wp:inline distT="0" distB="0" distL="0" distR="0">
            <wp:extent cx="3255266" cy="1624965"/>
            <wp:effectExtent l="133350" t="38100" r="78484" b="70485"/>
            <wp:docPr id="32" name="Рисунок 32" descr="C:\Users\Мук Парк\Desktop\0003-004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Мук Парк\Desktop\0003-004-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339" cy="16255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t xml:space="preserve">                                                         </w:t>
      </w:r>
      <w:r w:rsidR="00FA67CB" w:rsidRPr="002E2A58">
        <w:rPr>
          <w:sz w:val="48"/>
          <w:szCs w:val="48"/>
        </w:rPr>
        <w:pict>
          <v:shape id="_x0000_i1027" type="#_x0000_t136" style="width:183pt;height:136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Закон&#10;1539&quot;"/>
          </v:shape>
        </w:pict>
      </w:r>
      <w:r>
        <w:t xml:space="preserve">                                                                                                                                                  </w:t>
      </w:r>
    </w:p>
    <w:p w:rsidR="00440CAD" w:rsidRDefault="00440CAD" w:rsidP="00440CAD">
      <w:pPr>
        <w:jc w:val="center"/>
      </w:pPr>
      <w:r>
        <w:t xml:space="preserve">                    </w:t>
      </w:r>
    </w:p>
    <w:p w:rsidR="00440CAD" w:rsidRDefault="00440CAD" w:rsidP="00440CAD">
      <w:pPr>
        <w:jc w:val="center"/>
      </w:pPr>
      <w:r>
        <w:rPr>
          <w:sz w:val="48"/>
          <w:szCs w:val="48"/>
        </w:rPr>
        <w:t xml:space="preserve">                                                                                     </w:t>
      </w:r>
    </w:p>
    <w:p w:rsidR="00440CAD" w:rsidRDefault="00440CAD" w:rsidP="00440CAD">
      <w:pPr>
        <w:jc w:val="center"/>
      </w:pPr>
    </w:p>
    <w:p w:rsidR="00440CAD" w:rsidRDefault="00440CAD" w:rsidP="00440CAD">
      <w:pPr>
        <w:jc w:val="center"/>
      </w:pPr>
    </w:p>
    <w:p w:rsidR="00440CAD" w:rsidRDefault="00440CAD" w:rsidP="00440CAD">
      <w:pPr>
        <w:jc w:val="center"/>
      </w:pPr>
      <w:r>
        <w:t xml:space="preserve">  </w:t>
      </w:r>
    </w:p>
    <w:p w:rsidR="00440CAD" w:rsidRDefault="00440CAD" w:rsidP="00440CAD">
      <w:pPr>
        <w:jc w:val="center"/>
      </w:pPr>
    </w:p>
    <w:p w:rsidR="00440CAD" w:rsidRPr="00FA67CB" w:rsidRDefault="00440CAD" w:rsidP="00440CAD">
      <w:pPr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Pr="00FA67CB">
        <w:rPr>
          <w:color w:val="E36C0A" w:themeColor="accent6" w:themeShade="BF"/>
        </w:rPr>
        <w:t xml:space="preserve">  </w:t>
      </w:r>
      <w:r w:rsidRPr="00FA67CB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г</w:t>
      </w:r>
      <w:proofErr w:type="gramStart"/>
      <w:r w:rsidRPr="00FA67CB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.Н</w:t>
      </w:r>
      <w:proofErr w:type="gramEnd"/>
      <w:r w:rsidRPr="00FA67CB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овокубанск 2023г.</w:t>
      </w:r>
    </w:p>
    <w:p w:rsidR="00FA67CB" w:rsidRDefault="00FA67CB" w:rsidP="00440C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7CB" w:rsidRPr="002C594C" w:rsidRDefault="00FA67CB" w:rsidP="00440C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>
          <v:rect id="_x0000_s1029" style="position:absolute;left:0;text-align:left;margin-left:-11.7pt;margin-top:6.85pt;width:231.75pt;height:483.75pt;z-index:251658240">
            <v:textbox style="mso-next-textbox:#_x0000_s1029">
              <w:txbxContent>
                <w:p w:rsidR="00FA67CB" w:rsidRPr="00FA67CB" w:rsidRDefault="00FA67CB" w:rsidP="00FA67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</w:pPr>
                  <w:r w:rsidRPr="00FA67CB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>Есть закон о детстве.</w:t>
                  </w:r>
                </w:p>
                <w:p w:rsidR="00FA67CB" w:rsidRPr="00FA67CB" w:rsidRDefault="00FA67CB" w:rsidP="00FA67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</w:pPr>
                  <w:r w:rsidRPr="00FA67CB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>Он очень прост.</w:t>
                  </w:r>
                </w:p>
                <w:p w:rsidR="00FA67CB" w:rsidRPr="00FA67CB" w:rsidRDefault="00FA67CB" w:rsidP="00FA67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</w:pPr>
                  <w:r w:rsidRPr="00FA67CB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>Не пить, не курить,</w:t>
                  </w:r>
                </w:p>
                <w:p w:rsidR="00FA67CB" w:rsidRPr="00FA67CB" w:rsidRDefault="00FA67CB" w:rsidP="00FA67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</w:pPr>
                  <w:r w:rsidRPr="00FA67CB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>После двадцати двух часов</w:t>
                  </w:r>
                </w:p>
                <w:p w:rsidR="00FA67CB" w:rsidRPr="00FA67CB" w:rsidRDefault="00FA67CB" w:rsidP="00FA67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</w:pPr>
                  <w:r w:rsidRPr="00FA67CB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>Из дома не выходить.</w:t>
                  </w:r>
                </w:p>
                <w:p w:rsidR="00FA67CB" w:rsidRPr="00FA67CB" w:rsidRDefault="00FA67CB" w:rsidP="00FA67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</w:pPr>
                  <w:r w:rsidRPr="00FA67CB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>Если будешь ты послушен,</w:t>
                  </w:r>
                </w:p>
                <w:p w:rsidR="00FA67CB" w:rsidRPr="00FA67CB" w:rsidRDefault="00FA67CB" w:rsidP="00FA67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</w:pPr>
                  <w:r w:rsidRPr="00FA67CB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>То проблемы не видать.</w:t>
                  </w:r>
                </w:p>
                <w:p w:rsidR="00FA67CB" w:rsidRPr="00FA67CB" w:rsidRDefault="00FA67CB" w:rsidP="00FA67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</w:pPr>
                  <w:r w:rsidRPr="00FA67CB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>Мама, папа будут рады.</w:t>
                  </w:r>
                </w:p>
                <w:p w:rsidR="00FA67CB" w:rsidRPr="00FA67CB" w:rsidRDefault="00FA67CB" w:rsidP="00FA67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</w:pPr>
                  <w:r w:rsidRPr="00FA67CB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>Теперь ты рано ляжешь спать</w:t>
                  </w:r>
                </w:p>
                <w:p w:rsidR="00FA67CB" w:rsidRPr="00FA67CB" w:rsidRDefault="00FA67CB" w:rsidP="00FA67CB">
                  <w:pPr>
                    <w:jc w:val="center"/>
                    <w:rPr>
                      <w:rFonts w:ascii="Times New Roman" w:hAnsi="Times New Roman" w:cs="Times New Roman"/>
                      <w:color w:val="984806" w:themeColor="accent6" w:themeShade="80"/>
                      <w:sz w:val="28"/>
                      <w:szCs w:val="28"/>
                    </w:rPr>
                  </w:pPr>
                  <w:r w:rsidRPr="00FA67CB">
                    <w:rPr>
                      <w:rFonts w:ascii="Times New Roman" w:hAnsi="Times New Roman" w:cs="Times New Roman"/>
                      <w:noProof/>
                      <w:color w:val="984806" w:themeColor="accent6" w:themeShade="80"/>
                      <w:sz w:val="28"/>
                      <w:szCs w:val="28"/>
                    </w:rPr>
                    <w:drawing>
                      <wp:inline distT="0" distB="0" distL="0" distR="0">
                        <wp:extent cx="962025" cy="1123950"/>
                        <wp:effectExtent l="19050" t="0" r="0" b="0"/>
                        <wp:docPr id="3" name="Рисунок 3" descr="солнышко с венком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8" descr="солнышко с венком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email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819" cy="11248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A67CB" w:rsidRPr="00FA67CB" w:rsidRDefault="00FA67CB" w:rsidP="00FA67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</w:pPr>
                  <w:r w:rsidRPr="00FA67CB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>Законодательным собранием Краснодарского края</w:t>
                  </w:r>
                </w:p>
                <w:p w:rsidR="00FA67CB" w:rsidRPr="00FA67CB" w:rsidRDefault="00FA67CB" w:rsidP="00FA67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</w:pPr>
                  <w:r w:rsidRPr="00FA67CB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 xml:space="preserve">16 июля 2008 года </w:t>
                  </w:r>
                  <w:proofErr w:type="gramStart"/>
                  <w:r w:rsidRPr="00FA67CB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>принят</w:t>
                  </w:r>
                  <w:proofErr w:type="gramEnd"/>
                </w:p>
                <w:p w:rsidR="00FA67CB" w:rsidRPr="00FA67CB" w:rsidRDefault="00FA67CB" w:rsidP="00FA67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4"/>
                      <w:szCs w:val="24"/>
                    </w:rPr>
                  </w:pPr>
                  <w:r w:rsidRPr="00FA67CB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4"/>
                      <w:szCs w:val="24"/>
                    </w:rPr>
                    <w:t>Закон Краснодарского края</w:t>
                  </w:r>
                </w:p>
                <w:p w:rsidR="00FA67CB" w:rsidRPr="00FA67CB" w:rsidRDefault="00FA67CB" w:rsidP="00FA67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4"/>
                      <w:szCs w:val="24"/>
                    </w:rPr>
                  </w:pPr>
                  <w:r w:rsidRPr="00FA67CB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4"/>
                      <w:szCs w:val="24"/>
                    </w:rPr>
                    <w:t>«О мерах по профилактике</w:t>
                  </w:r>
                </w:p>
                <w:p w:rsidR="00FA67CB" w:rsidRPr="00FA67CB" w:rsidRDefault="00FA67CB" w:rsidP="00FA67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4"/>
                      <w:szCs w:val="24"/>
                    </w:rPr>
                  </w:pPr>
                  <w:r w:rsidRPr="00FA67CB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4"/>
                      <w:szCs w:val="24"/>
                    </w:rPr>
                    <w:t>безнадзорности и правонарушений</w:t>
                  </w:r>
                </w:p>
                <w:p w:rsidR="00FA67CB" w:rsidRPr="00FA67CB" w:rsidRDefault="00FA67CB" w:rsidP="00FA67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</w:pPr>
                  <w:r w:rsidRPr="00FA67CB"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  <w:t xml:space="preserve">несовершеннолетних  в Краснодарском крае», </w:t>
                  </w:r>
                  <w:r w:rsidRPr="00FA67CB">
                    <w:rPr>
                      <w:rFonts w:ascii="Times New Roman" w:hAnsi="Times New Roman" w:cs="Times New Roman"/>
                      <w:color w:val="E36C0A" w:themeColor="accent6" w:themeShade="BF"/>
                      <w:sz w:val="24"/>
                      <w:szCs w:val="24"/>
                    </w:rPr>
                    <w:t>который вступил в силу</w:t>
                  </w:r>
                </w:p>
                <w:p w:rsidR="00FA67CB" w:rsidRPr="00FA67CB" w:rsidRDefault="00FA67CB" w:rsidP="00FA67CB">
                  <w:pPr>
                    <w:spacing w:after="0"/>
                    <w:jc w:val="center"/>
                    <w:rPr>
                      <w:color w:val="E36C0A" w:themeColor="accent6" w:themeShade="BF"/>
                    </w:rPr>
                  </w:pPr>
                  <w:r w:rsidRPr="00FA67CB">
                    <w:rPr>
                      <w:rFonts w:ascii="Times New Roman" w:hAnsi="Times New Roman" w:cs="Times New Roman"/>
                      <w:color w:val="E36C0A" w:themeColor="accent6" w:themeShade="BF"/>
                      <w:sz w:val="24"/>
                      <w:szCs w:val="24"/>
                    </w:rPr>
                    <w:t xml:space="preserve">с </w:t>
                  </w:r>
                  <w:r w:rsidRPr="00FA67CB"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4"/>
                      <w:szCs w:val="24"/>
                    </w:rPr>
                    <w:t>1 августа 2008 года.</w:t>
                  </w:r>
                </w:p>
              </w:txbxContent>
            </v:textbox>
          </v:rect>
        </w:pict>
      </w:r>
    </w:p>
    <w:p w:rsidR="0068491E" w:rsidRDefault="00FA67CB">
      <w:r>
        <w:rPr>
          <w:noProof/>
        </w:rPr>
        <w:pict>
          <v:rect id="_x0000_s1031" style="position:absolute;margin-left:490pt;margin-top:-22.75pt;width:231.75pt;height:483.75pt;z-index:251660288">
            <v:textbox style="mso-next-textbox:#_x0000_s1031">
              <w:txbxContent>
                <w:p w:rsidR="00FA67CB" w:rsidRPr="00FA67CB" w:rsidRDefault="00FA67CB" w:rsidP="00FA67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E36C0A" w:themeColor="accent6" w:themeShade="BF"/>
                      <w:sz w:val="24"/>
                      <w:szCs w:val="24"/>
                    </w:rPr>
                  </w:pPr>
                  <w:r w:rsidRPr="00FA67CB">
                    <w:rPr>
                      <w:rFonts w:ascii="Times New Roman" w:hAnsi="Times New Roman" w:cs="Times New Roman"/>
                      <w:color w:val="E36C0A" w:themeColor="accent6" w:themeShade="BF"/>
                      <w:sz w:val="24"/>
                      <w:szCs w:val="24"/>
                    </w:rPr>
                    <w:t xml:space="preserve">Если твой возраст до 7 лет – круглосуточно, Если твой возраст от 7 до 14 лет – с 21.00 до 6.00, Если твой возраст от 14 до 18 лет – </w:t>
                  </w:r>
                  <w:proofErr w:type="gramStart"/>
                  <w:r w:rsidRPr="00FA67CB">
                    <w:rPr>
                      <w:rFonts w:ascii="Times New Roman" w:hAnsi="Times New Roman" w:cs="Times New Roman"/>
                      <w:color w:val="E36C0A" w:themeColor="accent6" w:themeShade="BF"/>
                      <w:sz w:val="24"/>
                      <w:szCs w:val="24"/>
                    </w:rPr>
                    <w:t>с</w:t>
                  </w:r>
                  <w:proofErr w:type="gramEnd"/>
                  <w:r w:rsidRPr="00FA67CB">
                    <w:rPr>
                      <w:rFonts w:ascii="Times New Roman" w:hAnsi="Times New Roman" w:cs="Times New Roman"/>
                      <w:color w:val="E36C0A" w:themeColor="accent6" w:themeShade="BF"/>
                      <w:sz w:val="24"/>
                      <w:szCs w:val="24"/>
                    </w:rPr>
                    <w:t xml:space="preserve"> 22.00 до 6.00</w:t>
                  </w:r>
                </w:p>
                <w:p w:rsidR="00FA67CB" w:rsidRPr="00FA67CB" w:rsidRDefault="00FA67CB" w:rsidP="00FA67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E36C0A" w:themeColor="accent6" w:themeShade="BF"/>
                      <w:sz w:val="24"/>
                      <w:szCs w:val="24"/>
                    </w:rPr>
                  </w:pPr>
                  <w:proofErr w:type="gramStart"/>
                  <w:r w:rsidRPr="00FA67CB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4"/>
                      <w:szCs w:val="24"/>
                    </w:rPr>
                    <w:t>ЗАПРЕЩЕНО:</w:t>
                  </w:r>
                  <w:r w:rsidRPr="00FA67CB">
                    <w:rPr>
                      <w:rFonts w:ascii="Times New Roman" w:hAnsi="Times New Roman" w:cs="Times New Roman"/>
                      <w:color w:val="E36C0A" w:themeColor="accent6" w:themeShade="BF"/>
                      <w:sz w:val="24"/>
                      <w:szCs w:val="24"/>
                    </w:rPr>
                    <w:t xml:space="preserve"> - участвовать в конкурсах красоты и других мероприятиях, связанных с оценкой и демонстрацией внешности, если тебе нет еще 18 лет; - находиться без сопровождения родителей или родственников в организациях общественного питания, предназначенных для потребления алкогольной и спиртосодержащей продукции (пива и других напитков на его основе), если тебе еще не исполнилось 18 лет;</w:t>
                  </w:r>
                  <w:proofErr w:type="gramEnd"/>
                  <w:r w:rsidRPr="00FA67CB">
                    <w:rPr>
                      <w:rFonts w:ascii="Times New Roman" w:hAnsi="Times New Roman" w:cs="Times New Roman"/>
                      <w:color w:val="E36C0A" w:themeColor="accent6" w:themeShade="BF"/>
                      <w:sz w:val="24"/>
                      <w:szCs w:val="24"/>
                    </w:rPr>
                    <w:t xml:space="preserve"> - находиться без сопровождения родителей в игорных заведениях, организациях, осуществляющих реализацию товаров и услуг, пропагандирующих насилие, жестокость, порнографию, наркоманию, токсикоманию, антиобщественное поведение.</w:t>
                  </w:r>
                </w:p>
                <w:p w:rsidR="00FA67CB" w:rsidRPr="00072D44" w:rsidRDefault="00FA67CB" w:rsidP="00FA67C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2D4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14112" cy="943414"/>
                        <wp:effectExtent l="19050" t="0" r="0" b="0"/>
                        <wp:docPr id="51" name="Рисунок 51" descr="http://xn----stbjdodh0a.xn--p1ai/images/bg/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http://xn----stbjdodh0a.xn--p1ai/images/bg/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6535" cy="9449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margin-left:243.3pt;margin-top:-22.75pt;width:231.75pt;height:483.75pt;z-index:251659264">
            <v:textbox style="mso-next-textbox:#_x0000_s1030">
              <w:txbxContent>
                <w:p w:rsidR="00FA67CB" w:rsidRPr="00FA67CB" w:rsidRDefault="00FA67CB" w:rsidP="00FA67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4"/>
                      <w:szCs w:val="24"/>
                    </w:rPr>
                  </w:pPr>
                  <w:r w:rsidRPr="00FA67CB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4"/>
                      <w:szCs w:val="24"/>
                    </w:rPr>
                    <w:t>Приоритеты Закона:</w:t>
                  </w:r>
                </w:p>
                <w:p w:rsidR="00FA67CB" w:rsidRPr="00FA67CB" w:rsidRDefault="00FA67CB" w:rsidP="00FA67CB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cs="Times New Roman"/>
                      <w:color w:val="E36C0A" w:themeColor="accent6" w:themeShade="BF"/>
                    </w:rPr>
                  </w:pPr>
                  <w:r w:rsidRPr="00FA67CB">
                    <w:rPr>
                      <w:rFonts w:cs="Times New Roman"/>
                      <w:color w:val="E36C0A" w:themeColor="accent6" w:themeShade="BF"/>
                    </w:rPr>
                    <w:t>Без сопровождения взрослых дети не должны находиться в общественных местах:</w:t>
                  </w:r>
                </w:p>
                <w:p w:rsidR="00FA67CB" w:rsidRPr="00FA67CB" w:rsidRDefault="00FA67CB" w:rsidP="00FA67CB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cs="Times New Roman"/>
                      <w:color w:val="E36C0A" w:themeColor="accent6" w:themeShade="BF"/>
                    </w:rPr>
                  </w:pPr>
                  <w:r w:rsidRPr="00FA67CB">
                    <w:rPr>
                      <w:rFonts w:cs="Times New Roman"/>
                      <w:color w:val="E36C0A" w:themeColor="accent6" w:themeShade="BF"/>
                    </w:rPr>
                    <w:t>до 7 лет – круглосуточно;</w:t>
                  </w:r>
                </w:p>
                <w:p w:rsidR="00FA67CB" w:rsidRPr="00FA67CB" w:rsidRDefault="00FA67CB" w:rsidP="00FA67CB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cs="Times New Roman"/>
                      <w:color w:val="E36C0A" w:themeColor="accent6" w:themeShade="BF"/>
                    </w:rPr>
                  </w:pPr>
                  <w:r w:rsidRPr="00FA67CB">
                    <w:rPr>
                      <w:rFonts w:cs="Times New Roman"/>
                      <w:color w:val="E36C0A" w:themeColor="accent6" w:themeShade="BF"/>
                    </w:rPr>
                    <w:t>с 7 лет до 14 лет – с 21 часа;</w:t>
                  </w:r>
                </w:p>
                <w:p w:rsidR="00FA67CB" w:rsidRPr="00FA67CB" w:rsidRDefault="00FA67CB" w:rsidP="00FA67CB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cs="Times New Roman"/>
                      <w:color w:val="E36C0A" w:themeColor="accent6" w:themeShade="BF"/>
                    </w:rPr>
                  </w:pPr>
                  <w:r w:rsidRPr="00FA67CB">
                    <w:rPr>
                      <w:rFonts w:cs="Times New Roman"/>
                      <w:color w:val="E36C0A" w:themeColor="accent6" w:themeShade="BF"/>
                    </w:rPr>
                    <w:t>с 14 лет до 18 лет – с 22 часов.</w:t>
                  </w:r>
                </w:p>
                <w:p w:rsidR="00FA67CB" w:rsidRPr="00FA67CB" w:rsidRDefault="00FA67CB" w:rsidP="00FA67CB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cs="Times New Roman"/>
                      <w:color w:val="E36C0A" w:themeColor="accent6" w:themeShade="BF"/>
                    </w:rPr>
                  </w:pPr>
                  <w:r w:rsidRPr="00FA67CB">
                    <w:rPr>
                      <w:rFonts w:cs="Times New Roman"/>
                      <w:color w:val="E36C0A" w:themeColor="accent6" w:themeShade="BF"/>
                    </w:rPr>
                    <w:t>Ответственность за это несут родители.</w:t>
                  </w:r>
                </w:p>
                <w:p w:rsidR="00FA67CB" w:rsidRPr="00FA67CB" w:rsidRDefault="00FA67CB" w:rsidP="00FA67CB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cs="Times New Roman"/>
                      <w:color w:val="E36C0A" w:themeColor="accent6" w:themeShade="BF"/>
                    </w:rPr>
                  </w:pPr>
                  <w:r w:rsidRPr="00FA67CB">
                    <w:rPr>
                      <w:rFonts w:cs="Times New Roman"/>
                      <w:color w:val="E36C0A" w:themeColor="accent6" w:themeShade="BF"/>
                    </w:rPr>
                    <w:t xml:space="preserve">Запрещена продажа алкогольной, спиртосодержащей продукции, пива и табака несовершеннолетним. </w:t>
                  </w:r>
                </w:p>
                <w:p w:rsidR="00FA67CB" w:rsidRPr="00FA67CB" w:rsidRDefault="00FA67CB" w:rsidP="00FA67CB">
                  <w:pPr>
                    <w:pStyle w:val="a5"/>
                    <w:rPr>
                      <w:rFonts w:cs="Times New Roman"/>
                      <w:color w:val="E36C0A" w:themeColor="accent6" w:themeShade="BF"/>
                    </w:rPr>
                  </w:pPr>
                </w:p>
                <w:p w:rsidR="00FA67CB" w:rsidRPr="00FA67CB" w:rsidRDefault="00FA67CB" w:rsidP="00FA67CB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cs="Times New Roman"/>
                      <w:color w:val="E36C0A" w:themeColor="accent6" w:themeShade="BF"/>
                    </w:rPr>
                  </w:pPr>
                  <w:r w:rsidRPr="00FA67CB">
                    <w:rPr>
                      <w:rFonts w:cs="Times New Roman"/>
                      <w:color w:val="E36C0A" w:themeColor="accent6" w:themeShade="BF"/>
                    </w:rPr>
                    <w:t>Детям до 16 лет запрещено находиться:</w:t>
                  </w:r>
                </w:p>
                <w:p w:rsidR="00FA67CB" w:rsidRPr="00FA67CB" w:rsidRDefault="00FA67CB" w:rsidP="00FA67CB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cs="Times New Roman"/>
                      <w:color w:val="E36C0A" w:themeColor="accent6" w:themeShade="BF"/>
                    </w:rPr>
                  </w:pPr>
                  <w:r w:rsidRPr="00FA67CB">
                    <w:rPr>
                      <w:rFonts w:cs="Times New Roman"/>
                      <w:color w:val="E36C0A" w:themeColor="accent6" w:themeShade="BF"/>
                    </w:rPr>
                    <w:t>в  игорных и эксплуатирующих интерес к сексу заведениях;</w:t>
                  </w:r>
                </w:p>
                <w:p w:rsidR="00FA67CB" w:rsidRPr="00FA67CB" w:rsidRDefault="00FA67CB" w:rsidP="00FA67CB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cs="Times New Roman"/>
                      <w:color w:val="E36C0A" w:themeColor="accent6" w:themeShade="BF"/>
                    </w:rPr>
                  </w:pPr>
                  <w:r w:rsidRPr="00FA67CB">
                    <w:rPr>
                      <w:rFonts w:cs="Times New Roman"/>
                      <w:color w:val="E36C0A" w:themeColor="accent6" w:themeShade="BF"/>
                    </w:rPr>
                    <w:t>без сопровождения родителей в ресторанах, кафе, барах, где алкогольная продукция продается на розлив;</w:t>
                  </w:r>
                </w:p>
                <w:p w:rsidR="00FA67CB" w:rsidRPr="00FA67CB" w:rsidRDefault="00FA67CB" w:rsidP="00FA67CB">
                  <w:pPr>
                    <w:pStyle w:val="a5"/>
                    <w:numPr>
                      <w:ilvl w:val="0"/>
                      <w:numId w:val="3"/>
                    </w:numPr>
                    <w:rPr>
                      <w:color w:val="E36C0A" w:themeColor="accent6" w:themeShade="BF"/>
                    </w:rPr>
                  </w:pPr>
                  <w:r w:rsidRPr="00FA67CB">
                    <w:rPr>
                      <w:rFonts w:cs="Times New Roman"/>
                      <w:color w:val="E36C0A" w:themeColor="accent6" w:themeShade="BF"/>
                    </w:rPr>
                    <w:t>после 22 часов – в интернет-клубах,</w:t>
                  </w:r>
                  <w:r w:rsidRPr="00FA67CB">
                    <w:rPr>
                      <w:color w:val="E36C0A" w:themeColor="accent6" w:themeShade="BF"/>
                    </w:rPr>
                    <w:t xml:space="preserve"> дискотеках и других развлекательных заведениях.</w:t>
                  </w:r>
                </w:p>
                <w:p w:rsidR="00FA67CB" w:rsidRPr="00A21D12" w:rsidRDefault="00FA67CB" w:rsidP="00FA67CB">
                  <w:pPr>
                    <w:pStyle w:val="a5"/>
                  </w:pPr>
                  <w:r w:rsidRPr="00FA67CB">
                    <w:rPr>
                      <w:color w:val="E36C0A" w:themeColor="accent6" w:themeShade="BF"/>
                    </w:rPr>
                    <w:t>Ответственность за это несут владельцы  указанных заведений.</w:t>
                  </w:r>
                </w:p>
                <w:p w:rsidR="00FA67CB" w:rsidRPr="00A21D12" w:rsidRDefault="00FA67CB" w:rsidP="00FA67CB">
                  <w:pPr>
                    <w:pStyle w:val="a5"/>
                  </w:pPr>
                </w:p>
                <w:p w:rsidR="00FA67CB" w:rsidRDefault="00FA67CB" w:rsidP="00FA67CB">
                  <w:pPr>
                    <w:jc w:val="center"/>
                  </w:pPr>
                </w:p>
              </w:txbxContent>
            </v:textbox>
          </v:rect>
        </w:pict>
      </w:r>
    </w:p>
    <w:sectPr w:rsidR="0068491E" w:rsidSect="00440CAD">
      <w:pgSz w:w="16838" w:h="11906" w:orient="landscape"/>
      <w:pgMar w:top="568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035A9"/>
    <w:multiLevelType w:val="hybridMultilevel"/>
    <w:tmpl w:val="A0FEB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C301E"/>
    <w:multiLevelType w:val="hybridMultilevel"/>
    <w:tmpl w:val="3B9EA6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5FD232C"/>
    <w:multiLevelType w:val="hybridMultilevel"/>
    <w:tmpl w:val="21CCD9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0CAD"/>
    <w:rsid w:val="002E2A58"/>
    <w:rsid w:val="00440CAD"/>
    <w:rsid w:val="0068491E"/>
    <w:rsid w:val="00691CAA"/>
    <w:rsid w:val="00FA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C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67CB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83F8E-C812-42C2-9757-9A41301C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 Парк</dc:creator>
  <cp:keywords/>
  <dc:description/>
  <cp:lastModifiedBy>Мук Парк</cp:lastModifiedBy>
  <cp:revision>3</cp:revision>
  <dcterms:created xsi:type="dcterms:W3CDTF">2023-02-01T08:28:00Z</dcterms:created>
  <dcterms:modified xsi:type="dcterms:W3CDTF">2023-02-01T14:20:00Z</dcterms:modified>
</cp:coreProperties>
</file>