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8F" w:rsidRDefault="007B488F">
      <w:pPr>
        <w:pStyle w:val="a3"/>
        <w:spacing w:before="4"/>
        <w:ind w:left="0"/>
        <w:rPr>
          <w:sz w:val="17"/>
        </w:rPr>
      </w:pPr>
    </w:p>
    <w:p w:rsidR="001D7FC6" w:rsidRPr="001D7FC6" w:rsidRDefault="001D7FC6" w:rsidP="001D7FC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7FC6">
        <w:rPr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1D7FC6" w:rsidRPr="001D7FC6" w:rsidRDefault="001D7FC6" w:rsidP="001D7FC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7FC6">
        <w:rPr>
          <w:b/>
          <w:sz w:val="28"/>
          <w:szCs w:val="28"/>
          <w:lang w:eastAsia="ru-RU"/>
        </w:rPr>
        <w:t xml:space="preserve"> «Средняя общеобразовательная школа №7»</w:t>
      </w:r>
    </w:p>
    <w:p w:rsidR="001D7FC6" w:rsidRPr="001D7FC6" w:rsidRDefault="001D7FC6" w:rsidP="001D7FC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A66E5" w:rsidRPr="001D7FC6" w:rsidTr="00602FDD">
        <w:tc>
          <w:tcPr>
            <w:tcW w:w="3379" w:type="dxa"/>
          </w:tcPr>
          <w:p w:rsidR="004A66E5" w:rsidRDefault="004A66E5" w:rsidP="004A66E5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4A66E5" w:rsidRDefault="004A66E5" w:rsidP="004A66E5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4A66E5" w:rsidRDefault="004A66E5" w:rsidP="004A66E5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4A66E5" w:rsidRDefault="004A66E5" w:rsidP="004A66E5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4A66E5" w:rsidRDefault="004A66E5" w:rsidP="004A66E5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5</w:t>
            </w:r>
          </w:p>
          <w:p w:rsidR="004A66E5" w:rsidRDefault="004A66E5" w:rsidP="004A66E5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июля 2023</w:t>
            </w:r>
          </w:p>
        </w:tc>
        <w:tc>
          <w:tcPr>
            <w:tcW w:w="3379" w:type="dxa"/>
          </w:tcPr>
          <w:p w:rsidR="004A66E5" w:rsidRDefault="004A66E5" w:rsidP="004A66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Согласовано:   </w:t>
            </w:r>
            <w:proofErr w:type="gramEnd"/>
            <w:r>
              <w:rPr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4A66E5" w:rsidRDefault="004A66E5" w:rsidP="004A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proofErr w:type="spellStart"/>
            <w:r>
              <w:rPr>
                <w:sz w:val="28"/>
                <w:szCs w:val="28"/>
              </w:rPr>
              <w:t>И.И.Пивоварова</w:t>
            </w:r>
            <w:proofErr w:type="spellEnd"/>
            <w:r>
              <w:rPr>
                <w:sz w:val="28"/>
                <w:szCs w:val="28"/>
              </w:rPr>
              <w:t xml:space="preserve">                             </w:t>
            </w:r>
          </w:p>
          <w:p w:rsidR="004A66E5" w:rsidRDefault="004A66E5" w:rsidP="004A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июля</w:t>
            </w:r>
            <w:r>
              <w:rPr>
                <w:sz w:val="28"/>
                <w:szCs w:val="28"/>
              </w:rPr>
              <w:t xml:space="preserve"> 2023 г.                                                    </w:t>
            </w:r>
          </w:p>
        </w:tc>
        <w:tc>
          <w:tcPr>
            <w:tcW w:w="3379" w:type="dxa"/>
          </w:tcPr>
          <w:p w:rsidR="004A66E5" w:rsidRDefault="004A66E5" w:rsidP="004A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4A66E5" w:rsidRDefault="004A66E5" w:rsidP="004A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4A66E5" w:rsidRDefault="004A66E5" w:rsidP="004A66E5">
            <w:pPr>
              <w:tabs>
                <w:tab w:val="left" w:pos="735"/>
              </w:tabs>
              <w:ind w:lef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______И.В. </w:t>
            </w:r>
            <w:proofErr w:type="spellStart"/>
            <w:r>
              <w:rPr>
                <w:sz w:val="28"/>
                <w:szCs w:val="28"/>
              </w:rPr>
              <w:t>Свалова</w:t>
            </w:r>
            <w:proofErr w:type="spellEnd"/>
          </w:p>
          <w:p w:rsidR="004A66E5" w:rsidRDefault="004A66E5" w:rsidP="004A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46</w:t>
            </w:r>
          </w:p>
          <w:p w:rsidR="004A66E5" w:rsidRDefault="004A66E5" w:rsidP="004A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«25» </w:t>
            </w:r>
            <w:r>
              <w:rPr>
                <w:sz w:val="28"/>
                <w:szCs w:val="28"/>
                <w:u w:val="single"/>
              </w:rPr>
              <w:t>июля</w:t>
            </w:r>
            <w:r>
              <w:rPr>
                <w:sz w:val="28"/>
                <w:szCs w:val="28"/>
              </w:rPr>
              <w:t xml:space="preserve"> 2023г.</w:t>
            </w:r>
          </w:p>
          <w:p w:rsidR="004A66E5" w:rsidRDefault="004A66E5" w:rsidP="004A66E5">
            <w:pPr>
              <w:rPr>
                <w:sz w:val="28"/>
                <w:szCs w:val="28"/>
              </w:rPr>
            </w:pPr>
          </w:p>
          <w:p w:rsidR="004A66E5" w:rsidRDefault="004A66E5" w:rsidP="004A66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7FC6">
        <w:rPr>
          <w:b/>
          <w:sz w:val="28"/>
          <w:szCs w:val="28"/>
          <w:lang w:eastAsia="ru-RU"/>
        </w:rPr>
        <w:t>РАБОЧАЯ ПРОГРАММА</w:t>
      </w:r>
    </w:p>
    <w:p w:rsidR="001D7FC6" w:rsidRPr="001D7FC6" w:rsidRDefault="001D7FC6" w:rsidP="001D7FC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7FC6">
        <w:rPr>
          <w:b/>
          <w:sz w:val="28"/>
          <w:szCs w:val="28"/>
          <w:lang w:eastAsia="ru-RU"/>
        </w:rPr>
        <w:t>внеурочной деятельности</w:t>
      </w:r>
    </w:p>
    <w:p w:rsidR="001D7FC6" w:rsidRPr="001D7FC6" w:rsidRDefault="001D7FC6" w:rsidP="001D7FC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1D7FC6">
        <w:rPr>
          <w:sz w:val="28"/>
          <w:szCs w:val="28"/>
          <w:lang w:eastAsia="ru-RU"/>
        </w:rPr>
        <w:t>Литературная гостиная</w:t>
      </w:r>
    </w:p>
    <w:p w:rsidR="001D7FC6" w:rsidRPr="001D7FC6" w:rsidRDefault="001D7FC6" w:rsidP="001D7FC6">
      <w:pPr>
        <w:widowControl/>
        <w:tabs>
          <w:tab w:val="left" w:pos="8235"/>
        </w:tabs>
        <w:autoSpaceDE/>
        <w:autoSpaceDN/>
        <w:rPr>
          <w:sz w:val="28"/>
          <w:szCs w:val="28"/>
          <w:lang w:eastAsia="ru-RU"/>
        </w:rPr>
      </w:pPr>
      <w:r w:rsidRPr="001D7FC6">
        <w:rPr>
          <w:sz w:val="28"/>
          <w:szCs w:val="28"/>
          <w:lang w:eastAsia="ru-RU"/>
        </w:rPr>
        <w:t>Класс: 10-11</w:t>
      </w:r>
      <w:r w:rsidRPr="001D7FC6">
        <w:rPr>
          <w:sz w:val="28"/>
          <w:szCs w:val="28"/>
          <w:lang w:eastAsia="ru-RU"/>
        </w:rPr>
        <w:tab/>
      </w: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  <w:r w:rsidRPr="001D7FC6">
        <w:rPr>
          <w:sz w:val="28"/>
          <w:szCs w:val="28"/>
          <w:lang w:eastAsia="ru-RU"/>
        </w:rPr>
        <w:t xml:space="preserve">                                                            Составитель: Крылова Н.В.</w:t>
      </w:r>
    </w:p>
    <w:p w:rsidR="001D7FC6" w:rsidRPr="001D7FC6" w:rsidRDefault="001D7FC6" w:rsidP="001D7FC6">
      <w:pPr>
        <w:widowControl/>
        <w:autoSpaceDE/>
        <w:autoSpaceDN/>
        <w:ind w:left="5812" w:hanging="993"/>
        <w:rPr>
          <w:sz w:val="28"/>
          <w:szCs w:val="28"/>
          <w:lang w:eastAsia="ru-RU"/>
        </w:rPr>
      </w:pPr>
      <w:r w:rsidRPr="001D7FC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учитель литературы</w:t>
      </w:r>
    </w:p>
    <w:p w:rsidR="001D7FC6" w:rsidRPr="001D7FC6" w:rsidRDefault="001D7FC6" w:rsidP="001D7FC6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8"/>
          <w:szCs w:val="28"/>
          <w:lang w:eastAsia="ru-RU"/>
        </w:rPr>
      </w:pPr>
    </w:p>
    <w:p w:rsidR="001D7FC6" w:rsidRPr="001D7FC6" w:rsidRDefault="001D7FC6" w:rsidP="001D7FC6">
      <w:pPr>
        <w:widowControl/>
        <w:autoSpaceDE/>
        <w:autoSpaceDN/>
        <w:rPr>
          <w:sz w:val="24"/>
          <w:szCs w:val="24"/>
          <w:lang w:eastAsia="ru-RU"/>
        </w:rPr>
      </w:pPr>
      <w:r w:rsidRPr="001D7FC6">
        <w:rPr>
          <w:sz w:val="28"/>
          <w:szCs w:val="28"/>
          <w:lang w:eastAsia="ru-RU"/>
        </w:rPr>
        <w:t xml:space="preserve">                                  </w:t>
      </w:r>
      <w:r w:rsidR="004A66E5">
        <w:rPr>
          <w:sz w:val="28"/>
          <w:szCs w:val="28"/>
          <w:lang w:eastAsia="ru-RU"/>
        </w:rPr>
        <w:t xml:space="preserve">              г. Сухой Лог, 2023</w:t>
      </w:r>
      <w:bookmarkStart w:id="0" w:name="_GoBack"/>
      <w:bookmarkEnd w:id="0"/>
    </w:p>
    <w:p w:rsidR="007B488F" w:rsidRDefault="007B488F">
      <w:pPr>
        <w:rPr>
          <w:sz w:val="17"/>
        </w:rPr>
        <w:sectPr w:rsidR="007B488F">
          <w:type w:val="continuous"/>
          <w:pgSz w:w="11920" w:h="16850"/>
          <w:pgMar w:top="1560" w:right="0" w:bottom="280" w:left="1580" w:header="720" w:footer="720" w:gutter="0"/>
          <w:cols w:space="720"/>
        </w:sectPr>
      </w:pPr>
    </w:p>
    <w:p w:rsidR="007B488F" w:rsidRDefault="003021F0">
      <w:pPr>
        <w:pStyle w:val="a4"/>
        <w:numPr>
          <w:ilvl w:val="1"/>
          <w:numId w:val="4"/>
        </w:numPr>
        <w:tabs>
          <w:tab w:val="left" w:pos="1554"/>
        </w:tabs>
        <w:spacing w:before="74" w:line="273" w:lineRule="exact"/>
        <w:ind w:hanging="361"/>
        <w:jc w:val="both"/>
        <w:rPr>
          <w:b/>
          <w:i/>
        </w:rPr>
      </w:pPr>
      <w:r>
        <w:rPr>
          <w:b/>
          <w:i/>
          <w:sz w:val="24"/>
        </w:rPr>
        <w:lastRenderedPageBreak/>
        <w:t>Планируемые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«Литературная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гостиная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line="237" w:lineRule="auto"/>
        <w:ind w:right="1117" w:firstLine="63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9" w:line="235" w:lineRule="auto"/>
        <w:ind w:right="1120" w:firstLine="634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(отражающей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целом);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6" w:line="237" w:lineRule="auto"/>
        <w:ind w:right="1111" w:firstLine="708"/>
        <w:jc w:val="both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коммуникативно-эстетических возможностей родного языка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культуры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5" w:line="237" w:lineRule="auto"/>
        <w:ind w:right="1131" w:firstLine="708"/>
        <w:jc w:val="both"/>
        <w:rPr>
          <w:sz w:val="24"/>
        </w:rPr>
      </w:pPr>
      <w:r>
        <w:rPr>
          <w:sz w:val="24"/>
        </w:rPr>
        <w:t>воспитание квалифицированного читателя со сформированным эстетическим вкусом, способного аргументировать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 его словесно в устных и письменных высказываниях разных жанров, создавать развернутые высказывания аналитического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5" w:line="293" w:lineRule="exact"/>
        <w:ind w:left="1466" w:hanging="286"/>
        <w:jc w:val="both"/>
        <w:rPr>
          <w:sz w:val="24"/>
        </w:rPr>
      </w:pPr>
      <w:r>
        <w:rPr>
          <w:spacing w:val="-1"/>
          <w:sz w:val="24"/>
        </w:rPr>
        <w:t>развитие способности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z w:val="24"/>
        </w:rPr>
        <w:t xml:space="preserve"> </w:t>
      </w:r>
      <w:r>
        <w:rPr>
          <w:spacing w:val="-1"/>
          <w:sz w:val="24"/>
        </w:rPr>
        <w:t>литературные</w:t>
      </w:r>
      <w:r>
        <w:rPr>
          <w:sz w:val="24"/>
        </w:rPr>
        <w:t xml:space="preserve"> художественные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 воплощающие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3"/>
          <w:sz w:val="24"/>
        </w:rPr>
        <w:t xml:space="preserve"> </w:t>
      </w:r>
      <w:r>
        <w:rPr>
          <w:sz w:val="24"/>
        </w:rPr>
        <w:t>традиции;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ind w:right="1121" w:firstLine="708"/>
        <w:jc w:val="both"/>
        <w:rPr>
          <w:sz w:val="24"/>
        </w:rPr>
      </w:pPr>
      <w:r>
        <w:rPr>
          <w:sz w:val="24"/>
        </w:rPr>
        <w:t>овладение процедурами эстетического и смыслового анализа текста на основе понимания принципиальных отличий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 текста от научного, делового, публицистического и т. п., формирование умений воспринимать, анализировать,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 интерпретировать прочитанное, осознавать художественную картину жизни, отраженную в литературном произведении,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но и</w:t>
      </w:r>
      <w:r>
        <w:rPr>
          <w:spacing w:val="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осмысления.</w:t>
      </w:r>
    </w:p>
    <w:p w:rsidR="007B488F" w:rsidRDefault="003021F0">
      <w:pPr>
        <w:spacing w:line="274" w:lineRule="exact"/>
        <w:ind w:left="832"/>
        <w:jc w:val="both"/>
        <w:rPr>
          <w:b/>
          <w:sz w:val="24"/>
        </w:rPr>
      </w:pPr>
      <w:r>
        <w:rPr>
          <w:sz w:val="24"/>
        </w:rPr>
        <w:t>Конкретизируя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обозначим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умения:</w:t>
      </w:r>
    </w:p>
    <w:p w:rsidR="007B488F" w:rsidRDefault="003021F0">
      <w:pPr>
        <w:pStyle w:val="a4"/>
        <w:numPr>
          <w:ilvl w:val="1"/>
          <w:numId w:val="3"/>
        </w:numPr>
        <w:tabs>
          <w:tab w:val="left" w:pos="1902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 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3" w:line="235" w:lineRule="auto"/>
        <w:ind w:right="1286" w:firstLine="708"/>
        <w:rPr>
          <w:sz w:val="24"/>
        </w:rPr>
      </w:pPr>
      <w:r>
        <w:rPr>
          <w:sz w:val="24"/>
        </w:rPr>
        <w:t xml:space="preserve">владеть различными видами </w:t>
      </w:r>
      <w:proofErr w:type="gramStart"/>
      <w:r>
        <w:rPr>
          <w:sz w:val="24"/>
        </w:rPr>
        <w:t>пересказа ,</w:t>
      </w:r>
      <w:proofErr w:type="gramEnd"/>
      <w:r>
        <w:rPr>
          <w:sz w:val="24"/>
        </w:rPr>
        <w:t xml:space="preserve"> пересказывать сюжет; выявлять особенности композиции, основной конфликт, вычленять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фабулу;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1"/>
        <w:ind w:left="1466" w:hanging="286"/>
        <w:rPr>
          <w:sz w:val="24"/>
        </w:rPr>
      </w:pPr>
      <w:r>
        <w:rPr>
          <w:spacing w:val="-1"/>
          <w:sz w:val="24"/>
        </w:rPr>
        <w:t xml:space="preserve">характеризовать героев-персонажей, </w:t>
      </w:r>
      <w:r>
        <w:rPr>
          <w:sz w:val="24"/>
        </w:rPr>
        <w:t>давать их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оценивать 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персонажей;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1"/>
        <w:ind w:right="2024" w:firstLine="708"/>
        <w:rPr>
          <w:sz w:val="24"/>
        </w:rPr>
      </w:pPr>
      <w:r>
        <w:rPr>
          <w:sz w:val="24"/>
        </w:rPr>
        <w:t>находить основные изобразительно-выразительные средства, характерные для творческой манеры писателя, определять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 выявлять особенности 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 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писателя;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2" w:line="293" w:lineRule="exact"/>
        <w:ind w:left="1466" w:hanging="28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>-жанровую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line="292" w:lineRule="exact"/>
        <w:ind w:left="1466" w:hanging="286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понимание нравственно-философской,</w:t>
      </w:r>
      <w:r>
        <w:rPr>
          <w:sz w:val="24"/>
        </w:rPr>
        <w:t xml:space="preserve"> социально-исторической и эстетической проблематики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line="237" w:lineRule="auto"/>
        <w:ind w:right="1400" w:firstLine="708"/>
        <w:rPr>
          <w:sz w:val="24"/>
        </w:rPr>
      </w:pPr>
      <w:r>
        <w:rPr>
          <w:sz w:val="24"/>
        </w:rPr>
        <w:t xml:space="preserve">выделять в произведениях элементы художественной формы и обнаруживать связи между </w:t>
      </w:r>
      <w:proofErr w:type="gramStart"/>
      <w:r>
        <w:rPr>
          <w:sz w:val="24"/>
        </w:rPr>
        <w:t>ними ,</w:t>
      </w:r>
      <w:proofErr w:type="gramEnd"/>
      <w:r>
        <w:rPr>
          <w:sz w:val="24"/>
        </w:rPr>
        <w:t xml:space="preserve"> постепенно переходя к анализу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 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жанров;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2" w:line="237" w:lineRule="auto"/>
        <w:ind w:right="2087" w:firstLine="708"/>
        <w:rPr>
          <w:sz w:val="24"/>
        </w:rPr>
      </w:pPr>
      <w:r>
        <w:rPr>
          <w:sz w:val="24"/>
        </w:rPr>
        <w:t>выявлять и осмыслять формы авторской оценки героев, событий, характер авторских взаимоотношений с «читателем» как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  <w:tab w:val="left" w:pos="10143"/>
        </w:tabs>
        <w:spacing w:before="7" w:line="235" w:lineRule="auto"/>
        <w:ind w:right="1506" w:firstLine="708"/>
        <w:rPr>
          <w:sz w:val="24"/>
        </w:rPr>
      </w:pPr>
      <w:r>
        <w:rPr>
          <w:sz w:val="24"/>
        </w:rPr>
        <w:t>пользоваться</w:t>
      </w:r>
      <w:r>
        <w:rPr>
          <w:spacing w:val="11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15"/>
          <w:sz w:val="24"/>
        </w:rPr>
        <w:t xml:space="preserve"> </w:t>
      </w:r>
      <w:r>
        <w:rPr>
          <w:sz w:val="24"/>
        </w:rPr>
        <w:t>теоретико-литературными</w:t>
      </w:r>
      <w:r>
        <w:rPr>
          <w:spacing w:val="11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понятиями</w:t>
      </w:r>
      <w:r>
        <w:rPr>
          <w:sz w:val="24"/>
        </w:rPr>
        <w:tab/>
        <w:t>как инструментом анализа и интерпретации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 текста;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6"/>
        <w:ind w:left="1466" w:hanging="286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7B488F" w:rsidRDefault="007B488F">
      <w:pPr>
        <w:rPr>
          <w:sz w:val="24"/>
        </w:rPr>
        <w:sectPr w:rsidR="007B488F">
          <w:footerReference w:type="default" r:id="rId7"/>
          <w:pgSz w:w="16850" w:h="11920" w:orient="landscape"/>
          <w:pgMar w:top="1100" w:right="20" w:bottom="1140" w:left="660" w:header="0" w:footer="942" w:gutter="0"/>
          <w:pgNumType w:start="2"/>
          <w:cols w:space="720"/>
        </w:sectPr>
      </w:pPr>
    </w:p>
    <w:p w:rsidR="007B488F" w:rsidRDefault="003021F0">
      <w:pPr>
        <w:pStyle w:val="a4"/>
        <w:numPr>
          <w:ilvl w:val="0"/>
          <w:numId w:val="3"/>
        </w:numPr>
        <w:tabs>
          <w:tab w:val="left" w:pos="1892"/>
        </w:tabs>
        <w:spacing w:before="86" w:line="237" w:lineRule="auto"/>
        <w:ind w:right="1124" w:firstLine="708"/>
        <w:jc w:val="both"/>
        <w:rPr>
          <w:sz w:val="24"/>
        </w:rPr>
      </w:pPr>
      <w:r>
        <w:rPr>
          <w:sz w:val="24"/>
        </w:rPr>
        <w:lastRenderedPageBreak/>
        <w:t>собирать материал и обрабатывать информацию, необходимую для составления плана, тезисного плана, конспекта, 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 аннотации, сочинения, эссе, литературно-творческой работы, создания проекта на заранее объявленную или самостоятельно/под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2"/>
          <w:sz w:val="24"/>
        </w:rPr>
        <w:t xml:space="preserve"> </w:t>
      </w:r>
      <w:r>
        <w:rPr>
          <w:sz w:val="24"/>
        </w:rPr>
        <w:t>или публицистическую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дискуссии;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467"/>
        </w:tabs>
        <w:spacing w:before="5" w:line="292" w:lineRule="exact"/>
        <w:ind w:left="1466" w:hanging="286"/>
        <w:jc w:val="both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z w:val="24"/>
        </w:rPr>
        <w:t xml:space="preserve"> </w:t>
      </w:r>
      <w:r>
        <w:rPr>
          <w:spacing w:val="-1"/>
          <w:sz w:val="24"/>
        </w:rPr>
        <w:t>к художественному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зрения;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890"/>
        </w:tabs>
        <w:spacing w:line="292" w:lineRule="exact"/>
        <w:ind w:left="1889" w:hanging="70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произведения/фрагменты</w:t>
      </w:r>
    </w:p>
    <w:p w:rsidR="007B488F" w:rsidRDefault="003021F0">
      <w:pPr>
        <w:pStyle w:val="a3"/>
        <w:spacing w:before="1" w:line="276" w:lineRule="exact"/>
        <w:jc w:val="both"/>
      </w:pPr>
      <w:r>
        <w:t>произведений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произведению;</w:t>
      </w:r>
    </w:p>
    <w:p w:rsidR="007B488F" w:rsidRDefault="003021F0">
      <w:pPr>
        <w:pStyle w:val="a4"/>
        <w:numPr>
          <w:ilvl w:val="0"/>
          <w:numId w:val="3"/>
        </w:numPr>
        <w:tabs>
          <w:tab w:val="left" w:pos="1542"/>
        </w:tabs>
        <w:spacing w:before="3" w:line="237" w:lineRule="auto"/>
        <w:ind w:left="1541" w:right="1119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специальной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литературой;</w:t>
      </w:r>
      <w:r>
        <w:rPr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z w:val="24"/>
        </w:rPr>
        <w:t xml:space="preserve"> </w:t>
      </w:r>
      <w:r>
        <w:rPr>
          <w:spacing w:val="-1"/>
          <w:sz w:val="24"/>
        </w:rPr>
        <w:t>каталогами</w:t>
      </w:r>
      <w:r>
        <w:rPr>
          <w:sz w:val="24"/>
        </w:rPr>
        <w:t xml:space="preserve"> библиотек,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 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Интернете</w:t>
      </w:r>
    </w:p>
    <w:p w:rsidR="007B488F" w:rsidRDefault="003021F0">
      <w:pPr>
        <w:pStyle w:val="a3"/>
        <w:ind w:right="1115" w:firstLine="300"/>
        <w:jc w:val="both"/>
      </w:pPr>
      <w:r>
        <w:t>Курс внеурочной деятельности опирается на следующие</w:t>
      </w:r>
      <w:r>
        <w:rPr>
          <w:u w:val="single"/>
        </w:rPr>
        <w:t xml:space="preserve"> виды деятельности</w:t>
      </w:r>
      <w:r>
        <w:t xml:space="preserve"> по освоению содержания художественных произведений 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понятий:</w:t>
      </w:r>
    </w:p>
    <w:p w:rsidR="007B488F" w:rsidRDefault="003021F0">
      <w:pPr>
        <w:pStyle w:val="a4"/>
        <w:numPr>
          <w:ilvl w:val="0"/>
          <w:numId w:val="2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осознанное,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7B488F" w:rsidRDefault="003021F0">
      <w:pPr>
        <w:pStyle w:val="a4"/>
        <w:numPr>
          <w:ilvl w:val="0"/>
          <w:numId w:val="2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(подробный,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заданием);</w:t>
      </w:r>
    </w:p>
    <w:p w:rsidR="007B488F" w:rsidRDefault="003021F0">
      <w:pPr>
        <w:pStyle w:val="a4"/>
        <w:numPr>
          <w:ilvl w:val="0"/>
          <w:numId w:val="2"/>
        </w:numPr>
        <w:tabs>
          <w:tab w:val="left" w:pos="612"/>
        </w:tabs>
        <w:spacing w:before="1"/>
        <w:ind w:left="612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произведения;</w:t>
      </w:r>
    </w:p>
    <w:p w:rsidR="007B488F" w:rsidRDefault="003021F0">
      <w:pPr>
        <w:pStyle w:val="a4"/>
        <w:numPr>
          <w:ilvl w:val="0"/>
          <w:numId w:val="2"/>
        </w:numPr>
        <w:tabs>
          <w:tab w:val="left" w:pos="612"/>
        </w:tabs>
        <w:spacing w:before="2" w:line="275" w:lineRule="exact"/>
        <w:ind w:left="612"/>
        <w:rPr>
          <w:sz w:val="24"/>
        </w:rPr>
      </w:pPr>
      <w:r>
        <w:rPr>
          <w:sz w:val="24"/>
        </w:rPr>
        <w:t>заучивание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текстов;</w:t>
      </w:r>
    </w:p>
    <w:p w:rsidR="007B488F" w:rsidRDefault="003021F0">
      <w:pPr>
        <w:pStyle w:val="a4"/>
        <w:numPr>
          <w:ilvl w:val="0"/>
          <w:numId w:val="2"/>
        </w:numPr>
        <w:tabs>
          <w:tab w:val="left" w:pos="612"/>
        </w:tabs>
        <w:spacing w:line="274" w:lineRule="exact"/>
        <w:ind w:left="61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7B488F" w:rsidRDefault="003021F0">
      <w:pPr>
        <w:pStyle w:val="a3"/>
        <w:spacing w:line="275" w:lineRule="exact"/>
        <w:ind w:left="772"/>
      </w:pPr>
      <w:r>
        <w:t>Специфика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7B488F" w:rsidRDefault="003021F0">
      <w:pPr>
        <w:pStyle w:val="a4"/>
        <w:numPr>
          <w:ilvl w:val="0"/>
          <w:numId w:val="2"/>
        </w:numPr>
        <w:tabs>
          <w:tab w:val="left" w:pos="612"/>
        </w:tabs>
        <w:ind w:left="612"/>
        <w:rPr>
          <w:sz w:val="24"/>
        </w:rPr>
      </w:pPr>
      <w:r>
        <w:rPr>
          <w:spacing w:val="-1"/>
          <w:sz w:val="24"/>
        </w:rPr>
        <w:t>вооружение</w:t>
      </w:r>
      <w:r>
        <w:rPr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32"/>
          <w:sz w:val="24"/>
        </w:rPr>
        <w:t xml:space="preserve"> </w:t>
      </w:r>
      <w:r>
        <w:rPr>
          <w:sz w:val="24"/>
        </w:rPr>
        <w:t>цель);</w:t>
      </w:r>
    </w:p>
    <w:p w:rsidR="007B488F" w:rsidRDefault="003021F0">
      <w:pPr>
        <w:pStyle w:val="a4"/>
        <w:numPr>
          <w:ilvl w:val="0"/>
          <w:numId w:val="2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формирование 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(</w:t>
      </w:r>
      <w:proofErr w:type="spellStart"/>
      <w:r>
        <w:rPr>
          <w:sz w:val="24"/>
        </w:rPr>
        <w:t>практическаяцель</w:t>
      </w:r>
      <w:proofErr w:type="spellEnd"/>
      <w:r>
        <w:rPr>
          <w:sz w:val="24"/>
        </w:rPr>
        <w:t>);</w:t>
      </w:r>
    </w:p>
    <w:p w:rsidR="007B488F" w:rsidRDefault="003021F0">
      <w:pPr>
        <w:pStyle w:val="a4"/>
        <w:numPr>
          <w:ilvl w:val="0"/>
          <w:numId w:val="2"/>
        </w:numPr>
        <w:tabs>
          <w:tab w:val="left" w:pos="612"/>
        </w:tabs>
        <w:spacing w:before="5" w:line="237" w:lineRule="auto"/>
        <w:ind w:right="4324" w:firstLine="0"/>
        <w:rPr>
          <w:sz w:val="24"/>
        </w:rPr>
      </w:pPr>
      <w:r>
        <w:rPr>
          <w:sz w:val="24"/>
        </w:rPr>
        <w:t>воспитание и развитие обучающихся средствами предмета обучения (</w:t>
      </w:r>
      <w:proofErr w:type="spellStart"/>
      <w:r>
        <w:rPr>
          <w:sz w:val="24"/>
        </w:rPr>
        <w:t>общепредметные</w:t>
      </w:r>
      <w:proofErr w:type="spellEnd"/>
      <w:r>
        <w:rPr>
          <w:sz w:val="24"/>
        </w:rPr>
        <w:t xml:space="preserve"> дидактические цели).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фильмов.</w:t>
      </w:r>
    </w:p>
    <w:p w:rsidR="007B488F" w:rsidRDefault="003021F0">
      <w:pPr>
        <w:pStyle w:val="1"/>
        <w:spacing w:before="11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освоению</w:t>
      </w:r>
    </w:p>
    <w:p w:rsidR="007B488F" w:rsidRDefault="003021F0">
      <w:pPr>
        <w:spacing w:line="275" w:lineRule="exact"/>
        <w:ind w:left="472"/>
        <w:rPr>
          <w:b/>
          <w:sz w:val="24"/>
        </w:rPr>
      </w:pPr>
      <w:r>
        <w:rPr>
          <w:b/>
          <w:sz w:val="24"/>
        </w:rPr>
        <w:t>литературных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теоретико-литературных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понятий</w:t>
      </w:r>
    </w:p>
    <w:p w:rsidR="007B488F" w:rsidRDefault="003021F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71" w:lineRule="exact"/>
        <w:rPr>
          <w:sz w:val="24"/>
        </w:rPr>
      </w:pPr>
      <w:r>
        <w:rPr>
          <w:sz w:val="24"/>
        </w:rPr>
        <w:t>Осознанное,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жанров.</w:t>
      </w:r>
    </w:p>
    <w:p w:rsidR="007B488F" w:rsidRDefault="003021F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72" w:lineRule="exact"/>
        <w:rPr>
          <w:sz w:val="24"/>
        </w:rPr>
      </w:pPr>
      <w:r>
        <w:rPr>
          <w:sz w:val="24"/>
        </w:rPr>
        <w:t>Выразительное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чтение.</w:t>
      </w:r>
    </w:p>
    <w:p w:rsidR="007B488F" w:rsidRDefault="003021F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пересказа.</w:t>
      </w:r>
    </w:p>
    <w:p w:rsidR="007B488F" w:rsidRDefault="003021F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sz w:val="24"/>
        </w:rPr>
        <w:t>Заучивание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текстов.</w:t>
      </w:r>
    </w:p>
    <w:p w:rsidR="007B488F" w:rsidRDefault="003021F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(фольклорного)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 иному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роду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жанру.</w:t>
      </w:r>
    </w:p>
    <w:p w:rsidR="007B488F" w:rsidRDefault="003021F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5" w:line="237" w:lineRule="auto"/>
        <w:ind w:right="1334" w:hanging="360"/>
        <w:rPr>
          <w:sz w:val="24"/>
        </w:rPr>
      </w:pPr>
      <w:r>
        <w:rPr>
          <w:sz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конфликта.</w:t>
      </w:r>
    </w:p>
    <w:p w:rsidR="007B488F" w:rsidRDefault="003021F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/>
        <w:ind w:right="2327" w:hanging="360"/>
        <w:rPr>
          <w:sz w:val="24"/>
        </w:rPr>
      </w:pPr>
      <w:r>
        <w:rPr>
          <w:sz w:val="24"/>
        </w:rPr>
        <w:t>Выявление языковых средств художественной образности и определение их роли в раскрытии идейно-тематического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</w:t>
      </w:r>
    </w:p>
    <w:p w:rsidR="007B488F" w:rsidRDefault="003021F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дискуссии, 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оппонента.</w:t>
      </w:r>
    </w:p>
    <w:p w:rsidR="007B488F" w:rsidRDefault="003021F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докладов;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произведений.</w:t>
      </w:r>
    </w:p>
    <w:p w:rsidR="007B488F" w:rsidRDefault="007B488F">
      <w:pPr>
        <w:rPr>
          <w:sz w:val="24"/>
        </w:rPr>
        <w:sectPr w:rsidR="007B488F">
          <w:pgSz w:w="16850" w:h="11920" w:orient="landscape"/>
          <w:pgMar w:top="1020" w:right="20" w:bottom="1220" w:left="660" w:header="0" w:footer="942" w:gutter="0"/>
          <w:cols w:space="720"/>
        </w:sectPr>
      </w:pPr>
    </w:p>
    <w:p w:rsidR="007B488F" w:rsidRDefault="003021F0">
      <w:pPr>
        <w:pStyle w:val="1"/>
        <w:numPr>
          <w:ilvl w:val="1"/>
          <w:numId w:val="4"/>
        </w:numPr>
        <w:tabs>
          <w:tab w:val="left" w:pos="833"/>
        </w:tabs>
        <w:spacing w:before="71" w:line="275" w:lineRule="exact"/>
        <w:ind w:left="832" w:hanging="363"/>
        <w:jc w:val="left"/>
        <w:rPr>
          <w:sz w:val="22"/>
        </w:rPr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7B488F" w:rsidRDefault="003021F0">
      <w:pPr>
        <w:pStyle w:val="a3"/>
        <w:spacing w:line="271" w:lineRule="exact"/>
      </w:pPr>
      <w:r>
        <w:t>Литература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изучения.</w:t>
      </w:r>
    </w:p>
    <w:p w:rsidR="007B488F" w:rsidRDefault="003021F0">
      <w:pPr>
        <w:pStyle w:val="a3"/>
        <w:ind w:right="8326"/>
      </w:pPr>
      <w:r>
        <w:t>Понятия «текст», «главная мысль текста», «тематика», «проблематика»</w:t>
      </w:r>
      <w:r>
        <w:rPr>
          <w:spacing w:val="-57"/>
        </w:rPr>
        <w:t xml:space="preserve"> </w:t>
      </w:r>
      <w:r>
        <w:t>Проблематика</w:t>
      </w:r>
      <w:r>
        <w:rPr>
          <w:spacing w:val="2"/>
        </w:rPr>
        <w:t xml:space="preserve"> </w:t>
      </w:r>
      <w:r>
        <w:t>«Петербургских</w:t>
      </w:r>
      <w:r>
        <w:rPr>
          <w:spacing w:val="1"/>
        </w:rPr>
        <w:t xml:space="preserve"> </w:t>
      </w:r>
      <w:r>
        <w:t>повестей»</w:t>
      </w:r>
      <w:r>
        <w:rPr>
          <w:spacing w:val="-9"/>
        </w:rPr>
        <w:t xml:space="preserve"> </w:t>
      </w:r>
      <w:proofErr w:type="spellStart"/>
      <w:r>
        <w:t>Н.В.Гоголя</w:t>
      </w:r>
      <w:proofErr w:type="spellEnd"/>
    </w:p>
    <w:p w:rsidR="007B488F" w:rsidRDefault="003021F0">
      <w:pPr>
        <w:pStyle w:val="a3"/>
        <w:ind w:right="2246"/>
      </w:pPr>
      <w:r>
        <w:t>Встречи с интересными людьми. Николай Александров – литературный критик, писатель. «Тенденции современной и зарубежной</w:t>
      </w:r>
      <w:r>
        <w:rPr>
          <w:spacing w:val="-57"/>
        </w:rPr>
        <w:t xml:space="preserve"> </w:t>
      </w:r>
      <w:r>
        <w:t>литературы»</w:t>
      </w:r>
      <w:r>
        <w:rPr>
          <w:spacing w:val="-7"/>
        </w:rPr>
        <w:t xml:space="preserve"> </w:t>
      </w:r>
      <w:r>
        <w:t>(АОНБ</w:t>
      </w:r>
      <w:r>
        <w:rPr>
          <w:spacing w:val="-2"/>
        </w:rPr>
        <w:t xml:space="preserve"> </w:t>
      </w:r>
      <w:r>
        <w:t>имени Добролюбова).</w:t>
      </w:r>
    </w:p>
    <w:p w:rsidR="007B488F" w:rsidRDefault="003021F0">
      <w:pPr>
        <w:pStyle w:val="a3"/>
        <w:ind w:right="3937"/>
      </w:pPr>
      <w:r>
        <w:t>Расцвет русского романа. Аналитический характер русской прозы, ее социальная острота и философская глубина.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юбилею </w:t>
      </w:r>
      <w:proofErr w:type="spellStart"/>
      <w:r>
        <w:t>И.С.Тургенева</w:t>
      </w:r>
      <w:proofErr w:type="spellEnd"/>
      <w:r>
        <w:t>.</w:t>
      </w:r>
      <w:r>
        <w:rPr>
          <w:spacing w:val="4"/>
        </w:rPr>
        <w:t xml:space="preserve"> </w:t>
      </w:r>
      <w:r>
        <w:t>«Записки</w:t>
      </w:r>
      <w:r>
        <w:rPr>
          <w:spacing w:val="-1"/>
        </w:rPr>
        <w:t xml:space="preserve"> </w:t>
      </w:r>
      <w:r>
        <w:t>охотника»,</w:t>
      </w:r>
      <w:r>
        <w:rPr>
          <w:spacing w:val="4"/>
        </w:rPr>
        <w:t xml:space="preserve"> </w:t>
      </w:r>
      <w:r>
        <w:t>«Рудин»</w:t>
      </w:r>
    </w:p>
    <w:p w:rsidR="007B488F" w:rsidRDefault="003021F0">
      <w:pPr>
        <w:pStyle w:val="a3"/>
      </w:pPr>
      <w:r>
        <w:rPr>
          <w:spacing w:val="-1"/>
        </w:rPr>
        <w:t>Произведения</w:t>
      </w:r>
      <w:r>
        <w:rPr>
          <w:spacing w:val="4"/>
        </w:rPr>
        <w:t xml:space="preserve"> </w:t>
      </w:r>
      <w:r>
        <w:rPr>
          <w:spacing w:val="-1"/>
        </w:rPr>
        <w:t>мировой</w:t>
      </w:r>
      <w:r>
        <w:rPr>
          <w:spacing w:val="-13"/>
        </w:rPr>
        <w:t xml:space="preserve"> </w:t>
      </w:r>
      <w:r>
        <w:t>литературы.</w:t>
      </w:r>
    </w:p>
    <w:p w:rsidR="007B488F" w:rsidRDefault="003021F0">
      <w:pPr>
        <w:pStyle w:val="a3"/>
        <w:ind w:right="10123"/>
      </w:pPr>
      <w:proofErr w:type="spellStart"/>
      <w:r>
        <w:t>В.Шекспир</w:t>
      </w:r>
      <w:proofErr w:type="spellEnd"/>
      <w:r>
        <w:t>. «Гамлет». Гуманизм эпохи Возрождения.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литературы.</w:t>
      </w:r>
    </w:p>
    <w:p w:rsidR="007B488F" w:rsidRDefault="003021F0">
      <w:pPr>
        <w:pStyle w:val="a3"/>
      </w:pPr>
      <w:r>
        <w:t>И.-</w:t>
      </w:r>
      <w:proofErr w:type="spellStart"/>
      <w:r>
        <w:t>В.Гѐте</w:t>
      </w:r>
      <w:proofErr w:type="spellEnd"/>
      <w:r>
        <w:t>. «Фауст».</w:t>
      </w:r>
      <w:r>
        <w:rPr>
          <w:spacing w:val="2"/>
        </w:rPr>
        <w:t xml:space="preserve"> </w:t>
      </w:r>
      <w:r>
        <w:t>«Фауст»</w:t>
      </w:r>
      <w:r>
        <w:rPr>
          <w:spacing w:val="-9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философская</w:t>
      </w:r>
      <w:r>
        <w:rPr>
          <w:spacing w:val="-3"/>
        </w:rPr>
        <w:t xml:space="preserve"> </w:t>
      </w:r>
      <w:r>
        <w:t>трагедия.</w:t>
      </w:r>
    </w:p>
    <w:p w:rsidR="007B488F" w:rsidRDefault="003021F0">
      <w:pPr>
        <w:pStyle w:val="a3"/>
      </w:pPr>
      <w:r>
        <w:t>«Сам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…</w:t>
      </w:r>
      <w:r>
        <w:rPr>
          <w:spacing w:val="2"/>
        </w:rPr>
        <w:t xml:space="preserve"> </w:t>
      </w:r>
      <w:r>
        <w:t>тайна!»</w:t>
      </w:r>
    </w:p>
    <w:p w:rsidR="007B488F" w:rsidRDefault="003021F0">
      <w:pPr>
        <w:pStyle w:val="a3"/>
        <w:ind w:right="2055"/>
      </w:pPr>
      <w:r>
        <w:t>Средства художественной выразительности. Понятие о тропах и стилистических фигурах. Тропы: эпитет, метафора, олицетворение,</w:t>
      </w:r>
      <w:r>
        <w:rPr>
          <w:spacing w:val="-57"/>
        </w:rPr>
        <w:t xml:space="preserve"> </w:t>
      </w:r>
      <w:r>
        <w:t>гипербола,</w:t>
      </w:r>
      <w:r>
        <w:rPr>
          <w:spacing w:val="-1"/>
        </w:rPr>
        <w:t xml:space="preserve"> </w:t>
      </w:r>
      <w:r>
        <w:t>литота, синекдоха, оксюморон.</w:t>
      </w:r>
    </w:p>
    <w:p w:rsidR="007B488F" w:rsidRDefault="003021F0">
      <w:pPr>
        <w:pStyle w:val="a3"/>
      </w:pPr>
      <w:r>
        <w:t>Стилистические</w:t>
      </w:r>
      <w:r>
        <w:rPr>
          <w:spacing w:val="-5"/>
        </w:rPr>
        <w:t xml:space="preserve"> </w:t>
      </w:r>
      <w:r>
        <w:t>фигуры:</w:t>
      </w:r>
      <w:r>
        <w:rPr>
          <w:spacing w:val="-4"/>
        </w:rPr>
        <w:t xml:space="preserve"> </w:t>
      </w:r>
      <w:r>
        <w:t>сравнительный</w:t>
      </w:r>
      <w:r>
        <w:rPr>
          <w:spacing w:val="-4"/>
        </w:rPr>
        <w:t xml:space="preserve"> </w:t>
      </w:r>
      <w:r>
        <w:t>оборот,</w:t>
      </w:r>
      <w:r>
        <w:rPr>
          <w:spacing w:val="-4"/>
        </w:rPr>
        <w:t xml:space="preserve"> </w:t>
      </w:r>
      <w:r>
        <w:t>инверсия,</w:t>
      </w:r>
      <w:r>
        <w:rPr>
          <w:spacing w:val="-4"/>
        </w:rPr>
        <w:t xml:space="preserve"> </w:t>
      </w:r>
      <w:r>
        <w:t>риторические</w:t>
      </w:r>
      <w:r>
        <w:rPr>
          <w:spacing w:val="-5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восклицание.</w:t>
      </w:r>
    </w:p>
    <w:p w:rsidR="007B488F" w:rsidRDefault="003021F0">
      <w:pPr>
        <w:pStyle w:val="a3"/>
        <w:ind w:right="2233"/>
      </w:pPr>
      <w:r>
        <w:t xml:space="preserve">Жанры лирических произведений: поэма, баллада, ода, басня, послание, эпиграмма, эпитафия, элегия, стансы, песня, сонет, </w:t>
      </w:r>
      <w:proofErr w:type="spellStart"/>
      <w:r>
        <w:t>рубаи</w:t>
      </w:r>
      <w:proofErr w:type="spellEnd"/>
      <w:r>
        <w:t>.</w:t>
      </w:r>
      <w:r>
        <w:rPr>
          <w:spacing w:val="-57"/>
        </w:rPr>
        <w:t xml:space="preserve"> </w:t>
      </w:r>
      <w:r>
        <w:t>Стихотворный</w:t>
      </w:r>
      <w:r>
        <w:rPr>
          <w:spacing w:val="-1"/>
        </w:rPr>
        <w:t xml:space="preserve"> </w:t>
      </w:r>
      <w:r>
        <w:t>размер. Понятие</w:t>
      </w:r>
      <w:r>
        <w:rPr>
          <w:spacing w:val="-1"/>
        </w:rPr>
        <w:t xml:space="preserve"> </w:t>
      </w:r>
      <w:r>
        <w:t>о ямбе,</w:t>
      </w:r>
      <w:r>
        <w:rPr>
          <w:spacing w:val="-1"/>
        </w:rPr>
        <w:t xml:space="preserve"> </w:t>
      </w:r>
      <w:r>
        <w:t>хорее, гекзаметре, амфибрахии, анапесте.</w:t>
      </w:r>
    </w:p>
    <w:p w:rsidR="007B488F" w:rsidRDefault="003021F0">
      <w:pPr>
        <w:pStyle w:val="a3"/>
        <w:ind w:right="7156"/>
      </w:pPr>
      <w:r>
        <w:t>Анализ стихотворения по определению средств художественной выразительности.</w:t>
      </w:r>
      <w:r>
        <w:rPr>
          <w:spacing w:val="-5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выразительности.</w:t>
      </w:r>
      <w:r>
        <w:rPr>
          <w:spacing w:val="-1"/>
        </w:rPr>
        <w:t xml:space="preserve"> </w:t>
      </w:r>
      <w:r>
        <w:t>Тропы.</w:t>
      </w:r>
      <w:r>
        <w:rPr>
          <w:spacing w:val="-1"/>
        </w:rPr>
        <w:t xml:space="preserve"> </w:t>
      </w:r>
      <w:r>
        <w:t>Поэтические</w:t>
      </w:r>
      <w:r>
        <w:rPr>
          <w:spacing w:val="-2"/>
        </w:rPr>
        <w:t xml:space="preserve"> </w:t>
      </w:r>
      <w:r>
        <w:t>фигуры.</w:t>
      </w:r>
    </w:p>
    <w:p w:rsidR="007B488F" w:rsidRDefault="003021F0">
      <w:pPr>
        <w:pStyle w:val="a3"/>
      </w:pPr>
      <w:r>
        <w:t>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Поэзию.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любимых</w:t>
      </w:r>
      <w:r>
        <w:rPr>
          <w:spacing w:val="2"/>
        </w:rPr>
        <w:t xml:space="preserve"> </w:t>
      </w:r>
      <w:r>
        <w:t>стихотворений.</w:t>
      </w:r>
    </w:p>
    <w:p w:rsidR="007B488F" w:rsidRDefault="003021F0">
      <w:pPr>
        <w:pStyle w:val="a3"/>
        <w:ind w:right="8148"/>
      </w:pPr>
      <w:r>
        <w:t>Проба пера. Как создать свой поэтический текст. Законы стихосложения.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поэтическим</w:t>
      </w:r>
      <w:r>
        <w:rPr>
          <w:spacing w:val="-1"/>
        </w:rPr>
        <w:t xml:space="preserve"> </w:t>
      </w:r>
      <w:r>
        <w:t>текстом.</w:t>
      </w:r>
    </w:p>
    <w:p w:rsidR="007B488F" w:rsidRDefault="003021F0">
      <w:pPr>
        <w:pStyle w:val="a3"/>
        <w:spacing w:before="1"/>
        <w:ind w:right="3964" w:firstLine="62"/>
      </w:pPr>
      <w:r>
        <w:t>«Поэты нашего края» (приглашение поэтов города и руководителя поэтического сообщества «Живые родники»)</w:t>
      </w:r>
      <w:r>
        <w:rPr>
          <w:spacing w:val="1"/>
        </w:rPr>
        <w:t xml:space="preserve"> </w:t>
      </w:r>
      <w:r>
        <w:t>Аукцион-реклама - «Я хочу рассказать о…», «Мною прочитанная книга интересна и удивительна, потому что…».</w:t>
      </w:r>
      <w:r>
        <w:rPr>
          <w:spacing w:val="-57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учебник жизни».</w:t>
      </w:r>
    </w:p>
    <w:p w:rsidR="007B488F" w:rsidRDefault="003021F0">
      <w:pPr>
        <w:pStyle w:val="a3"/>
        <w:ind w:right="5691"/>
      </w:pPr>
      <w:r>
        <w:t xml:space="preserve">Эпистолярный жанр: особенности, достоинства и недостатки. </w:t>
      </w:r>
      <w:proofErr w:type="spellStart"/>
      <w:r>
        <w:t>В.Сухомлинский</w:t>
      </w:r>
      <w:proofErr w:type="spellEnd"/>
      <w:r>
        <w:t xml:space="preserve"> «Письма к сыну»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написанию писем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герою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писателю.</w:t>
      </w:r>
    </w:p>
    <w:p w:rsidR="007B488F" w:rsidRDefault="003021F0">
      <w:pPr>
        <w:pStyle w:val="a3"/>
        <w:spacing w:before="3" w:line="275" w:lineRule="exact"/>
      </w:pPr>
      <w:r>
        <w:t>Русская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7B488F" w:rsidRDefault="003021F0">
      <w:pPr>
        <w:pStyle w:val="a3"/>
        <w:spacing w:line="275" w:lineRule="exact"/>
      </w:pPr>
      <w:r>
        <w:t>Обзор-знакомство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новинками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литературы.</w:t>
      </w:r>
    </w:p>
    <w:p w:rsidR="007B488F" w:rsidRDefault="007B488F">
      <w:pPr>
        <w:spacing w:line="275" w:lineRule="exact"/>
        <w:sectPr w:rsidR="007B488F">
          <w:pgSz w:w="16850" w:h="11920" w:orient="landscape"/>
          <w:pgMar w:top="1040" w:right="20" w:bottom="1220" w:left="660" w:header="0" w:footer="942" w:gutter="0"/>
          <w:cols w:space="720"/>
        </w:sectPr>
      </w:pPr>
    </w:p>
    <w:p w:rsidR="007B488F" w:rsidRDefault="003021F0">
      <w:pPr>
        <w:pStyle w:val="1"/>
        <w:numPr>
          <w:ilvl w:val="1"/>
          <w:numId w:val="4"/>
        </w:numPr>
        <w:tabs>
          <w:tab w:val="left" w:pos="6168"/>
        </w:tabs>
        <w:spacing w:before="74"/>
        <w:ind w:left="6167" w:hanging="6088"/>
        <w:jc w:val="left"/>
        <w:rPr>
          <w:sz w:val="22"/>
        </w:rPr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7B488F" w:rsidRDefault="007B488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147"/>
        <w:gridCol w:w="991"/>
        <w:gridCol w:w="859"/>
        <w:gridCol w:w="1133"/>
        <w:gridCol w:w="735"/>
      </w:tblGrid>
      <w:tr w:rsidR="007B488F">
        <w:trPr>
          <w:trHeight w:val="290"/>
        </w:trPr>
        <w:tc>
          <w:tcPr>
            <w:tcW w:w="816" w:type="dxa"/>
            <w:vMerge w:val="restart"/>
          </w:tcPr>
          <w:p w:rsidR="007B488F" w:rsidRDefault="003021F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47" w:type="dxa"/>
            <w:vMerge w:val="restart"/>
          </w:tcPr>
          <w:p w:rsidR="007B488F" w:rsidRDefault="003021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  <w:vMerge w:val="restart"/>
            <w:tcBorders>
              <w:right w:val="nil"/>
            </w:tcBorders>
          </w:tcPr>
          <w:p w:rsidR="007B488F" w:rsidRDefault="003021F0">
            <w:pPr>
              <w:pStyle w:val="TableParagraph"/>
              <w:ind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27" w:type="dxa"/>
            <w:gridSpan w:val="3"/>
            <w:tcBorders>
              <w:left w:val="double" w:sz="1" w:space="0" w:color="000000"/>
              <w:bottom w:val="nil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88F">
        <w:trPr>
          <w:trHeight w:val="556"/>
        </w:trPr>
        <w:tc>
          <w:tcPr>
            <w:tcW w:w="816" w:type="dxa"/>
            <w:vMerge/>
            <w:tcBorders>
              <w:top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  <w:tc>
          <w:tcPr>
            <w:tcW w:w="11147" w:type="dxa"/>
            <w:vMerge/>
            <w:tcBorders>
              <w:top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7B488F" w:rsidRDefault="003021F0">
            <w:pPr>
              <w:pStyle w:val="TableParagraph"/>
              <w:spacing w:line="272" w:lineRule="exact"/>
              <w:ind w:left="116" w:right="129"/>
              <w:rPr>
                <w:sz w:val="24"/>
              </w:rPr>
            </w:pPr>
            <w:r>
              <w:rPr>
                <w:spacing w:val="-1"/>
                <w:sz w:val="24"/>
              </w:rPr>
              <w:t>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top w:val="nil"/>
            </w:tcBorders>
          </w:tcPr>
          <w:p w:rsidR="007B488F" w:rsidRDefault="003021F0">
            <w:pPr>
              <w:pStyle w:val="TableParagraph"/>
              <w:spacing w:line="270" w:lineRule="atLeast"/>
              <w:ind w:left="116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735" w:type="dxa"/>
            <w:vMerge w:val="restart"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88F">
        <w:trPr>
          <w:trHeight w:val="825"/>
        </w:trPr>
        <w:tc>
          <w:tcPr>
            <w:tcW w:w="816" w:type="dxa"/>
            <w:tcBorders>
              <w:bottom w:val="single" w:sz="6" w:space="0" w:color="000000"/>
            </w:tcBorders>
          </w:tcPr>
          <w:p w:rsidR="007B488F" w:rsidRDefault="003021F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7" w:type="dxa"/>
            <w:tcBorders>
              <w:bottom w:val="single" w:sz="6" w:space="0" w:color="000000"/>
            </w:tcBorders>
          </w:tcPr>
          <w:p w:rsidR="007B488F" w:rsidRDefault="003021F0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(гостиная,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хотел(а) 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обсудить»,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хотел(а) 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</w:p>
          <w:p w:rsidR="007B488F" w:rsidRDefault="003021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ответ»)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7B488F" w:rsidRDefault="003021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bottom w:val="single" w:sz="6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273"/>
        </w:trPr>
        <w:tc>
          <w:tcPr>
            <w:tcW w:w="816" w:type="dxa"/>
            <w:tcBorders>
              <w:top w:val="single" w:sz="6" w:space="0" w:color="000000"/>
            </w:tcBorders>
          </w:tcPr>
          <w:p w:rsidR="007B488F" w:rsidRDefault="003021F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7" w:type="dxa"/>
            <w:tcBorders>
              <w:top w:val="single" w:sz="6" w:space="0" w:color="000000"/>
            </w:tcBorders>
          </w:tcPr>
          <w:p w:rsidR="007B488F" w:rsidRDefault="00302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7B488F" w:rsidRDefault="00302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  <w:tcBorders>
              <w:top w:val="single" w:sz="6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275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«текст», «главная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«тематика»,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«проблематика»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275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«Петербургских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повестей»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Н.В.Гоголя</w:t>
            </w:r>
            <w:proofErr w:type="spellEnd"/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827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Встречи с интересными людьми. Николай Александров – литературный критик, писатель. «Тенденции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(АОНБ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7B488F" w:rsidRDefault="003021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Добролюбова).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551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30" w:lineRule="auto"/>
              <w:ind w:right="1926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философская глубина.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275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И.С.Тургенева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охотника»,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«Рудин»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551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488F" w:rsidRDefault="003021F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В.Шекспир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«Гамлет». Гуманизм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551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488F" w:rsidRDefault="003021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И.-</w:t>
            </w:r>
            <w:proofErr w:type="spellStart"/>
            <w:r>
              <w:rPr>
                <w:sz w:val="24"/>
              </w:rPr>
              <w:t>В.Гѐте</w:t>
            </w:r>
            <w:proofErr w:type="spellEnd"/>
            <w:r>
              <w:rPr>
                <w:sz w:val="24"/>
              </w:rPr>
              <w:t>. «Фауст».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273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тайна!»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830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фигурах. Тропы: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олицетворение, гипербола, литота,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синекдоха, оксюморон.</w:t>
            </w:r>
          </w:p>
          <w:p w:rsidR="007B488F" w:rsidRDefault="003021F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инверсия,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восклицание.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551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before="3" w:line="228" w:lineRule="auto"/>
              <w:ind w:right="1926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эпиграмма,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стансы, 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сонет, </w:t>
            </w:r>
            <w:proofErr w:type="spellStart"/>
            <w:r>
              <w:rPr>
                <w:sz w:val="24"/>
              </w:rPr>
              <w:t>рубаи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275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гекзаметре,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амфибрахии,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анапесте.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275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273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275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  <w:tr w:rsidR="007B488F">
        <w:trPr>
          <w:trHeight w:val="277"/>
        </w:trPr>
        <w:tc>
          <w:tcPr>
            <w:tcW w:w="816" w:type="dxa"/>
          </w:tcPr>
          <w:p w:rsidR="007B488F" w:rsidRDefault="003021F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147" w:type="dxa"/>
          </w:tcPr>
          <w:p w:rsidR="007B488F" w:rsidRDefault="003021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стихосложения.</w:t>
            </w:r>
          </w:p>
        </w:tc>
        <w:tc>
          <w:tcPr>
            <w:tcW w:w="991" w:type="dxa"/>
          </w:tcPr>
          <w:p w:rsidR="007B488F" w:rsidRDefault="003021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  <w:right w:val="nil"/>
            </w:tcBorders>
          </w:tcPr>
          <w:p w:rsidR="007B488F" w:rsidRDefault="007B488F">
            <w:pPr>
              <w:rPr>
                <w:sz w:val="2"/>
                <w:szCs w:val="2"/>
              </w:rPr>
            </w:pPr>
          </w:p>
        </w:tc>
      </w:tr>
    </w:tbl>
    <w:p w:rsidR="007B488F" w:rsidRDefault="007B488F">
      <w:pPr>
        <w:rPr>
          <w:sz w:val="2"/>
          <w:szCs w:val="2"/>
        </w:rPr>
        <w:sectPr w:rsidR="007B488F">
          <w:pgSz w:w="16850" w:h="11920" w:orient="landscape"/>
          <w:pgMar w:top="1040" w:right="20" w:bottom="1220" w:left="660" w:header="0" w:footer="942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154"/>
        <w:gridCol w:w="991"/>
        <w:gridCol w:w="849"/>
        <w:gridCol w:w="1135"/>
      </w:tblGrid>
      <w:tr w:rsidR="007B488F">
        <w:trPr>
          <w:trHeight w:val="273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88F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30" w:lineRule="auto"/>
              <w:ind w:right="197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88F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30" w:lineRule="auto"/>
              <w:ind w:right="1978"/>
              <w:rPr>
                <w:sz w:val="24"/>
              </w:rPr>
            </w:pPr>
            <w:r>
              <w:rPr>
                <w:sz w:val="24"/>
              </w:rPr>
              <w:t>Аукцион-реклама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что…».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88F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88F">
        <w:trPr>
          <w:trHeight w:val="54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Эпистолярный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В.Сухомлинский</w:t>
            </w:r>
            <w:proofErr w:type="spellEnd"/>
          </w:p>
          <w:p w:rsidR="007B488F" w:rsidRDefault="003021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сыну»)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4"/>
              </w:rPr>
            </w:pPr>
          </w:p>
        </w:tc>
      </w:tr>
      <w:tr w:rsidR="007B488F">
        <w:trPr>
          <w:trHeight w:val="273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писателю.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88F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88F">
        <w:trPr>
          <w:trHeight w:val="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Обзор-знакомство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3021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8F" w:rsidRDefault="007B488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021F0" w:rsidRDefault="003021F0"/>
    <w:sectPr w:rsidR="003021F0">
      <w:pgSz w:w="16850" w:h="11920" w:orient="landscape"/>
      <w:pgMar w:top="1100" w:right="20" w:bottom="1140" w:left="66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5D" w:rsidRDefault="006F715D">
      <w:r>
        <w:separator/>
      </w:r>
    </w:p>
  </w:endnote>
  <w:endnote w:type="continuationSeparator" w:id="0">
    <w:p w:rsidR="006F715D" w:rsidRDefault="006F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8F" w:rsidRDefault="00714BFD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5172075</wp:posOffset>
              </wp:positionH>
              <wp:positionV relativeFrom="page">
                <wp:posOffset>6775450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88F" w:rsidRDefault="003021F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66E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25pt;margin-top:533.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dd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7CXL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" filled="f" stroked="f">
              <v:textbox inset="0,0,0,0">
                <w:txbxContent>
                  <w:p w:rsidR="007B488F" w:rsidRDefault="003021F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66E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5D" w:rsidRDefault="006F715D">
      <w:r>
        <w:separator/>
      </w:r>
    </w:p>
  </w:footnote>
  <w:footnote w:type="continuationSeparator" w:id="0">
    <w:p w:rsidR="006F715D" w:rsidRDefault="006F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B57"/>
    <w:multiLevelType w:val="multilevel"/>
    <w:tmpl w:val="4E4E969C"/>
    <w:lvl w:ilvl="0">
      <w:start w:val="1"/>
      <w:numFmt w:val="decimal"/>
      <w:lvlText w:val="%1"/>
      <w:lvlJc w:val="left"/>
      <w:pPr>
        <w:ind w:left="155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360"/>
        <w:jc w:val="righ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CA42389"/>
    <w:multiLevelType w:val="hybridMultilevel"/>
    <w:tmpl w:val="D892DE78"/>
    <w:lvl w:ilvl="0" w:tplc="2820BD54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554D8D6">
      <w:numFmt w:val="bullet"/>
      <w:lvlText w:val="•"/>
      <w:lvlJc w:val="left"/>
      <w:pPr>
        <w:ind w:left="2048" w:hanging="363"/>
      </w:pPr>
      <w:rPr>
        <w:rFonts w:hint="default"/>
        <w:lang w:val="ru-RU" w:eastAsia="en-US" w:bidi="ar-SA"/>
      </w:rPr>
    </w:lvl>
    <w:lvl w:ilvl="2" w:tplc="10B2E57A">
      <w:numFmt w:val="bullet"/>
      <w:lvlText w:val="•"/>
      <w:lvlJc w:val="left"/>
      <w:pPr>
        <w:ind w:left="3616" w:hanging="363"/>
      </w:pPr>
      <w:rPr>
        <w:rFonts w:hint="default"/>
        <w:lang w:val="ru-RU" w:eastAsia="en-US" w:bidi="ar-SA"/>
      </w:rPr>
    </w:lvl>
    <w:lvl w:ilvl="3" w:tplc="2424FFD8">
      <w:numFmt w:val="bullet"/>
      <w:lvlText w:val="•"/>
      <w:lvlJc w:val="left"/>
      <w:pPr>
        <w:ind w:left="5184" w:hanging="363"/>
      </w:pPr>
      <w:rPr>
        <w:rFonts w:hint="default"/>
        <w:lang w:val="ru-RU" w:eastAsia="en-US" w:bidi="ar-SA"/>
      </w:rPr>
    </w:lvl>
    <w:lvl w:ilvl="4" w:tplc="AEC41A4E">
      <w:numFmt w:val="bullet"/>
      <w:lvlText w:val="•"/>
      <w:lvlJc w:val="left"/>
      <w:pPr>
        <w:ind w:left="6752" w:hanging="363"/>
      </w:pPr>
      <w:rPr>
        <w:rFonts w:hint="default"/>
        <w:lang w:val="ru-RU" w:eastAsia="en-US" w:bidi="ar-SA"/>
      </w:rPr>
    </w:lvl>
    <w:lvl w:ilvl="5" w:tplc="A15E25E4">
      <w:numFmt w:val="bullet"/>
      <w:lvlText w:val="•"/>
      <w:lvlJc w:val="left"/>
      <w:pPr>
        <w:ind w:left="8320" w:hanging="363"/>
      </w:pPr>
      <w:rPr>
        <w:rFonts w:hint="default"/>
        <w:lang w:val="ru-RU" w:eastAsia="en-US" w:bidi="ar-SA"/>
      </w:rPr>
    </w:lvl>
    <w:lvl w:ilvl="6" w:tplc="F754E14C">
      <w:numFmt w:val="bullet"/>
      <w:lvlText w:val="•"/>
      <w:lvlJc w:val="left"/>
      <w:pPr>
        <w:ind w:left="9888" w:hanging="363"/>
      </w:pPr>
      <w:rPr>
        <w:rFonts w:hint="default"/>
        <w:lang w:val="ru-RU" w:eastAsia="en-US" w:bidi="ar-SA"/>
      </w:rPr>
    </w:lvl>
    <w:lvl w:ilvl="7" w:tplc="AD7607B8">
      <w:numFmt w:val="bullet"/>
      <w:lvlText w:val="•"/>
      <w:lvlJc w:val="left"/>
      <w:pPr>
        <w:ind w:left="11456" w:hanging="363"/>
      </w:pPr>
      <w:rPr>
        <w:rFonts w:hint="default"/>
        <w:lang w:val="ru-RU" w:eastAsia="en-US" w:bidi="ar-SA"/>
      </w:rPr>
    </w:lvl>
    <w:lvl w:ilvl="8" w:tplc="A0D0F3CC">
      <w:numFmt w:val="bullet"/>
      <w:lvlText w:val="•"/>
      <w:lvlJc w:val="left"/>
      <w:pPr>
        <w:ind w:left="13024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451172FD"/>
    <w:multiLevelType w:val="hybridMultilevel"/>
    <w:tmpl w:val="5394F004"/>
    <w:lvl w:ilvl="0" w:tplc="4A3E86C8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28E0882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2" w:tplc="C728D308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3" w:tplc="56D48756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4" w:tplc="8A6CF2D6">
      <w:numFmt w:val="bullet"/>
      <w:lvlText w:val="•"/>
      <w:lvlJc w:val="left"/>
      <w:pPr>
        <w:ind w:left="6752" w:hanging="140"/>
      </w:pPr>
      <w:rPr>
        <w:rFonts w:hint="default"/>
        <w:lang w:val="ru-RU" w:eastAsia="en-US" w:bidi="ar-SA"/>
      </w:rPr>
    </w:lvl>
    <w:lvl w:ilvl="5" w:tplc="B5621692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  <w:lvl w:ilvl="6" w:tplc="462454A2">
      <w:numFmt w:val="bullet"/>
      <w:lvlText w:val="•"/>
      <w:lvlJc w:val="left"/>
      <w:pPr>
        <w:ind w:left="9888" w:hanging="140"/>
      </w:pPr>
      <w:rPr>
        <w:rFonts w:hint="default"/>
        <w:lang w:val="ru-RU" w:eastAsia="en-US" w:bidi="ar-SA"/>
      </w:rPr>
    </w:lvl>
    <w:lvl w:ilvl="7" w:tplc="552CECE0">
      <w:numFmt w:val="bullet"/>
      <w:lvlText w:val="•"/>
      <w:lvlJc w:val="left"/>
      <w:pPr>
        <w:ind w:left="11456" w:hanging="140"/>
      </w:pPr>
      <w:rPr>
        <w:rFonts w:hint="default"/>
        <w:lang w:val="ru-RU" w:eastAsia="en-US" w:bidi="ar-SA"/>
      </w:rPr>
    </w:lvl>
    <w:lvl w:ilvl="8" w:tplc="EC704912">
      <w:numFmt w:val="bullet"/>
      <w:lvlText w:val="•"/>
      <w:lvlJc w:val="left"/>
      <w:pPr>
        <w:ind w:left="1302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5253E0A"/>
    <w:multiLevelType w:val="hybridMultilevel"/>
    <w:tmpl w:val="7B722B0E"/>
    <w:lvl w:ilvl="0" w:tplc="258E1F4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E008E">
      <w:numFmt w:val="bullet"/>
      <w:lvlText w:val=""/>
      <w:lvlJc w:val="left"/>
      <w:pPr>
        <w:ind w:left="19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0EFCBC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3" w:tplc="3BEAF346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53A666E4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5" w:tplc="9EF47940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6" w:tplc="27E284C2">
      <w:numFmt w:val="bullet"/>
      <w:lvlText w:val="•"/>
      <w:lvlJc w:val="left"/>
      <w:pPr>
        <w:ind w:left="9822" w:hanging="360"/>
      </w:pPr>
      <w:rPr>
        <w:rFonts w:hint="default"/>
        <w:lang w:val="ru-RU" w:eastAsia="en-US" w:bidi="ar-SA"/>
      </w:rPr>
    </w:lvl>
    <w:lvl w:ilvl="7" w:tplc="80B4D938">
      <w:numFmt w:val="bullet"/>
      <w:lvlText w:val="•"/>
      <w:lvlJc w:val="left"/>
      <w:pPr>
        <w:ind w:left="11407" w:hanging="360"/>
      </w:pPr>
      <w:rPr>
        <w:rFonts w:hint="default"/>
        <w:lang w:val="ru-RU" w:eastAsia="en-US" w:bidi="ar-SA"/>
      </w:rPr>
    </w:lvl>
    <w:lvl w:ilvl="8" w:tplc="EBB876AC">
      <w:numFmt w:val="bullet"/>
      <w:lvlText w:val="•"/>
      <w:lvlJc w:val="left"/>
      <w:pPr>
        <w:ind w:left="1299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8F"/>
    <w:rsid w:val="001D7FC6"/>
    <w:rsid w:val="003021F0"/>
    <w:rsid w:val="004A66E5"/>
    <w:rsid w:val="00653F3F"/>
    <w:rsid w:val="006F715D"/>
    <w:rsid w:val="00714BFD"/>
    <w:rsid w:val="007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3054F"/>
  <w15:docId w15:val="{9EEABBE6-40F0-4B08-AC22-391C03CC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firstLine="708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С.А..</dc:creator>
  <cp:lastModifiedBy>User</cp:lastModifiedBy>
  <cp:revision>5</cp:revision>
  <dcterms:created xsi:type="dcterms:W3CDTF">2023-05-03T11:04:00Z</dcterms:created>
  <dcterms:modified xsi:type="dcterms:W3CDTF">2024-04-15T11:41:00Z</dcterms:modified>
</cp:coreProperties>
</file>