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82A" w:rsidRDefault="0001782A" w:rsidP="0001782A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01782A" w:rsidRDefault="0001782A" w:rsidP="0001782A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9e261362-ffd0-48e2-97ec-67d0cfd64d9a"/>
      <w:r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0"/>
      <w:r>
        <w:rPr>
          <w:rFonts w:ascii="Times New Roman" w:hAnsi="Times New Roman"/>
          <w:b/>
          <w:color w:val="000000"/>
          <w:sz w:val="24"/>
          <w:szCs w:val="24"/>
        </w:rPr>
        <w:t xml:space="preserve">‌‌ </w:t>
      </w:r>
    </w:p>
    <w:p w:rsidR="0001782A" w:rsidRDefault="0001782A" w:rsidP="0001782A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fa857474-d364-4484-b584-baf24ad6f13e"/>
      <w:r>
        <w:rPr>
          <w:rFonts w:ascii="Times New Roman" w:hAnsi="Times New Roman"/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1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:rsidR="0001782A" w:rsidRDefault="0001782A" w:rsidP="0001782A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СОШ № 7</w:t>
      </w:r>
    </w:p>
    <w:p w:rsidR="0001782A" w:rsidRDefault="0001782A" w:rsidP="0001782A"/>
    <w:p w:rsidR="0001782A" w:rsidRDefault="0001782A" w:rsidP="0001782A"/>
    <w:tbl>
      <w:tblPr>
        <w:tblW w:w="9606" w:type="dxa"/>
        <w:tblLook w:val="04A0" w:firstRow="1" w:lastRow="0" w:firstColumn="1" w:lastColumn="0" w:noHBand="0" w:noVBand="1"/>
      </w:tblPr>
      <w:tblGrid>
        <w:gridCol w:w="14126"/>
        <w:gridCol w:w="222"/>
        <w:gridCol w:w="222"/>
      </w:tblGrid>
      <w:tr w:rsidR="0001782A" w:rsidTr="0001782A">
        <w:tc>
          <w:tcPr>
            <w:tcW w:w="3114" w:type="dxa"/>
            <w:hideMark/>
          </w:tcPr>
          <w:tbl>
            <w:tblPr>
              <w:tblW w:w="14985" w:type="dxa"/>
              <w:tblLook w:val="04A0" w:firstRow="1" w:lastRow="0" w:firstColumn="1" w:lastColumn="0" w:noHBand="0" w:noVBand="1"/>
            </w:tblPr>
            <w:tblGrid>
              <w:gridCol w:w="5179"/>
              <w:gridCol w:w="5243"/>
              <w:gridCol w:w="4563"/>
            </w:tblGrid>
            <w:tr w:rsidR="0001782A" w:rsidTr="0001782A">
              <w:trPr>
                <w:trHeight w:val="1958"/>
              </w:trPr>
              <w:tc>
                <w:tcPr>
                  <w:tcW w:w="5179" w:type="dxa"/>
                </w:tcPr>
                <w:p w:rsidR="0001782A" w:rsidRDefault="0001782A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РАССМОТРЕНО</w:t>
                  </w:r>
                </w:p>
                <w:p w:rsidR="0001782A" w:rsidRDefault="0001782A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Руководитель методического объединения</w:t>
                  </w:r>
                </w:p>
                <w:p w:rsidR="0001782A" w:rsidRDefault="0001782A">
                  <w:pPr>
                    <w:pBdr>
                      <w:bottom w:val="single" w:sz="12" w:space="1" w:color="auto"/>
                    </w:pBdr>
                    <w:autoSpaceDE w:val="0"/>
                    <w:autoSpaceDN w:val="0"/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Поспелова С.Н.</w:t>
                  </w:r>
                </w:p>
                <w:p w:rsidR="0001782A" w:rsidRDefault="0001782A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Протокол №5 от «15» июля   2023 г.</w:t>
                  </w:r>
                </w:p>
                <w:p w:rsidR="0001782A" w:rsidRDefault="0001782A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243" w:type="dxa"/>
                </w:tcPr>
                <w:p w:rsidR="0001782A" w:rsidRDefault="0001782A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СОГЛАСОВАНО</w:t>
                  </w:r>
                </w:p>
                <w:p w:rsidR="0001782A" w:rsidRDefault="0001782A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Заместитель директора по УВР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________   И.И. Пивоварова</w:t>
                  </w:r>
                </w:p>
                <w:p w:rsidR="0001782A" w:rsidRDefault="0001782A">
                  <w:pPr>
                    <w:autoSpaceDE w:val="0"/>
                    <w:autoSpaceDN w:val="0"/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Протокол №5 от «20» июля   2023 г.</w:t>
                  </w:r>
                </w:p>
                <w:p w:rsidR="0001782A" w:rsidRDefault="0001782A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63" w:type="dxa"/>
                </w:tcPr>
                <w:p w:rsidR="0001782A" w:rsidRDefault="0001782A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:rsidR="0001782A" w:rsidRDefault="0001782A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Директор МАОУ СОШ №7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____________И.В. </w:t>
                  </w:r>
                  <w:proofErr w:type="spellStart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Свалова</w:t>
                  </w:r>
                  <w:proofErr w:type="spellEnd"/>
                </w:p>
                <w:p w:rsidR="0001782A" w:rsidRDefault="0001782A">
                  <w:pPr>
                    <w:autoSpaceDE w:val="0"/>
                    <w:autoSpaceDN w:val="0"/>
                    <w:spacing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Приказ №68 от «25» июля   2023 г.</w:t>
                  </w:r>
                </w:p>
                <w:p w:rsidR="0001782A" w:rsidRDefault="0001782A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1782A" w:rsidRDefault="0001782A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381" w:type="dxa"/>
          </w:tcPr>
          <w:p w:rsidR="0001782A" w:rsidRDefault="000178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01782A" w:rsidRDefault="0001782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1782A" w:rsidRDefault="0001782A" w:rsidP="0001782A">
      <w:r>
        <w:rPr>
          <w:rFonts w:ascii="Times New Roman" w:hAnsi="Times New Roman"/>
          <w:color w:val="000000"/>
          <w:sz w:val="28"/>
        </w:rPr>
        <w:t>‌</w:t>
      </w:r>
    </w:p>
    <w:p w:rsidR="0001782A" w:rsidRDefault="0001782A" w:rsidP="0001782A">
      <w:pPr>
        <w:spacing w:line="408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1782A" w:rsidRDefault="0001782A" w:rsidP="0001782A">
      <w:pPr>
        <w:spacing w:line="408" w:lineRule="auto"/>
        <w:jc w:val="center"/>
        <w:rPr>
          <w:rFonts w:ascii="Times New Roman" w:hAnsi="Times New Roman"/>
          <w:b/>
          <w:color w:val="000000"/>
          <w:sz w:val="28"/>
        </w:rPr>
      </w:pPr>
      <w:bookmarkStart w:id="2" w:name="_GoBack"/>
      <w:bookmarkEnd w:id="2"/>
      <w:r>
        <w:rPr>
          <w:rFonts w:ascii="Times New Roman" w:hAnsi="Times New Roman"/>
          <w:b/>
          <w:color w:val="000000"/>
          <w:sz w:val="28"/>
        </w:rPr>
        <w:t>учебного предмета «Адаптивная физическая культура»</w:t>
      </w:r>
    </w:p>
    <w:p w:rsidR="0001782A" w:rsidRDefault="0001782A" w:rsidP="0001782A">
      <w:pPr>
        <w:spacing w:line="408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с интеллектуальными нарушениями</w:t>
      </w:r>
    </w:p>
    <w:p w:rsidR="0001782A" w:rsidRDefault="0001782A" w:rsidP="0001782A">
      <w:pPr>
        <w:spacing w:line="408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(вариант 1)</w:t>
      </w:r>
    </w:p>
    <w:p w:rsidR="0001782A" w:rsidRDefault="0001782A" w:rsidP="0001782A">
      <w:pPr>
        <w:spacing w:line="408" w:lineRule="auto"/>
        <w:jc w:val="center"/>
      </w:pPr>
      <w:r>
        <w:rPr>
          <w:rFonts w:ascii="Times New Roman" w:hAnsi="Times New Roman"/>
          <w:color w:val="000000"/>
          <w:sz w:val="28"/>
        </w:rPr>
        <w:t xml:space="preserve"> 5 класс</w:t>
      </w:r>
    </w:p>
    <w:p w:rsidR="0001782A" w:rsidRDefault="0001782A" w:rsidP="0001782A">
      <w:pPr>
        <w:jc w:val="center"/>
        <w:rPr>
          <w:rFonts w:ascii="Calibri" w:hAnsi="Calibri"/>
        </w:rPr>
      </w:pPr>
    </w:p>
    <w:p w:rsidR="0001782A" w:rsidRDefault="0001782A" w:rsidP="0001782A">
      <w:pPr>
        <w:jc w:val="center"/>
      </w:pPr>
    </w:p>
    <w:p w:rsidR="0001782A" w:rsidRDefault="0001782A" w:rsidP="0001782A">
      <w:pPr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ae4c76de-41ab-46d4-9fe8-5c6b8c856b06"/>
      <w:r>
        <w:rPr>
          <w:rFonts w:ascii="Times New Roman" w:hAnsi="Times New Roman"/>
          <w:b/>
          <w:color w:val="000000"/>
          <w:sz w:val="28"/>
        </w:rPr>
        <w:t>Сухой Лог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22e736e0-d89d-49da-83ee-47ec29d46038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01782A" w:rsidRDefault="0001782A" w:rsidP="0001782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Программа «Ритмика» предназначена для учащихся 5 класса с легкой степенью ум</w:t>
      </w:r>
      <w:r w:rsidR="0087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ственной </w:t>
      </w:r>
      <w:proofErr w:type="gramStart"/>
      <w:r w:rsidR="0087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отсталости 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разработана на основе следующих документов: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РФ «Об образовании в Российской Федерации» от 29.12.2013 №273-ФЗ;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№1599 от 19 декабря 2014г.;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Адаптированная основная общеобразовательная программа образования обучающихся с умственной отсталостью (инте</w:t>
      </w:r>
      <w:r w:rsidR="0087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ллектуальными нарушениями) 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Учебн</w:t>
      </w:r>
      <w:r w:rsidR="0087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план МАОУ СОШ№7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программа «Ритмика и танец» 1-8 классы, утвержденная Министерством образования 06.03.2015г.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Современная школа стоит перед фактором дальнейшего ухудшения не только физического, но и психического здоровья детей. Чтобы внутренний мир, духовный склад детей был богатым, глубоким, а это по</w:t>
      </w:r>
      <w:r w:rsidR="0087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настоящему возможно лишь тогда, когда “дух” и “тело”, находятся в гармонии, необходимы меры целостно развития, укрепления и сохранения здоровья учащихся. Ритмика – это танцевальные упражнения под музыку, которые учат чувствовать ритм и гармонично развивают тело. Ритмика способствует правильному физическому развитию и укреплению детского организма. Развивается эстетический вкус, культура поведения и общения, художественно - творческая и танцевальная способность, фантазия, память, обогащается кругозор. Занятия по ритмике направлены на воспитание организованной, гармонически развитой личности.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ритмики постоянно чередуются нагрузка и отдых, напряжение и расслабление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 является приобщение детей к танцевальному искусству, развитие их художественного вкуса и физического совершенствования.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задачи: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Обучающая: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необходимые двигательные навыки, развивать музыкальный слух и чувство ритма.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Коррекционно-развивающая: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всестороннему развитию и раскрытию творческого потенциала.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Воспитательная: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развитию эстетического чувства и художественного вкуса; развитие навыков здорового образа жизни, положительных качеств и свойств личности.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применяются как традиционные, так и нетрадиционные формы обучения; используются индивидуальная, парная, групповая, коллективная работа.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 процессе реализации программы используются практические и наглядные методы обучения: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объяснительно</w:t>
      </w:r>
      <w:r w:rsidR="0087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-иллюстративные (беседа, рассказ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репродуктивные (работа с использованием видео);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предметно-практические методы (тренировочные задания и т.д.);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 специальных коррекционно-развивающих методов;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методы убеждения (словесное разъяснение, убеждение, требование);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методы организации деятельности (приучение, упражнение, показ, подражание);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методы стимулирования поведения (похвала, поощрение, взаимооценка).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Использование перечисленных приемов и средств обучения способствуют наиболее полному и глубокому усвоению жизненного опыта и показу его практической значимости для обучающегося с умственной отсталостью (интеллектуальными нарушениями).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В процессе реализации данной программы происходит связь уроков «Ритмика» с такими предметами, как «Музыка», «Природоведение», «Физическая культура». Реализация </w:t>
      </w:r>
      <w:proofErr w:type="spellStart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помогает обучающемуся с умственной отсталостью (интеллектуальными нарушениями) представить изучаемый материал целостно, а не отдельными разрозненными частями (отдельно по каждому предмету).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предмета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ритмике тесно связаны с обучением на уроках физкультуры и музыки, дополняя друг друга. Ведь именно уроки ритмики наряду с другими предметами способствуют общему разностороннему развитию школьников, корректируют эмоционально-волевую зрелость. У детей развивается чувство ритма, музыкальный слух и память. На уроках дети совершенствуют двигательные навыки, у них развивается пространственная ориентация, улучшается осанка, формируется чёткость и точность движений.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ритмикой положительно влияют на умственное развитие детей: ведь каждое занятие нужно понять, осмыслить, правильно понять, осмыслить, правильно выполнять движения, вовремя включаться в деятельность, надо осмыслить соответствие выбранных движений характеру музыки.  Эти занятия создают благоприятные условия для развития творческого в</w:t>
      </w:r>
      <w:r w:rsidR="00871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оображения школьников,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их воздействие на формирование произвольного внимания, развитие памяти. Потребность детей в движении превращается в упорядоченную и осмысленную деятельность. Уроки ритмики оказывают на детей организующее и дисциплинирующее влияние, помогают снять чрезмерную возбудимость и нервозность.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Уроки ритмики в целом повышают творческую активность и фантазию школьников, побуждают их включаться в коллективную деятельность класса. Постепенно ученики преодолевают скованность, у них возрастает осознание ответственности за свои </w:t>
      </w:r>
      <w:r w:rsidR="00B449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перед товарищами.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 хочется отметить ценность народных плясок и танцев. Они приобщают детей к народной культуре. Все народные танцы предназначены для совместного исполнения и совершенствуют навыки общения детей между собой. В них дети учатся внимательно относиться к партнёру, находить с ним общий ритм движения.</w:t>
      </w:r>
    </w:p>
    <w:p w:rsidR="00BA244D" w:rsidRPr="00BA244D" w:rsidRDefault="00BA244D" w:rsidP="00BA2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</w:t>
      </w:r>
    </w:p>
    <w:p w:rsidR="00BA244D" w:rsidRPr="00BA244D" w:rsidRDefault="00BA244D" w:rsidP="00BA2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Место предмета в учебном плане</w:t>
      </w:r>
    </w:p>
    <w:p w:rsidR="00BA244D" w:rsidRPr="00BA244D" w:rsidRDefault="00B4496F" w:rsidP="00BA244D">
      <w:pPr>
        <w:shd w:val="clear" w:color="auto" w:fill="FFFFFF"/>
        <w:spacing w:after="0" w:line="240" w:lineRule="auto"/>
        <w:ind w:left="360" w:firstLine="6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Учебный предмет </w:t>
      </w:r>
      <w:r w:rsidR="00BA244D"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«Ритмика»</w:t>
      </w:r>
      <w:r w:rsidR="00BA244D" w:rsidRPr="00BA24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BA244D"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частью</w:t>
      </w:r>
      <w:r w:rsidR="00BA244D" w:rsidRPr="00BA24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коррекционно-развивающей области (коррекционные занятия)</w:t>
      </w:r>
      <w:r w:rsidR="00BA244D"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A244D"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Количество часов в неделю – 1 час, общее количество часов – 34 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предмета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 работы на уро</w:t>
      </w:r>
      <w:r w:rsidR="00AF3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ках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ритмики  является</w:t>
      </w:r>
      <w:proofErr w:type="gramEnd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музыкально-ритмическая деятельность детей. Они учатся слушать музыку, выполнять под музыку разнообразные движения, танцевать.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 процессе выполнения специальных упражнений под музыку (ходьба цепочкой или в колонне в соответствии с заданными направлениями, перестроения с образованием кругов, квадратов, «звездочек», «каруселей», движения к определенной цели и между предметами) осуществляется развитие представлений учащихся о пространстве и умение ориентироваться в нем.</w:t>
      </w:r>
    </w:p>
    <w:p w:rsidR="00BA244D" w:rsidRPr="00BA244D" w:rsidRDefault="00BA244D" w:rsidP="00BA2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Упражнения с предметами: об</w:t>
      </w:r>
      <w:r w:rsidR="00AF3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ручами, мячами, шарами, лентами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развивают ловкость, быстроту реакции, точность движений.</w:t>
      </w:r>
    </w:p>
    <w:p w:rsidR="00BA244D" w:rsidRPr="00BA244D" w:rsidRDefault="00BA244D" w:rsidP="00BA2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под музыку дают возможность воспринимать и оценивать ее характер (веселая, грустная), развивают способность переживать содержание музыкального образа.</w:t>
      </w:r>
    </w:p>
    <w:p w:rsidR="00BA244D" w:rsidRPr="00BA244D" w:rsidRDefault="00AF3212" w:rsidP="00BA2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Занятия </w:t>
      </w:r>
      <w:proofErr w:type="gramStart"/>
      <w:r w:rsidR="00BA244D"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ритмикой  эффективны</w:t>
      </w:r>
      <w:proofErr w:type="gramEnd"/>
      <w:r w:rsidR="00BA244D"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воспитания положительных качеств личности. Выполняя упражнения на пространственные построения, разучивая парные танцы и пляски, двигаясь в хороводе, дети приобретают навыки организованных действий, дисциплинированности, учатся вежливо обращаться друг с другом.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Разделы</w:t>
      </w: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       </w:t>
      </w:r>
    </w:p>
    <w:p w:rsidR="00BA244D" w:rsidRPr="00BA244D" w:rsidRDefault="00BA244D" w:rsidP="00BA24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ориентировку в пространстве</w:t>
      </w:r>
    </w:p>
    <w:p w:rsidR="00BA244D" w:rsidRPr="00BA244D" w:rsidRDefault="00BA244D" w:rsidP="00BA24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Ритмико-гимнастические упражнения</w:t>
      </w:r>
    </w:p>
    <w:p w:rsidR="00BA244D" w:rsidRPr="00BA244D" w:rsidRDefault="00BA244D" w:rsidP="00BA24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под музыку</w:t>
      </w:r>
    </w:p>
    <w:p w:rsidR="00BA244D" w:rsidRPr="00BA244D" w:rsidRDefault="00BA244D" w:rsidP="00BA24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Танцевальные упражнения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33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разделе в систематизированном виде изложены упражнения и определен их объем, а также указаны знания и умения, которыми должны овладеть учащиеся, занимаясь конкретным видом музыкально-ритмической деятельности.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каждом урок</w:t>
      </w:r>
      <w:r w:rsidR="00AF3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осуществляется работа по всем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разделам  программы</w:t>
      </w:r>
      <w:proofErr w:type="gramEnd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изложенной последовательности. Однако в зависимости от задач урока учитель может отводить на каждый раздел различное количество времени, имея в виду, что в начале и конце урока должны быть упражнения на снятие напряжения, расслабление, успокоение.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первого раздела составляют упражнения, помогающие детям ориентироваться в пространстве.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содержание второго раздела составляют ритмико-гимнастические упражнения, способствующие выработке необходимых музыкально-двигательных навыков.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 ритмико-гимнастических упражнений входят задания на выработку координационных движений.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на координацию движений рук лучше проводить после выполнения ритмико-гимнастических упражнений, сидя на стульчиках, чтобы дать возможность учащимся отдохнуть от активной физической нагрузки.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проведения игр под музыку перед учителем стоит задача научить учащихся создавать музыкально-двигательный образ. Причем, учитель должен сказать название, которое о</w:t>
      </w:r>
      <w:r w:rsidR="00AF3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пределяло бы характер движения. 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«зайчик» (подпрыгивание), «лошадка» (прямой галоп), «кошечка» (мягкий шаг), «мячик» (подпрыгивание и бег) и т. п. Объясняя задание, учитель не должен подсказывать</w:t>
      </w:r>
      <w:r w:rsidRPr="00BA244D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 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этого раздела должны носить не только развивающий, но и познавательный характер. Разучивая танцы и пляски, учащиеся знакомятся с их названиями (полька, гопак, хоровод, кадриль, вальс), а также с основными движениями этих танцев (притопы, галоп, шаг польки, переменчивый шаг, присядка и др.).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НА ОРИЕНТИРОВКУ В ПРОСТРАНСТВЕ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Перестроение из колонны по одному в колонну по четыре. Построение в шахматном порядке. Перестроение из нескольких колонн в несколько кругов, сужение и расширение их. Перестроение из простых и концентрических кругов в звездочки и карусели. Ходьба по центру зала, умение намечать диагональные линии из угла в угол. Сохранение правильной дистанции во всех видах построений с использованием лент, обручей, скакалок. Упражнения с предметами, более сложные, чем в предыдущих классах.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РИТМИКО-ГИМНАСТИЧЕСКИЕ УПРАЖНЕНИЯ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33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Общеразвивающие упражнения. 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 движения головы, наклоны вперед, назад, в стороны. Выбрасывание рук вперед, в стороны, вверх из положения руки к плечам. Круговые движения плеч, замедленные, с постоянным ускорением, с резким изменением темпа движений. Плавные, резкие, быстрые, медленные движения кистей рук. Повороты туловища в положении стоя, сидя с передачей предметов. Круговые движения туловища с вытянутыми в стороны руками, за голову, на поясе. Всевозможные сочетания движений ног: выставление ног вперед, назад, в стороны, сгибание в коленном суставе, круговые движения, ходьба на внутренних краях стоп. Упражнения на выработку осанки.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Упражнения на координацию движений. 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сочетания одновременных движений рук, ног, туловища, кистей. Выполнение упражнений под музыку с постепенным ускорением, с резкой сменой темпа движений. Поочередные хлопки над головой, на груди, перед собой, справа, слева, на голени. Самостоятельное составление несложных ритмических рисунков в сочетании хлопков и притопов, с предметами (погремушками, бубном, барабаном).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Упражнение на расслабление мышц. 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двух ногах одновременно с мягкими расслабленными коленями и корпусом, висящими руками и опущенной головой («петрушка»). С позиции приседания на корточки с опущенной головой и руками постепенное поднимание головы, корпуса, рук по сторонам (имитация распускающегося цветка).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движение в обратном направлении (имитация увядающего цветка).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ПОД МУЗЫКУ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3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</w:t>
      </w:r>
      <w:r w:rsidR="00AF3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ечевым сопровождением.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ТАНЦЕВАЛЬНЫЕ УПРАЖНЕНИЯ</w:t>
      </w:r>
    </w:p>
    <w:p w:rsidR="00BA244D" w:rsidRPr="00BA244D" w:rsidRDefault="00BA244D" w:rsidP="00BA2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элементов плясок и танцев, разученных в классе. Упражнения на различение элементов народных танцев. Шаг кадрили: три простых шага и один скользящий, носок ноги вытянут. Пружинящий бег. Поскоки с продвижением назад (спиной). Быстрые мелкие шаги на всей ступне и на</w:t>
      </w:r>
      <w:r w:rsidR="00AF3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носках.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Разучивание народных танцев.</w:t>
      </w: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учебного предмета</w:t>
      </w:r>
    </w:p>
    <w:p w:rsidR="00BA244D" w:rsidRPr="00BA244D" w:rsidRDefault="00BA244D" w:rsidP="00BA2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результаты: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74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моральных норм и сформированность морально-этических суждений; способность к оценке своих поступков и действий других людей с точки зрения соблюдения/нарушения моральной нормы.</w:t>
      </w:r>
    </w:p>
    <w:p w:rsidR="00BA244D" w:rsidRPr="00BA244D" w:rsidRDefault="00BA244D" w:rsidP="00BA2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Развито чувство коллективизма, потребности и готовности к эстетической творческой деятельности; эстетического вкуса, высоких нравственных качеств. Реализация творческого потенциала в процессе выполнения ритмических движений под музыку; позитивная самооценка своих музыкально - творческих возможностей.</w:t>
      </w:r>
    </w:p>
    <w:p w:rsidR="00BA244D" w:rsidRPr="00BA244D" w:rsidRDefault="00BA244D" w:rsidP="00BA24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Включаться в работу на занятиях к выполнению заданий.</w:t>
      </w:r>
    </w:p>
    <w:p w:rsidR="00BA244D" w:rsidRPr="00BA244D" w:rsidRDefault="00BA244D" w:rsidP="00BA24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мешать, при выполнении различных движений, одноклассникам.</w:t>
      </w:r>
    </w:p>
    <w:p w:rsidR="00BA244D" w:rsidRPr="00BA244D" w:rsidRDefault="00BA244D" w:rsidP="00BA24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любознательность и интерес к новым видам деятельности.</w:t>
      </w:r>
    </w:p>
    <w:p w:rsidR="00BA244D" w:rsidRPr="00BA244D" w:rsidRDefault="00BA244D" w:rsidP="00BA24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Готовиться к занятиям, занимать правильное исходное положение, находить свое место в строю.</w:t>
      </w:r>
    </w:p>
    <w:p w:rsidR="00BA244D" w:rsidRPr="00BA244D" w:rsidRDefault="00BA244D" w:rsidP="00BA24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любознательность и интерес к новому содержанию.</w:t>
      </w:r>
    </w:p>
    <w:p w:rsidR="00BA244D" w:rsidRPr="00BA244D" w:rsidRDefault="00BA244D" w:rsidP="00BA24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Принимать участие в творческой жизни коллектива.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Предметные результаты:</w:t>
      </w:r>
    </w:p>
    <w:p w:rsidR="00BA244D" w:rsidRPr="00BA244D" w:rsidRDefault="00BA244D" w:rsidP="00BA24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правильное исходное положение в соответствии с содержанием и особенностями музыки и движения;</w:t>
      </w:r>
    </w:p>
    <w:p w:rsidR="00BA244D" w:rsidRPr="00BA244D" w:rsidRDefault="00BA244D" w:rsidP="00BA24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организованно строиться;</w:t>
      </w:r>
    </w:p>
    <w:p w:rsidR="00BA244D" w:rsidRPr="00BA244D" w:rsidRDefault="00BA244D" w:rsidP="00BA24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сохранять правильную дистанцию в колонне парами;</w:t>
      </w:r>
    </w:p>
    <w:p w:rsidR="00BA244D" w:rsidRPr="00BA244D" w:rsidRDefault="00BA244D" w:rsidP="00BA24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определять нужное направление движения по словесной инструкции учителя, по звуковым и музыкальным сигналам;</w:t>
      </w:r>
    </w:p>
    <w:p w:rsidR="00BA244D" w:rsidRPr="00BA244D" w:rsidRDefault="00BA244D" w:rsidP="00BA24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темп движений, обращая внимание на музыку, выполнять общеразвивающие движения в определенном ритме и темпе;</w:t>
      </w:r>
    </w:p>
    <w:p w:rsidR="00BA244D" w:rsidRPr="00BA244D" w:rsidRDefault="00BA244D" w:rsidP="00BA24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легко, естественно и непринужденно выполнять все игровые и плясовые упражнения»;</w:t>
      </w:r>
    </w:p>
    <w:p w:rsidR="00BA244D" w:rsidRPr="00BA244D" w:rsidRDefault="00BA244D" w:rsidP="00AF321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Базовые учебные действия: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Личностные учебные действия:</w:t>
      </w:r>
    </w:p>
    <w:p w:rsidR="00BA244D" w:rsidRPr="00BA244D" w:rsidRDefault="00BA244D" w:rsidP="00BA24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:rsidR="00BA244D" w:rsidRPr="00BA244D" w:rsidRDefault="00BA244D" w:rsidP="00BA24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 положительное отношение к окружающей действительности, готовность к организации взаимодействия с ней и эстетическому ее восприятию;</w:t>
      </w:r>
    </w:p>
    <w:p w:rsidR="00BA244D" w:rsidRPr="00BA244D" w:rsidRDefault="00BA244D" w:rsidP="00BA24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целостный, социально ориентированный взгляд на мир в единстве его природной и социальной частей;</w:t>
      </w:r>
    </w:p>
    <w:p w:rsidR="00BA244D" w:rsidRPr="00BA244D" w:rsidRDefault="00BA244D" w:rsidP="00BA24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 в выполнении учебных заданий, поручений, договоренностей;</w:t>
      </w:r>
    </w:p>
    <w:p w:rsidR="00BA244D" w:rsidRPr="00BA244D" w:rsidRDefault="00BA244D" w:rsidP="00BA24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 готовность к безопасному и бережному поведению в природе и обществе.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Коммуникативные учебные действия:</w:t>
      </w:r>
    </w:p>
    <w:p w:rsidR="00BA244D" w:rsidRPr="00BA244D" w:rsidRDefault="00BA244D" w:rsidP="00BA24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вступать в контакт и работать в коллективе (учитель−ученик, ученик–ученик, ученик–класс, учитель−класс);</w:t>
      </w:r>
    </w:p>
    <w:p w:rsidR="00BA244D" w:rsidRPr="00BA244D" w:rsidRDefault="00BA244D" w:rsidP="00BA24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принятые ритуалы социального взаимодействия с одноклассниками и учителем;</w:t>
      </w:r>
    </w:p>
    <w:p w:rsidR="00BA244D" w:rsidRPr="00BA244D" w:rsidRDefault="00BA244D" w:rsidP="00BA24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 за помощью и принимать помощь;</w:t>
      </w:r>
    </w:p>
    <w:p w:rsidR="00BA244D" w:rsidRPr="00BA244D" w:rsidRDefault="00BA244D" w:rsidP="00BA24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и понимать инструкцию к учебному заданию в разных видах деятельности и быту;</w:t>
      </w:r>
    </w:p>
    <w:p w:rsidR="00BA244D" w:rsidRPr="00BA244D" w:rsidRDefault="00BA244D" w:rsidP="00BA24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</w:r>
    </w:p>
    <w:p w:rsidR="00BA244D" w:rsidRPr="00BA244D" w:rsidRDefault="00BA244D" w:rsidP="00BA24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Регулятивные учебные действия:</w:t>
      </w:r>
    </w:p>
    <w:p w:rsidR="00BA244D" w:rsidRPr="00BA244D" w:rsidRDefault="00BA244D" w:rsidP="00BA24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соблюдать ритуалы школьного поведения (поднимать руку, вставать и выходить из-за парты и т. д.);</w:t>
      </w:r>
    </w:p>
    <w:p w:rsidR="00BA244D" w:rsidRPr="00BA244D" w:rsidRDefault="00BA244D" w:rsidP="00BA24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BA244D" w:rsidRPr="00BA244D" w:rsidRDefault="00BA244D" w:rsidP="00BA24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участвовать в деятельности, контролировать и оценивать свои действия и действия одноклассников;</w:t>
      </w:r>
    </w:p>
    <w:p w:rsidR="00BA244D" w:rsidRPr="00BA244D" w:rsidRDefault="00BA244D" w:rsidP="00BA244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Познавательные учебные действия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A244D" w:rsidRPr="00BA244D" w:rsidRDefault="00BA244D" w:rsidP="00BA24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некоторые существенные, общие и отличительные свойства хорошо знакомых предметов;</w:t>
      </w:r>
    </w:p>
    <w:p w:rsidR="00BA244D" w:rsidRPr="00BA244D" w:rsidRDefault="00BA244D" w:rsidP="00AF321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A244D" w:rsidRPr="00BA244D" w:rsidRDefault="00BA244D" w:rsidP="00BA24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делать простейшие обобщения, сравнивать, классифицировать на наглядном материале;</w:t>
      </w:r>
    </w:p>
    <w:p w:rsidR="00BA244D" w:rsidRPr="00BA244D" w:rsidRDefault="00BA244D" w:rsidP="00BA24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знаками, символами, предметами-заместителями;</w:t>
      </w:r>
    </w:p>
    <w:p w:rsidR="00BA244D" w:rsidRPr="00BA244D" w:rsidRDefault="00BA244D" w:rsidP="00BA24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читать; писать; выполнять арифметические действия;</w:t>
      </w:r>
    </w:p>
    <w:p w:rsidR="00BA244D" w:rsidRPr="00BA244D" w:rsidRDefault="00BA244D" w:rsidP="00BA24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 под руководством взрослого за предметами и явлениями окружающей действительности;</w:t>
      </w:r>
    </w:p>
    <w:p w:rsidR="00BA244D" w:rsidRPr="00BA244D" w:rsidRDefault="00BA244D" w:rsidP="00BA244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В программе по ритмике обозначены два уровня овладения предметными результатами: </w:t>
      </w:r>
      <w:r w:rsidRPr="00BA24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минимальный и достаточный.         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Достаточный уровень освоения предметными результатами не является обязательным для всех обучающихся.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Минимальный уровень является обязательным для обучающихся с умственной отсталостью. Отсутс</w:t>
      </w:r>
      <w:r w:rsidR="00AF3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твие достижения этого уровня по </w:t>
      </w:r>
      <w:proofErr w:type="gramStart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ритмике  в</w:t>
      </w:r>
      <w:proofErr w:type="gramEnd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 классе не является препятствием к продолжению образования поданному варианту программы.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Минимальный уровень: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left="708" w:right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слушать музыку;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несложные движения руками и ногами по показу учителя;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left="708" w:right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 прихлопывать и притопывать вместе с учителем.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слушать и правильно выполнять инструкцию учителя.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готовиться к занятиям, строиться в колонну по одному;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ходить свободным естественным шагом;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игровые и плясовые движения по показу учителя;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Достаточный уровень: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left="708" w:right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слушать музыку до конца, узнавать знакомую мелодию;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left="708" w:right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начинать и заканчивать движение с началом и окончанием музыки по сигналу.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left="708" w:right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плясовые движения по показу учителя;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организованно входить в класс и выходить </w:t>
      </w:r>
      <w:proofErr w:type="gramStart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 класса</w:t>
      </w:r>
      <w:proofErr w:type="gramEnd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приветствовать учителя.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готовиться к занятиям, строиться в колонну по одному, находить свое место в строю;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ходить свободным естественным шагом, двигаться по залу в разных направлениях;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ритмично выполнять несложные движения руками и ногами;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задания после показа и по словесной инструкции учителя.</w:t>
      </w:r>
    </w:p>
    <w:p w:rsidR="00BA244D" w:rsidRPr="00BA244D" w:rsidRDefault="00BA244D" w:rsidP="00BA2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занятий по ритмике 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оценивание 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предполагается.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 течение учебного года проводится </w:t>
      </w:r>
      <w:r w:rsidRPr="00BA24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диагностика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уровня усвоения знаний и умений учащихся. Она состоит из анализа двух этапов: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1этап - промежуточная диагностика (1 полугодие) </w:t>
      </w: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проанализировать процесс формирования знаний и умений учащихся по конкретной теме изучаемого предмета за определенный промежуток времени.</w:t>
      </w:r>
    </w:p>
    <w:p w:rsidR="00BA244D" w:rsidRPr="00BA244D" w:rsidRDefault="00AF3212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этап – итоговая диагностика </w:t>
      </w:r>
      <w:r w:rsidR="00BA244D"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2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выявить уровень усвоения материала и умения использовать полученные знания на практике.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дают возможность получить объективную информацию об уровне усвоения знаний, умений и навыков в текущем году запланировать индивидуальную и групповую работу с учащимися в дальнейшем обучении.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3152"/>
        <w:gridCol w:w="1052"/>
        <w:gridCol w:w="778"/>
        <w:gridCol w:w="244"/>
        <w:gridCol w:w="1114"/>
        <w:gridCol w:w="3679"/>
        <w:gridCol w:w="1607"/>
      </w:tblGrid>
      <w:tr w:rsidR="00BA244D" w:rsidRPr="00BA244D" w:rsidTr="00BA244D">
        <w:trPr>
          <w:trHeight w:val="52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</w:t>
            </w:r>
            <w:proofErr w:type="spellEnd"/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Раздел, тема занятий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 - во часов</w:t>
            </w:r>
          </w:p>
        </w:tc>
        <w:tc>
          <w:tcPr>
            <w:tcW w:w="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01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Вид</w:t>
            </w:r>
          </w:p>
          <w:p w:rsidR="00BA244D" w:rsidRPr="00BA244D" w:rsidRDefault="00BA244D" w:rsidP="00BA244D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учебной деятельности</w:t>
            </w:r>
          </w:p>
        </w:tc>
      </w:tr>
      <w:tr w:rsidR="00BA244D" w:rsidRPr="00BA244D" w:rsidTr="00BA244D">
        <w:trPr>
          <w:trHeight w:val="352"/>
        </w:trPr>
        <w:tc>
          <w:tcPr>
            <w:tcW w:w="16668" w:type="dxa"/>
            <w:gridSpan w:val="8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   </w:t>
            </w: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Упражнения на ориентировку в  пространстве</w:t>
            </w: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(8 часов)</w:t>
            </w:r>
          </w:p>
        </w:tc>
      </w:tr>
      <w:tr w:rsidR="00BA244D" w:rsidRPr="00BA244D" w:rsidTr="00BA244D">
        <w:trPr>
          <w:trHeight w:val="528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44D" w:rsidRPr="00BA244D" w:rsidTr="00BA244D">
        <w:trPr>
          <w:trHeight w:val="352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в шахматном порядке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шахматного порядка</w:t>
            </w:r>
          </w:p>
        </w:tc>
      </w:tr>
      <w:tr w:rsidR="00BA244D" w:rsidRPr="00BA244D" w:rsidTr="00BA244D">
        <w:trPr>
          <w:trHeight w:val="554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Перестроение из нескольких кругов, сужение и расширение их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Перестроение</w:t>
            </w:r>
          </w:p>
        </w:tc>
      </w:tr>
      <w:tr w:rsidR="00BA244D" w:rsidRPr="00BA244D" w:rsidTr="00BA244D">
        <w:trPr>
          <w:trHeight w:val="352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Перестроение из простых и концентрических кругов в звездочки и карусели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Разучивать перестроение из концентрических кругов в звездочки и карусели</w:t>
            </w:r>
          </w:p>
        </w:tc>
      </w:tr>
      <w:tr w:rsidR="00BA244D" w:rsidRPr="00BA244D" w:rsidTr="00BA244D">
        <w:trPr>
          <w:trHeight w:val="352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по центру зала, умение намечать диагональные линии из угла в угол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Учиться намечать диагональные линии из угла в угол</w:t>
            </w:r>
          </w:p>
        </w:tc>
      </w:tr>
      <w:tr w:rsidR="00BA244D" w:rsidRPr="00BA244D" w:rsidTr="00BA244D">
        <w:trPr>
          <w:trHeight w:val="1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Сохранение правильной дистанции во всех видах построения и использование лент, обручей, скакалок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Сохранение дистанции с использованием лент, обручей, скакалок</w:t>
            </w:r>
          </w:p>
        </w:tc>
      </w:tr>
      <w:tr w:rsidR="00BA244D" w:rsidRPr="00BA244D" w:rsidTr="00BA244D">
        <w:trPr>
          <w:trHeight w:val="1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с предметами: ленты, обручи, скакалки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Усложнение заданий при упражнениях с предметами</w:t>
            </w:r>
          </w:p>
        </w:tc>
      </w:tr>
      <w:tr w:rsidR="00BA244D" w:rsidRPr="00BA244D" w:rsidTr="00BA244D">
        <w:trPr>
          <w:trHeight w:val="524"/>
        </w:trPr>
        <w:tc>
          <w:tcPr>
            <w:tcW w:w="166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</w:t>
            </w:r>
            <w:proofErr w:type="spellStart"/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Ритмико</w:t>
            </w:r>
            <w:proofErr w:type="spellEnd"/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- гимнастические упражнения</w:t>
            </w: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</w:t>
            </w: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часов)</w:t>
            </w:r>
          </w:p>
        </w:tc>
      </w:tr>
      <w:tr w:rsidR="00BA244D" w:rsidRPr="00BA244D" w:rsidTr="00BA244D">
        <w:trPr>
          <w:trHeight w:val="1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Общеразвивающие упражнения. Упражнения на выработку осанки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выработку осанки. Круговые движения головы, наклоны, выбрасывание рук, плавные, резкие, медленные т.д.</w:t>
            </w:r>
          </w:p>
        </w:tc>
      </w:tr>
      <w:tr w:rsidR="00BA244D" w:rsidRPr="00BA244D" w:rsidTr="00BA244D">
        <w:trPr>
          <w:trHeight w:val="1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координацию движений</w:t>
            </w:r>
            <w:r w:rsidRPr="00BA244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Общеразвивающие упражнения Круговые движения туловища с вытянутыми в стороны руками, за головой, на поясе и </w:t>
            </w:r>
            <w:proofErr w:type="spellStart"/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т.д</w:t>
            </w:r>
            <w:proofErr w:type="spellEnd"/>
          </w:p>
        </w:tc>
      </w:tr>
      <w:tr w:rsidR="00BA244D" w:rsidRPr="00BA244D" w:rsidTr="00BA244D">
        <w:trPr>
          <w:trHeight w:val="1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 в обратном направлении (имитация увядающего цветка).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на двух ногах одновременно с мягкими расслабленными коленями и корпусом, висящими руками и опущенной головой («петрушка»). С позиции приседания на корточки с опущенной головой и руками постепенное поднимание головы, корпуса, рук по сторонам (имитация распускающегося цветка).</w:t>
            </w:r>
          </w:p>
          <w:p w:rsidR="00BA244D" w:rsidRPr="00BA244D" w:rsidRDefault="00BA244D" w:rsidP="00BA244D">
            <w:pPr>
              <w:shd w:val="clear" w:color="auto" w:fill="FFFFFF"/>
              <w:spacing w:after="0" w:line="240" w:lineRule="auto"/>
              <w:ind w:firstLine="3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позиции приседания на корточки с опущенной головой и руками постепенное поднимание </w:t>
            </w:r>
            <w:proofErr w:type="spellStart"/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головы,корпуса</w:t>
            </w:r>
            <w:proofErr w:type="spellEnd"/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рук по сторонам (имитация распускающегося цветка).</w:t>
            </w:r>
          </w:p>
        </w:tc>
      </w:tr>
      <w:tr w:rsidR="00BA244D" w:rsidRPr="00BA244D" w:rsidTr="00BA244D">
        <w:trPr>
          <w:trHeight w:val="1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Общеразвивающие упражнения. Упражнения на  осанку</w:t>
            </w:r>
            <w:r w:rsidRPr="00BA244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Всевозможные сочетания движений ног. Упражнения на выработку осанки</w:t>
            </w:r>
            <w:r w:rsidRPr="00BA244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на расслабление мышц</w:t>
            </w:r>
          </w:p>
        </w:tc>
      </w:tr>
      <w:tr w:rsidR="00BA244D" w:rsidRPr="00BA244D" w:rsidTr="00BA244D">
        <w:trPr>
          <w:trHeight w:val="1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Общеразвивающие упражнения. Упражнения на координацию движений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 на двух ногах одновременно с мягкими расслабленными коленями и корпусом, висящими руками и опущенной головой («петрушка»)</w:t>
            </w:r>
          </w:p>
        </w:tc>
      </w:tr>
      <w:tr w:rsidR="00BA244D" w:rsidRPr="00BA244D" w:rsidTr="00BA244D">
        <w:trPr>
          <w:trHeight w:val="1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упражнений под музыку с постепенным ускорением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упражнений под музыку с постепенным ускорением, с резкой сменой темпа движений. Поочередные хлопки над головой, на груди, перед собой, справа, слева, на голени. Самостоятельное составление несложных ритмических рисунков в сочетании хлопков и притопов, с предметами</w:t>
            </w:r>
          </w:p>
        </w:tc>
      </w:tr>
      <w:tr w:rsidR="00BA244D" w:rsidRPr="00BA244D" w:rsidTr="00BA244D">
        <w:trPr>
          <w:trHeight w:val="213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Общеразвивающие упражнения под музыку с постепенном ускорением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с ускорением  под музыку  Самостоятельное составление несложных ритмических рисунков в сочетании хлопков и притопов, с предметами (погремушками, бубном, барабаном).</w:t>
            </w:r>
          </w:p>
        </w:tc>
      </w:tr>
      <w:tr w:rsidR="00BA244D" w:rsidRPr="00BA244D" w:rsidTr="00BA244D">
        <w:trPr>
          <w:trHeight w:val="582"/>
        </w:trPr>
        <w:tc>
          <w:tcPr>
            <w:tcW w:w="1666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ИГРЫ ПОД МУЗЫКУ (7 часов)</w:t>
            </w:r>
          </w:p>
        </w:tc>
      </w:tr>
      <w:tr w:rsidR="00BA244D" w:rsidRPr="00BA244D" w:rsidTr="00BA244D">
        <w:trPr>
          <w:trHeight w:val="768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Общеразвивающие упражнения под музыку с постепенном ускорением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самостоятельную передачу в движении ритмического рисунка, акцента, темповых и динамических изменений в музыке</w:t>
            </w:r>
          </w:p>
        </w:tc>
      </w:tr>
      <w:tr w:rsidR="00BA244D" w:rsidRPr="00BA244D" w:rsidTr="00BA244D">
        <w:trPr>
          <w:trHeight w:val="1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Общеразвивающие упражнения под музыку с постепенном ускорением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самостоятельную передачу в движении ритмического рисунка, акцента, темповых и динамических изменений в музыке</w:t>
            </w:r>
          </w:p>
        </w:tc>
      </w:tr>
      <w:tr w:rsidR="00BA244D" w:rsidRPr="00BA244D" w:rsidTr="00BA244D">
        <w:trPr>
          <w:trHeight w:val="1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Поочередные хлопки, над головой, на груди, перед собой, справа слева, на голени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</w:t>
            </w:r>
          </w:p>
        </w:tc>
      </w:tr>
      <w:tr w:rsidR="00BA244D" w:rsidRPr="00BA244D" w:rsidTr="00BA244D">
        <w:trPr>
          <w:trHeight w:val="1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координацию движений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и придумывание новых вариантов игр, элементов танцевальных движений, их комбинирование.</w:t>
            </w:r>
          </w:p>
        </w:tc>
      </w:tr>
      <w:tr w:rsidR="00BA244D" w:rsidRPr="00BA244D" w:rsidTr="00BA244D">
        <w:trPr>
          <w:trHeight w:val="1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и придумывание новых вариантов игр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несложных танцевальных композиций новых вариантов игр,</w:t>
            </w:r>
          </w:p>
        </w:tc>
      </w:tr>
      <w:tr w:rsidR="00BA244D" w:rsidRPr="00BA244D" w:rsidTr="00BA244D">
        <w:trPr>
          <w:trHeight w:val="1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несложных танцевальных композиций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Придумывание новых вариантов игр, элементов танцевальных движений, их комбинирование</w:t>
            </w:r>
          </w:p>
        </w:tc>
      </w:tr>
      <w:tr w:rsidR="00BA244D" w:rsidRPr="00BA244D" w:rsidTr="00BA244D">
        <w:trPr>
          <w:trHeight w:val="1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музыкальных сказок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сказок,  музыкальных</w:t>
            </w:r>
            <w:proofErr w:type="gramEnd"/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сказок. Игры с пением, речевым сопровождением</w:t>
            </w:r>
          </w:p>
        </w:tc>
      </w:tr>
      <w:tr w:rsidR="00BA244D" w:rsidRPr="00BA244D" w:rsidTr="00BA244D">
        <w:trPr>
          <w:trHeight w:val="542"/>
        </w:trPr>
        <w:tc>
          <w:tcPr>
            <w:tcW w:w="141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  </w:t>
            </w:r>
          </w:p>
          <w:p w:rsidR="00BA244D" w:rsidRPr="00BA244D" w:rsidRDefault="00BA244D" w:rsidP="00BA2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                                        ТАНЦЕВАЛЬНЫЕ УПРАЖНЕНИЯ (12 часов)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244D" w:rsidRPr="00BA244D" w:rsidTr="00BA244D">
        <w:trPr>
          <w:trHeight w:val="1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элементов плясок и танцев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Элементы плясок и танцев, с речевым сопровождением</w:t>
            </w:r>
          </w:p>
        </w:tc>
      </w:tr>
      <w:tr w:rsidR="00BA244D" w:rsidRPr="00BA244D" w:rsidTr="00BA244D">
        <w:trPr>
          <w:trHeight w:val="1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Элементов плясок и танцев, разученных в классе.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Элементов плясок и танцев, разученных в классе.</w:t>
            </w:r>
          </w:p>
        </w:tc>
      </w:tr>
      <w:tr w:rsidR="00BA244D" w:rsidRPr="00BA244D" w:rsidTr="00BA244D">
        <w:trPr>
          <w:trHeight w:val="1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элементов плясок и танцев, разученных в классе.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элементов плясок и танцев, разученных в классе.</w:t>
            </w:r>
          </w:p>
        </w:tc>
      </w:tr>
      <w:tr w:rsidR="00BA244D" w:rsidRPr="00BA244D" w:rsidTr="00BA244D">
        <w:trPr>
          <w:trHeight w:val="1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Исполнение элементов плясок и танцев, разученных в классе. Разучивание народных танцев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в классе, плясок и танцев</w:t>
            </w:r>
          </w:p>
        </w:tc>
      </w:tr>
      <w:tr w:rsidR="00BA244D" w:rsidRPr="00BA244D" w:rsidTr="00BA244D">
        <w:trPr>
          <w:trHeight w:val="1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различение элементов народных танцев. Разучивание народных танцев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различение элементов народных танцев.</w:t>
            </w:r>
          </w:p>
        </w:tc>
      </w:tr>
      <w:tr w:rsidR="00BA244D" w:rsidRPr="00BA244D" w:rsidTr="00BA244D">
        <w:trPr>
          <w:trHeight w:val="1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 кадрили: три простых шага и один скользящий, носок ноги вытянут.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простых шага и один скользящий, носок ноги вытянут.</w:t>
            </w:r>
          </w:p>
        </w:tc>
      </w:tr>
      <w:tr w:rsidR="00BA244D" w:rsidRPr="00BA244D" w:rsidTr="00BA244D">
        <w:trPr>
          <w:trHeight w:val="1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Пружинящий бег.  Упражнения на различение элементов народных танцев.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на различение элементов народных танцев.</w:t>
            </w:r>
          </w:p>
        </w:tc>
      </w:tr>
      <w:tr w:rsidR="00BA244D" w:rsidRPr="00BA244D" w:rsidTr="00BA244D">
        <w:trPr>
          <w:trHeight w:val="1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Быстрые мелкие шаги на всей ступне и на </w:t>
            </w:r>
            <w:proofErr w:type="spellStart"/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полупальцах</w:t>
            </w:r>
            <w:proofErr w:type="spellEnd"/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Разучивание народных танцев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Мелкие шаги на всей ступне и на </w:t>
            </w:r>
            <w:proofErr w:type="spellStart"/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полупальцах</w:t>
            </w:r>
            <w:proofErr w:type="spellEnd"/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A244D" w:rsidRPr="00BA244D" w:rsidTr="00BA244D">
        <w:trPr>
          <w:trHeight w:val="176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31-34</w:t>
            </w:r>
          </w:p>
        </w:tc>
        <w:tc>
          <w:tcPr>
            <w:tcW w:w="3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народных танцев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Народные танцы</w:t>
            </w:r>
          </w:p>
        </w:tc>
      </w:tr>
    </w:tbl>
    <w:p w:rsidR="00BA244D" w:rsidRPr="00BA244D" w:rsidRDefault="00BA244D" w:rsidP="00BA244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 и методическое обеспечение.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left="8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Компьютер; мультимедийный проектор; экран, магнитофон, дидактический раздаточный материал;</w:t>
      </w:r>
    </w:p>
    <w:p w:rsidR="00BA244D" w:rsidRPr="00BA244D" w:rsidRDefault="00BA244D" w:rsidP="00BA244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BA244D" w:rsidRPr="00BA244D" w:rsidRDefault="00BA244D" w:rsidP="00BA244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Р.М. Плотникова. Программа по ритмике для детей с нарушением интеллекта специального (коррекционного) образовательного учреждения. Екатеринбург</w:t>
      </w:r>
    </w:p>
    <w:p w:rsidR="00BA244D" w:rsidRPr="00BA244D" w:rsidRDefault="00BA244D" w:rsidP="00BA244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И.Г. Лопухина. Речь, Ритм, Движение, </w:t>
      </w:r>
      <w:proofErr w:type="gramStart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С-П</w:t>
      </w:r>
      <w:proofErr w:type="gramEnd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изд-во «Дельта»</w:t>
      </w:r>
    </w:p>
    <w:p w:rsidR="00BA244D" w:rsidRPr="00BA244D" w:rsidRDefault="00BA244D" w:rsidP="00BA244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М.А </w:t>
      </w:r>
      <w:proofErr w:type="spellStart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Косицина</w:t>
      </w:r>
      <w:proofErr w:type="spellEnd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И.Г. Бородина Коррекционная ритмика. Комплекс практических материалов и технология работы с </w:t>
      </w:r>
      <w:proofErr w:type="gramStart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  с</w:t>
      </w:r>
      <w:proofErr w:type="gramEnd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нарушением интеллекта. – М.; Изд-во «Гном» и Д.</w:t>
      </w:r>
    </w:p>
    <w:p w:rsidR="00BA244D" w:rsidRPr="00BA244D" w:rsidRDefault="00BA244D" w:rsidP="00BA244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8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Научно-методический журнал «Коррекционная педагогика: теория и практика» № 2(32), Евтушенко Е.В. «Системный подход к организации работы по музыкальному воспитанию умственно отсталых учащихся».</w:t>
      </w:r>
    </w:p>
    <w:p w:rsidR="00BA244D" w:rsidRPr="00BA244D" w:rsidRDefault="00BA244D" w:rsidP="00BA244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8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Элементарное музыкальное воспитание по системе Карла </w:t>
      </w:r>
      <w:proofErr w:type="spellStart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Орфа</w:t>
      </w:r>
      <w:proofErr w:type="spellEnd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/Под ред.    </w:t>
      </w:r>
      <w:proofErr w:type="spellStart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Л.А.Барейбойма</w:t>
      </w:r>
      <w:proofErr w:type="spellEnd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</w:t>
      </w:r>
    </w:p>
    <w:p w:rsidR="00BA244D" w:rsidRPr="00BA244D" w:rsidRDefault="00BA244D" w:rsidP="00BA244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8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Бгажнокова</w:t>
      </w:r>
      <w:proofErr w:type="spellEnd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И.М. Психология умственно отсталого школьника. М.</w:t>
      </w:r>
    </w:p>
    <w:p w:rsidR="00BA244D" w:rsidRPr="00BA244D" w:rsidRDefault="00BA244D" w:rsidP="00BA244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84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и обучение детей во вспомогательной </w:t>
      </w:r>
      <w:proofErr w:type="gramStart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  /</w:t>
      </w:r>
      <w:proofErr w:type="gramEnd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ред. В.В. Воронковой. М.</w:t>
      </w:r>
    </w:p>
    <w:p w:rsidR="00BA244D" w:rsidRPr="00BA244D" w:rsidRDefault="00BA244D" w:rsidP="00BA244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8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учебно-методический комплект (учебное пособие, методическое пособие для учителя, нотные хрестоматии для слушания музыки, хорового исполнительства, коллективного инструментального исполнительства);</w:t>
      </w:r>
    </w:p>
    <w:p w:rsidR="00BA244D" w:rsidRPr="00BA244D" w:rsidRDefault="00BA244D" w:rsidP="00BA244D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8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 комплект: музыкальные инструменты;</w:t>
      </w:r>
    </w:p>
    <w:p w:rsidR="009B35F4" w:rsidRDefault="009B35F4" w:rsidP="00BA24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5F4" w:rsidRDefault="009B35F4" w:rsidP="00BA24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5F4" w:rsidRDefault="009B35F4" w:rsidP="00BA24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5F4" w:rsidRDefault="009B35F4" w:rsidP="00BA24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5F4" w:rsidRDefault="009B35F4" w:rsidP="00BA24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244D" w:rsidRPr="00BA244D" w:rsidRDefault="00BA244D" w:rsidP="00BA24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Мониторинг уровня </w:t>
      </w:r>
      <w:proofErr w:type="spellStart"/>
      <w:r w:rsidRPr="00BA2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A2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предметных результатов по </w:t>
      </w:r>
      <w:r w:rsidRPr="00BA2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ритмике</w:t>
      </w:r>
      <w:r w:rsidRPr="00BA2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уч-ся 5 класса первое полугодие</w:t>
      </w:r>
    </w:p>
    <w:p w:rsidR="00BA244D" w:rsidRPr="00BA244D" w:rsidRDefault="009B35F4" w:rsidP="00BA2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2023-2024</w:t>
      </w:r>
      <w:r w:rsidR="00BA244D" w:rsidRPr="00BA2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учебного года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1"/>
        <w:gridCol w:w="661"/>
        <w:gridCol w:w="661"/>
        <w:gridCol w:w="661"/>
        <w:gridCol w:w="661"/>
        <w:gridCol w:w="661"/>
        <w:gridCol w:w="661"/>
        <w:gridCol w:w="661"/>
        <w:gridCol w:w="694"/>
        <w:gridCol w:w="694"/>
        <w:gridCol w:w="661"/>
        <w:gridCol w:w="694"/>
        <w:gridCol w:w="661"/>
        <w:gridCol w:w="663"/>
      </w:tblGrid>
      <w:tr w:rsidR="00BA244D" w:rsidRPr="00BA244D" w:rsidTr="00BA244D">
        <w:trPr>
          <w:trHeight w:val="2064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                 Фамилия имя уч-ся</w:t>
            </w:r>
          </w:p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Предметные результаты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ind w:left="114" w:right="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44D" w:rsidRPr="00BA244D" w:rsidTr="00BA244D">
        <w:trPr>
          <w:trHeight w:val="284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и перестроение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44D" w:rsidRPr="00BA244D" w:rsidTr="00BA244D">
        <w:trPr>
          <w:trHeight w:val="284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правильной дистанции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44D" w:rsidRPr="00BA244D" w:rsidTr="00BA244D">
        <w:trPr>
          <w:trHeight w:val="284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координацию движений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44D" w:rsidRPr="00BA244D" w:rsidTr="00BA244D">
        <w:trPr>
          <w:trHeight w:val="284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осанку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44D" w:rsidRPr="00BA244D" w:rsidTr="00BA244D">
        <w:trPr>
          <w:trHeight w:val="284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под музыку с постепенным ускорением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44D" w:rsidRPr="00BA244D" w:rsidTr="00BA244D">
        <w:trPr>
          <w:trHeight w:val="284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Средний   балл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44D" w:rsidRPr="00BA244D" w:rsidTr="00BA244D">
        <w:trPr>
          <w:trHeight w:val="284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Тип  оценки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44D" w:rsidRPr="00BA244D" w:rsidTr="00BA244D">
        <w:trPr>
          <w:trHeight w:val="284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244D" w:rsidRPr="00BA244D" w:rsidRDefault="00BA244D" w:rsidP="00BA2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удовлетворительно»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</w:t>
      </w:r>
      <w:proofErr w:type="gramEnd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обучающиеся верно выполняют от </w:t>
      </w: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35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до </w:t>
      </w: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50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заданий (1-2,9 баллов)</w:t>
      </w:r>
    </w:p>
    <w:p w:rsidR="00BA244D" w:rsidRPr="00BA244D" w:rsidRDefault="00BA244D" w:rsidP="00BA2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gramStart"/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хорошо»   </w:t>
      </w:r>
      <w:proofErr w:type="gramEnd"/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  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</w:t>
      </w: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51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до</w:t>
      </w: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65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заданий (от 3 до 4 баллов),</w:t>
      </w: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«отлично»-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(очень хорошо) свыше </w:t>
      </w: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65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(5 баллов).</w:t>
      </w:r>
    </w:p>
    <w:p w:rsidR="009B35F4" w:rsidRDefault="009B35F4" w:rsidP="00BA24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5F4" w:rsidRDefault="009B35F4" w:rsidP="00BA24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5F4" w:rsidRDefault="009B35F4" w:rsidP="00BA24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5F4" w:rsidRDefault="009B35F4" w:rsidP="00BA24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5F4" w:rsidRDefault="009B35F4" w:rsidP="00BA24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5F4" w:rsidRDefault="009B35F4" w:rsidP="00BA24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5F4" w:rsidRDefault="009B35F4" w:rsidP="00BA24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5F4" w:rsidRDefault="009B35F4" w:rsidP="00BA24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244D" w:rsidRPr="00BA244D" w:rsidRDefault="00BA244D" w:rsidP="00BA244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Мониторинг уровня </w:t>
      </w:r>
      <w:proofErr w:type="spellStart"/>
      <w:r w:rsidRPr="00BA2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A2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предметных результатов по </w:t>
      </w:r>
      <w:r w:rsidRPr="00BA2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ритмике</w:t>
      </w:r>
      <w:r w:rsidRPr="00BA2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уч-ся 5 класса за</w:t>
      </w:r>
    </w:p>
    <w:p w:rsidR="00BA244D" w:rsidRPr="00BA244D" w:rsidRDefault="009B35F4" w:rsidP="00BA2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2023-2024</w:t>
      </w:r>
      <w:r w:rsidR="00BA244D" w:rsidRPr="00BA2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8"/>
        <w:gridCol w:w="668"/>
        <w:gridCol w:w="668"/>
        <w:gridCol w:w="668"/>
        <w:gridCol w:w="668"/>
        <w:gridCol w:w="667"/>
        <w:gridCol w:w="667"/>
        <w:gridCol w:w="667"/>
        <w:gridCol w:w="667"/>
        <w:gridCol w:w="667"/>
        <w:gridCol w:w="667"/>
        <w:gridCol w:w="667"/>
        <w:gridCol w:w="667"/>
        <w:gridCol w:w="669"/>
      </w:tblGrid>
      <w:tr w:rsidR="00BA244D" w:rsidRPr="00BA244D" w:rsidTr="00BA244D">
        <w:trPr>
          <w:trHeight w:val="2064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                    Фамилия имя уч-ся</w:t>
            </w:r>
          </w:p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Предметные результаты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44D" w:rsidRPr="00BA244D" w:rsidTr="00BA244D">
        <w:trPr>
          <w:trHeight w:val="284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и перестроение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44D" w:rsidRPr="00BA244D" w:rsidTr="00BA244D">
        <w:trPr>
          <w:trHeight w:val="284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правильной дистанции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44D" w:rsidRPr="00BA244D" w:rsidTr="00BA244D">
        <w:trPr>
          <w:trHeight w:val="284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координацию движений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44D" w:rsidRPr="00BA244D" w:rsidTr="00BA244D">
        <w:trPr>
          <w:trHeight w:val="284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выработку осанки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44D" w:rsidRPr="00BA244D" w:rsidTr="00BA244D">
        <w:trPr>
          <w:trHeight w:val="284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упражнений под музыку с постепенным ускорением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44D" w:rsidRPr="00BA244D" w:rsidTr="00BA244D">
        <w:trPr>
          <w:trHeight w:val="284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и придумывание новых вариантов игр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44D" w:rsidRPr="00BA244D" w:rsidTr="00BA244D">
        <w:trPr>
          <w:trHeight w:val="284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несложных танцевальных композиций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44D" w:rsidRPr="00BA244D" w:rsidTr="00BA244D">
        <w:trPr>
          <w:trHeight w:val="284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музыкальных сказок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44D" w:rsidRPr="00BA244D" w:rsidTr="00BA244D">
        <w:trPr>
          <w:trHeight w:val="284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элементов плясок и танцев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44D" w:rsidRPr="00BA244D" w:rsidTr="00BA244D">
        <w:trPr>
          <w:trHeight w:val="284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 кадрили: три простых шага и один скользящий, носок ноги вытянут.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44D" w:rsidRPr="00BA244D" w:rsidTr="00BA244D">
        <w:trPr>
          <w:trHeight w:val="284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Средний   балл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44D" w:rsidRPr="00BA244D" w:rsidTr="00BA244D">
        <w:trPr>
          <w:trHeight w:val="284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Тип  оценки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44D" w:rsidRPr="00BA244D" w:rsidTr="00BA244D">
        <w:trPr>
          <w:trHeight w:val="284"/>
        </w:trPr>
        <w:tc>
          <w:tcPr>
            <w:tcW w:w="3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244D" w:rsidRPr="00BA244D" w:rsidRDefault="00BA244D" w:rsidP="00BA2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оценки предметных результатов урочной деятельности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415"/>
        <w:gridCol w:w="2785"/>
        <w:gridCol w:w="3594"/>
        <w:gridCol w:w="2591"/>
        <w:gridCol w:w="3497"/>
      </w:tblGrid>
      <w:tr w:rsidR="00BA244D" w:rsidRPr="00BA244D" w:rsidTr="00BA244D"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Уровни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оценки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Параметры оценки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Индикаторы</w:t>
            </w:r>
          </w:p>
        </w:tc>
      </w:tr>
      <w:tr w:rsidR="00BA244D" w:rsidRPr="00BA244D" w:rsidTr="00BA244D">
        <w:trPr>
          <w:trHeight w:val="2084"/>
        </w:trPr>
        <w:tc>
          <w:tcPr>
            <w:tcW w:w="19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Минимальный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«удовлетворительно»</w:t>
            </w: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(зачёт)</w:t>
            </w:r>
          </w:p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обучающиеся верно выполняют от </w:t>
            </w: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</w:t>
            </w: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до </w:t>
            </w: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</w:t>
            </w: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заданий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достоверность</w:t>
            </w: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(правильность выполнения задания)</w:t>
            </w:r>
          </w:p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полнота</w:t>
            </w:r>
          </w:p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самостоятельность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свидетельствует о частотности допущения тех или иных ошибок, возможных причинах их появления, способах их предупреждения или преодоления.</w:t>
            </w:r>
          </w:p>
          <w:p w:rsidR="00BA244D" w:rsidRPr="00BA244D" w:rsidRDefault="00BA244D" w:rsidP="00BA244D">
            <w:pPr>
              <w:numPr>
                <w:ilvl w:val="0"/>
                <w:numId w:val="11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«верные»</w:t>
            </w:r>
          </w:p>
          <w:p w:rsidR="00BA244D" w:rsidRPr="00BA244D" w:rsidRDefault="00BA244D" w:rsidP="00BA244D">
            <w:pPr>
              <w:numPr>
                <w:ilvl w:val="0"/>
                <w:numId w:val="11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«неверные»</w:t>
            </w:r>
          </w:p>
          <w:p w:rsidR="00BA244D" w:rsidRPr="00BA244D" w:rsidRDefault="00BA244D" w:rsidP="00BA244D">
            <w:pPr>
              <w:numPr>
                <w:ilvl w:val="0"/>
                <w:numId w:val="1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полные</w:t>
            </w:r>
          </w:p>
          <w:p w:rsidR="00BA244D" w:rsidRPr="00BA244D" w:rsidRDefault="00BA244D" w:rsidP="00BA244D">
            <w:pPr>
              <w:numPr>
                <w:ilvl w:val="0"/>
                <w:numId w:val="1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частично полные</w:t>
            </w:r>
          </w:p>
          <w:p w:rsidR="00BA244D" w:rsidRPr="00BA244D" w:rsidRDefault="00BA244D" w:rsidP="00BA244D">
            <w:pPr>
              <w:numPr>
                <w:ilvl w:val="0"/>
                <w:numId w:val="12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неполные</w:t>
            </w:r>
          </w:p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или отсутствие помощи и ее видов:</w:t>
            </w:r>
          </w:p>
          <w:p w:rsidR="00BA244D" w:rsidRPr="00BA244D" w:rsidRDefault="00BA244D" w:rsidP="00BA244D">
            <w:pPr>
              <w:numPr>
                <w:ilvl w:val="0"/>
                <w:numId w:val="13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 выполнено полностью самостоятельно</w:t>
            </w:r>
          </w:p>
          <w:p w:rsidR="00BA244D" w:rsidRPr="00BA244D" w:rsidRDefault="00BA244D" w:rsidP="00BA244D">
            <w:pPr>
              <w:numPr>
                <w:ilvl w:val="0"/>
                <w:numId w:val="13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 выполнено по словесной инструкции</w:t>
            </w:r>
          </w:p>
          <w:p w:rsidR="00BA244D" w:rsidRPr="00BA244D" w:rsidRDefault="00BA244D" w:rsidP="00BA244D">
            <w:pPr>
              <w:numPr>
                <w:ilvl w:val="0"/>
                <w:numId w:val="13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 выполнено с опорой на образец</w:t>
            </w:r>
          </w:p>
          <w:p w:rsidR="00BA244D" w:rsidRPr="00BA244D" w:rsidRDefault="00BA244D" w:rsidP="00BA244D">
            <w:pPr>
              <w:numPr>
                <w:ilvl w:val="0"/>
                <w:numId w:val="13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 не выполнено при оказании различных видов помощи.</w:t>
            </w:r>
          </w:p>
          <w:p w:rsidR="00BA244D" w:rsidRPr="00BA244D" w:rsidRDefault="00BA244D" w:rsidP="00BA244D">
            <w:pPr>
              <w:numPr>
                <w:ilvl w:val="0"/>
                <w:numId w:val="14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 баллов</w:t>
            </w: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Действие отсутствует, обучающийся не понимает его смысла, не включается в процесс выполнения вместе с педагогом;</w:t>
            </w:r>
          </w:p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балл</w:t>
            </w: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- Обучающийся смысл действия понимает фрагментарно и выполняет задание с большим количеством </w:t>
            </w:r>
            <w:proofErr w:type="gramStart"/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ошибок,  выполнение</w:t>
            </w:r>
            <w:proofErr w:type="gramEnd"/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действия связывает с конкретной ситуацией, выполняет задание только по инструкции педагога, или не воспринимает помощь;</w:t>
            </w:r>
          </w:p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балла</w:t>
            </w: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Обучающийся выполняет действие после первичной и дополнительных фронтальной, групповой или индивидуальной инструкций. Нуждается в активной помощи педагога. Помощь использует с трудом, с ошибками. В отдельных случаях способен выполнить его самостоятельно;</w:t>
            </w:r>
          </w:p>
        </w:tc>
      </w:tr>
      <w:tr w:rsidR="00BA244D" w:rsidRPr="00BA244D" w:rsidTr="00BA244D">
        <w:trPr>
          <w:trHeight w:val="324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«хорошо»    </w:t>
            </w:r>
          </w:p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                  </w:t>
            </w:r>
          </w:p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 </w:t>
            </w: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51</w:t>
            </w: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до</w:t>
            </w: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65</w:t>
            </w: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заданий.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достоверность</w:t>
            </w:r>
          </w:p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(правильность выполнения задания)</w:t>
            </w:r>
          </w:p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полнота</w:t>
            </w:r>
          </w:p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самостоятельность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свидетельствует о частотности допущения тех или иных ошибок, возможных причинах их появления, способах их предупреждения или преодоления.</w:t>
            </w:r>
          </w:p>
          <w:p w:rsidR="00BA244D" w:rsidRPr="00BA244D" w:rsidRDefault="00BA244D" w:rsidP="00BA244D">
            <w:pPr>
              <w:numPr>
                <w:ilvl w:val="0"/>
                <w:numId w:val="15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«верные»</w:t>
            </w:r>
          </w:p>
          <w:p w:rsidR="00BA244D" w:rsidRPr="00BA244D" w:rsidRDefault="00BA244D" w:rsidP="00BA244D">
            <w:pPr>
              <w:numPr>
                <w:ilvl w:val="0"/>
                <w:numId w:val="15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«неверные»</w:t>
            </w:r>
          </w:p>
          <w:p w:rsidR="00BA244D" w:rsidRPr="00BA244D" w:rsidRDefault="00BA244D" w:rsidP="00BA244D">
            <w:pPr>
              <w:numPr>
                <w:ilvl w:val="0"/>
                <w:numId w:val="16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полные</w:t>
            </w:r>
          </w:p>
          <w:p w:rsidR="00BA244D" w:rsidRPr="00BA244D" w:rsidRDefault="00BA244D" w:rsidP="00BA244D">
            <w:pPr>
              <w:numPr>
                <w:ilvl w:val="0"/>
                <w:numId w:val="16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частично полные</w:t>
            </w:r>
          </w:p>
          <w:p w:rsidR="00BA244D" w:rsidRPr="00BA244D" w:rsidRDefault="00BA244D" w:rsidP="00BA244D">
            <w:pPr>
              <w:numPr>
                <w:ilvl w:val="0"/>
                <w:numId w:val="16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неполные</w:t>
            </w:r>
          </w:p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наличия или отсутствия помощи и ее видов:</w:t>
            </w:r>
          </w:p>
          <w:p w:rsidR="00BA244D" w:rsidRPr="00BA244D" w:rsidRDefault="00BA244D" w:rsidP="00BA244D">
            <w:pPr>
              <w:numPr>
                <w:ilvl w:val="0"/>
                <w:numId w:val="17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 выполнено полностью самостоятельно</w:t>
            </w:r>
          </w:p>
          <w:p w:rsidR="00BA244D" w:rsidRPr="00BA244D" w:rsidRDefault="00BA244D" w:rsidP="00BA244D">
            <w:pPr>
              <w:numPr>
                <w:ilvl w:val="0"/>
                <w:numId w:val="17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 выполнено по словесной инструкции</w:t>
            </w:r>
          </w:p>
          <w:p w:rsidR="00BA244D" w:rsidRPr="00BA244D" w:rsidRDefault="00BA244D" w:rsidP="00BA244D">
            <w:pPr>
              <w:numPr>
                <w:ilvl w:val="0"/>
                <w:numId w:val="17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 выполнено с опорой на образец</w:t>
            </w: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балла</w:t>
            </w: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Способен самостоятельно выполнять действие в определенных ситуациях, нередко допускает ошибки, которые исправляет после индивидуальной помощи педагога;</w:t>
            </w:r>
          </w:p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балла</w:t>
            </w: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Обучающийся выполняет задание после первичной и дополнительной фронтальной инструкции</w:t>
            </w:r>
          </w:p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1 - 2 незначительными ошибками. Хорошо использует незначительную помощь педагога;</w:t>
            </w:r>
          </w:p>
        </w:tc>
      </w:tr>
      <w:tr w:rsidR="00BA244D" w:rsidRPr="00BA244D" w:rsidTr="00BA244D"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Достаточный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«отлично»</w:t>
            </w:r>
          </w:p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(очень хорошо) свыше </w:t>
            </w: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65</w:t>
            </w: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%.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достоверности</w:t>
            </w:r>
          </w:p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(правильность выполнения задания)</w:t>
            </w:r>
          </w:p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полноты</w:t>
            </w:r>
          </w:p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самостоятельность</w:t>
            </w:r>
          </w:p>
        </w:tc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баллов</w:t>
            </w: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Обучающийся выполняет действие после первичной инструкции педагога без помощи и без ошибок или с одной незначительной ошибкой, которую сам исправляет после самопроверки. В помощи педагога почти  не нуждается.</w:t>
            </w:r>
          </w:p>
        </w:tc>
      </w:tr>
    </w:tbl>
    <w:p w:rsidR="00BA244D" w:rsidRPr="00BA244D" w:rsidRDefault="00BA244D" w:rsidP="00BA24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</w:t>
      </w:r>
      <w:proofErr w:type="gramStart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 предметных</w:t>
      </w:r>
      <w:proofErr w:type="gramEnd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обучающихся в  урочной деятельности распределяются по трем типам оценки: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«удовлетворительно» - (зачёт), если обучающиеся верно выполняют от 35% до 50% заданий;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 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</w:t>
      </w:r>
      <w:proofErr w:type="gramStart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хорошо»  -</w:t>
      </w:r>
      <w:proofErr w:type="gramEnd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от 51% до 65% заданий.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«</w:t>
      </w:r>
      <w:proofErr w:type="gramStart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отлично»  -</w:t>
      </w:r>
      <w:proofErr w:type="gramEnd"/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(очень хорошо) свыше 65%.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уровня освоения предметных результатов урочной деятельности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9"/>
        <w:gridCol w:w="2206"/>
        <w:gridCol w:w="3596"/>
        <w:gridCol w:w="1838"/>
        <w:gridCol w:w="2366"/>
      </w:tblGrid>
      <w:tr w:rsidR="00BA244D" w:rsidRPr="00BA244D" w:rsidTr="00BA244D"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Уровни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Результаты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оценки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Процентное отношения усвоения знаний</w:t>
            </w:r>
          </w:p>
        </w:tc>
      </w:tr>
      <w:tr w:rsidR="00BA244D" w:rsidRPr="00BA244D" w:rsidTr="00BA244D">
        <w:trPr>
          <w:trHeight w:val="1066"/>
        </w:trPr>
        <w:tc>
          <w:tcPr>
            <w:tcW w:w="24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Минимальный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пониженный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Удовлетворительно («У»)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до3,4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35% - 50%</w:t>
            </w:r>
          </w:p>
        </w:tc>
      </w:tr>
      <w:tr w:rsidR="00BA244D" w:rsidRPr="00BA244D" w:rsidTr="00BA244D">
        <w:trPr>
          <w:trHeight w:val="11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A244D" w:rsidRPr="00BA244D" w:rsidRDefault="00BA244D" w:rsidP="00BA24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 («Х»)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3,5 -4,4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51%-65%</w:t>
            </w:r>
          </w:p>
        </w:tc>
      </w:tr>
      <w:tr w:rsidR="00BA244D" w:rsidRPr="00BA244D" w:rsidTr="00BA244D">
        <w:trPr>
          <w:trHeight w:val="1198"/>
        </w:trPr>
        <w:tc>
          <w:tcPr>
            <w:tcW w:w="2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Достаточный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хорошо («О»)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4,5 -5</w:t>
            </w:r>
          </w:p>
        </w:tc>
        <w:tc>
          <w:tcPr>
            <w:tcW w:w="2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44D" w:rsidRPr="00BA244D" w:rsidRDefault="00BA244D" w:rsidP="00BA2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24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Свыше 65%</w:t>
            </w:r>
          </w:p>
        </w:tc>
      </w:tr>
    </w:tbl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Система оценки </w:t>
      </w:r>
      <w:proofErr w:type="gramStart"/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предметных результатов</w:t>
      </w:r>
      <w:proofErr w:type="gramEnd"/>
      <w:r w:rsidRPr="00BA24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обучающихся в урочной деятельности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– «удовлетворительно», до 3,4 баллов (зачет), если обучающиеся верно выполняют от 35% до 50% заданий.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– «хорошо» 3,5 -  4,4 балла – от 51% до 65% заданий.</w:t>
      </w:r>
    </w:p>
    <w:p w:rsidR="00BA244D" w:rsidRPr="00BA244D" w:rsidRDefault="00BA244D" w:rsidP="00BA24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– «отлично» 4,5 - 5 баллов (очень хорошо) свыше 65%.</w:t>
      </w:r>
    </w:p>
    <w:p w:rsidR="006F3D1C" w:rsidRDefault="006F3D1C"/>
    <w:sectPr w:rsidR="006F3D1C" w:rsidSect="0001782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6D7A"/>
    <w:multiLevelType w:val="multilevel"/>
    <w:tmpl w:val="5CD0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A3168"/>
    <w:multiLevelType w:val="multilevel"/>
    <w:tmpl w:val="4DEA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E53C2"/>
    <w:multiLevelType w:val="multilevel"/>
    <w:tmpl w:val="06FE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A0B83"/>
    <w:multiLevelType w:val="multilevel"/>
    <w:tmpl w:val="9CAAD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C57A7"/>
    <w:multiLevelType w:val="multilevel"/>
    <w:tmpl w:val="E4D8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66ACD"/>
    <w:multiLevelType w:val="multilevel"/>
    <w:tmpl w:val="FD485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34AA8"/>
    <w:multiLevelType w:val="multilevel"/>
    <w:tmpl w:val="A1C23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B1DCC"/>
    <w:multiLevelType w:val="multilevel"/>
    <w:tmpl w:val="9042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A20B2"/>
    <w:multiLevelType w:val="multilevel"/>
    <w:tmpl w:val="E7AC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D3513"/>
    <w:multiLevelType w:val="multilevel"/>
    <w:tmpl w:val="CCE6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A74F7A"/>
    <w:multiLevelType w:val="multilevel"/>
    <w:tmpl w:val="A3268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4E07C2"/>
    <w:multiLevelType w:val="multilevel"/>
    <w:tmpl w:val="A98E3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082F90"/>
    <w:multiLevelType w:val="multilevel"/>
    <w:tmpl w:val="B196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561E5"/>
    <w:multiLevelType w:val="multilevel"/>
    <w:tmpl w:val="CDA8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7F60B3"/>
    <w:multiLevelType w:val="multilevel"/>
    <w:tmpl w:val="153A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BF2E6D"/>
    <w:multiLevelType w:val="multilevel"/>
    <w:tmpl w:val="8AB8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7A4582"/>
    <w:multiLevelType w:val="multilevel"/>
    <w:tmpl w:val="BAFC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1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16"/>
  </w:num>
  <w:num w:numId="12">
    <w:abstractNumId w:val="13"/>
  </w:num>
  <w:num w:numId="13">
    <w:abstractNumId w:val="2"/>
  </w:num>
  <w:num w:numId="14">
    <w:abstractNumId w:val="15"/>
  </w:num>
  <w:num w:numId="15">
    <w:abstractNumId w:val="0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4D"/>
    <w:rsid w:val="0001782A"/>
    <w:rsid w:val="002B2B8D"/>
    <w:rsid w:val="00484E0A"/>
    <w:rsid w:val="006F3D1C"/>
    <w:rsid w:val="00871758"/>
    <w:rsid w:val="009B35F4"/>
    <w:rsid w:val="00AF3212"/>
    <w:rsid w:val="00B4496F"/>
    <w:rsid w:val="00BA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B58A3-F78D-4657-AAE3-53C83D45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B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B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BA244D"/>
  </w:style>
  <w:style w:type="paragraph" w:customStyle="1" w:styleId="c40">
    <w:name w:val="c40"/>
    <w:basedOn w:val="a"/>
    <w:rsid w:val="00B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A244D"/>
  </w:style>
  <w:style w:type="paragraph" w:customStyle="1" w:styleId="c1">
    <w:name w:val="c1"/>
    <w:basedOn w:val="a"/>
    <w:rsid w:val="00B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B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A244D"/>
  </w:style>
  <w:style w:type="character" w:customStyle="1" w:styleId="c2">
    <w:name w:val="c2"/>
    <w:basedOn w:val="a0"/>
    <w:rsid w:val="00BA244D"/>
  </w:style>
  <w:style w:type="paragraph" w:customStyle="1" w:styleId="c69">
    <w:name w:val="c69"/>
    <w:basedOn w:val="a"/>
    <w:rsid w:val="00B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0">
    <w:name w:val="c110"/>
    <w:basedOn w:val="a0"/>
    <w:rsid w:val="00BA244D"/>
  </w:style>
  <w:style w:type="paragraph" w:customStyle="1" w:styleId="c49">
    <w:name w:val="c49"/>
    <w:basedOn w:val="a"/>
    <w:rsid w:val="00B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B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BA244D"/>
  </w:style>
  <w:style w:type="paragraph" w:customStyle="1" w:styleId="c26">
    <w:name w:val="c26"/>
    <w:basedOn w:val="a"/>
    <w:rsid w:val="00B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B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B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BA244D"/>
  </w:style>
  <w:style w:type="paragraph" w:customStyle="1" w:styleId="c10">
    <w:name w:val="c10"/>
    <w:basedOn w:val="a"/>
    <w:rsid w:val="00B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A244D"/>
  </w:style>
  <w:style w:type="character" w:customStyle="1" w:styleId="c70">
    <w:name w:val="c70"/>
    <w:basedOn w:val="a0"/>
    <w:rsid w:val="00BA244D"/>
  </w:style>
  <w:style w:type="character" w:customStyle="1" w:styleId="c31">
    <w:name w:val="c31"/>
    <w:basedOn w:val="a0"/>
    <w:rsid w:val="00BA244D"/>
  </w:style>
  <w:style w:type="paragraph" w:customStyle="1" w:styleId="c0">
    <w:name w:val="c0"/>
    <w:basedOn w:val="a"/>
    <w:rsid w:val="00B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B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B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B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B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B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BA244D"/>
  </w:style>
  <w:style w:type="character" w:customStyle="1" w:styleId="c52">
    <w:name w:val="c52"/>
    <w:basedOn w:val="a0"/>
    <w:rsid w:val="00BA244D"/>
  </w:style>
  <w:style w:type="paragraph" w:customStyle="1" w:styleId="c35">
    <w:name w:val="c35"/>
    <w:basedOn w:val="a"/>
    <w:rsid w:val="00B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B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BA244D"/>
  </w:style>
  <w:style w:type="character" w:customStyle="1" w:styleId="c74">
    <w:name w:val="c74"/>
    <w:basedOn w:val="a0"/>
    <w:rsid w:val="00BA244D"/>
  </w:style>
  <w:style w:type="paragraph" w:customStyle="1" w:styleId="c113">
    <w:name w:val="c113"/>
    <w:basedOn w:val="a"/>
    <w:rsid w:val="00B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B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BA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4444</Words>
  <Characters>25336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2023-10-03T10:56:00Z</dcterms:created>
  <dcterms:modified xsi:type="dcterms:W3CDTF">2023-10-05T08:53:00Z</dcterms:modified>
</cp:coreProperties>
</file>